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团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内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推优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登记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审核表</w:t>
      </w:r>
      <w:bookmarkStart w:id="0" w:name="_GoBack"/>
      <w:bookmarkEnd w:id="0"/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rPr>
          <w:rFonts w:hint="eastAsia" w:ascii="楷体_GB2312" w:hAnsi="微软雅黑" w:eastAsia="楷体_GB2312" w:cs="微软雅黑"/>
          <w:spacing w:val="-10"/>
          <w:sz w:val="28"/>
          <w:szCs w:val="28"/>
        </w:rPr>
        <w:t>团支</w:t>
      </w:r>
      <w:r>
        <w:rPr>
          <w:rFonts w:hint="eastAsia" w:ascii="楷体_GB2312" w:hAnsi="微软雅黑" w:eastAsia="楷体_GB2312" w:cs="微软雅黑"/>
          <w:spacing w:val="-6"/>
          <w:sz w:val="28"/>
          <w:szCs w:val="28"/>
        </w:rPr>
        <w:t>部</w:t>
      </w: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000000" w:themeColor="text1"/>
        </w:rPr>
        <w:t xml:space="preserve"> </w:t>
      </w:r>
      <w:r>
        <w:rPr>
          <w:rFonts w:hint="eastAsia" w:ascii="仿宋" w:hAnsi="仿宋" w:eastAsia="仿宋" w:cs="方正仿宋_GBK"/>
          <w:color w:val="auto"/>
          <w:sz w:val="24"/>
          <w:szCs w:val="24"/>
          <w:u w:val="single" w:color="000000" w:themeColor="text1"/>
          <w:lang w:val="en-US" w:eastAsia="zh-CN"/>
        </w:rPr>
        <w:t xml:space="preserve">                     </w:t>
      </w:r>
      <w:r>
        <w:rPr>
          <w:rFonts w:ascii="微软雅黑" w:hAnsi="微软雅黑" w:eastAsia="微软雅黑" w:cs="微软雅黑"/>
          <w:color w:val="auto"/>
          <w:spacing w:val="-5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  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  <w:t xml:space="preserve">         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团员编号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hint="eastAsia" w:ascii="仿宋" w:hAnsi="仿宋" w:eastAsia="仿宋" w:cs="微软雅黑"/>
          <w:sz w:val="24"/>
          <w:szCs w:val="24"/>
          <w:u w:val="single" w:color="000000" w:themeColor="text1"/>
          <w:lang w:val="en-US" w:eastAsia="zh-CN"/>
        </w:rPr>
        <w:t xml:space="preserve">  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  </w:t>
      </w:r>
    </w:p>
    <w:p w14:paraId="307323C5">
      <w:pPr>
        <w:spacing w:line="69" w:lineRule="exact"/>
      </w:pPr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 w14:paraId="4C301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 w14:paraId="61A6E9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ascii="方正仿宋gbk" w:hAnsi="方正仿宋gbk" w:eastAsia="方正仿宋gbk" w:cs="方正仿宋gbk"/>
                <w:b/>
                <w:snapToGrid w:val="0"/>
                <w:color w:val="FF0000"/>
                <w:sz w:val="20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 w14:paraId="5B462D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 w14:paraId="73C5D0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eastAsia="方正仿宋_GBK"/>
                <w:b/>
                <w:snapToGrid w:val="0"/>
                <w:sz w:val="20"/>
                <w:lang w:val="en-US" w:eastAsia="zh-CN"/>
              </w:rPr>
            </w:pPr>
          </w:p>
        </w:tc>
        <w:tc>
          <w:tcPr>
            <w:tcW w:w="1938" w:type="dxa"/>
            <w:vAlign w:val="center"/>
          </w:tcPr>
          <w:p w14:paraId="06CF05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生年月</w:t>
            </w:r>
          </w:p>
          <w:p w14:paraId="4F1FE03F">
            <w:pPr>
              <w:keepNext w:val="0"/>
              <w:keepLines w:val="0"/>
              <w:pageBreakBefore w:val="0"/>
              <w:widowControl/>
              <w:tabs>
                <w:tab w:val="left" w:pos="48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 w14:paraId="39D473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szCs w:val="24"/>
                <w:lang w:val="en-US" w:eastAsia="zh-CN"/>
              </w:rPr>
            </w:pP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 w14:paraId="264DAA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3F23CC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5FA65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F9A9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eastAsia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005" w:type="dxa"/>
            <w:vAlign w:val="center"/>
          </w:tcPr>
          <w:p w14:paraId="77DB06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hAnsi="仿宋" w:eastAsia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543A9E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67DB2D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 w14:paraId="435F89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lang w:val="en-US" w:eastAsia="zh-CN"/>
              </w:rPr>
            </w:pPr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2CD0F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1"/>
                <w:sz w:val="28"/>
                <w:szCs w:val="28"/>
                <w:lang w:val="en-US" w:eastAsia="zh-CN"/>
              </w:rPr>
              <w:t>工作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 w14:paraId="682C03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7B99A4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 w14:paraId="504815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 w14:paraId="62ED9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hAnsi="仿宋" w:eastAsia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4" w:firstLineChars="200"/>
              <w:jc w:val="both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>应</w:t>
            </w:r>
            <w:r>
              <w:rPr>
                <w:rFonts w:ascii="仿宋" w:hAnsi="仿宋" w:eastAsia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hAnsi="仿宋" w:eastAsia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 w14:paraId="69DE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0" w:firstLineChars="200"/>
              <w:jc w:val="both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/>
              </w:rPr>
            </w:pPr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 w14:paraId="29800E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hAnsi="仿宋" w:eastAsia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  <w:lang w:eastAsia="zh-CN"/>
              </w:rPr>
            </w:pPr>
          </w:p>
          <w:p w14:paraId="5CBF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ascii="仿宋" w:hAnsi="仿宋" w:eastAsia="仿宋" w:cs="微软雅黑"/>
                <w:spacing w:val="4"/>
                <w:sz w:val="28"/>
                <w:szCs w:val="28"/>
              </w:rPr>
            </w:pPr>
          </w:p>
          <w:p w14:paraId="21A76F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  <w:lang w:val="en-US" w:eastAsia="zh-CN"/>
              </w:rPr>
              <w:t xml:space="preserve">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 w14:paraId="2B86D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702110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rFonts w:ascii="仿宋" w:hAnsi="仿宋" w:eastAsia="仿宋" w:cs="微软雅黑"/>
                <w:spacing w:val="15"/>
                <w:sz w:val="28"/>
                <w:szCs w:val="28"/>
              </w:rPr>
            </w:pPr>
          </w:p>
          <w:p w14:paraId="163F552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14"/>
                <w:sz w:val="28"/>
                <w:szCs w:val="28"/>
              </w:rPr>
              <w:t>盖章)</w:t>
            </w:r>
          </w:p>
          <w:p w14:paraId="66FF45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center"/>
              <w:textAlignment w:val="baseline"/>
              <w:rPr>
                <w:rFonts w:hint="eastAsia" w:ascii="仿宋" w:hAnsi="仿宋" w:eastAsia="仿宋" w:cs="微软雅黑"/>
                <w:spacing w:val="3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微软雅黑"/>
                <w:spacing w:val="6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 w14:paraId="53C236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</w:rPr>
            </w:pPr>
          </w:p>
          <w:p w14:paraId="4DDEC4BF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</w:pPr>
          </w:p>
          <w:p w14:paraId="5D5E0EE3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  <w:t xml:space="preserve">党支部书记签字：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</w:p>
    <w:sectPr>
      <w:footerReference r:id="rId3" w:type="default"/>
      <w:headerReference w:type="default" r:id="rId6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