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3" w:name="cci-monitor-项目-epicstory-规划文档-v2-完整系统版"/>
    <w:p>
      <w:pPr>
        <w:pStyle w:val="Heading1"/>
      </w:pPr>
      <w:r>
        <w:t xml:space="preserve">CCI Monitor · 项目 Epic/Story 规划文档 (v2 完整系统版)</w:t>
      </w:r>
    </w:p>
    <w:p>
      <w:pPr>
        <w:pStyle w:val="BlockText"/>
      </w:pPr>
      <w:r>
        <w:rPr>
          <w:bCs/>
          <w:b/>
        </w:rPr>
        <w:t xml:space="preserve">项目名称:</w:t>
      </w:r>
      <w:r>
        <w:t xml:space="preserve"> </w:t>
      </w:r>
      <w:r>
        <w:t xml:space="preserve">A 股相变监测体系 (CCI Monitor)</w:t>
      </w:r>
      <w:r>
        <w:t xml:space="preserve"> </w:t>
      </w:r>
      <w:r>
        <w:rPr>
          <w:bCs/>
          <w:b/>
        </w:rPr>
        <w:t xml:space="preserve">文档版本:</w:t>
      </w:r>
      <w:r>
        <w:t xml:space="preserve"> </w:t>
      </w:r>
      <w:r>
        <w:t xml:space="preserve">v2.0 — 2026.04.20</w:t>
      </w:r>
      <w:r>
        <w:t xml:space="preserve"> </w:t>
      </w:r>
      <w:r>
        <w:rPr>
          <w:bCs/>
          <w:b/>
        </w:rPr>
        <w:t xml:space="preserve">目标形态:</w:t>
      </w:r>
      <w:r>
        <w:t xml:space="preserve"> </w:t>
      </w:r>
      <w:r>
        <w:t xml:space="preserve">完整系统 (数据库 + Web 仪表盘 + 定时任务 + API)</w:t>
      </w:r>
      <w:r>
        <w:t xml:space="preserve"> </w:t>
      </w:r>
      <w:r>
        <w:rPr>
          <w:bCs/>
          <w:b/>
        </w:rPr>
        <w:t xml:space="preserve">数据源策略:</w:t>
      </w:r>
      <w:r>
        <w:t xml:space="preserve"> </w:t>
      </w:r>
      <w:r>
        <w:t xml:space="preserve">零预算 (akshare 主源,内建降级)</w:t>
      </w:r>
      <w:r>
        <w:t xml:space="preserve"> </w:t>
      </w:r>
      <w:r>
        <w:rPr>
          <w:bCs/>
          <w:b/>
        </w:rPr>
        <w:t xml:space="preserve">开发节奏:</w:t>
      </w:r>
      <w:r>
        <w:t xml:space="preserve"> </w:t>
      </w:r>
      <w:r>
        <w:t xml:space="preserve">6-8 周完成 MVP + 生产化</w:t>
      </w:r>
      <w:r>
        <w:t xml:space="preserve"> </w:t>
      </w:r>
      <w:r>
        <w:rPr>
          <w:bCs/>
          <w:b/>
        </w:rPr>
        <w:t xml:space="preserve">文档定位:</w:t>
      </w:r>
      <w:r>
        <w:t xml:space="preserve"> </w:t>
      </w:r>
      <w:r>
        <w:t xml:space="preserve">可被 AI coding agent 直接消化的 PRD + 工程蓝图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项目总览">
        <w:r>
          <w:rPr>
            <w:rStyle w:val="Hyperlink"/>
          </w:rPr>
          <w:t xml:space="preserve">项目总览</w:t>
        </w:r>
      </w:hyperlink>
    </w:p>
    <w:p>
      <w:pPr>
        <w:numPr>
          <w:ilvl w:val="0"/>
          <w:numId w:val="1001"/>
        </w:numPr>
        <w:pStyle w:val="Compact"/>
      </w:pPr>
      <w:hyperlink w:anchor="系统架构图">
        <w:r>
          <w:rPr>
            <w:rStyle w:val="Hyperlink"/>
          </w:rPr>
          <w:t xml:space="preserve">系统架构图</w:t>
        </w:r>
      </w:hyperlink>
    </w:p>
    <w:p>
      <w:pPr>
        <w:numPr>
          <w:ilvl w:val="0"/>
          <w:numId w:val="1001"/>
        </w:numPr>
        <w:pStyle w:val="Compact"/>
      </w:pPr>
      <w:hyperlink w:anchor="技术栈">
        <w:r>
          <w:rPr>
            <w:rStyle w:val="Hyperlink"/>
          </w:rPr>
          <w:t xml:space="preserve">技术栈</w:t>
        </w:r>
      </w:hyperlink>
    </w:p>
    <w:p>
      <w:pPr>
        <w:numPr>
          <w:ilvl w:val="0"/>
          <w:numId w:val="1001"/>
        </w:numPr>
        <w:pStyle w:val="Compact"/>
      </w:pPr>
      <w:hyperlink w:anchor="项目结构">
        <w:r>
          <w:rPr>
            <w:rStyle w:val="Hyperlink"/>
          </w:rPr>
          <w:t xml:space="preserve">项目结构</w:t>
        </w:r>
      </w:hyperlink>
    </w:p>
    <w:p>
      <w:pPr>
        <w:numPr>
          <w:ilvl w:val="0"/>
          <w:numId w:val="1001"/>
        </w:numPr>
        <w:pStyle w:val="Compact"/>
      </w:pPr>
      <w:hyperlink w:anchor="核心概念词汇表">
        <w:r>
          <w:rPr>
            <w:rStyle w:val="Hyperlink"/>
          </w:rPr>
          <w:t xml:space="preserve">核心概念词汇表</w:t>
        </w:r>
      </w:hyperlink>
    </w:p>
    <w:p>
      <w:pPr>
        <w:numPr>
          <w:ilvl w:val="0"/>
          <w:numId w:val="1001"/>
        </w:numPr>
        <w:pStyle w:val="Compact"/>
      </w:pPr>
      <w:hyperlink w:anchor="epic-0-项目基础设施">
        <w:r>
          <w:rPr>
            <w:rStyle w:val="Hyperlink"/>
          </w:rPr>
          <w:t xml:space="preserve">Epic 0: 项目基础设施</w:t>
        </w:r>
      </w:hyperlink>
    </w:p>
    <w:p>
      <w:pPr>
        <w:numPr>
          <w:ilvl w:val="0"/>
          <w:numId w:val="1001"/>
        </w:numPr>
        <w:pStyle w:val="Compact"/>
      </w:pPr>
      <w:hyperlink w:anchor="epic-1-数据基础层">
        <w:r>
          <w:rPr>
            <w:rStyle w:val="Hyperlink"/>
          </w:rPr>
          <w:t xml:space="preserve">Epic 1: 数据基础层</w:t>
        </w:r>
      </w:hyperlink>
    </w:p>
    <w:p>
      <w:pPr>
        <w:numPr>
          <w:ilvl w:val="0"/>
          <w:numId w:val="1001"/>
        </w:numPr>
        <w:pStyle w:val="Compact"/>
      </w:pPr>
      <w:hyperlink w:anchor="epic-2-核心指标引擎">
        <w:r>
          <w:rPr>
            <w:rStyle w:val="Hyperlink"/>
          </w:rPr>
          <w:t xml:space="preserve">Epic 2: 核心指标引擎</w:t>
        </w:r>
      </w:hyperlink>
    </w:p>
    <w:p>
      <w:pPr>
        <w:numPr>
          <w:ilvl w:val="0"/>
          <w:numId w:val="1001"/>
        </w:numPr>
        <w:pStyle w:val="Compact"/>
      </w:pPr>
      <w:hyperlink w:anchor="epic-3-分层监测架构">
        <w:r>
          <w:rPr>
            <w:rStyle w:val="Hyperlink"/>
          </w:rPr>
          <w:t xml:space="preserve">Epic 3: 分层监测架构</w:t>
        </w:r>
      </w:hyperlink>
    </w:p>
    <w:p>
      <w:pPr>
        <w:numPr>
          <w:ilvl w:val="0"/>
          <w:numId w:val="1001"/>
        </w:numPr>
        <w:pStyle w:val="Compact"/>
      </w:pPr>
      <w:hyperlink w:anchor="epic-4-历史回测与校准">
        <w:r>
          <w:rPr>
            <w:rStyle w:val="Hyperlink"/>
          </w:rPr>
          <w:t xml:space="preserve">Epic 4: 历史回测与校准</w:t>
        </w:r>
      </w:hyperlink>
    </w:p>
    <w:p>
      <w:pPr>
        <w:numPr>
          <w:ilvl w:val="0"/>
          <w:numId w:val="1001"/>
        </w:numPr>
        <w:pStyle w:val="Compact"/>
      </w:pPr>
      <w:hyperlink w:anchor="epic-5-web-仪表盘">
        <w:r>
          <w:rPr>
            <w:rStyle w:val="Hyperlink"/>
          </w:rPr>
          <w:t xml:space="preserve">Epic 5: Web 仪表盘</w:t>
        </w:r>
      </w:hyperlink>
    </w:p>
    <w:p>
      <w:pPr>
        <w:numPr>
          <w:ilvl w:val="0"/>
          <w:numId w:val="1001"/>
        </w:numPr>
        <w:pStyle w:val="Compact"/>
      </w:pPr>
      <w:hyperlink w:anchor="epic-6-调度与推送">
        <w:r>
          <w:rPr>
            <w:rStyle w:val="Hyperlink"/>
          </w:rPr>
          <w:t xml:space="preserve">Epic 6: 调度与推送</w:t>
        </w:r>
      </w:hyperlink>
    </w:p>
    <w:p>
      <w:pPr>
        <w:numPr>
          <w:ilvl w:val="0"/>
          <w:numId w:val="1001"/>
        </w:numPr>
        <w:pStyle w:val="Compact"/>
      </w:pPr>
      <w:hyperlink w:anchor="epic-7-api-层">
        <w:r>
          <w:rPr>
            <w:rStyle w:val="Hyperlink"/>
          </w:rPr>
          <w:t xml:space="preserve">Epic 7: API 层</w:t>
        </w:r>
      </w:hyperlink>
    </w:p>
    <w:p>
      <w:pPr>
        <w:numPr>
          <w:ilvl w:val="0"/>
          <w:numId w:val="1001"/>
        </w:numPr>
        <w:pStyle w:val="Compact"/>
      </w:pPr>
      <w:hyperlink w:anchor="里程碑与迭代计划">
        <w:r>
          <w:rPr>
            <w:rStyle w:val="Hyperlink"/>
          </w:rPr>
          <w:t xml:space="preserve">里程碑与迭代计划</w:t>
        </w:r>
      </w:hyperlink>
    </w:p>
    <w:p>
      <w:pPr>
        <w:numPr>
          <w:ilvl w:val="0"/>
          <w:numId w:val="1001"/>
        </w:numPr>
        <w:pStyle w:val="Compact"/>
      </w:pPr>
      <w:hyperlink w:anchor="story-验收清单">
        <w:r>
          <w:rPr>
            <w:rStyle w:val="Hyperlink"/>
          </w:rPr>
          <w:t xml:space="preserve">Story 验收清单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项目总览"/>
    <w:p>
      <w:pPr>
        <w:pStyle w:val="Heading2"/>
      </w:pPr>
      <w:r>
        <w:t xml:space="preserve">项目总览</w:t>
      </w:r>
    </w:p>
    <w:bookmarkStart w:id="21" w:name="一句话"/>
    <w:p>
      <w:pPr>
        <w:pStyle w:val="Heading3"/>
      </w:pPr>
      <w:r>
        <w:t xml:space="preserve">一句话</w:t>
      </w:r>
    </w:p>
    <w:p>
      <w:pPr>
        <w:pStyle w:val="FirstParagraph"/>
      </w:pPr>
      <w:r>
        <w:rPr>
          <w:bCs/>
          <w:b/>
        </w:rPr>
        <w:t xml:space="preserve">基于临界慢化理论,构建一个完整可部署的 A 股市场相变预警系统,提供 Web 仪表盘、REST API 与定时推送。</w:t>
      </w:r>
    </w:p>
    <w:bookmarkEnd w:id="21"/>
    <w:bookmarkStart w:id="22" w:name="业务目标"/>
    <w:p>
      <w:pPr>
        <w:pStyle w:val="Heading3"/>
      </w:pPr>
      <w:r>
        <w:t xml:space="preserve">业务目标</w:t>
      </w:r>
    </w:p>
    <w:p>
      <w:pPr>
        <w:numPr>
          <w:ilvl w:val="0"/>
          <w:numId w:val="1002"/>
        </w:numPr>
        <w:pStyle w:val="Compact"/>
      </w:pPr>
      <w:r>
        <w:t xml:space="preserve">每日自动生成 CCI 数值(0-2 区间),反映市场临界状态</w:t>
      </w:r>
    </w:p>
    <w:p>
      <w:pPr>
        <w:numPr>
          <w:ilvl w:val="0"/>
          <w:numId w:val="1002"/>
        </w:numPr>
        <w:pStyle w:val="Compact"/>
      </w:pPr>
      <w:r>
        <w:t xml:space="preserve">提供三阶预警(关注 / 警戒 / 临界)并自动推送通知</w:t>
      </w:r>
    </w:p>
    <w:p>
      <w:pPr>
        <w:numPr>
          <w:ilvl w:val="0"/>
          <w:numId w:val="1002"/>
        </w:numPr>
        <w:pStyle w:val="Compact"/>
      </w:pPr>
      <w:r>
        <w:t xml:space="preserve">支持六层分层监测(市场 / 风格 / 行业 / 主题 / 龙头 / 个股)</w:t>
      </w:r>
    </w:p>
    <w:p>
      <w:pPr>
        <w:numPr>
          <w:ilvl w:val="0"/>
          <w:numId w:val="1002"/>
        </w:numPr>
        <w:pStyle w:val="Compact"/>
      </w:pPr>
      <w:r>
        <w:t xml:space="preserve">Web 仪表盘实时展示当前状态与历史轨迹</w:t>
      </w:r>
    </w:p>
    <w:p>
      <w:pPr>
        <w:numPr>
          <w:ilvl w:val="0"/>
          <w:numId w:val="1002"/>
        </w:numPr>
        <w:pStyle w:val="Compact"/>
      </w:pPr>
      <w:r>
        <w:t xml:space="preserve">REST API 供第三方系统接入</w:t>
      </w:r>
    </w:p>
    <w:p>
      <w:pPr>
        <w:numPr>
          <w:ilvl w:val="0"/>
          <w:numId w:val="1002"/>
        </w:numPr>
        <w:pStyle w:val="Compact"/>
      </w:pPr>
      <w:r>
        <w:t xml:space="preserve">历史回测验证信号有效性 (Precision &gt; 60%, Recall &gt; 70%)</w:t>
      </w:r>
    </w:p>
    <w:bookmarkEnd w:id="22"/>
    <w:bookmarkStart w:id="23" w:name="非功能性需求"/>
    <w:p>
      <w:pPr>
        <w:pStyle w:val="Heading3"/>
      </w:pPr>
      <w:r>
        <w:t xml:space="preserve">非功能性需求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可用性:</w:t>
      </w:r>
      <w:r>
        <w:t xml:space="preserve"> </w:t>
      </w:r>
      <w:r>
        <w:t xml:space="preserve">99% 每日能出日报(全年可容忍 3-4 次接口故障)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性能:</w:t>
      </w:r>
      <w:r>
        <w:t xml:space="preserve"> </w:t>
      </w:r>
      <w:r>
        <w:t xml:space="preserve">单日全流程计算 &lt; 5 分钟;仪表盘加载 &lt; 3 秒;API P95 &lt; 500ms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可扩展性:</w:t>
      </w:r>
      <w:r>
        <w:t xml:space="preserve"> </w:t>
      </w:r>
      <w:r>
        <w:t xml:space="preserve">数据源/数据库/消息通道都是可替换组件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可维护性:</w:t>
      </w:r>
      <w:r>
        <w:t xml:space="preserve"> </w:t>
      </w:r>
      <w:r>
        <w:t xml:space="preserve">PEP8 + 类型注解 + 测试覆盖率 ≥ 70%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可观测性:</w:t>
      </w:r>
      <w:r>
        <w:t xml:space="preserve"> </w:t>
      </w:r>
      <w:r>
        <w:t xml:space="preserve">结构化日志 + 监控指标(Prometheus-ready)</w:t>
      </w:r>
    </w:p>
    <w:bookmarkEnd w:id="23"/>
    <w:bookmarkStart w:id="24" w:name="范围边界"/>
    <w:p>
      <w:pPr>
        <w:pStyle w:val="Heading3"/>
      </w:pPr>
      <w:r>
        <w:t xml:space="preserve">范围边界</w:t>
      </w:r>
    </w:p>
    <w:p>
      <w:pPr>
        <w:numPr>
          <w:ilvl w:val="0"/>
          <w:numId w:val="1004"/>
        </w:numPr>
        <w:pStyle w:val="Compact"/>
      </w:pPr>
      <w:r>
        <w:t xml:space="preserve">❌ 不做交易决策 — 只输出信号,不产生买卖指令</w:t>
      </w:r>
    </w:p>
    <w:p>
      <w:pPr>
        <w:numPr>
          <w:ilvl w:val="0"/>
          <w:numId w:val="1004"/>
        </w:numPr>
        <w:pStyle w:val="Compact"/>
      </w:pPr>
      <w:r>
        <w:t xml:space="preserve">❌ 不做个股选股 — 关注市场结构,不预测个股走势</w:t>
      </w:r>
    </w:p>
    <w:p>
      <w:pPr>
        <w:numPr>
          <w:ilvl w:val="0"/>
          <w:numId w:val="1004"/>
        </w:numPr>
        <w:pStyle w:val="Compact"/>
      </w:pPr>
      <w:r>
        <w:t xml:space="preserve">❌ 不做高频 — 最小时间粒度为日度</w:t>
      </w:r>
    </w:p>
    <w:p>
      <w:pPr>
        <w:numPr>
          <w:ilvl w:val="0"/>
          <w:numId w:val="1004"/>
        </w:numPr>
        <w:pStyle w:val="Compact"/>
      </w:pPr>
      <w:r>
        <w:t xml:space="preserve">❌ 不做用户账户体系 — 单用户个人部署,如需多用户再加 Epic 8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关键依赖声明横截面相关性-ρ-是项目基石"/>
    <w:p>
      <w:pPr>
        <w:pStyle w:val="Heading2"/>
      </w:pPr>
      <w:r>
        <w:t xml:space="preserve">⭐ 关键依赖声明:横截面相关性 ρ̄ 是项目基石</w:t>
      </w:r>
    </w:p>
    <w:p>
      <w:pPr>
        <w:pStyle w:val="FirstParagraph"/>
      </w:pPr>
      <w:r>
        <w:t xml:space="preserve">虽然 CCI 监测体系由四条信号合成,但</w:t>
      </w:r>
      <w:r>
        <w:rPr>
          <w:bCs/>
          <w:b/>
        </w:rPr>
        <w:t xml:space="preserve">横截面相关性 ρ̄(Story 2.4)在技术和业务上都是整个项目的基石</w:t>
      </w:r>
      <w:r>
        <w:t xml:space="preserve">:</w:t>
      </w:r>
    </w:p>
    <w:bookmarkStart w:id="26" w:name="技术层面"/>
    <w:p>
      <w:pPr>
        <w:pStyle w:val="Heading3"/>
      </w:pPr>
      <w:r>
        <w:t xml:space="preserve">技术层面</w:t>
      </w:r>
    </w:p>
    <w:p>
      <w:pPr>
        <w:numPr>
          <w:ilvl w:val="0"/>
          <w:numId w:val="1005"/>
        </w:numPr>
        <w:pStyle w:val="Compact"/>
      </w:pPr>
      <w:r>
        <w:t xml:space="preserve">CCI 合成公式的</w:t>
      </w:r>
      <w:r>
        <w:t xml:space="preserve"> </w:t>
      </w:r>
      <w:r>
        <w:rPr>
          <w:bCs/>
          <w:b/>
        </w:rPr>
        <w:t xml:space="preserve">α、β、γ、δ 四个分量全部</w:t>
      </w:r>
      <w:r>
        <w:t xml:space="preserve">依赖 ρ̄</w:t>
      </w:r>
    </w:p>
    <w:p>
      <w:pPr>
        <w:numPr>
          <w:ilvl w:val="0"/>
          <w:numId w:val="1005"/>
        </w:numPr>
        <w:pStyle w:val="Compact"/>
      </w:pPr>
      <w:r>
        <w:t xml:space="preserve">六层分层监测每一层的 CCI 都基于该层的 ρ̄</w:t>
      </w:r>
    </w:p>
    <w:p>
      <w:pPr>
        <w:numPr>
          <w:ilvl w:val="0"/>
          <w:numId w:val="1005"/>
        </w:numPr>
        <w:pStyle w:val="Compact"/>
      </w:pPr>
      <w:r>
        <w:t xml:space="preserve">历史回测需要完整的历史 ρ̄ 序列</w:t>
      </w:r>
    </w:p>
    <w:p>
      <w:pPr>
        <w:numPr>
          <w:ilvl w:val="0"/>
          <w:numId w:val="1005"/>
        </w:numPr>
        <w:pStyle w:val="Compact"/>
      </w:pPr>
      <w:r>
        <w:t xml:space="preserve">仪表盘的核心图表就是 ρ̄ 时间序列</w:t>
      </w:r>
    </w:p>
    <w:bookmarkEnd w:id="26"/>
    <w:bookmarkStart w:id="27" w:name="业务层面"/>
    <w:p>
      <w:pPr>
        <w:pStyle w:val="Heading3"/>
      </w:pPr>
      <w:r>
        <w:t xml:space="preserve">业务层面</w:t>
      </w:r>
    </w:p>
    <w:p>
      <w:pPr>
        <w:numPr>
          <w:ilvl w:val="0"/>
          <w:numId w:val="1006"/>
        </w:numPr>
        <w:pStyle w:val="Compact"/>
      </w:pPr>
      <w:r>
        <w:t xml:space="preserve">ρ̄ 是 A 股临界预警中</w:t>
      </w:r>
      <w:r>
        <w:rPr>
          <w:bCs/>
          <w:b/>
        </w:rPr>
        <w:t xml:space="preserve">最敏感的单一信号</w:t>
      </w:r>
      <w:r>
        <w:t xml:space="preserve">(详见 Volume XI 研究)</w:t>
      </w:r>
    </w:p>
    <w:p>
      <w:pPr>
        <w:numPr>
          <w:ilvl w:val="0"/>
          <w:numId w:val="1006"/>
        </w:numPr>
        <w:pStyle w:val="Compact"/>
      </w:pPr>
      <w:r>
        <w:t xml:space="preserve">其他三条信号(方差/自相关/偏度)都无法替代 ρ̄ 的独特维度</w:t>
      </w:r>
    </w:p>
    <w:bookmarkEnd w:id="27"/>
    <w:bookmarkStart w:id="28" w:name="开发启示"/>
    <w:p>
      <w:pPr>
        <w:pStyle w:val="Heading3"/>
      </w:pPr>
      <w:r>
        <w:t xml:space="preserve">开发启示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Story 2.4 的完成度决定整个项目的上限</w:t>
      </w:r>
      <w:r>
        <w:t xml:space="preserve"> </w:t>
      </w:r>
      <w:r>
        <w:t xml:space="preserve">— 必须按 MVP 最高优先级对待</w:t>
      </w:r>
    </w:p>
    <w:p>
      <w:pPr>
        <w:numPr>
          <w:ilvl w:val="0"/>
          <w:numId w:val="1007"/>
        </w:numPr>
        <w:pStyle w:val="Compact"/>
      </w:pPr>
      <w:r>
        <w:t xml:space="preserve">性能要求硬:300 股 × 250 天计算必须 &lt; 3 秒,否则整个系统无法每日运行</w:t>
      </w:r>
    </w:p>
    <w:p>
      <w:pPr>
        <w:numPr>
          <w:ilvl w:val="0"/>
          <w:numId w:val="1007"/>
        </w:numPr>
        <w:pStyle w:val="Compact"/>
      </w:pPr>
      <w:r>
        <w:t xml:space="preserve">正确性要求严:所有单元测试 + 真实数据验证必须全过,否则下游全部失真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开发时建议留出 1-2 天专注投入</w:t>
      </w:r>
      <w:r>
        <w:t xml:space="preserve">,不要碎片化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vp-优先级明确声明"/>
    <w:p>
      <w:pPr>
        <w:pStyle w:val="Heading2"/>
      </w:pPr>
      <w:r>
        <w:t xml:space="preserve">MVP 优先级明确声明</w:t>
      </w:r>
    </w:p>
    <w:p>
      <w:pPr>
        <w:pStyle w:val="FirstParagraph"/>
      </w:pPr>
      <w:r>
        <w:t xml:space="preserve">按开发顺序(严格不可跳跃):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必需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 0 基础设施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配置、日志、异常、DB、Docker — 没有这些上层跑不起来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必需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1.1-1.4 数据层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akshare 接入 + 缓存 + 弹性 — 没有数据无法计算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⭐ P0 基石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 2.4 横截面相关性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整个 CCI 体系的数学基础,阻塞所有下游 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必需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2.1/2.2/2.3 其他三条信号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CCI 完整度需要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必需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2.5 CCI 合成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将四条信号合成输出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必需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2.6 daily_service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把整条流水线跑通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高优先级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 3 分层监测(L1-L3)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单层 CCI 价值有限,需要分层对比才有意义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高优先级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 4 历史回测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验证信号有效性,否则无信任度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 7 API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解耦前后端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 5 Web 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可见性,用户入口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 6 自动化推送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每日自动运行 + 警报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延后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 3 L4-L6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主题/龙头/个股层复杂度高,价值递减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系统架构图"/>
    <w:p>
      <w:pPr>
        <w:pStyle w:val="Heading2"/>
      </w:pPr>
      <w:r>
        <w:t xml:space="preserve">系统架构图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用户 / 浏览器 / 微信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   │                    │</w:t>
      </w:r>
      <w:r>
        <w:br/>
      </w:r>
      <w:r>
        <w:rPr>
          <w:rStyle w:val="VerbatimChar"/>
        </w:rPr>
        <w:t xml:space="preserve">              ▼                       ▼                    ▼</w:t>
      </w:r>
      <w:r>
        <w:br/>
      </w:r>
      <w:r>
        <w:rPr>
          <w:rStyle w:val="VerbatimChar"/>
        </w:rPr>
        <w:t xml:space="preserve">┌──────────────────┐    ┌──────────────────┐   ┌─────────────────┐</w:t>
      </w:r>
      <w:r>
        <w:br/>
      </w:r>
      <w:r>
        <w:rPr>
          <w:rStyle w:val="VerbatimChar"/>
        </w:rPr>
        <w:t xml:space="preserve">│   Web 仪表盘      │    │    REST API      │   │   推送通道       │</w:t>
      </w:r>
      <w:r>
        <w:br/>
      </w:r>
      <w:r>
        <w:rPr>
          <w:rStyle w:val="VerbatimChar"/>
        </w:rPr>
        <w:t xml:space="preserve">│  (Next.js/React)  │◄───│   (FastAPI)      │   │ (Server酱/SMTP) │</w:t>
      </w:r>
      <w:r>
        <w:br/>
      </w:r>
      <w:r>
        <w:rPr>
          <w:rStyle w:val="VerbatimChar"/>
        </w:rPr>
        <w:t xml:space="preserve">└──────────────────┘    └──────────────────┘   └─────────────────┘</w:t>
      </w:r>
      <w:r>
        <w:br/>
      </w:r>
      <w:r>
        <w:rPr>
          <w:rStyle w:val="VerbatimChar"/>
        </w:rPr>
        <w:t xml:space="preserve">         │                        │                      ▲</w:t>
      </w:r>
      <w:r>
        <w:br/>
      </w:r>
      <w:r>
        <w:rPr>
          <w:rStyle w:val="VerbatimChar"/>
        </w:rPr>
        <w:t xml:space="preserve">         └────────────────────────┼──────────────────────┘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应用服务层           │</w:t>
      </w:r>
      <w:r>
        <w:br/>
      </w:r>
      <w:r>
        <w:rPr>
          <w:rStyle w:val="VerbatimChar"/>
        </w:rPr>
        <w:t xml:space="preserve">                    │  (Business Logic)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  ▼                        ▼                        ▼</w:t>
      </w:r>
      <w:r>
        <w:br/>
      </w:r>
      <w:r>
        <w:rPr>
          <w:rStyle w:val="VerbatimChar"/>
        </w:rPr>
        <w:t xml:space="preserve">┌─────────────────┐    ┌──────────────────┐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 信号引擎       │    │   分层监测       │    │   回测引擎       │</w:t>
      </w:r>
      <w:r>
        <w:br/>
      </w:r>
      <w:r>
        <w:rPr>
          <w:rStyle w:val="VerbatimChar"/>
        </w:rPr>
        <w:t xml:space="preserve">│  (Signals)      │    │   (Layers)      │    │  (Backtest)  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  │                        │  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└────────────────────────┼────────────────────────┘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数据层             │</w:t>
      </w:r>
      <w:r>
        <w:br/>
      </w:r>
      <w:r>
        <w:rPr>
          <w:rStyle w:val="VerbatimChar"/>
        </w:rPr>
        <w:t xml:space="preserve">                    │   (Data Source + Cache)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  ▼                        ▼                        ▼</w:t>
      </w:r>
      <w:r>
        <w:br/>
      </w:r>
      <w:r>
        <w:rPr>
          <w:rStyle w:val="VerbatimChar"/>
        </w:rPr>
        <w:t xml:space="preserve">┌─────────────────┐    ┌──────────────────┐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 PostgreSQL    │    │  Redis (缓存)    │    │  akshare API    │</w:t>
      </w:r>
      <w:r>
        <w:br/>
      </w:r>
      <w:r>
        <w:rPr>
          <w:rStyle w:val="VerbatimChar"/>
        </w:rPr>
        <w:t xml:space="preserve">│  (持久化/时序)    │    │  (可选,MVP可跳过) │   │  (数据源)    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APScheduler           │</w:t>
      </w:r>
      <w:r>
        <w:br/>
      </w:r>
      <w:r>
        <w:rPr>
          <w:rStyle w:val="VerbatimChar"/>
        </w:rPr>
        <w:t xml:space="preserve">                    │  (每日定时任务)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架构原则: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分层清晰</w:t>
      </w:r>
      <w:r>
        <w:t xml:space="preserve"> </w:t>
      </w:r>
      <w:r>
        <w:t xml:space="preserve">— 数据/指标/业务/接口/UI 严格分层,不跨层调用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依赖倒置</w:t>
      </w:r>
      <w:r>
        <w:t xml:space="preserve"> </w:t>
      </w:r>
      <w:r>
        <w:t xml:space="preserve">— 上层依赖接口而非具体实现(便于替换数据源)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异步优先</w:t>
      </w:r>
      <w:r>
        <w:t xml:space="preserve"> </w:t>
      </w:r>
      <w:r>
        <w:t xml:space="preserve">— API 层用 async/await,后台任务用 APScheduler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事件驱动</w:t>
      </w:r>
      <w:r>
        <w:t xml:space="preserve"> </w:t>
      </w:r>
      <w:r>
        <w:t xml:space="preserve">— 状态升级触发推送(不轮询)</w:t>
      </w:r>
    </w:p>
    <w:p>
      <w:r>
        <w:pict>
          <v:rect style="width:0;height:1.5pt" o:hralign="center" o:hrstd="t" o:hr="t"/>
        </w:pict>
      </w:r>
    </w:p>
    <w:bookmarkEnd w:id="31"/>
    <w:bookmarkStart w:id="34" w:name="技术栈"/>
    <w:p>
      <w:pPr>
        <w:pStyle w:val="Heading2"/>
      </w:pPr>
      <w:r>
        <w:t xml:space="preserve">技术栈</w:t>
      </w:r>
    </w:p>
    <w:bookmarkStart w:id="32" w:name="核心依赖"/>
    <w:p>
      <w:pPr>
        <w:pStyle w:val="Heading3"/>
      </w:pPr>
      <w:r>
        <w:t xml:space="preserve">核心依赖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类型系统完善,性能好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数据获取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akshare (主)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免费开源覆盖 A 股主流数据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 / numpy / scipy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业内标配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SQLAlchemy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时序支持好,事务可靠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diskcache (MVP) → Redis (扩展)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先文件缓存降低部署复杂度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2.0 (async)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原生异步支持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配套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异步、类型、自动文档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+ Vite + TailwindCSS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组件化、主题化容易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前端图表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 + 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Volume XI 视觉风格对齐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前端状态管理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/ React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轻量但足够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任务调度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进程内调度,部署简单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酱 (微信) + SMTP (邮件)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微信零成本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loguru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 logging 更友好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+ pytest-asyncio + pytest-cov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业内标准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ruff + mypy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快速且严格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容器化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docker-compose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一键部署</w:t>
            </w:r>
          </w:p>
        </w:tc>
      </w:tr>
    </w:tbl>
    <w:bookmarkEnd w:id="32"/>
    <w:bookmarkStart w:id="33" w:name="部署方案"/>
    <w:p>
      <w:pPr>
        <w:pStyle w:val="Heading3"/>
      </w:pPr>
      <w:r>
        <w:t xml:space="preserve">部署方案</w:t>
      </w:r>
    </w:p>
    <w:p>
      <w:pPr>
        <w:pStyle w:val="FirstParagraph"/>
      </w:pPr>
      <w:r>
        <w:rPr>
          <w:bCs/>
          <w:b/>
        </w:rPr>
        <w:t xml:space="preserve">推荐方案 A: 单机部署 (MVP)</w:t>
      </w:r>
      <w:r>
        <w:t xml:space="preserve"> </w:t>
      </w:r>
      <w:r>
        <w:t xml:space="preserve">- 一台 VPS / NAS / 本地机器</w:t>
      </w:r>
      <w:r>
        <w:t xml:space="preserve"> </w:t>
      </w:r>
      <w:r>
        <w:t xml:space="preserve">- docker-compose 启动 PostgreSQL + 后端 + 前端 + 调度器</w:t>
      </w:r>
      <w:r>
        <w:t xml:space="preserve"> </w:t>
      </w:r>
      <w:r>
        <w:t xml:space="preserve">- 使用 Caddy 做反向代理和自动 HTTPS</w:t>
      </w:r>
    </w:p>
    <w:p>
      <w:pPr>
        <w:pStyle w:val="BodyText"/>
      </w:pPr>
      <w:r>
        <w:rPr>
          <w:bCs/>
          <w:b/>
        </w:rPr>
        <w:t xml:space="preserve">推荐方案 B: 免部署本地模式</w:t>
      </w:r>
      <w:r>
        <w:t xml:space="preserve"> </w:t>
      </w:r>
      <w:r>
        <w:t xml:space="preserve">- 直接在开发机运行,无 Docker</w:t>
      </w:r>
      <w:r>
        <w:t xml:space="preserve"> </w:t>
      </w:r>
      <w:r>
        <w:t xml:space="preserve">- 适合个人使用,随开随用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项目结构"/>
    <w:p>
      <w:pPr>
        <w:pStyle w:val="Heading2"/>
      </w:pPr>
      <w: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cci-monitor/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pyproject.toml                   # 项目配置</w:t>
      </w:r>
      <w:r>
        <w:br/>
      </w:r>
      <w:r>
        <w:rPr>
          <w:rStyle w:val="VerbatimChar"/>
        </w:rPr>
        <w:t xml:space="preserve">├── .env.example                     # 配置模板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docker-compose.yml               # 容器化部署</w:t>
      </w:r>
      <w:r>
        <w:br/>
      </w:r>
      <w:r>
        <w:rPr>
          <w:rStyle w:val="VerbatimChar"/>
        </w:rPr>
        <w:t xml:space="preserve">├── Dockerfile.backend</w:t>
      </w:r>
      <w:r>
        <w:br/>
      </w:r>
      <w:r>
        <w:rPr>
          <w:rStyle w:val="VerbatimChar"/>
        </w:rPr>
        <w:t xml:space="preserve">├── Dockerfile.frontend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 # 文档</w:t>
      </w:r>
      <w:r>
        <w:br/>
      </w:r>
      <w:r>
        <w:rPr>
          <w:rStyle w:val="VerbatimChar"/>
        </w:rPr>
        <w:t xml:space="preserve">│   ├── CCI_Monitor_Epic_Stories.md</w:t>
      </w:r>
      <w:r>
        <w:br/>
      </w:r>
      <w:r>
        <w:rPr>
          <w:rStyle w:val="VerbatimChar"/>
        </w:rPr>
        <w:t xml:space="preserve">│   ├── CCI_Monitor_Technical_Spec.md</w:t>
      </w:r>
      <w:r>
        <w:br/>
      </w:r>
      <w:r>
        <w:rPr>
          <w:rStyle w:val="VerbatimChar"/>
        </w:rPr>
        <w:t xml:space="preserve">│   └── theory.md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settings.py                  # 全局配置</w:t>
      </w:r>
      <w:r>
        <w:br/>
      </w:r>
      <w:r>
        <w:rPr>
          <w:rStyle w:val="VerbatimChar"/>
        </w:rPr>
        <w:t xml:space="preserve">│   └── constants.py                 # 常量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              # 后端</w:t>
      </w:r>
      <w:r>
        <w:br/>
      </w:r>
      <w:r>
        <w:rPr>
          <w:rStyle w:val="VerbatimChar"/>
        </w:rPr>
        <w:t xml:space="preserve">│   ├── src/cci_monitor/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core/                    # 基础设施</w:t>
      </w:r>
      <w:r>
        <w:br/>
      </w:r>
      <w:r>
        <w:rPr>
          <w:rStyle w:val="VerbatimChar"/>
        </w:rPr>
        <w:t xml:space="preserve">│   │   │   ├── logger.py</w:t>
      </w:r>
      <w:r>
        <w:br/>
      </w:r>
      <w:r>
        <w:rPr>
          <w:rStyle w:val="VerbatimChar"/>
        </w:rPr>
        <w:t xml:space="preserve">│   │   │   ├── exceptions.py</w:t>
      </w:r>
      <w:r>
        <w:br/>
      </w:r>
      <w:r>
        <w:rPr>
          <w:rStyle w:val="VerbatimChar"/>
        </w:rPr>
        <w:t xml:space="preserve">│   │   │   └── database.py          # DB 连接与会话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db/                      # 数据库模型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base.py</w:t>
      </w:r>
      <w:r>
        <w:br/>
      </w:r>
      <w:r>
        <w:rPr>
          <w:rStyle w:val="VerbatimChar"/>
        </w:rPr>
        <w:t xml:space="preserve">│   │   │   └── models.py            # ORM 模型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data/                    # Epic 1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base.py              # DataSource 抽象</w:t>
      </w:r>
      <w:r>
        <w:br/>
      </w:r>
      <w:r>
        <w:rPr>
          <w:rStyle w:val="VerbatimChar"/>
        </w:rPr>
        <w:t xml:space="preserve">│   │   │   ├── akshare_source.py    # akshare 实现</w:t>
      </w:r>
      <w:r>
        <w:br/>
      </w:r>
      <w:r>
        <w:rPr>
          <w:rStyle w:val="VerbatimChar"/>
        </w:rPr>
        <w:t xml:space="preserve">│   │   │   ├── cache.py</w:t>
      </w:r>
      <w:r>
        <w:br/>
      </w:r>
      <w:r>
        <w:rPr>
          <w:rStyle w:val="VerbatimChar"/>
        </w:rPr>
        <w:t xml:space="preserve">│   │   │   ├── resilience.py        # 重试/降级/断路器</w:t>
      </w:r>
      <w:r>
        <w:br/>
      </w:r>
      <w:r>
        <w:rPr>
          <w:rStyle w:val="VerbatimChar"/>
        </w:rPr>
        <w:t xml:space="preserve">│   │   │   └── models.py            # 数据模型 (Pydantic)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signals/                 # Epic 2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variance.py</w:t>
      </w:r>
      <w:r>
        <w:br/>
      </w:r>
      <w:r>
        <w:rPr>
          <w:rStyle w:val="VerbatimChar"/>
        </w:rPr>
        <w:t xml:space="preserve">│   │   │   ├── autocorr.py</w:t>
      </w:r>
      <w:r>
        <w:br/>
      </w:r>
      <w:r>
        <w:rPr>
          <w:rStyle w:val="VerbatimChar"/>
        </w:rPr>
        <w:t xml:space="preserve">│   │   │   ├── skewness.py</w:t>
      </w:r>
      <w:r>
        <w:br/>
      </w:r>
      <w:r>
        <w:rPr>
          <w:rStyle w:val="VerbatimChar"/>
        </w:rPr>
        <w:t xml:space="preserve">│   │   │   ├── correlation.py       # 核心</w:t>
      </w:r>
      <w:r>
        <w:br/>
      </w:r>
      <w:r>
        <w:rPr>
          <w:rStyle w:val="VerbatimChar"/>
        </w:rPr>
        <w:t xml:space="preserve">│   │   │   └── cci.py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layers/                  # Epic 3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base.py</w:t>
      </w:r>
      <w:r>
        <w:br/>
      </w:r>
      <w:r>
        <w:rPr>
          <w:rStyle w:val="VerbatimChar"/>
        </w:rPr>
        <w:t xml:space="preserve">│   │   │   ├── layer_1_market.py</w:t>
      </w:r>
      <w:r>
        <w:br/>
      </w:r>
      <w:r>
        <w:rPr>
          <w:rStyle w:val="VerbatimChar"/>
        </w:rPr>
        <w:t xml:space="preserve">│   │   │   ├── layer_2_style.py</w:t>
      </w:r>
      <w:r>
        <w:br/>
      </w:r>
      <w:r>
        <w:rPr>
          <w:rStyle w:val="VerbatimChar"/>
        </w:rPr>
        <w:t xml:space="preserve">│   │   │   ├── layer_3_industry.py</w:t>
      </w:r>
      <w:r>
        <w:br/>
      </w:r>
      <w:r>
        <w:rPr>
          <w:rStyle w:val="VerbatimChar"/>
        </w:rPr>
        <w:t xml:space="preserve">│   │   │   ├── layer_4_theme.py</w:t>
      </w:r>
      <w:r>
        <w:br/>
      </w:r>
      <w:r>
        <w:rPr>
          <w:rStyle w:val="VerbatimChar"/>
        </w:rPr>
        <w:t xml:space="preserve">│   │   │   ├── layer_5_leader.py</w:t>
      </w:r>
      <w:r>
        <w:br/>
      </w:r>
      <w:r>
        <w:rPr>
          <w:rStyle w:val="VerbatimChar"/>
        </w:rPr>
        <w:t xml:space="preserve">│   │   │   ├── layer_6_stock.py</w:t>
      </w:r>
      <w:r>
        <w:br/>
      </w:r>
      <w:r>
        <w:rPr>
          <w:rStyle w:val="VerbatimChar"/>
        </w:rPr>
        <w:t xml:space="preserve">│   │   │   └── dislocation.py       # 层级错位检测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backtest/                # Epic 4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events.yaml</w:t>
      </w:r>
      <w:r>
        <w:br/>
      </w:r>
      <w:r>
        <w:rPr>
          <w:rStyle w:val="VerbatimChar"/>
        </w:rPr>
        <w:t xml:space="preserve">│   │   │   ├── engine.py</w:t>
      </w:r>
      <w:r>
        <w:br/>
      </w:r>
      <w:r>
        <w:rPr>
          <w:rStyle w:val="VerbatimChar"/>
        </w:rPr>
        <w:t xml:space="preserve">│   │   │   └── metrics.py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services/                # 业务服务层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daily_service.py     # 每日计算服务</w:t>
      </w:r>
      <w:r>
        <w:br/>
      </w:r>
      <w:r>
        <w:rPr>
          <w:rStyle w:val="VerbatimChar"/>
        </w:rPr>
        <w:t xml:space="preserve">│   │   │   ├── alert_service.py     # 预警服务</w:t>
      </w:r>
      <w:r>
        <w:br/>
      </w:r>
      <w:r>
        <w:rPr>
          <w:rStyle w:val="VerbatimChar"/>
        </w:rPr>
        <w:t xml:space="preserve">│   │   │   └── report_service.py    # 报告生成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api/                     # Epic 7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main.py              # FastAPI app</w:t>
      </w:r>
      <w:r>
        <w:br/>
      </w:r>
      <w:r>
        <w:rPr>
          <w:rStyle w:val="VerbatimChar"/>
        </w:rPr>
        <w:t xml:space="preserve">│   │   │   ├── deps.py              # 依赖注入</w:t>
      </w:r>
      <w:r>
        <w:br/>
      </w:r>
      <w:r>
        <w:rPr>
          <w:rStyle w:val="VerbatimChar"/>
        </w:rPr>
        <w:t xml:space="preserve">│   │   │   ├── v1/</w:t>
      </w:r>
      <w:r>
        <w:br/>
      </w:r>
      <w:r>
        <w:rPr>
          <w:rStyle w:val="VerbatimChar"/>
        </w:rPr>
        <w:t xml:space="preserve">│   │   │   │   ├── __init__.py</w:t>
      </w:r>
      <w:r>
        <w:br/>
      </w:r>
      <w:r>
        <w:rPr>
          <w:rStyle w:val="VerbatimChar"/>
        </w:rPr>
        <w:t xml:space="preserve">│   │   │   │   ├── cci.py           # /api/v1/cci</w:t>
      </w:r>
      <w:r>
        <w:br/>
      </w:r>
      <w:r>
        <w:rPr>
          <w:rStyle w:val="VerbatimChar"/>
        </w:rPr>
        <w:t xml:space="preserve">│   │   │   │   ├── layers.py        # /api/v1/layers</w:t>
      </w:r>
      <w:r>
        <w:br/>
      </w:r>
      <w:r>
        <w:rPr>
          <w:rStyle w:val="VerbatimChar"/>
        </w:rPr>
        <w:t xml:space="preserve">│   │   │   │   ├── backtest.py      # /api/v1/backtest</w:t>
      </w:r>
      <w:r>
        <w:br/>
      </w:r>
      <w:r>
        <w:rPr>
          <w:rStyle w:val="VerbatimChar"/>
        </w:rPr>
        <w:t xml:space="preserve">│   │   │   │   └── system.py        # /api/v1/system</w:t>
      </w:r>
      <w:r>
        <w:br/>
      </w:r>
      <w:r>
        <w:rPr>
          <w:rStyle w:val="VerbatimChar"/>
        </w:rPr>
        <w:t xml:space="preserve">│   │   │   └── schemas.py           # Pydantic 响应模型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scheduler/               # Epic 6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main.py              # 调度器入口</w:t>
      </w:r>
      <w:r>
        <w:br/>
      </w:r>
      <w:r>
        <w:rPr>
          <w:rStyle w:val="VerbatimChar"/>
        </w:rPr>
        <w:t xml:space="preserve">│   │   │   ├── jobs.py              # 任务定义</w:t>
      </w:r>
      <w:r>
        <w:br/>
      </w:r>
      <w:r>
        <w:rPr>
          <w:rStyle w:val="VerbatimChar"/>
        </w:rPr>
        <w:t xml:space="preserve">│   │   │   └── notifier.py          # 推送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├── dates.py             # 交易日工具</w:t>
      </w:r>
      <w:r>
        <w:br/>
      </w:r>
      <w:r>
        <w:rPr>
          <w:rStyle w:val="VerbatimChar"/>
        </w:rPr>
        <w:t xml:space="preserve">│   │       └── formatting.py        # 格式化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alembic/                     # 数据库迁移</w:t>
      </w:r>
      <w:r>
        <w:br/>
      </w:r>
      <w:r>
        <w:rPr>
          <w:rStyle w:val="VerbatimChar"/>
        </w:rPr>
        <w:t xml:space="preserve">│   │   ├── env.py</w:t>
      </w:r>
      <w:r>
        <w:br/>
      </w:r>
      <w:r>
        <w:rPr>
          <w:rStyle w:val="VerbatimChar"/>
        </w:rPr>
        <w:t xml:space="preserve">│   │   └── versions/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│   ├── conftest.py</w:t>
      </w:r>
      <w:r>
        <w:br/>
      </w:r>
      <w:r>
        <w:rPr>
          <w:rStyle w:val="VerbatimChar"/>
        </w:rPr>
        <w:t xml:space="preserve">│   │   ├── unit/</w:t>
      </w:r>
      <w:r>
        <w:br/>
      </w:r>
      <w:r>
        <w:rPr>
          <w:rStyle w:val="VerbatimChar"/>
        </w:rPr>
        <w:t xml:space="preserve">│   │   └── integration/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scripts/                     # 运行脚本</w:t>
      </w:r>
      <w:r>
        <w:br/>
      </w:r>
      <w:r>
        <w:rPr>
          <w:rStyle w:val="VerbatimChar"/>
        </w:rPr>
        <w:t xml:space="preserve">│       ├── run_daily.py             # 手动触发每日计算</w:t>
      </w:r>
      <w:r>
        <w:br/>
      </w:r>
      <w:r>
        <w:rPr>
          <w:rStyle w:val="VerbatimChar"/>
        </w:rPr>
        <w:t xml:space="preserve">│       ├── run_backtest.py          # 手动触发回测</w:t>
      </w:r>
      <w:r>
        <w:br/>
      </w:r>
      <w:r>
        <w:rPr>
          <w:rStyle w:val="VerbatimChar"/>
        </w:rPr>
        <w:t xml:space="preserve">│       ├── start_api.py             # 启动 API 服务</w:t>
      </w:r>
      <w:r>
        <w:br/>
      </w:r>
      <w:r>
        <w:rPr>
          <w:rStyle w:val="VerbatimChar"/>
        </w:rPr>
        <w:t xml:space="preserve">│       ├── start_scheduler.py       # 启动调度器</w:t>
      </w:r>
      <w:r>
        <w:br/>
      </w:r>
      <w:r>
        <w:rPr>
          <w:rStyle w:val="VerbatimChar"/>
        </w:rPr>
        <w:t xml:space="preserve">│       └── init_db.py               # 初始化数据库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     # 前端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vite.config.ts</w:t>
      </w:r>
      <w:r>
        <w:br/>
      </w:r>
      <w:r>
        <w:rPr>
          <w:rStyle w:val="VerbatimChar"/>
        </w:rPr>
        <w:t xml:space="preserve">│   ├── tailwind.config.ts</w:t>
      </w:r>
      <w:r>
        <w:br/>
      </w:r>
      <w:r>
        <w:rPr>
          <w:rStyle w:val="VerbatimChar"/>
        </w:rPr>
        <w:t xml:space="preserve">│   ├── tsconfig.json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main.tsx</w:t>
      </w:r>
      <w:r>
        <w:br/>
      </w:r>
      <w:r>
        <w:rPr>
          <w:rStyle w:val="VerbatimChar"/>
        </w:rPr>
        <w:t xml:space="preserve">│   │   ├── App.tsx</w:t>
      </w:r>
      <w:r>
        <w:br/>
      </w:r>
      <w:r>
        <w:rPr>
          <w:rStyle w:val="VerbatimChar"/>
        </w:rPr>
        <w:t xml:space="preserve">│   │   ├── router.tsx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Dashboard.tsx        # 主页 - 实时概览</w:t>
      </w:r>
      <w:r>
        <w:br/>
      </w:r>
      <w:r>
        <w:rPr>
          <w:rStyle w:val="VerbatimChar"/>
        </w:rPr>
        <w:t xml:space="preserve">│   │   │   ├── Layers.tsx           # 分层监测详情</w:t>
      </w:r>
      <w:r>
        <w:br/>
      </w:r>
      <w:r>
        <w:rPr>
          <w:rStyle w:val="VerbatimChar"/>
        </w:rPr>
        <w:t xml:space="preserve">│   │   │   ├── Backtest.tsx         # 历史回测</w:t>
      </w:r>
      <w:r>
        <w:br/>
      </w:r>
      <w:r>
        <w:rPr>
          <w:rStyle w:val="VerbatimChar"/>
        </w:rPr>
        <w:t xml:space="preserve">│   │   │   └── Settings.tsx         # 设置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ui/                  # shadcn 组件</w:t>
      </w:r>
      <w:r>
        <w:br/>
      </w:r>
      <w:r>
        <w:rPr>
          <w:rStyle w:val="VerbatimChar"/>
        </w:rPr>
        <w:t xml:space="preserve">│   │   │   ├── charts/              # 图表组件</w:t>
      </w:r>
      <w:r>
        <w:br/>
      </w:r>
      <w:r>
        <w:rPr>
          <w:rStyle w:val="VerbatimChar"/>
        </w:rPr>
        <w:t xml:space="preserve">│   │   │   │   ├── CCIGauge.tsx     # 半圆仪表盘</w:t>
      </w:r>
      <w:r>
        <w:br/>
      </w:r>
      <w:r>
        <w:rPr>
          <w:rStyle w:val="VerbatimChar"/>
        </w:rPr>
        <w:t xml:space="preserve">│   │   │   │   ├── CCIHistory.tsx   # 历史曲线</w:t>
      </w:r>
      <w:r>
        <w:br/>
      </w:r>
      <w:r>
        <w:rPr>
          <w:rStyle w:val="VerbatimChar"/>
        </w:rPr>
        <w:t xml:space="preserve">│   │   │   │   ├── LayerHeatmap.tsx # 分层热力图</w:t>
      </w:r>
      <w:r>
        <w:br/>
      </w:r>
      <w:r>
        <w:rPr>
          <w:rStyle w:val="VerbatimChar"/>
        </w:rPr>
        <w:t xml:space="preserve">│   │   │   │   ├── RhoBarChart.tsx  # ρ̄ 时间序列</w:t>
      </w:r>
      <w:r>
        <w:br/>
      </w:r>
      <w:r>
        <w:rPr>
          <w:rStyle w:val="VerbatimChar"/>
        </w:rPr>
        <w:t xml:space="preserve">│   │   │   │   └── ComponentBars.tsx # 四分量</w:t>
      </w:r>
      <w:r>
        <w:br/>
      </w:r>
      <w:r>
        <w:rPr>
          <w:rStyle w:val="VerbatimChar"/>
        </w:rPr>
        <w:t xml:space="preserve">│   │   │   └── layout/</w:t>
      </w:r>
      <w:r>
        <w:br/>
      </w:r>
      <w:r>
        <w:rPr>
          <w:rStyle w:val="VerbatimChar"/>
        </w:rPr>
        <w:t xml:space="preserve">│   │   │       ├── Sidebar.tsx</w:t>
      </w:r>
      <w:r>
        <w:br/>
      </w:r>
      <w:r>
        <w:rPr>
          <w:rStyle w:val="VerbatimChar"/>
        </w:rPr>
        <w:t xml:space="preserve">│   │   │       └── TopBar.tsx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└── api.ts               # API 客户端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├── store/                   # Zustand</w:t>
      </w:r>
      <w:r>
        <w:br/>
      </w:r>
      <w:r>
        <w:rPr>
          <w:rStyle w:val="VerbatimChar"/>
        </w:rPr>
        <w:t xml:space="preserve">│   │   └── lib/</w:t>
      </w:r>
      <w:r>
        <w:br/>
      </w:r>
      <w:r>
        <w:rPr>
          <w:rStyle w:val="VerbatimChar"/>
        </w:rPr>
        <w:t xml:space="preserve">│   │       ├── theme.ts             # 主题 (对齐 Vol XI 配色)</w:t>
      </w:r>
      <w:r>
        <w:br/>
      </w:r>
      <w:r>
        <w:rPr>
          <w:rStyle w:val="VerbatimChar"/>
        </w:rPr>
        <w:t xml:space="preserve">│   │       └── utils.ts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public/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deploy/                          # 部署资源</w:t>
      </w:r>
      <w:r>
        <w:br/>
      </w:r>
      <w:r>
        <w:rPr>
          <w:rStyle w:val="VerbatimChar"/>
        </w:rPr>
        <w:t xml:space="preserve">    ├── caddy/Caddyfile              # 反向代理配置</w:t>
      </w:r>
      <w:r>
        <w:br/>
      </w:r>
      <w:r>
        <w:rPr>
          <w:rStyle w:val="VerbatimChar"/>
        </w:rPr>
        <w:t xml:space="preserve">    ├── nginx/                       # 备选</w:t>
      </w:r>
      <w:r>
        <w:br/>
      </w:r>
      <w:r>
        <w:rPr>
          <w:rStyle w:val="VerbatimChar"/>
        </w:rPr>
        <w:t xml:space="preserve">    └── systemd/                     # 备选(非 Docker)</w:t>
      </w:r>
    </w:p>
    <w:p>
      <w:r>
        <w:pict>
          <v:rect style="width:0;height:1.5pt" o:hralign="center" o:hrstd="t" o:hr="t"/>
        </w:pict>
      </w:r>
    </w:p>
    <w:bookmarkEnd w:id="35"/>
    <w:bookmarkStart w:id="36" w:name="核心概念词汇表"/>
    <w:p>
      <w:pPr>
        <w:pStyle w:val="Heading2"/>
      </w:pPr>
      <w:r>
        <w:t xml:space="preserve">核心概念词汇表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英文/代码名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横截面相关性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rho_bar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多只股票两两收益率相关系数的均值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CCI 合成指数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四分量加权得到的综合临界指标,范围 0-2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分量 α / β / γ / 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alpha_component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beta_component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gamma_component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delta_component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CCI 的四个加权分量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信号 ① 方差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短期/长期波动率比值信号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信号 ② 自相关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AR(1) 系数信号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信号 ③ 偏度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skewness_flip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收益率分布偏度信号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信号 ④ 横截面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横截面相关性信号(最核心)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一阶关注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alert_level_1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CCI 0.7-1.0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二阶警戒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alert_level_2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CCI 1.0-1.3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三阶临界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alert_level_3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CCI &gt; 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监测层级 L1-L6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layer_1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layer_6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六层监测架构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介质类型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jelly / deep_water / shallow / resonant / 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形态 A/B/C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pattern_a_rally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pattern_b_crash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pattern_c_crowding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横截面相关性的三种形态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层级错位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layer_dislocation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跨层级的异常信号组合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5" w:name="epic-0-项目基础设施"/>
    <w:p>
      <w:pPr>
        <w:pStyle w:val="Heading2"/>
      </w:pPr>
      <w:r>
        <w:t xml:space="preserve">Epic 0: 项目基础设施</w:t>
      </w:r>
    </w:p>
    <w:bookmarkStart w:id="37" w:name="epic-目标"/>
    <w:p>
      <w:pPr>
        <w:pStyle w:val="Heading3"/>
      </w:pPr>
      <w:r>
        <w:t xml:space="preserve">Epic 目标</w:t>
      </w:r>
    </w:p>
    <w:p>
      <w:pPr>
        <w:pStyle w:val="FirstParagraph"/>
      </w:pPr>
      <w:r>
        <w:t xml:space="preserve">建立项目的</w:t>
      </w:r>
      <w:r>
        <w:rPr>
          <w:bCs/>
          <w:b/>
        </w:rPr>
        <w:t xml:space="preserve">基础设施层</w:t>
      </w:r>
      <w:r>
        <w:t xml:space="preserve">:依赖管理、配置、日志、异常、数据库连接、Docker 环境。</w:t>
      </w:r>
      <w:r>
        <w:t xml:space="preserve"> </w:t>
      </w:r>
      <w:r>
        <w:t xml:space="preserve">没有这一步,上面的代码跑不起来。</w:t>
      </w:r>
    </w:p>
    <w:bookmarkEnd w:id="37"/>
    <w:bookmarkStart w:id="44" w:name="stories"/>
    <w:p>
      <w:pPr>
        <w:pStyle w:val="Heading3"/>
      </w:pPr>
      <w:r>
        <w:t xml:space="preserve">Stories</w:t>
      </w:r>
    </w:p>
    <w:p>
      <w:r>
        <w:pict>
          <v:rect style="width:0;height:1.5pt" o:hralign="center" o:hrstd="t" o:hr="t"/>
        </w:pict>
      </w:r>
    </w:p>
    <w:bookmarkStart w:id="38" w:name="story-0.1-项目初始化与依赖管理"/>
    <w:p>
      <w:pPr>
        <w:pStyle w:val="Heading4"/>
      </w:pPr>
      <w:r>
        <w:t xml:space="preserve">Story 0.1: 项目初始化与依赖管理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开发者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一个标准化的 Python 项目骨架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所有开发者开箱即用,依赖版本一致</w:t>
      </w:r>
    </w:p>
    <w:p>
      <w:pPr>
        <w:pStyle w:val="BodyText"/>
      </w:pPr>
      <w:r>
        <w:rPr>
          <w:bCs/>
          <w:b/>
        </w:rPr>
        <w:t xml:space="preserve">技术实现:</w:t>
      </w:r>
    </w:p>
    <w:p>
      <w:pPr>
        <w:numPr>
          <w:ilvl w:val="0"/>
          <w:numId w:val="1008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(推荐) 或</w:t>
      </w:r>
      <w:r>
        <w:t xml:space="preserve"> </w:t>
      </w:r>
      <w:r>
        <w:rPr>
          <w:rStyle w:val="VerbatimChar"/>
        </w:rPr>
        <w:t xml:space="preserve">poetry</w:t>
      </w:r>
      <w:r>
        <w:t xml:space="preserve"> </w:t>
      </w:r>
      <w:r>
        <w:t xml:space="preserve">管理依赖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完整声明项目元数据</w:t>
      </w:r>
    </w:p>
    <w:p>
      <w:pPr>
        <w:numPr>
          <w:ilvl w:val="0"/>
          <w:numId w:val="1008"/>
        </w:numPr>
        <w:pStyle w:val="Compact"/>
      </w:pPr>
      <w:r>
        <w:t xml:space="preserve">区分生产依赖 / 开发依赖 / 可选依赖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poetry install</w:t>
      </w:r>
      <w:r>
        <w:t xml:space="preserve"> </w:t>
      </w:r>
      <w:r>
        <w:t xml:space="preserve">一键安装所有依赖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中有完整的项目描述、作者、许可证</w:t>
      </w:r>
      <w:r>
        <w:t xml:space="preserve"> </w:t>
      </w:r>
      <w:r>
        <w:t xml:space="preserve">- [ ] 有</w:t>
      </w:r>
      <w:r>
        <w:t xml:space="preserve"> </w:t>
      </w:r>
      <w:r>
        <w:rPr>
          <w:rStyle w:val="VerbatimChar"/>
        </w:rPr>
        <w:t xml:space="preserve">[tool.ruff]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[tool.mypy]</w:t>
      </w:r>
      <w:r>
        <w:t xml:space="preserve"> </w:t>
      </w:r>
      <w:r>
        <w:t xml:space="preserve">的配置</w:t>
      </w:r>
      <w:r>
        <w:t xml:space="preserve"> </w:t>
      </w:r>
      <w:r>
        <w:t xml:space="preserve">- [ ] 有</w:t>
      </w:r>
      <w:r>
        <w:t xml:space="preserve"> </w:t>
      </w:r>
      <w:r>
        <w:rPr>
          <w:rStyle w:val="VerbatimChar"/>
        </w:rPr>
        <w:t xml:space="preserve">.python-version</w:t>
      </w:r>
      <w:r>
        <w:t xml:space="preserve"> </w:t>
      </w:r>
      <w:r>
        <w:t xml:space="preserve">或类似的 Python 版本固定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覆盖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等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2 小时</w:t>
      </w:r>
    </w:p>
    <w:p>
      <w:r>
        <w:pict>
          <v:rect style="width:0;height:1.5pt" o:hralign="center" o:hrstd="t" o:hr="t"/>
        </w:pict>
      </w:r>
    </w:p>
    <w:bookmarkEnd w:id="38"/>
    <w:bookmarkStart w:id="39" w:name="story-0.2-配置管理系统"/>
    <w:p>
      <w:pPr>
        <w:pStyle w:val="Heading4"/>
      </w:pPr>
      <w:r>
        <w:t xml:space="preserve">Story 0.2: 配置管理系统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开发者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类型安全的配置系统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所有参数都有明确的类型和默认值,环境切换不出错</w:t>
      </w:r>
    </w:p>
    <w:p>
      <w:pPr>
        <w:pStyle w:val="BodyText"/>
      </w:pPr>
      <w:r>
        <w:rPr>
          <w:bCs/>
          <w:b/>
        </w:rPr>
        <w:t xml:space="preserve">技术实现:</w:t>
      </w:r>
    </w:p>
    <w:p>
      <w:pPr>
        <w:pStyle w:val="SourceCode"/>
      </w:pPr>
      <w:r>
        <w:rPr>
          <w:rStyle w:val="CommentTok"/>
        </w:rPr>
        <w:t xml:space="preserve"># config/settings.py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pydantic_settings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BaseSettings, SettingsConfigDict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SecretStr,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DataSettings(BaseSettings):</w:t>
      </w:r>
      <w:r>
        <w:br/>
      </w:r>
      <w:r>
        <w:rPr>
          <w:rStyle w:val="NormalTok"/>
        </w:rPr>
        <w:t xml:space="preserve">    primary_source: Literal[</w:t>
      </w:r>
      <w:r>
        <w:rPr>
          <w:rStyle w:val="StringTok"/>
        </w:rPr>
        <w:t xml:space="preserve">"akshare"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"tushare"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"akshare"</w:t>
      </w:r>
      <w:r>
        <w:br/>
      </w:r>
      <w:r>
        <w:rPr>
          <w:rStyle w:val="NormalTok"/>
        </w:rPr>
        <w:t xml:space="preserve">    tushare_token: SecretStr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cache_dir: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"data/cache"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cache_ttl_hours: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request_timeout: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max_retries: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SignalSettings(BaseSettings):</w:t>
      </w:r>
      <w:r>
        <w:br/>
      </w:r>
      <w:r>
        <w:rPr>
          <w:rStyle w:val="NormalTok"/>
        </w:rPr>
        <w:t xml:space="preserve">    variance_short_window: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variance_long_window: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variance_threshold: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autocorr_window: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autocorr_threshold: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skew_window: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skew_threshold: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correlation_window: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correlation_stock_count: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CCISettings(BaseSettings):</w:t>
      </w:r>
      <w:r>
        <w:br/>
      </w:r>
      <w:r>
        <w:rPr>
          <w:rStyle w:val="NormalTok"/>
        </w:rPr>
        <w:t xml:space="preserve">    alpha_weight: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beta_weight: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gamma_weight: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delta_weight: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alert_threshold_l1: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alert_threshold_l2: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alert_threshold_l3: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DatabaseSettings(BaseSettings):</w:t>
      </w:r>
      <w:r>
        <w:br/>
      </w:r>
      <w:r>
        <w:rPr>
          <w:rStyle w:val="NormalTok"/>
        </w:rPr>
        <w:t xml:space="preserve">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"postgresql+asyncpg://cci:cci@localhost:5432/cci_monitor"</w:t>
      </w:r>
      <w:r>
        <w:br/>
      </w:r>
      <w:r>
        <w:rPr>
          <w:rStyle w:val="NormalTok"/>
        </w:rPr>
        <w:t xml:space="preserve">    echo: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pool_size: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max_overflow: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NotificationSettings(BaseSettings):</w:t>
      </w:r>
      <w:r>
        <w:br/>
      </w:r>
      <w:r>
        <w:rPr>
          <w:rStyle w:val="NormalTok"/>
        </w:rPr>
        <w:t xml:space="preserve">    server_chan_key: SecretStr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smtp_host: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smtp_port: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587</w:t>
      </w:r>
      <w:r>
        <w:br/>
      </w:r>
      <w:r>
        <w:rPr>
          <w:rStyle w:val="NormalTok"/>
        </w:rPr>
        <w:t xml:space="preserve">    smtp_user: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smtp_password: SecretStr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smtp_to: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enable_daily_report: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SettingsConfigDict(</w:t>
      </w:r>
      <w:r>
        <w:br/>
      </w:r>
      <w:r>
        <w:rPr>
          <w:rStyle w:val="NormalTok"/>
        </w:rPr>
        <w:t xml:space="preserve">        env_file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env_file_encoding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env_nested_delimiter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"__"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env: Literal[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br/>
      </w:r>
      <w:r>
        <w:rPr>
          <w:rStyle w:val="NormalTok"/>
        </w:rPr>
        <w:t xml:space="preserve">    log_level: Literal[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data: DataSettings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DataSettings()</w:t>
      </w:r>
      <w:r>
        <w:br/>
      </w:r>
      <w:r>
        <w:rPr>
          <w:rStyle w:val="NormalTok"/>
        </w:rPr>
        <w:t xml:space="preserve">    signal: SignalSettings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SignalSettings()</w:t>
      </w:r>
      <w:r>
        <w:br/>
      </w:r>
      <w:r>
        <w:rPr>
          <w:rStyle w:val="NormalTok"/>
        </w:rPr>
        <w:t xml:space="preserve">    cci: CCISettings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CCISettings()</w:t>
      </w:r>
      <w:r>
        <w:br/>
      </w:r>
      <w:r>
        <w:rPr>
          <w:rStyle w:val="NormalTok"/>
        </w:rPr>
        <w:t xml:space="preserve">    database: DatabaseSettings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DatabaseSettings()</w:t>
      </w:r>
      <w:r>
        <w:br/>
      </w:r>
      <w:r>
        <w:rPr>
          <w:rStyle w:val="NormalTok"/>
        </w:rPr>
        <w:t xml:space="preserve">    notification: NotificationSettings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NotificationSettings()</w:t>
      </w:r>
      <w:r>
        <w:br/>
      </w:r>
      <w:r>
        <w:br/>
      </w:r>
      <w:r>
        <w:rPr>
          <w:rStyle w:val="CommentTok"/>
        </w:rPr>
        <w:t xml:space="preserve"># 单例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lru_cache</w:t>
      </w:r>
      <w:r>
        <w:br/>
      </w:r>
      <w:r>
        <w:br/>
      </w:r>
      <w:r>
        <w:rPr>
          <w:rStyle w:val="AttributeTok"/>
        </w:rPr>
        <w:t xml:space="preserve">@lru_cache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get_settings()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Settings: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Settings()</w:t>
      </w:r>
    </w:p>
    <w:p>
      <w:pPr>
        <w:pStyle w:val="FirstParagraph"/>
      </w:pPr>
      <w:r>
        <w:rPr>
          <w:rStyle w:val="VerbatimChar"/>
          <w:bCs/>
          <w:b/>
        </w:rPr>
        <w:t xml:space="preserve">.env.example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==== 环境 ====</w:t>
      </w:r>
      <w:r>
        <w:br/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  <w:r>
        <w:br/>
      </w:r>
      <w:r>
        <w:br/>
      </w:r>
      <w:r>
        <w:rPr>
          <w:rStyle w:val="CommentTok"/>
        </w:rPr>
        <w:t xml:space="preserve"># ==== 数据源 ====</w:t>
      </w:r>
      <w:r>
        <w:br/>
      </w:r>
      <w:r>
        <w:rPr>
          <w:rStyle w:val="VariableTok"/>
        </w:rPr>
        <w:t xml:space="preserve">DATA__PRIMARY_SOURCE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akshare</w:t>
      </w:r>
      <w:r>
        <w:br/>
      </w:r>
      <w:r>
        <w:rPr>
          <w:rStyle w:val="VariableTok"/>
        </w:rPr>
        <w:t xml:space="preserve">DATA__CACHE_DIR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data/cache</w:t>
      </w:r>
      <w:r>
        <w:br/>
      </w:r>
      <w:r>
        <w:br/>
      </w:r>
      <w:r>
        <w:rPr>
          <w:rStyle w:val="CommentTok"/>
        </w:rPr>
        <w:t xml:space="preserve"># ==== 数据库 ====</w:t>
      </w:r>
      <w:r>
        <w:br/>
      </w:r>
      <w:r>
        <w:rPr>
          <w:rStyle w:val="VariableTok"/>
        </w:rPr>
        <w:t xml:space="preserve">DATABASE__URL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postgresql+asyncpg://cci:cci@localhost:5432/cci_monitor</w:t>
      </w:r>
      <w:r>
        <w:br/>
      </w:r>
      <w:r>
        <w:br/>
      </w:r>
      <w:r>
        <w:rPr>
          <w:rStyle w:val="CommentTok"/>
        </w:rPr>
        <w:t xml:space="preserve"># ==== 推送(可选)====</w:t>
      </w:r>
      <w:r>
        <w:br/>
      </w:r>
      <w:r>
        <w:rPr>
          <w:rStyle w:val="VariableTok"/>
        </w:rPr>
        <w:t xml:space="preserve">NOTIFICATION__SERVER_CHAN_KEY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NOTIFICATION__SMTP_HOST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NOTIFICATION__SMTP_USER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NOTIFICATION__SMTP_TO</w:t>
      </w:r>
      <w:r>
        <w:rPr>
          <w:rStyle w:val="OperatorTok"/>
        </w:rPr>
        <w:t xml:space="preserve">=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 支持嵌套配置(</w:t>
      </w:r>
      <w:r>
        <w:rPr>
          <w:rStyle w:val="VerbatimChar"/>
        </w:rPr>
        <w:t xml:space="preserve">DATA__PRIMARY_SOURCE</w:t>
      </w:r>
      <w:r>
        <w:t xml:space="preserve"> </w:t>
      </w:r>
      <w:r>
        <w:t xml:space="preserve">语法)</w:t>
      </w:r>
      <w:r>
        <w:t xml:space="preserve"> </w:t>
      </w:r>
      <w:r>
        <w:t xml:space="preserve">- [ ] 敏感配置使用</w:t>
      </w:r>
      <w:r>
        <w:t xml:space="preserve"> </w:t>
      </w:r>
      <w:r>
        <w:rPr>
          <w:rStyle w:val="VerbatimChar"/>
        </w:rPr>
        <w:t xml:space="preserve">SecretStr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get_settings()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lru_cache</w:t>
      </w:r>
      <w:r>
        <w:t xml:space="preserve"> </w:t>
      </w:r>
      <w:r>
        <w:t xml:space="preserve">单例</w:t>
      </w:r>
      <w:r>
        <w:t xml:space="preserve"> </w:t>
      </w:r>
      <w:r>
        <w:t xml:space="preserve">- [ ] 有对应的单元测试(mock 环境变量)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覆盖所有可配置项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3 小时</w:t>
      </w:r>
    </w:p>
    <w:p>
      <w:r>
        <w:pict>
          <v:rect style="width:0;height:1.5pt" o:hralign="center" o:hrstd="t" o:hr="t"/>
        </w:pict>
      </w:r>
    </w:p>
    <w:bookmarkEnd w:id="39"/>
    <w:bookmarkStart w:id="40" w:name="story-0.3-日志系统"/>
    <w:p>
      <w:pPr>
        <w:pStyle w:val="Heading4"/>
      </w:pPr>
      <w:r>
        <w:t xml:space="preserve">Story 0.3: 日志系统</w:t>
      </w:r>
    </w:p>
    <w:p>
      <w:pPr>
        <w:pStyle w:val="FirstParagraph"/>
      </w:pPr>
      <w:r>
        <w:rPr>
          <w:bCs/>
          <w:b/>
        </w:rPr>
        <w:t xml:space="preserve">技术实现:</w:t>
      </w:r>
    </w:p>
    <w:p>
      <w:pPr>
        <w:pStyle w:val="SourceCode"/>
      </w:pPr>
      <w:r>
        <w:rPr>
          <w:rStyle w:val="CommentTok"/>
        </w:rPr>
        <w:t xml:space="preserve"># backend/src/cci_monitor/core/logger.py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get_settings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setup_logging():</w:t>
      </w:r>
      <w:r>
        <w:br/>
      </w:r>
      <w:r>
        <w:rPr>
          <w:rStyle w:val="NormalTok"/>
        </w:rPr>
        <w:t xml:space="preserve">   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get_settings()</w:t>
      </w:r>
      <w:r>
        <w:br/>
      </w:r>
      <w:r>
        <w:rPr>
          <w:rStyle w:val="NormalTok"/>
        </w:rPr>
        <w:t xml:space="preserve">    logger.remove()  </w:t>
      </w:r>
      <w:r>
        <w:rPr>
          <w:rStyle w:val="CommentTok"/>
        </w:rPr>
        <w:t xml:space="preserve"># 清除默认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控制台输出</w:t>
      </w:r>
      <w:r>
        <w:br/>
      </w:r>
      <w:r>
        <w:rPr>
          <w:rStyle w:val="NormalTok"/>
        </w:rPr>
        <w:t xml:space="preserve">    logger.add(</w:t>
      </w:r>
      <w:r>
        <w:br/>
      </w:r>
      <w:r>
        <w:rPr>
          <w:rStyle w:val="NormalTok"/>
        </w:rPr>
        <w:t xml:space="preserve">        sys.stderr,</w:t>
      </w:r>
      <w:r>
        <w:br/>
      </w:r>
      <w:r>
        <w:rPr>
          <w:rStyle w:val="NormalTok"/>
        </w:rPr>
        <w:t xml:space="preserve">        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settings.log_level,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"&lt;green&gt;{time:YYYY-MM-DD HH:mm:ss}&lt;/green&gt; | 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"&lt;level&gt;</w:t>
      </w:r>
      <w:r>
        <w:rPr>
          <w:rStyle w:val="SpecialCharTok"/>
        </w:rPr>
        <w:t xml:space="preserve">{level:8}</w:t>
      </w:r>
      <w:r>
        <w:rPr>
          <w:rStyle w:val="StringTok"/>
        </w:rPr>
        <w:t xml:space="preserve">&lt;/level&gt; | 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"&lt;cyan&gt;</w:t>
      </w:r>
      <w:r>
        <w:rPr>
          <w:rStyle w:val="SpecialCharTok"/>
        </w:rPr>
        <w:t xml:space="preserve">{name}</w:t>
      </w:r>
      <w:r>
        <w:rPr>
          <w:rStyle w:val="StringTok"/>
        </w:rPr>
        <w:t xml:space="preserve">&lt;/cyan&gt;:&lt;cyan&gt;</w:t>
      </w:r>
      <w:r>
        <w:rPr>
          <w:rStyle w:val="SpecialCharTok"/>
        </w:rPr>
        <w:t xml:space="preserve">{function}</w:t>
      </w:r>
      <w:r>
        <w:rPr>
          <w:rStyle w:val="StringTok"/>
        </w:rPr>
        <w:t xml:space="preserve">&lt;/cyan&gt;:&lt;cyan&gt;</w:t>
      </w:r>
      <w:r>
        <w:rPr>
          <w:rStyle w:val="SpecialCharTok"/>
        </w:rPr>
        <w:t xml:space="preserve">{line}</w:t>
      </w:r>
      <w:r>
        <w:rPr>
          <w:rStyle w:val="StringTok"/>
        </w:rPr>
        <w:t xml:space="preserve">&lt;/cyan&gt; | 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{message}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文件输出(按日期滚动)</w:t>
      </w:r>
      <w:r>
        <w:br/>
      </w:r>
      <w:r>
        <w:rPr>
          <w:rStyle w:val="NormalTok"/>
        </w:rPr>
        <w:t xml:space="preserve">    logger.add(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"logs/cci_{time:YYYY-MM-DD}.log"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settings.log_level,</w:t>
      </w:r>
      <w:r>
        <w:br/>
      </w:r>
      <w:r>
        <w:rPr>
          <w:rStyle w:val="NormalTok"/>
        </w:rPr>
        <w:t xml:space="preserve">        rotation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"00:00"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retention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 days"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compression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"{time:YYYY-MM-DD HH:mm:ss} | </w:t>
      </w:r>
      <w:r>
        <w:rPr>
          <w:rStyle w:val="SpecialCharTok"/>
        </w:rPr>
        <w:t xml:space="preserve">{level:8}</w:t>
      </w:r>
      <w:r>
        <w:rPr>
          <w:rStyle w:val="StringTok"/>
        </w:rPr>
        <w:t xml:space="preserve"> | 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{name}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{function}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{line}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{message}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生产环境错误单独文件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settings.env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logger.add(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"logs/cci_error_{time:YYYY-MM-DD}.log"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rotation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"00:00"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retention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"90 days"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CommentTok"/>
        </w:rPr>
        <w:t xml:space="preserve"># 便捷导出</w:t>
      </w:r>
      <w:r>
        <w:br/>
      </w:r>
      <w:r>
        <w:rPr>
          <w:rStyle w:val="NormalTok"/>
        </w:rPr>
        <w:t xml:space="preserve">__all__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"logger"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"setup_logging"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 启动时一次性配置</w:t>
      </w:r>
      <w:r>
        <w:t xml:space="preserve"> </w:t>
      </w:r>
      <w:r>
        <w:t xml:space="preserve">- [ ] 日志文件按日期滚动</w:t>
      </w:r>
      <w:r>
        <w:t xml:space="preserve"> </w:t>
      </w:r>
      <w:r>
        <w:t xml:space="preserve">- [ ] 生产环境错误日志单独文件</w:t>
      </w:r>
      <w:r>
        <w:t xml:space="preserve"> </w:t>
      </w:r>
      <w:r>
        <w:t xml:space="preserve">- [ ] 支持结构化字段(</w:t>
      </w:r>
      <w:r>
        <w:rPr>
          <w:rStyle w:val="VerbatimChar"/>
        </w:rPr>
        <w:t xml:space="preserve">logger.info("X", x=1, y=2)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2 小时</w:t>
      </w:r>
    </w:p>
    <w:p>
      <w:r>
        <w:pict>
          <v:rect style="width:0;height:1.5pt" o:hralign="center" o:hrstd="t" o:hr="t"/>
        </w:pict>
      </w:r>
    </w:p>
    <w:bookmarkEnd w:id="40"/>
    <w:bookmarkStart w:id="41" w:name="story-0.4-异常层级"/>
    <w:p>
      <w:pPr>
        <w:pStyle w:val="Heading4"/>
      </w:pPr>
      <w:r>
        <w:t xml:space="preserve">Story 0.4: 异常层级</w:t>
      </w:r>
    </w:p>
    <w:p>
      <w:pPr>
        <w:pStyle w:val="FirstParagraph"/>
      </w:pPr>
      <w:r>
        <w:rPr>
          <w:bCs/>
          <w:b/>
        </w:rPr>
        <w:t xml:space="preserve">技术实现:</w:t>
      </w:r>
    </w:p>
    <w:p>
      <w:pPr>
        <w:pStyle w:val="SourceCode"/>
      </w:pPr>
      <w:r>
        <w:rPr>
          <w:rStyle w:val="CommentTok"/>
        </w:rPr>
        <w:t xml:space="preserve"># backend/src/cci_monitor/core/exceptions.py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CCIError(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"""项目所有异常的基类."""</w:t>
      </w:r>
      <w:r>
        <w:br/>
      </w:r>
      <w:r>
        <w:rPr>
          <w:rStyle w:val="NormalTok"/>
        </w:rPr>
        <w:t xml:space="preserve">   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"CCI_ERROR"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context):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(message)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br/>
      </w:r>
      <w:r>
        <w:br/>
      </w:r>
      <w:r>
        <w:rPr>
          <w:rStyle w:val="CommentTok"/>
        </w:rPr>
        <w:t xml:space="preserve"># === 数据源异常 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DataSourceError(CCIError):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"DATA_SOURCE_ERROR"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DataSourceEmptyError(DataSourceError):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"DATA_SOURCE_EMPTY"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DataSourceTimeoutError(DataSourceError):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"DATA_SOURCE_TIMEOUT"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DataSourceUnavailableError(DataSourceError):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"DATA_SOURCE_UNAVAILABLE"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DataSourceRateLimitError(DataSourceError):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"DATA_SOURCE_RATE_LIMIT"</w:t>
      </w:r>
      <w:r>
        <w:br/>
      </w:r>
      <w:r>
        <w:br/>
      </w:r>
      <w:r>
        <w:rPr>
          <w:rStyle w:val="CommentTok"/>
        </w:rPr>
        <w:t xml:space="preserve"># === 信号异常 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SignalError(CCIError):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"SIGNAL_ERROR"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InsufficientDataError(SignalError):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"INSUFFICIENT_DATA"</w:t>
      </w:r>
      <w:r>
        <w:br/>
      </w:r>
      <w:r>
        <w:br/>
      </w:r>
      <w:r>
        <w:rPr>
          <w:rStyle w:val="CommentTok"/>
        </w:rPr>
        <w:t xml:space="preserve"># === 配置异常 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ConfigurationError(CCIError):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"CONFIG_ERROR"</w:t>
      </w:r>
      <w:r>
        <w:br/>
      </w:r>
      <w:r>
        <w:br/>
      </w:r>
      <w:r>
        <w:rPr>
          <w:rStyle w:val="CommentTok"/>
        </w:rPr>
        <w:t xml:space="preserve"># === 数据库异常 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DatabaseError(CCIError):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"DATABASE_ERROR"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 所有异常有唯一 code 字段(用于 API 响应)</w:t>
      </w:r>
      <w:r>
        <w:t xml:space="preserve"> </w:t>
      </w:r>
      <w:r>
        <w:t xml:space="preserve">- [ ] 支持 context 字段传递额外信息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1 小时</w:t>
      </w:r>
    </w:p>
    <w:p>
      <w:r>
        <w:pict>
          <v:rect style="width:0;height:1.5pt" o:hralign="center" o:hrstd="t" o:hr="t"/>
        </w:pict>
      </w:r>
    </w:p>
    <w:bookmarkEnd w:id="41"/>
    <w:bookmarkStart w:id="42" w:name="story-0.5-数据库连接与-orm-基础"/>
    <w:p>
      <w:pPr>
        <w:pStyle w:val="Heading4"/>
      </w:pPr>
      <w:r>
        <w:t xml:space="preserve">Story 0.5: 数据库连接与 ORM 基础</w:t>
      </w:r>
    </w:p>
    <w:p>
      <w:pPr>
        <w:pStyle w:val="FirstParagraph"/>
      </w:pPr>
      <w:r>
        <w:rPr>
          <w:bCs/>
          <w:b/>
        </w:rPr>
        <w:t xml:space="preserve">技术实现:</w:t>
      </w:r>
    </w:p>
    <w:p>
      <w:pPr>
        <w:pStyle w:val="SourceCode"/>
      </w:pPr>
      <w:r>
        <w:rPr>
          <w:rStyle w:val="CommentTok"/>
        </w:rPr>
        <w:t xml:space="preserve"># backend/src/cci_monitor/core/database.py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sqlalchemy.ext.asyncio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create_async_engine, AsyncSession, async_sessionmaker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DeclarativeBase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asynccontextmanager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get_settings</w:t>
      </w:r>
      <w:r>
        <w:br/>
      </w:r>
      <w:r>
        <w:br/>
      </w: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get_settings()</w:t>
      </w:r>
      <w:r>
        <w:br/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create_async_engine(</w:t>
      </w:r>
      <w:r>
        <w:br/>
      </w:r>
      <w:r>
        <w:rPr>
          <w:rStyle w:val="NormalTok"/>
        </w:rPr>
        <w:t xml:space="preserve">    settings.database.url,</w:t>
      </w:r>
      <w:r>
        <w:br/>
      </w:r>
      <w:r>
        <w:rPr>
          <w:rStyle w:val="NormalTok"/>
        </w:rPr>
        <w:t xml:space="preserve">    echo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settings.database.echo,</w:t>
      </w:r>
      <w:r>
        <w:br/>
      </w:r>
      <w:r>
        <w:rPr>
          <w:rStyle w:val="NormalTok"/>
        </w:rPr>
        <w:t xml:space="preserve">    pool_size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settings.database.pool_size,</w:t>
      </w:r>
      <w:r>
        <w:br/>
      </w:r>
      <w:r>
        <w:rPr>
          <w:rStyle w:val="NormalTok"/>
        </w:rPr>
        <w:t xml:space="preserve">    max_overflow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settings.database.max_overflow,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async_session_maker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async_sessionmaker(</w:t>
      </w:r>
      <w:r>
        <w:br/>
      </w:r>
      <w:r>
        <w:rPr>
          <w:rStyle w:val="NormalTok"/>
        </w:rPr>
        <w:t xml:space="preserve">    engine,</w:t>
      </w:r>
      <w:r>
        <w:br/>
      </w:r>
      <w:r>
        <w:rPr>
          <w:rStyle w:val="NormalTok"/>
        </w:rPr>
        <w:t xml:space="preserve">    class_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AsyncSession,</w:t>
      </w:r>
      <w:r>
        <w:br/>
      </w:r>
      <w:r>
        <w:rPr>
          <w:rStyle w:val="NormalTok"/>
        </w:rPr>
        <w:t xml:space="preserve">    expire_on_commit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Base(DeclarativeBase):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get_db_session()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AsyncSession: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async_session_maker()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</w:p>
    <w:p>
      <w:pPr>
        <w:pStyle w:val="FirstParagraph"/>
      </w:pPr>
      <w:r>
        <w:rPr>
          <w:bCs/>
          <w:b/>
        </w:rPr>
        <w:t xml:space="preserve">ORM 模型示例(为 CCI 结果):</w:t>
      </w:r>
    </w:p>
    <w:p>
      <w:pPr>
        <w:pStyle w:val="SourceCode"/>
      </w:pPr>
      <w:r>
        <w:rPr>
          <w:rStyle w:val="CommentTok"/>
        </w:rPr>
        <w:t xml:space="preserve"># backend/src/cci_monitor/db/models.py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String, Float, Integer, Date, DateTime, JSON, UniqueConstraint, Index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backend.src.cci_monitor.core.database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CCIRecord(Base):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"cci_records"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date: Mapped[date]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layer_id: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cci: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alpha: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beta: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gamma: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delta: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alert_level: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alert_label: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诊断字段</w:t>
      </w:r>
      <w:r>
        <w:br/>
      </w:r>
      <w:r>
        <w:rPr>
          <w:rStyle w:val="NormalTok"/>
        </w:rPr>
        <w:t xml:space="preserve">    market_rho: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resonant_rho: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deep_rho: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delta_rho: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up_down_ratio: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扩展存储</w:t>
      </w:r>
      <w:r>
        <w:br/>
      </w:r>
      <w:r>
        <w:rPr>
          <w:rStyle w:val="NormalTok"/>
        </w:rPr>
        <w:t xml:space="preserve">    metadata_json: Mapped[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computed_at: Mapped[datetime]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UniqueConstraint(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"layer_id"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"uq_date_layer"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Index(</w:t>
      </w:r>
      <w:r>
        <w:rPr>
          <w:rStyle w:val="StringTok"/>
        </w:rPr>
        <w:t xml:space="preserve">"ix_date_layer"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"layer_id"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AlertRecord(Base):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"alert_records"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triggered_at: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alert_level: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layer_id: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cci_value: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message: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context_json: Mapped[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mapped_column(JSON)</w:t>
      </w:r>
      <w:r>
        <w:br/>
      </w:r>
      <w:r>
        <w:rPr>
          <w:rStyle w:val="NormalTok"/>
        </w:rPr>
        <w:t xml:space="preserve">    notified: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DislocationRecord(Base):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"dislocation_records"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date: Mapped[date]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dislocation_type: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severity: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involved_layers: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mapped_column(JSON)</w:t>
      </w:r>
      <w:r>
        <w:br/>
      </w:r>
      <w:r>
        <w:rPr>
          <w:rStyle w:val="NormalTok"/>
        </w:rPr>
        <w:t xml:space="preserve">    description: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 使用 async SQLAlchemy 2.0 语法</w:t>
      </w:r>
      <w:r>
        <w:t xml:space="preserve"> </w:t>
      </w:r>
      <w:r>
        <w:t xml:space="preserve">- [ ] 所有模型有必要的索引</w:t>
      </w:r>
      <w:r>
        <w:t xml:space="preserve"> </w:t>
      </w:r>
      <w:r>
        <w:t xml:space="preserve">- [ ] 有 Alembic 初始化迁移</w:t>
      </w:r>
      <w:r>
        <w:t xml:space="preserve"> </w:t>
      </w:r>
      <w:r>
        <w:t xml:space="preserve">- [ ] 提供</w:t>
      </w:r>
      <w:r>
        <w:t xml:space="preserve"> </w:t>
      </w:r>
      <w:r>
        <w:rPr>
          <w:rStyle w:val="VerbatimChar"/>
        </w:rPr>
        <w:t xml:space="preserve">init_db.py</w:t>
      </w:r>
      <w:r>
        <w:t xml:space="preserve"> </w:t>
      </w:r>
      <w:r>
        <w:t xml:space="preserve">脚本用于初始化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4 小时</w:t>
      </w:r>
    </w:p>
    <w:p>
      <w:r>
        <w:pict>
          <v:rect style="width:0;height:1.5pt" o:hralign="center" o:hrstd="t" o:hr="t"/>
        </w:pict>
      </w:r>
    </w:p>
    <w:bookmarkEnd w:id="42"/>
    <w:bookmarkStart w:id="43" w:name="story-0.6-docker-化"/>
    <w:p>
      <w:pPr>
        <w:pStyle w:val="Heading4"/>
      </w:pPr>
      <w:r>
        <w:t xml:space="preserve">Story 0.6: Docker 化</w:t>
      </w:r>
    </w:p>
    <w:p>
      <w:pPr>
        <w:pStyle w:val="FirstParagraph"/>
      </w:pPr>
      <w:r>
        <w:rPr>
          <w:bCs/>
          <w:b/>
        </w:rPr>
        <w:t xml:space="preserve">技术实现: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'3.9'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cci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cci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cci_monitor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pg_data:/var/lib/postgresql/data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cci"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./backend:/app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./logs:/app/logs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uvicorn cci_monitor.api.main:app --host 0.0.0.0 --port 8000 --reload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./logs:/app/logs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scripts/start_scheduler.py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VITE_API_URL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caddy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caddy:2-alpine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./deploy/caddy/Caddyfile:/etc/caddy/Caddyfile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caddy_data:/data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caddy_config:/config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frontend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caddy_data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caddy_config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docker-compose up -d</w:t>
      </w:r>
      <w:r>
        <w:t xml:space="preserve"> </w:t>
      </w:r>
      <w:r>
        <w:t xml:space="preserve">一键启动所有服务</w:t>
      </w:r>
      <w:r>
        <w:t xml:space="preserve"> </w:t>
      </w:r>
      <w:r>
        <w:t xml:space="preserve">- [ ] 服务之间通过健康检查正确依赖</w:t>
      </w:r>
      <w:r>
        <w:t xml:space="preserve"> </w:t>
      </w:r>
      <w:r>
        <w:t xml:space="preserve">- [ ] 数据持久化(重启后数据不丢)</w:t>
      </w:r>
      <w:r>
        <w:t xml:space="preserve"> </w:t>
      </w:r>
      <w:r>
        <w:t xml:space="preserve">- [ ] Caddy 自动 HTTPS(生产部署)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4 小时</w:t>
      </w:r>
    </w:p>
    <w:p>
      <w:pPr>
        <w:pStyle w:val="BodyText"/>
      </w:pPr>
      <w:r>
        <w:rPr>
          <w:bCs/>
          <w:b/>
        </w:rPr>
        <w:t xml:space="preserve">依赖:</w:t>
      </w:r>
      <w:r>
        <w:t xml:space="preserve"> </w:t>
      </w:r>
      <w:r>
        <w:t xml:space="preserve">0.1-0.5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2" w:name="epic-1-数据基础层"/>
    <w:p>
      <w:pPr>
        <w:pStyle w:val="Heading2"/>
      </w:pPr>
      <w:r>
        <w:t xml:space="preserve">Epic 1: 数据基础层</w:t>
      </w:r>
    </w:p>
    <w:bookmarkStart w:id="46" w:name="epic-目标-1"/>
    <w:p>
      <w:pPr>
        <w:pStyle w:val="Heading3"/>
      </w:pPr>
      <w:r>
        <w:t xml:space="preserve">Epic 目标</w:t>
      </w:r>
    </w:p>
    <w:p>
      <w:pPr>
        <w:pStyle w:val="FirstParagraph"/>
      </w:pPr>
      <w:r>
        <w:t xml:space="preserve">建立</w:t>
      </w:r>
      <w:r>
        <w:rPr>
          <w:bCs/>
          <w:b/>
        </w:rPr>
        <w:t xml:space="preserve">稳定可替换</w:t>
      </w:r>
      <w:r>
        <w:t xml:space="preserve">的数据获取层。akshare 不稳定是常态,架构必须假设它会故障。</w:t>
      </w:r>
    </w:p>
    <w:bookmarkEnd w:id="46"/>
    <w:bookmarkStart w:id="51" w:name="stories-1"/>
    <w:p>
      <w:pPr>
        <w:pStyle w:val="Heading3"/>
      </w:pPr>
      <w:r>
        <w:t xml:space="preserve">Stories</w:t>
      </w:r>
    </w:p>
    <w:p>
      <w:r>
        <w:pict>
          <v:rect style="width:0;height:1.5pt" o:hralign="center" o:hrstd="t" o:hr="t"/>
        </w:pict>
      </w:r>
    </w:p>
    <w:bookmarkStart w:id="47" w:name="story-1.1-datasource-抽象基类"/>
    <w:p>
      <w:pPr>
        <w:pStyle w:val="Heading4"/>
      </w:pPr>
      <w:r>
        <w:t xml:space="preserve">Story 1.1: DataSource 抽象基类</w:t>
      </w:r>
    </w:p>
    <w:p>
      <w:pPr>
        <w:pStyle w:val="FirstParagraph"/>
      </w:pPr>
      <w:r>
        <w:rPr>
          <w:bCs/>
          <w:b/>
        </w:rPr>
        <w:t xml:space="preserve">技术实现:</w:t>
      </w:r>
    </w:p>
    <w:p>
      <w:pPr>
        <w:pStyle w:val="SourceCode"/>
      </w:pPr>
      <w:r>
        <w:rPr>
          <w:rStyle w:val="CommentTok"/>
        </w:rPr>
        <w:t xml:space="preserve"># backend/src/cci_monitor/data/base.py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DataSource(ABC):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"""数据源抽象基类."""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fetch_index_daily(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start_date: date, </w:t>
      </w:r>
      <w:r>
        <w:br/>
      </w:r>
      <w:r>
        <w:rPr>
          <w:rStyle w:val="NormalTok"/>
        </w:rPr>
        <w:t xml:space="preserve">        end_date: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获取指数日度行情.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DataFrame with columns: </w:t>
      </w:r>
      <w:r>
        <w:br/>
      </w:r>
      <w:r>
        <w:rPr>
          <w:rStyle w:val="CommentTok"/>
        </w:rPr>
        <w:t xml:space="preserve">                - date (pd.Timestamp)</w:t>
      </w:r>
      <w:r>
        <w:br/>
      </w:r>
      <w:r>
        <w:rPr>
          <w:rStyle w:val="CommentTok"/>
        </w:rPr>
        <w:t xml:space="preserve">                - open, high, low, close, volume (float)</w:t>
      </w:r>
      <w:r>
        <w:br/>
      </w:r>
      <w:r>
        <w:rPr>
          <w:rStyle w:val="CommentTok"/>
        </w:rPr>
        <w:t xml:space="preserve">                - change_pct (float, 百分比如 1.5 表示 1.5%)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fetch_index_components(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index_code: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获取指数成分股代码列表.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index_code: '000300' / '000905' / '000852' 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股票代码列表,带市场后缀如 ['600519.SH', '000001.SZ']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fetch_stock_daily(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start_date: date, </w:t>
      </w:r>
      <w:r>
        <w:br/>
      </w:r>
      <w:r>
        <w:rPr>
          <w:rStyle w:val="NormalTok"/>
        </w:rPr>
        <w:t xml:space="preserve">        end_date: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"""获取单只股票日度数据,格式同 fetch_index_daily."""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fetch_stocks_batch(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start_date: date,</w:t>
      </w:r>
      <w:r>
        <w:br/>
      </w:r>
      <w:r>
        <w:rPr>
          <w:rStyle w:val="NormalTok"/>
        </w:rPr>
        <w:t xml:space="preserve">        end_date: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concurrency: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并发批量获取,返回宽表.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DataFrame: index=date, columns=codes, values=change_pct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NormalTok"/>
        </w:rPr>
        <w:t xml:space="preserve">        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asyncio.Semaphore(concurrency)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fetch_one(code: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semaphore: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.fetch_stock_daily(code, start_date, end_date)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code, df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logger.warning(</w:t>
      </w:r>
      <w:r>
        <w:rPr>
          <w:rStyle w:val="SpecialStringTok"/>
        </w:rPr>
        <w:t xml:space="preserve">f"Failed to fetch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code, pd.DataFrame()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[fetch_one(c)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codes])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合并为宽表</w:t>
      </w:r>
      <w:r>
        <w:br/>
      </w:r>
      <w:r>
        <w:rPr>
          <w:rStyle w:val="NormalTok"/>
        </w:rPr>
        <w:t xml:space="preserve">        series_dict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code, 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df.empty:</w:t>
      </w:r>
      <w:r>
        <w:br/>
      </w:r>
      <w:r>
        <w:rPr>
          <w:rStyle w:val="NormalTok"/>
        </w:rPr>
        <w:t xml:space="preserve">                series_dict[code]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df.set_index(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"change_pct"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pd.DataFrame(series_dict)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is_healthy(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"""健康检查."""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 接口规范使用 async/await</w:t>
      </w:r>
      <w:r>
        <w:t xml:space="preserve"> </w:t>
      </w:r>
      <w:r>
        <w:t xml:space="preserve">- [ ] 批量方法默认实现并发调用</w:t>
      </w:r>
      <w:r>
        <w:t xml:space="preserve"> </w:t>
      </w:r>
      <w:r>
        <w:t xml:space="preserve">- [ ] 有完整的 docstring 包含返回格式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2 小时</w:t>
      </w:r>
    </w:p>
    <w:p>
      <w:r>
        <w:pict>
          <v:rect style="width:0;height:1.5pt" o:hralign="center" o:hrstd="t" o:hr="t"/>
        </w:pict>
      </w:r>
    </w:p>
    <w:bookmarkEnd w:id="47"/>
    <w:bookmarkStart w:id="48" w:name="story-1.2-akshare-数据源实现"/>
    <w:p>
      <w:pPr>
        <w:pStyle w:val="Heading4"/>
      </w:pPr>
      <w:r>
        <w:t xml:space="preserve">Story 1.2: akshare 数据源实现</w:t>
      </w:r>
    </w:p>
    <w:p>
      <w:pPr>
        <w:pStyle w:val="FirstParagraph"/>
      </w:pPr>
      <w:r>
        <w:rPr>
          <w:bCs/>
          <w:b/>
        </w:rPr>
        <w:t xml:space="preserve">技术实现:</w:t>
      </w:r>
    </w:p>
    <w:p>
      <w:pPr>
        <w:pStyle w:val="SourceCode"/>
      </w:pPr>
      <w:r>
        <w:rPr>
          <w:rStyle w:val="CommentTok"/>
        </w:rPr>
        <w:t xml:space="preserve"># backend/src/cci_monitor/data/akshare_source.py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akshare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DataSourceEmptyError, DataSourceTimeoutError, DataSourceError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DataSource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AkshareDataSource(DataSource):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"akshare"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_run_sync(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func,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"""在线程池中执行同步 akshare 调用."""</w:t>
      </w:r>
      <w:r>
        <w:br/>
      </w:r>
      <w:r>
        <w:rPr>
          <w:rStyle w:val="NormalTok"/>
        </w:rPr>
        <w:t xml:space="preserve">    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asyncio.get_event_loop()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br/>
      </w:r>
      <w:r>
        <w:rPr>
          <w:rStyle w:val="NormalTok"/>
        </w:rPr>
        <w:t xml:space="preserve">                loop.run_in_executor(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kwargs)),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DataSourceTimeoutError(</w:t>
      </w:r>
      <w:r>
        <w:rPr>
          <w:rStyle w:val="SpecialStringTok"/>
        </w:rPr>
        <w:t xml:space="preserve">f"akshare timeout: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DataSourceError(</w:t>
      </w:r>
      <w:r>
        <w:rPr>
          <w:rStyle w:val="SpecialStringTok"/>
        </w:rPr>
        <w:t xml:space="preserve">f"akshare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exception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fetch_index_daily(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symbol, start_date, end_date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end_date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        start_str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start_date.strftime(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end_str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end_date.strftime(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._run_sync(</w:t>
      </w:r>
      <w:r>
        <w:br/>
      </w:r>
      <w:r>
        <w:rPr>
          <w:rStyle w:val="NormalTok"/>
        </w:rPr>
        <w:t xml:space="preserve">            ak.stock_zh_index_daily_em,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start_date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start_str,</w:t>
      </w:r>
      <w:r>
        <w:br/>
      </w:r>
      <w:r>
        <w:rPr>
          <w:rStyle w:val="NormalTok"/>
        </w:rPr>
        <w:t xml:space="preserve">            end_date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end_str,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df.empty: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DataSourceEmptyError(</w:t>
      </w:r>
      <w:r>
        <w:rPr>
          <w:rStyle w:val="SpecialStringTok"/>
        </w:rPr>
        <w:t xml:space="preserve">f"no data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标准化字段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df.rename(columns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"change_pct"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].pct_change()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"change_pct"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fetch_index_components(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index_code):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._run_sync(ak.index_stock_cons_sina,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index_code)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df.empty: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DataSourceEmptyError(</w:t>
      </w:r>
      <w:r>
        <w:rPr>
          <w:rStyle w:val="SpecialStringTok"/>
        </w:rPr>
        <w:t xml:space="preserve">f"no components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].tolist():</w:t>
      </w:r>
      <w:r>
        <w:br/>
      </w:r>
      <w:r>
        <w:rPr>
          <w:rStyle w:val="NormalTok"/>
        </w:rPr>
        <w:t xml:space="preserve">    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code.startswith(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".SZ"</w:t>
      </w:r>
      <w:r>
        <w:br/>
      </w:r>
      <w:r>
        <w:rPr>
          <w:rStyle w:val="NormalTok"/>
        </w:rPr>
        <w:t xml:space="preserve">            codes.append(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suffix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fetch_stock_daily(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code, start_date, end_date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end_date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        pure_code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code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code</w:t>
      </w:r>
      <w:r>
        <w:br/>
      </w:r>
      <w:r>
        <w:rPr>
          <w:rStyle w:val="NormalTok"/>
        </w:rPr>
        <w:t xml:space="preserve">        start_str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start_date.strftime(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end_str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end_date.strftime(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._run_sync(</w:t>
      </w:r>
      <w:r>
        <w:br/>
      </w:r>
      <w:r>
        <w:rPr>
          <w:rStyle w:val="NormalTok"/>
        </w:rPr>
        <w:t xml:space="preserve">            ak.stock_zh_a_hist,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pure_code,</w:t>
      </w:r>
      <w:r>
        <w:br/>
      </w:r>
      <w:r>
        <w:rPr>
          <w:rStyle w:val="NormalTok"/>
        </w:rPr>
        <w:t xml:space="preserve">            period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start_date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start_str,</w:t>
      </w:r>
      <w:r>
        <w:br/>
      </w:r>
      <w:r>
        <w:rPr>
          <w:rStyle w:val="NormalTok"/>
        </w:rPr>
        <w:t xml:space="preserve">            end_date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end_str,</w:t>
      </w:r>
      <w:r>
        <w:br/>
      </w:r>
      <w:r>
        <w:rPr>
          <w:rStyle w:val="NormalTok"/>
        </w:rPr>
        <w:t xml:space="preserve">            adjust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"qfq"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df.empty: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DataSourceEmptyError(</w:t>
      </w:r>
      <w:r>
        <w:rPr>
          <w:rStyle w:val="SpecialStringTok"/>
        </w:rPr>
        <w:t xml:space="preserve">f"no data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标准化字段(注意 akshare 中文列名)</w:t>
      </w:r>
      <w:r>
        <w:br/>
      </w:r>
      <w:r>
        <w:rPr>
          <w:rStyle w:val="NormalTok"/>
        </w:rPr>
        <w:t xml:space="preserve">        column_mapping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"日期"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"开盘"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"收盘"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"最高"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"最低"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"成交量"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"涨跌幅"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"change_pct"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column_mapping)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"change_pct"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is_healthy(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拉取一个小样本验证</w:t>
      </w:r>
      <w:r>
        <w:br/>
      </w:r>
      <w:r>
        <w:rPr>
          <w:rStyle w:val="NormalTok"/>
        </w:rPr>
        <w:t xml:space="preserve">    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.fetch_index_daily(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"sh000300"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date.today()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pd.Timedelta(days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date.today(),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df.empty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 所有异常被包装为项目异常</w:t>
      </w:r>
      <w:r>
        <w:t xml:space="preserve"> </w:t>
      </w:r>
      <w:r>
        <w:t xml:space="preserve">- [ ] 使用 asyncio.wait_for 强制超时</w:t>
      </w:r>
      <w:r>
        <w:t xml:space="preserve"> </w:t>
      </w:r>
      <w:r>
        <w:t xml:space="preserve">- [ ] 批量接口(fetch_stocks_batch)使用信号量控制并发</w:t>
      </w:r>
      <w:r>
        <w:t xml:space="preserve"> </w:t>
      </w:r>
      <w:r>
        <w:t xml:space="preserve">- [ ] 有集成测试(需要网络)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6-8 小时</w:t>
      </w:r>
    </w:p>
    <w:p>
      <w:r>
        <w:pict>
          <v:rect style="width:0;height:1.5pt" o:hralign="center" o:hrstd="t" o:hr="t"/>
        </w:pict>
      </w:r>
    </w:p>
    <w:bookmarkEnd w:id="48"/>
    <w:bookmarkStart w:id="49" w:name="story-1.3-缓存层"/>
    <w:p>
      <w:pPr>
        <w:pStyle w:val="Heading4"/>
      </w:pPr>
      <w:r>
        <w:t xml:space="preserve">Story 1.3: 缓存层</w:t>
      </w:r>
    </w:p>
    <w:p>
      <w:pPr>
        <w:pStyle w:val="FirstParagraph"/>
      </w:pPr>
      <w:r>
        <w:rPr>
          <w:bCs/>
          <w:b/>
        </w:rPr>
        <w:t xml:space="preserve">技术实现:</w:t>
      </w:r>
    </w:p>
    <w:p>
      <w:pPr>
        <w:pStyle w:val="SourceCode"/>
      </w:pPr>
      <w:r>
        <w:rPr>
          <w:rStyle w:val="CommentTok"/>
        </w:rPr>
        <w:t xml:space="preserve"># backend/src/cci_monitor/data/cache.py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date,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 parquet 文件的本地缓存."""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cache_dir: Path, ttl_hours: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cache_dir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ttl_hours)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_key(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namespace: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"""生成缓存键."""</w:t>
      </w:r>
      <w:r>
        <w:br/>
      </w:r>
      <w:r>
        <w:rPr>
          <w:rStyle w:val="NormalTok"/>
        </w:rPr>
        <w:t xml:space="preserve">        sorted_params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json.dumps(params,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hash_str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hashlib.md5(sorted_params.encode()).hexdigest()[: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_meta_path(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.meta.json"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namespace: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ttl_override: timedelta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._key(namespace,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._path(key)</w:t>
      </w:r>
      <w:r>
        <w:br/>
      </w:r>
      <w:r>
        <w:rPr>
          <w:rStyle w:val="NormalTok"/>
        </w:rPr>
        <w:t xml:space="preserve">        meta_path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._meta_path(key)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meta_path.exists():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 TTL</w:t>
      </w:r>
      <w:r>
        <w:br/>
      </w:r>
      <w:r>
        <w:rPr>
          <w:rStyle w:val="NormalTok"/>
        </w:rPr>
        <w:t xml:space="preserve">       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json.loads(meta_path.read_text())</w:t>
      </w:r>
      <w:r>
        <w:br/>
      </w:r>
      <w:r>
        <w:rPr>
          <w:rStyle w:val="NormalTok"/>
        </w:rPr>
        <w:t xml:space="preserve">        cached_at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datetime.fromisoformat(meta[</w:t>
      </w:r>
      <w:r>
        <w:rPr>
          <w:rStyle w:val="StringTok"/>
        </w:rPr>
        <w:t xml:space="preserve">"cached_at"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effective_ttl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ttl_override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cached_at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effective_ttl: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pd.read_parquet(path)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namespace: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df: pd.DataFrame,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._key(namespace,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._path(key)</w:t>
      </w:r>
      <w:r>
        <w:br/>
      </w:r>
      <w:r>
        <w:rPr>
          <w:rStyle w:val="NormalTok"/>
        </w:rPr>
        <w:t xml:space="preserve">        meta_path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._meta_path(key)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df.to_parquet(path,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meta_path.write_text(json.dumps({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"cached_at"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params,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(df),</w:t>
      </w:r>
      <w:r>
        <w:br/>
      </w:r>
      <w:r>
        <w:rPr>
          <w:rStyle w:val="NormalTok"/>
        </w:rPr>
        <w:t xml:space="preserve">        },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namespace: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_*"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namespace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.cache_dir.glob(pattern):</w:t>
      </w:r>
      <w:r>
        <w:br/>
      </w:r>
      <w:r>
        <w:rPr>
          <w:rStyle w:val="NormalTok"/>
        </w:rPr>
        <w:t xml:space="preserve">            f.unlink()</w:t>
      </w:r>
    </w:p>
    <w:p>
      <w:pPr>
        <w:pStyle w:val="FirstParagraph"/>
      </w:pPr>
      <w:r>
        <w:rPr>
          <w:bCs/>
          <w:b/>
        </w:rPr>
        <w:t xml:space="preserve">缓存策略实现:</w:t>
      </w:r>
    </w:p>
    <w:p>
      <w:pPr>
        <w:pStyle w:val="SourceCode"/>
      </w:pPr>
      <w:r>
        <w:rPr>
          <w:rStyle w:val="CommentTok"/>
        </w:rPr>
        <w:t xml:space="preserve"># CachedDataSource 装饰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CachedDataSource(DataSource):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"""给任何 DataSource 加上缓存."""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inner: DataSource, cache: Cache):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inner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f"cached(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inner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fetch_index_daily(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symbol, start_date, end_date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end_date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历史数据永久缓存,近期数据短期缓存</w:t>
      </w:r>
      <w:r>
        <w:br/>
      </w:r>
      <w:r>
        <w:rPr>
          <w:rStyle w:val="NormalTok"/>
        </w:rPr>
        <w:t xml:space="preserve">        is_recent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(date.today()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end_date).days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is_recent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.cache.get(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"index_daily"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ttl_override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ttl,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start_date.isoformat(),</w:t>
      </w:r>
      <w:r>
        <w:br/>
      </w:r>
      <w:r>
        <w:rPr>
          <w:rStyle w:val="NormalTok"/>
        </w:rPr>
        <w:t xml:space="preserve">            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end_date.isoformat(),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logger.debug(</w:t>
      </w:r>
      <w:r>
        <w:rPr>
          <w:rStyle w:val="SpecialStringTok"/>
        </w:rPr>
        <w:t xml:space="preserve">f"cache hit: index_daily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.inner.fetch_index_daily(symbol, start_date, end_date)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"index_daily"</w:t>
      </w:r>
      <w:r>
        <w:rPr>
          <w:rStyle w:val="NormalTok"/>
        </w:rPr>
        <w:t xml:space="preserve">, df,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start_date.isoformat(),</w:t>
      </w:r>
      <w:r>
        <w:br/>
      </w:r>
      <w:r>
        <w:rPr>
          <w:rStyle w:val="NormalTok"/>
        </w:rPr>
        <w:t xml:space="preserve">            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end_date.isoformat(),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其他方法类似...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 缓存命中 &lt; 100ms</w:t>
      </w:r>
      <w:r>
        <w:t xml:space="preserve"> </w:t>
      </w:r>
      <w:r>
        <w:t xml:space="preserve">- [ ] 历史数据永久缓存,近期数据 TTL 1 小时</w:t>
      </w:r>
      <w:r>
        <w:t xml:space="preserve"> </w:t>
      </w:r>
      <w:r>
        <w:t xml:space="preserve">- [ ] 文件损坏时自动失效</w:t>
      </w:r>
      <w:r>
        <w:t xml:space="preserve"> </w:t>
      </w:r>
      <w:r>
        <w:t xml:space="preserve">- [ ] 提供</w:t>
      </w:r>
      <w:r>
        <w:t xml:space="preserve"> </w:t>
      </w:r>
      <w:r>
        <w:rPr>
          <w:rStyle w:val="VerbatimChar"/>
        </w:rPr>
        <w:t xml:space="preserve">scripts/clear_cache.py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4 小时</w:t>
      </w:r>
    </w:p>
    <w:p>
      <w:r>
        <w:pict>
          <v:rect style="width:0;height:1.5pt" o:hralign="center" o:hrstd="t" o:hr="t"/>
        </w:pict>
      </w:r>
    </w:p>
    <w:bookmarkEnd w:id="49"/>
    <w:bookmarkStart w:id="50" w:name="story-1.4-弹性层降级重试断路器"/>
    <w:p>
      <w:pPr>
        <w:pStyle w:val="Heading4"/>
      </w:pPr>
      <w:r>
        <w:t xml:space="preserve">Story 1.4: 弹性层(降级/重试/断路器)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运维者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数据源故障时系统仍能运行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akshare 挂了不影响整体可用性</w:t>
      </w:r>
    </w:p>
    <w:p>
      <w:pPr>
        <w:pStyle w:val="BodyText"/>
      </w:pPr>
      <w:r>
        <w:rPr>
          <w:bCs/>
          <w:b/>
        </w:rPr>
        <w:t xml:space="preserve">技术实现:</w:t>
      </w:r>
    </w:p>
    <w:p>
      <w:pPr>
        <w:pStyle w:val="SourceCode"/>
      </w:pPr>
      <w:r>
        <w:rPr>
          <w:rStyle w:val="CommentTok"/>
        </w:rPr>
        <w:t xml:space="preserve"># backend/src/cci_monitor/data/resilience.py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tenacity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retry, stop_after_attempt, wait_exponential, retry_if_exception_type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DataSourceTimeoutError, DataSourceRateLimitError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with_retry(func):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"""重试装饰器: 超时或限流自动重试."""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retry(</w:t>
      </w:r>
      <w:r>
        <w:br/>
      </w:r>
      <w:r>
        <w:rPr>
          <w:rStyle w:val="NormalTok"/>
        </w:rPr>
        <w:t xml:space="preserve">       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stop_after_attempt(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wait_exponential(multiplier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retry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retry_if_exception_type((DataSourceTimeoutError, DataSourceRateLimitError)),</w:t>
      </w:r>
      <w:r>
        <w:br/>
      </w:r>
      <w:r>
        <w:rPr>
          <w:rStyle w:val="NormalTok"/>
        </w:rPr>
        <w:t xml:space="preserve">        before_sleep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retry_state: logger.warning(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f"Retrying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(attempt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retry_state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attempt_number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reraise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)(func)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CircuitBreaker: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"""简单断路器,防止雪崩."""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failure_threshold: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reset_timeout: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.reset_timeout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reset_timeout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.last_failure_time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.state: Literal[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"half_open"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record_success(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record_failure(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.last_failure_time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.failure_threshold: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tringTok"/>
        </w:rPr>
        <w:t xml:space="preserve">"Circuit breaker opened"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can_attempt(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.last_failure_time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.reset_timeout: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"half_open"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half_open: 允许试探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 超时错误自动重试(指数退避)</w:t>
      </w:r>
      <w:r>
        <w:t xml:space="preserve"> </w:t>
      </w:r>
      <w:r>
        <w:t xml:space="preserve">- [ ] 连续 5 次失败触发断路器</w:t>
      </w:r>
      <w:r>
        <w:t xml:space="preserve"> </w:t>
      </w:r>
      <w:r>
        <w:t xml:space="preserve">- [ ] 断路器 60 秒后进入 half_open 尝试恢复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3 小时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2" w:name="epic-2-核心指标引擎"/>
    <w:p>
      <w:pPr>
        <w:pStyle w:val="Heading2"/>
      </w:pPr>
      <w:r>
        <w:t xml:space="preserve">Epic 2: 核心指标引擎</w:t>
      </w:r>
    </w:p>
    <w:bookmarkStart w:id="53" w:name="epic-目标-2"/>
    <w:p>
      <w:pPr>
        <w:pStyle w:val="Heading3"/>
      </w:pPr>
      <w:r>
        <w:t xml:space="preserve">Epic 目标</w:t>
      </w:r>
    </w:p>
    <w:p>
      <w:pPr>
        <w:pStyle w:val="FirstParagraph"/>
      </w:pPr>
      <w:r>
        <w:t xml:space="preserve">实现四条预警信号 + CCI 合成指数的计算逻辑。</w:t>
      </w:r>
      <w:r>
        <w:rPr>
          <w:bCs/>
          <w:b/>
        </w:rPr>
        <w:t xml:space="preserve">每条信号独立可测,可单独验证。</w:t>
      </w:r>
    </w:p>
    <w:bookmarkEnd w:id="53"/>
    <w:bookmarkStart w:id="54" w:name="关键依赖说明"/>
    <w:p>
      <w:pPr>
        <w:pStyle w:val="Heading3"/>
      </w:pPr>
      <w:r>
        <w:t xml:space="preserve">⚠️ 关键依赖说明</w:t>
      </w:r>
    </w:p>
    <w:p>
      <w:pPr>
        <w:pStyle w:val="FirstParagraph"/>
      </w:pPr>
      <w:r>
        <w:rPr>
          <w:bCs/>
          <w:b/>
        </w:rPr>
        <w:t xml:space="preserve">Story 2.4(横截面相关性)是整个项目的数学基石</w:t>
      </w:r>
      <w:r>
        <w:t xml:space="preserve">,以下全部模块依赖它:</w:t>
      </w:r>
      <w:r>
        <w:t xml:space="preserve"> </w:t>
      </w:r>
      <w:r>
        <w:t xml:space="preserve">- CCI 合成公式的 α、β、γ、δ 四个分量都需要 ρ̄</w:t>
      </w:r>
      <w:r>
        <w:t xml:space="preserve"> </w:t>
      </w:r>
      <w:r>
        <w:t xml:space="preserve">- 六层分层监测每一层都需要计算 ρ̄</w:t>
      </w:r>
      <w:r>
        <w:t xml:space="preserve"> </w:t>
      </w:r>
      <w:r>
        <w:t xml:space="preserve">- 历史回测需要 ρ̄ 序列才能复现 CCI</w:t>
      </w:r>
      <w:r>
        <w:t xml:space="preserve"> </w:t>
      </w:r>
      <w:r>
        <w:t xml:space="preserve">- 仪表盘的核心图表之一就是 ρ̄ 时间序列</w:t>
      </w:r>
    </w:p>
    <w:p>
      <w:pPr>
        <w:pStyle w:val="BodyText"/>
      </w:pPr>
      <w:r>
        <w:rPr>
          <w:bCs/>
          <w:b/>
        </w:rPr>
        <w:t xml:space="preserve">如果 Story 2.4 未实现,整个项目等于没有开始。</w:t>
      </w:r>
      <w:r>
        <w:t xml:space="preserve"> </w:t>
      </w:r>
      <w:r>
        <w:t xml:space="preserve">必须作为 MVP 最高优先级项目。</w:t>
      </w:r>
    </w:p>
    <w:bookmarkEnd w:id="54"/>
    <w:bookmarkStart w:id="61" w:name="stories-2"/>
    <w:p>
      <w:pPr>
        <w:pStyle w:val="Heading3"/>
      </w:pPr>
      <w:r>
        <w:t xml:space="preserve">Stories</w:t>
      </w:r>
    </w:p>
    <w:p>
      <w:r>
        <w:pict>
          <v:rect style="width:0;height:1.5pt" o:hralign="center" o:hrstd="t" o:hr="t"/>
        </w:pict>
      </w:r>
    </w:p>
    <w:bookmarkStart w:id="55" w:name="story-2.1-信号-①-波动率方差上升"/>
    <w:p>
      <w:pPr>
        <w:pStyle w:val="Heading4"/>
      </w:pPr>
      <w:r>
        <w:t xml:space="preserve">Story 2.1: 信号 ① 波动率方差上升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开发者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实现波动率方差比信号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可以检测市场临界前的方差放大现象</w:t>
      </w:r>
    </w:p>
    <w:p>
      <w:pPr>
        <w:pStyle w:val="BodyText"/>
      </w:pPr>
      <w:r>
        <w:rPr>
          <w:bCs/>
          <w:b/>
        </w:rPr>
        <w:t xml:space="preserve">技术实现:</w:t>
      </w:r>
    </w:p>
    <w:p>
      <w:pPr>
        <w:pStyle w:val="SourceCode"/>
      </w:pPr>
      <w:r>
        <w:rPr>
          <w:rStyle w:val="CommentTok"/>
        </w:rPr>
        <w:t xml:space="preserve"># backend/src/cci_monitor/signals/variance.py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InsufficientDataError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compute_variance_rise(</w:t>
      </w:r>
      <w:r>
        <w:br/>
      </w:r>
      <w:r>
        <w:rPr>
          <w:rStyle w:val="NormalTok"/>
        </w:rPr>
        <w:t xml:space="preserve">    returns: pd.Series,</w:t>
      </w:r>
      <w:r>
        <w:br/>
      </w:r>
      <w:r>
        <w:rPr>
          <w:rStyle w:val="NormalTok"/>
        </w:rPr>
        <w:t xml:space="preserve">    short_window: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long_window: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persist_days: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计算波动率方差上升信号.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逻辑: 接近临界时,系统恢复变慢,相同外力激起更大振幅.</w:t>
      </w:r>
      <w:r>
        <w:br/>
      </w:r>
      <w:r>
        <w:rPr>
          <w:rStyle w:val="CommentTok"/>
        </w:rPr>
        <w:t xml:space="preserve">    表现为短期波动率超过长期基准.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returns: 日收益率序列(%), index 为 date</w:t>
      </w:r>
      <w:r>
        <w:br/>
      </w:r>
      <w:r>
        <w:rPr>
          <w:rStyle w:val="CommentTok"/>
        </w:rPr>
        <w:t xml:space="preserve">        short_window: 短期窗口, 默认 20 日</w:t>
      </w:r>
      <w:r>
        <w:br/>
      </w:r>
      <w:r>
        <w:rPr>
          <w:rStyle w:val="CommentTok"/>
        </w:rPr>
        <w:t xml:space="preserve">        long_window: 长期基准窗口, 默认 60 日</w:t>
      </w:r>
      <w:r>
        <w:br/>
      </w:r>
      <w:r>
        <w:rPr>
          <w:rStyle w:val="CommentTok"/>
        </w:rPr>
        <w:t xml:space="preserve">        threshold: 比值触发阈值</w:t>
      </w:r>
      <w:r>
        <w:br/>
      </w:r>
      <w:r>
        <w:rPr>
          <w:rStyle w:val="CommentTok"/>
        </w:rPr>
        <w:t xml:space="preserve">        persist_days: 连续触发天数要求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DataFrame with columns:</w:t>
      </w:r>
      <w:r>
        <w:br/>
      </w:r>
      <w:r>
        <w:rPr>
          <w:rStyle w:val="CommentTok"/>
        </w:rPr>
        <w:t xml:space="preserve">            - short_vol: 短期年化波动率(%)</w:t>
      </w:r>
      <w:r>
        <w:br/>
      </w:r>
      <w:r>
        <w:rPr>
          <w:rStyle w:val="CommentTok"/>
        </w:rPr>
        <w:t xml:space="preserve">            - long_vol:  长期年化波动率(%)</w:t>
      </w:r>
      <w:r>
        <w:br/>
      </w:r>
      <w:r>
        <w:rPr>
          <w:rStyle w:val="CommentTok"/>
        </w:rPr>
        <w:t xml:space="preserve">            - ratio:     short_vol / long_vol</w:t>
      </w:r>
      <w:r>
        <w:br/>
      </w:r>
      <w:r>
        <w:rPr>
          <w:rStyle w:val="CommentTok"/>
        </w:rPr>
        <w:t xml:space="preserve">            - triggered: 是否触发(ratio &gt; threshold 持续 persist_days 日)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InsufficientDataError: 如果 returns 长度小于 long_window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(returns)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long_window: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InsufficientDataError(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f"need at least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long_window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bars, 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(returns)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short_vol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returns.rolling(short_window).std()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long_vol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returns.rolling(long_window).std()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short_vol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long_vol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连续 persist_days 日大于阈值才算触发</w:t>
      </w:r>
      <w:r>
        <w:br/>
      </w:r>
      <w:r>
        <w:rPr>
          <w:rStyle w:val="NormalTok"/>
        </w:rPr>
        <w:t xml:space="preserve">    above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persist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above.rolling(persist_days).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persist_days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'short_vol'</w:t>
      </w:r>
      <w:r>
        <w:rPr>
          <w:rStyle w:val="NormalTok"/>
        </w:rPr>
        <w:t xml:space="preserve">: short_vol,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'long_vol'</w:t>
      </w:r>
      <w:r>
        <w:rPr>
          <w:rStyle w:val="NormalTok"/>
        </w:rPr>
        <w:t xml:space="preserve">: long_vol,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'ratio'</w:t>
      </w:r>
      <w:r>
        <w:rPr>
          <w:rStyle w:val="NormalTok"/>
        </w:rPr>
        <w:t xml:space="preserve">: ratio,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'triggered'</w:t>
      </w:r>
      <w:r>
        <w:rPr>
          <w:rStyle w:val="NormalTok"/>
        </w:rPr>
        <w:t xml:space="preserve">: persist,</w:t>
      </w:r>
      <w:r>
        <w:br/>
      </w:r>
      <w:r>
        <w:rPr>
          <w:rStyle w:val="NormalTok"/>
        </w:rPr>
        <w:t xml:space="preserve">    })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 输入长度不足抛</w:t>
      </w:r>
      <w:r>
        <w:t xml:space="preserve"> </w:t>
      </w:r>
      <w:r>
        <w:rPr>
          <w:rStyle w:val="VerbatimChar"/>
        </w:rPr>
        <w:t xml:space="preserve">InsufficientDataError</w:t>
      </w:r>
      <w:r>
        <w:t xml:space="preserve"> </w:t>
      </w:r>
      <w:r>
        <w:t xml:space="preserve">- [ ] 输出 DataFrame 的 index 与输入一致</w:t>
      </w:r>
      <w:r>
        <w:t xml:space="preserve"> </w:t>
      </w:r>
      <w:r>
        <w:t xml:space="preserve">- [ ] 前</w:t>
      </w:r>
      <w:r>
        <w:t xml:space="preserve"> </w:t>
      </w:r>
      <w:r>
        <w:rPr>
          <w:rStyle w:val="VerbatimChar"/>
        </w:rPr>
        <w:t xml:space="preserve">long_window</w:t>
      </w:r>
      <w:r>
        <w:t xml:space="preserve"> </w:t>
      </w:r>
      <w:r>
        <w:t xml:space="preserve">行的输出为 NaN(符合 rolling 语义)</w:t>
      </w:r>
      <w:r>
        <w:t xml:space="preserve"> </w:t>
      </w:r>
      <w:r>
        <w:t xml:space="preserve">- [ ] 单元测试:</w:t>
      </w:r>
      <w:r>
        <w:t xml:space="preserve"> </w:t>
      </w:r>
      <w:r>
        <w:t xml:space="preserve">- 常数收益率 → ratio 稳定在 1.0 附近,无触发</w:t>
      </w:r>
      <w:r>
        <w:t xml:space="preserve"> </w:t>
      </w:r>
      <w:r>
        <w:t xml:space="preserve">- 波动突然放大 3 倍 → 5 日后触发</w:t>
      </w:r>
      <w:r>
        <w:t xml:space="preserve"> </w:t>
      </w:r>
      <w:r>
        <w:t xml:space="preserve">- 长度正好等于 long_window → 最后一行有值</w:t>
      </w:r>
      <w:r>
        <w:t xml:space="preserve"> </w:t>
      </w:r>
      <w:r>
        <w:t xml:space="preserve">- [ ] 性能:1000 个数据点计算 &lt; 10ms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2 小时</w:t>
      </w:r>
    </w:p>
    <w:p>
      <w:pPr>
        <w:pStyle w:val="BodyText"/>
      </w:pPr>
      <w:r>
        <w:rPr>
          <w:bCs/>
          <w:b/>
        </w:rPr>
        <w:t xml:space="preserve">依赖:</w:t>
      </w:r>
      <w:r>
        <w:t xml:space="preserve"> </w:t>
      </w:r>
      <w:r>
        <w:t xml:space="preserve">Epic 0</w:t>
      </w:r>
    </w:p>
    <w:p>
      <w:r>
        <w:pict>
          <v:rect style="width:0;height:1.5pt" o:hralign="center" o:hrstd="t" o:hr="t"/>
        </w:pict>
      </w:r>
    </w:p>
    <w:bookmarkEnd w:id="55"/>
    <w:bookmarkStart w:id="56" w:name="story-2.2-信号-②-自相关性"/>
    <w:p>
      <w:pPr>
        <w:pStyle w:val="Heading4"/>
      </w:pPr>
      <w:r>
        <w:t xml:space="preserve">Story 2.2: 信号 ② 自相关性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开发者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实现 AR(1) 自相关信号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可以检测市场收益率的”可预测性上升”——临界慢化的直接推论</w:t>
      </w:r>
    </w:p>
    <w:p>
      <w:pPr>
        <w:pStyle w:val="BodyText"/>
      </w:pPr>
      <w:r>
        <w:rPr>
          <w:bCs/>
          <w:b/>
        </w:rPr>
        <w:t xml:space="preserve">技术实现:</w:t>
      </w:r>
    </w:p>
    <w:p>
      <w:pPr>
        <w:pStyle w:val="SourceCode"/>
      </w:pPr>
      <w:r>
        <w:rPr>
          <w:rStyle w:val="CommentTok"/>
        </w:rPr>
        <w:t xml:space="preserve"># backend/src/cci_monitor/signals/autocorr.py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InsufficientDataError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compute_autocorrelation(</w:t>
      </w:r>
      <w:r>
        <w:br/>
      </w:r>
      <w:r>
        <w:rPr>
          <w:rStyle w:val="NormalTok"/>
        </w:rPr>
        <w:t xml:space="preserve">    returns: pd.Series,</w:t>
      </w:r>
      <w:r>
        <w:br/>
      </w:r>
      <w:r>
        <w:rPr>
          <w:rStyle w:val="NormalTok"/>
        </w:rPr>
        <w:t xml:space="preserve">    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min_periods: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计算滚动 AR(1) 自相关信号.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returns: 日收益率序列</w:t>
      </w:r>
      <w:r>
        <w:br/>
      </w:r>
      <w:r>
        <w:rPr>
          <w:rStyle w:val="CommentTok"/>
        </w:rPr>
        <w:t xml:space="preserve">        window: 滚动窗口(默认 60 日)</w:t>
      </w:r>
      <w:r>
        <w:br/>
      </w:r>
      <w:r>
        <w:rPr>
          <w:rStyle w:val="CommentTok"/>
        </w:rPr>
        <w:t xml:space="preserve">        threshold: 触发阈值(默认 0.15,健康市场接近 0)</w:t>
      </w:r>
      <w:r>
        <w:br/>
      </w:r>
      <w:r>
        <w:rPr>
          <w:rStyle w:val="CommentTok"/>
        </w:rPr>
        <w:t xml:space="preserve">        min_periods: 窗口内最少有效数据点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DataFrame:</w:t>
      </w:r>
      <w:r>
        <w:br/>
      </w:r>
      <w:r>
        <w:rPr>
          <w:rStyle w:val="CommentTok"/>
        </w:rPr>
        <w:t xml:space="preserve">            - ar1: Lag-1 自相关系数</w:t>
      </w:r>
      <w:r>
        <w:br/>
      </w:r>
      <w:r>
        <w:rPr>
          <w:rStyle w:val="CommentTok"/>
        </w:rPr>
        <w:t xml:space="preserve">            - triggered: ar1 &gt; threshold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(returns)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window: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InsufficientDataError(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f"need at least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window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bars, 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(returns)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ar1(x: pd.Series)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x.dropna()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min_periods: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x.autocorr(lag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ar1_series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returns.rolling(window).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(ar1, raw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'ar1'</w:t>
      </w:r>
      <w:r>
        <w:rPr>
          <w:rStyle w:val="NormalTok"/>
        </w:rPr>
        <w:t xml:space="preserve">: ar1_series,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'triggered'</w:t>
      </w:r>
      <w:r>
        <w:rPr>
          <w:rStyle w:val="NormalTok"/>
        </w:rPr>
        <w:t xml:space="preserve">: ar1_series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threshold,</w:t>
      </w:r>
      <w:r>
        <w:br/>
      </w:r>
      <w:r>
        <w:rPr>
          <w:rStyle w:val="NormalTok"/>
        </w:rPr>
        <w:t xml:space="preserve">    })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 白噪音序列 → ar1 ≈ 0(|ar1| &lt; 0.1)</w:t>
      </w:r>
      <w:r>
        <w:t xml:space="preserve"> </w:t>
      </w:r>
      <w:r>
        <w:t xml:space="preserve">- [ ] 强自相关序列(r_t = 0.5 × r_{t-1} + ε) → ar1 ≈ 0.5</w:t>
      </w:r>
      <w:r>
        <w:t xml:space="preserve"> </w:t>
      </w:r>
      <w:r>
        <w:t xml:space="preserve">- [ ] 数据不足抛</w:t>
      </w:r>
      <w:r>
        <w:t xml:space="preserve"> </w:t>
      </w:r>
      <w:r>
        <w:rPr>
          <w:rStyle w:val="VerbatimChar"/>
        </w:rPr>
        <w:t xml:space="preserve">InsufficientDataError</w:t>
      </w:r>
      <w:r>
        <w:t xml:space="preserve"> </w:t>
      </w:r>
      <w:r>
        <w:t xml:space="preserve">- [ ] 单元测试覆盖所有边界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2 小时</w:t>
      </w:r>
    </w:p>
    <w:p>
      <w:pPr>
        <w:pStyle w:val="BodyText"/>
      </w:pPr>
      <w:r>
        <w:rPr>
          <w:bCs/>
          <w:b/>
        </w:rPr>
        <w:t xml:space="preserve">依赖:</w:t>
      </w:r>
      <w:r>
        <w:t xml:space="preserve"> </w:t>
      </w:r>
      <w:r>
        <w:t xml:space="preserve">Epic 0</w:t>
      </w:r>
    </w:p>
    <w:p>
      <w:r>
        <w:pict>
          <v:rect style="width:0;height:1.5pt" o:hralign="center" o:hrstd="t" o:hr="t"/>
        </w:pict>
      </w:r>
    </w:p>
    <w:bookmarkEnd w:id="56"/>
    <w:bookmarkStart w:id="57" w:name="story-2.3-信号-③-偏度信号"/>
    <w:p>
      <w:pPr>
        <w:pStyle w:val="Heading4"/>
      </w:pPr>
      <w:r>
        <w:t xml:space="preserve">Story 2.3: 信号 ③ 偏度信号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开发者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实现收益率偏度信号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可以检测买卖力量结构的根本性变化</w:t>
      </w:r>
    </w:p>
    <w:p>
      <w:pPr>
        <w:pStyle w:val="BodyText"/>
      </w:pPr>
      <w:r>
        <w:rPr>
          <w:bCs/>
          <w:b/>
        </w:rPr>
        <w:t xml:space="preserve">技术实现:</w:t>
      </w:r>
    </w:p>
    <w:p>
      <w:pPr>
        <w:pStyle w:val="SourceCode"/>
      </w:pPr>
      <w:r>
        <w:rPr>
          <w:rStyle w:val="CommentTok"/>
        </w:rPr>
        <w:t xml:space="preserve"># backend/src/cci_monitor/signals/skewness.py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InsufficientDataError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compute_skewness_flip(</w:t>
      </w:r>
      <w:r>
        <w:br/>
      </w:r>
      <w:r>
        <w:rPr>
          <w:rStyle w:val="NormalTok"/>
        </w:rPr>
        <w:t xml:space="preserve">    returns: pd.Series,</w:t>
      </w:r>
      <w:r>
        <w:br/>
      </w:r>
      <w:r>
        <w:rPr>
          <w:rStyle w:val="NormalTok"/>
        </w:rPr>
        <w:t xml:space="preserve">    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flip_threshold: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flip_window: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计算偏度及其翻转信号.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逻辑: 健康市场偏度接近 0.</w:t>
      </w:r>
      <w:r>
        <w:br/>
      </w:r>
      <w:r>
        <w:rPr>
          <w:rStyle w:val="CommentTok"/>
        </w:rPr>
        <w:t xml:space="preserve">    偏度绝对值大 = 分布严重偏斜 → 买卖力量失衡.</w:t>
      </w:r>
      <w:r>
        <w:br/>
      </w:r>
      <w:r>
        <w:rPr>
          <w:rStyle w:val="CommentTok"/>
        </w:rPr>
        <w:t xml:space="preserve">    偏度快速翻转 = 市场性质根本变化.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returns: 日收益率序列</w:t>
      </w:r>
      <w:r>
        <w:br/>
      </w:r>
      <w:r>
        <w:rPr>
          <w:rStyle w:val="CommentTok"/>
        </w:rPr>
        <w:t xml:space="preserve">        window: 计算偏度的滚动窗口</w:t>
      </w:r>
      <w:r>
        <w:br/>
      </w:r>
      <w:r>
        <w:rPr>
          <w:rStyle w:val="CommentTok"/>
        </w:rPr>
        <w:t xml:space="preserve">        threshold: 偏度绝对值阈值</w:t>
      </w:r>
      <w:r>
        <w:br/>
      </w:r>
      <w:r>
        <w:rPr>
          <w:rStyle w:val="CommentTok"/>
        </w:rPr>
        <w:t xml:space="preserve">        flip_threshold: 翻转变化幅度阈值</w:t>
      </w:r>
      <w:r>
        <w:br/>
      </w:r>
      <w:r>
        <w:rPr>
          <w:rStyle w:val="CommentTok"/>
        </w:rPr>
        <w:t xml:space="preserve">        flip_window: 翻转检测窗口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DataFrame:</w:t>
      </w:r>
      <w:r>
        <w:br/>
      </w:r>
      <w:r>
        <w:rPr>
          <w:rStyle w:val="CommentTok"/>
        </w:rPr>
        <w:t xml:space="preserve">            - skewness: 滚动偏度</w:t>
      </w:r>
      <w:r>
        <w:br/>
      </w:r>
      <w:r>
        <w:rPr>
          <w:rStyle w:val="CommentTok"/>
        </w:rPr>
        <w:t xml:space="preserve">            - skew_change: 相比 flip_window 日前的变化</w:t>
      </w:r>
      <w:r>
        <w:br/>
      </w:r>
      <w:r>
        <w:rPr>
          <w:rStyle w:val="CommentTok"/>
        </w:rPr>
        <w:t xml:space="preserve">            - triggered: 绝对值超阈 OR 翻转超阈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(returns)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window: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InsufficientDataError(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f"need at least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window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bars, 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(returns)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skew_series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returns.rolling(window).skew()</w:t>
      </w:r>
      <w:r>
        <w:br/>
      </w:r>
      <w:r>
        <w:rPr>
          <w:rStyle w:val="NormalTok"/>
        </w:rPr>
        <w:t xml:space="preserve">    skew_change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skew_series.diff(flip_window)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triggered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(skew_series.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(skew_change.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flip_threshold)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'skewness'</w:t>
      </w:r>
      <w:r>
        <w:rPr>
          <w:rStyle w:val="NormalTok"/>
        </w:rPr>
        <w:t xml:space="preserve">: skew_series,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'skew_change'</w:t>
      </w:r>
      <w:r>
        <w:rPr>
          <w:rStyle w:val="NormalTok"/>
        </w:rPr>
        <w:t xml:space="preserve">: skew_change,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'triggered'</w:t>
      </w:r>
      <w:r>
        <w:rPr>
          <w:rStyle w:val="NormalTok"/>
        </w:rPr>
        <w:t xml:space="preserve">: triggered,</w:t>
      </w:r>
      <w:r>
        <w:br/>
      </w:r>
      <w:r>
        <w:rPr>
          <w:rStyle w:val="NormalTok"/>
        </w:rPr>
        <w:t xml:space="preserve">    })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 正态分布样本 → 偏度接近 0</w:t>
      </w:r>
      <w:r>
        <w:t xml:space="preserve"> </w:t>
      </w:r>
      <w:r>
        <w:t xml:space="preserve">- [ ] 右偏分布(指数分布)→ 偏度 &gt; 1</w:t>
      </w:r>
      <w:r>
        <w:t xml:space="preserve"> </w:t>
      </w:r>
      <w:r>
        <w:t xml:space="preserve">- [ ] 偏度从 -1 变为 +1(翻转幅度 2)→ triggered=True</w:t>
      </w:r>
      <w:r>
        <w:t xml:space="preserve"> </w:t>
      </w:r>
      <w:r>
        <w:t xml:space="preserve">- [ ] 单元测试覆盖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2 小时</w:t>
      </w:r>
    </w:p>
    <w:p>
      <w:pPr>
        <w:pStyle w:val="BodyText"/>
      </w:pPr>
      <w:r>
        <w:rPr>
          <w:bCs/>
          <w:b/>
        </w:rPr>
        <w:t xml:space="preserve">依赖:</w:t>
      </w:r>
      <w:r>
        <w:t xml:space="preserve"> </w:t>
      </w:r>
      <w:r>
        <w:t xml:space="preserve">Epic 0</w:t>
      </w:r>
    </w:p>
    <w:p>
      <w:r>
        <w:pict>
          <v:rect style="width:0;height:1.5pt" o:hralign="center" o:hrstd="t" o:hr="t"/>
        </w:pict>
      </w:r>
    </w:p>
    <w:bookmarkEnd w:id="57"/>
    <w:bookmarkStart w:id="58" w:name="story-2.4-信号-④-横截面相关性-整个项目的基石"/>
    <w:p>
      <w:pPr>
        <w:pStyle w:val="Heading4"/>
      </w:pPr>
      <w:r>
        <w:t xml:space="preserve">Story 2.4: 信号 ④ 横截面相关性 ⭐⭐⭐</w:t>
      </w:r>
      <w:r>
        <w:t xml:space="preserve"> </w:t>
      </w:r>
      <w:r>
        <w:rPr>
          <w:bCs/>
          <w:b/>
        </w:rPr>
        <w:t xml:space="preserve">整个项目的基石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这是 MVP 的最高优先级 Story,也是整个项目中技术难度、性能要求、业务价值最高的单个 Story。</w:t>
      </w:r>
    </w:p>
    <w:p>
      <w:pPr>
        <w:pStyle w:val="BlockText"/>
      </w:pPr>
      <w:r>
        <w:rPr>
          <w:bCs/>
          <w:b/>
        </w:rPr>
        <w:t xml:space="preserve">所有 CCI 计算、分层监测、历史回测、仪表盘核心图表都依赖它。</w:t>
      </w:r>
    </w:p>
    <w:p>
      <w:pPr>
        <w:pStyle w:val="BlockText"/>
      </w:pPr>
      <w:r>
        <w:rPr>
          <w:bCs/>
          <w:b/>
        </w:rPr>
        <w:t xml:space="preserve">建议留出完整 1-2 天时间集中开发,不要碎片化推进。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开发者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高性能地计算多股票横截面相关性 ρ̄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我可以检测市场个股独立定价能力的消失——临界状态最敏感的前兆</w:t>
      </w:r>
    </w:p>
    <w:p>
      <w:pPr>
        <w:pStyle w:val="BodyText"/>
      </w:pPr>
      <w:r>
        <w:rPr>
          <w:bCs/>
          <w:b/>
        </w:rPr>
        <w:t xml:space="preserve">业务价值:</w:t>
      </w:r>
    </w:p>
    <w:p>
      <w:pPr>
        <w:pStyle w:val="BodyText"/>
      </w:pPr>
      <w:r>
        <w:t xml:space="preserve">横截面相关性 ρ̄ 是 A 股临界预警中</w:t>
      </w:r>
      <w:r>
        <w:rPr>
          <w:bCs/>
          <w:b/>
        </w:rPr>
        <w:t xml:space="preserve">最敏感的单一信号</w:t>
      </w:r>
      <w:r>
        <w:t xml:space="preserve">。其核心逻辑:</w:t>
      </w:r>
      <w:r>
        <w:t xml:space="preserve"> </w:t>
      </w:r>
      <w:r>
        <w:t xml:space="preserve">- 正常市场:个股基于自身基本面/资金面独立定价 → ρ̄ 低(0.2-0.35)</w:t>
      </w:r>
      <w:r>
        <w:t xml:space="preserve"> </w:t>
      </w:r>
      <w:r>
        <w:t xml:space="preserve">- 临界状态:某个主导因子(流动性/恐慌/量化)压过个股特质 → ρ̄ 升(&gt;0.5)</w:t>
      </w:r>
      <w:r>
        <w:t xml:space="preserve"> </w:t>
      </w:r>
      <w:r>
        <w:t xml:space="preserve">- 相变时刻:ρ̄ 可能突破 0.65+,表明所有股票被同一因子拖拽</w:t>
      </w:r>
    </w:p>
    <w:p>
      <w:pPr>
        <w:pStyle w:val="BodyText"/>
      </w:pPr>
      <w:r>
        <w:t xml:space="preserve">这是其他三条信号都无法替代的独特维度。</w:t>
      </w:r>
    </w:p>
    <w:p>
      <w:pPr>
        <w:pStyle w:val="BodyText"/>
      </w:pPr>
      <w:r>
        <w:rPr>
          <w:bCs/>
          <w:b/>
        </w:rPr>
        <w:t xml:space="preserve">技术规范:</w:t>
      </w:r>
    </w:p>
    <w:p>
      <w:pPr>
        <w:pStyle w:val="SourceCode"/>
      </w:pPr>
      <w:r>
        <w:rPr>
          <w:rStyle w:val="CommentTok"/>
        </w:rPr>
        <w:t xml:space="preserve"># backend/src/cci_monitor/signals/correlation.py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InsufficientDataError, SignalError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CrossCorrelationResult: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"""横截面相关性完整结果."""</w:t>
      </w:r>
      <w:r>
        <w:br/>
      </w:r>
      <w:r>
        <w:rPr>
          <w:rStyle w:val="NormalTok"/>
        </w:rPr>
        <w:t xml:space="preserve">    rho_bar: pd.Series       </w:t>
      </w:r>
      <w:r>
        <w:rPr>
          <w:rStyle w:val="CommentTok"/>
        </w:rPr>
        <w:t xml:space="preserve"># 总体 ρ̄</w:t>
      </w:r>
      <w:r>
        <w:br/>
      </w:r>
      <w:r>
        <w:rPr>
          <w:rStyle w:val="NormalTok"/>
        </w:rPr>
        <w:t xml:space="preserve">    rho_up: pd.Series        </w:t>
      </w:r>
      <w:r>
        <w:rPr>
          <w:rStyle w:val="CommentTok"/>
        </w:rPr>
        <w:t xml:space="preserve"># 涨日 ρ̄</w:t>
      </w:r>
      <w:r>
        <w:br/>
      </w:r>
      <w:r>
        <w:rPr>
          <w:rStyle w:val="NormalTok"/>
        </w:rPr>
        <w:t xml:space="preserve">    rho_down: pd.Series      </w:t>
      </w:r>
      <w:r>
        <w:rPr>
          <w:rStyle w:val="CommentTok"/>
        </w:rPr>
        <w:t xml:space="preserve"># 跌日 ρ̄</w:t>
      </w:r>
      <w:r>
        <w:br/>
      </w:r>
      <w:r>
        <w:rPr>
          <w:rStyle w:val="NormalTok"/>
        </w:rPr>
        <w:t xml:space="preserve">    delta_rho: pd.Series     </w:t>
      </w:r>
      <w:r>
        <w:rPr>
          <w:rStyle w:val="CommentTok"/>
        </w:rPr>
        <w:t xml:space="preserve"># Δρ̄ = ρ̄(t) - ρ̄(t-20)</w:t>
      </w:r>
      <w:r>
        <w:br/>
      </w:r>
      <w:r>
        <w:rPr>
          <w:rStyle w:val="NormalTok"/>
        </w:rPr>
        <w:t xml:space="preserve">    up_down_ratio: pd.Series </w:t>
      </w:r>
      <w:r>
        <w:rPr>
          <w:rStyle w:val="CommentTok"/>
        </w:rPr>
        <w:t xml:space="preserve"># ρ̄_down / ρ̄_up</w:t>
      </w:r>
      <w:r>
        <w:br/>
      </w:r>
      <w:r>
        <w:rPr>
          <w:rStyle w:val="NormalTok"/>
        </w:rPr>
        <w:t xml:space="preserve">    pattern: pd.Series       </w:t>
      </w:r>
      <w:r>
        <w:rPr>
          <w:rStyle w:val="CommentTok"/>
        </w:rPr>
        <w:t xml:space="preserve"># 形态分类</w:t>
      </w:r>
      <w:r>
        <w:br/>
      </w:r>
      <w:r>
        <w:rPr>
          <w:rStyle w:val="NormalTok"/>
        </w:rPr>
        <w:t xml:space="preserve">    sample_size: pd.Series   </w:t>
      </w:r>
      <w:r>
        <w:rPr>
          <w:rStyle w:val="CommentTok"/>
        </w:rPr>
        <w:t xml:space="preserve"># 每日实际用于计算的股票数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compute_rho_bar_fast(</w:t>
      </w:r>
      <w:r>
        <w:br/>
      </w:r>
      <w:r>
        <w:rPr>
          <w:rStyle w:val="NormalTok"/>
        </w:rPr>
        <w:t xml:space="preserve">    returns_matrix: np.ndarray,</w:t>
      </w:r>
      <w:r>
        <w:br/>
      </w:r>
      <w:r>
        <w:rPr>
          <w:rStyle w:val="NormalTok"/>
        </w:rPr>
        <w:t xml:space="preserve">    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min_stocks: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min_valid_ratio: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⭐ 核心实现 · 矢量化横截面相关性计算.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关键约束:</w:t>
      </w:r>
      <w:r>
        <w:br/>
      </w:r>
      <w:r>
        <w:rPr>
          <w:rStyle w:val="CommentTok"/>
        </w:rPr>
        <w:t xml:space="preserve">    - 必须使用 numpy 矢量化,不能用 pandas.corr() 循环</w:t>
      </w:r>
      <w:r>
        <w:br/>
      </w:r>
      <w:r>
        <w:rPr>
          <w:rStyle w:val="CommentTok"/>
        </w:rPr>
        <w:t xml:space="preserve">    - 300 股 × 250 天性能必须 &lt; 3 秒</w:t>
      </w:r>
      <w:r>
        <w:br/>
      </w:r>
      <w:r>
        <w:rPr>
          <w:rStyle w:val="CommentTok"/>
        </w:rPr>
        <w:t xml:space="preserve">    - 正确处理 NaN 值和 std=0 的退化情况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returns_matrix: (T, N) numpy 数组, T=天数, N=股票数</w:t>
      </w:r>
      <w:r>
        <w:br/>
      </w:r>
      <w:r>
        <w:rPr>
          <w:rStyle w:val="CommentTok"/>
        </w:rPr>
        <w:t xml:space="preserve">        window: 滚动窗口</w:t>
      </w:r>
      <w:r>
        <w:br/>
      </w:r>
      <w:r>
        <w:rPr>
          <w:rStyle w:val="CommentTok"/>
        </w:rPr>
        <w:t xml:space="preserve">        min_stocks: 窗口内有效股票数下限</w:t>
      </w:r>
      <w:r>
        <w:br/>
      </w:r>
      <w:r>
        <w:rPr>
          <w:rStyle w:val="CommentTok"/>
        </w:rPr>
        <w:t xml:space="preserve">        min_valid_ratio: 单股票在窗口内的数据完整率要求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(T,) 数组, 前 window 个为 NaN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算法步骤(每个时间点 t):</w:t>
      </w:r>
      <w:r>
        <w:br/>
      </w:r>
      <w:r>
        <w:rPr>
          <w:rStyle w:val="CommentTok"/>
        </w:rPr>
        <w:t xml:space="preserve">        1. 取窗口数据 R = returns_matrix[t-window:t]</w:t>
      </w:r>
      <w:r>
        <w:br/>
      </w:r>
      <w:r>
        <w:rPr>
          <w:rStyle w:val="CommentTok"/>
        </w:rPr>
        <w:t xml:space="preserve">        2. 筛选完整率 ≥ min_valid_ratio 的股票列</w:t>
      </w:r>
      <w:r>
        <w:br/>
      </w:r>
      <w:r>
        <w:rPr>
          <w:rStyle w:val="CommentTok"/>
        </w:rPr>
        <w:t xml:space="preserve">        3. 标准化: (x - mean) / std,处理 std=0 情况</w:t>
      </w:r>
      <w:r>
        <w:br/>
      </w:r>
      <w:r>
        <w:rPr>
          <w:rStyle w:val="CommentTok"/>
        </w:rPr>
        <w:t xml:space="preserve">        4. 相关矩阵 = X^T @ X / (window - 1)</w:t>
      </w:r>
      <w:r>
        <w:br/>
      </w:r>
      <w:r>
        <w:rPr>
          <w:rStyle w:val="CommentTok"/>
        </w:rPr>
        <w:t xml:space="preserve">        5. 取上三角(不含对角)均值 → ρ̄(t)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returns_matrix.shape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np.full(T, np.nan)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window: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(window, T):</w:t>
      </w:r>
      <w:r>
        <w:br/>
      </w:r>
      <w:r>
        <w:rPr>
          <w:rStyle w:val="NormalTok"/>
        </w:rPr>
        <w:t xml:space="preserve">        win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returns_matrix[t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window:t]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valid_ratio_per_col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np.isfinite(win).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window</w:t>
      </w:r>
      <w:r>
        <w:br/>
      </w:r>
      <w:r>
        <w:rPr>
          <w:rStyle w:val="NormalTok"/>
        </w:rPr>
        <w:t xml:space="preserve">        col_mask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valid_ratio_per_col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min_valid_ratio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min_stocks: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win_filtered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win[:, col_mask]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np.nanmean(win_filtered,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win_filtered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np.nanstd(centered,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std_valid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std_valid.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min_stocks: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centered[:, std_valid]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std[std_valid]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np.nan_to_num(X, nan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std_valid.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(window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np.triu(np.ones((n_valid, n_valid),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corr[mask].mean()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compute_cross_correlation(</w:t>
      </w:r>
      <w:r>
        <w:br/>
      </w:r>
      <w:r>
        <w:rPr>
          <w:rStyle w:val="NormalTok"/>
        </w:rPr>
        <w:t xml:space="preserve">    returns_wide: pd.DataFrame,</w:t>
      </w:r>
      <w:r>
        <w:br/>
      </w:r>
      <w:r>
        <w:rPr>
          <w:rStyle w:val="NormalTok"/>
        </w:rPr>
        <w:t xml:space="preserve">    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min_stocks: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CrossCorrelationResult: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完整的横截面相关性计算.</w:t>
      </w:r>
      <w:r>
        <w:br/>
      </w:r>
      <w:r>
        <w:rPr>
          <w:rStyle w:val="CommentTok"/>
        </w:rPr>
        <w:t xml:space="preserve">    包含 ρ̄ 主序列、分方向 ρ̄、Δρ̄、形态分类.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详细说明参见 Technical Spec.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(returns_wide)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InsufficientDataError(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f"need at least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bars, 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(returns_wide)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returns_wide.index</w:t>
      </w:r>
      <w:r>
        <w:br/>
      </w:r>
      <w:r>
        <w:rPr>
          <w:rStyle w:val="NormalTok"/>
        </w:rPr>
        <w:t xml:space="preserve">    returns_matrix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returns_wide.values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rho_bar_arr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compute_rho_bar_fast(returns_matrix, window, min_stocks)</w:t>
      </w:r>
      <w:r>
        <w:br/>
      </w:r>
      <w:r>
        <w:rPr>
          <w:rStyle w:val="NormalTok"/>
        </w:rPr>
        <w:t xml:space="preserve">    rho_bar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pd.Series(rho_bar_arr,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'rho_bar'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market_ret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returns_wide.mean(axis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分方向计算 rho_up / rho_down</w:t>
      </w:r>
      <w:r>
        <w:br/>
      </w:r>
      <w:r>
        <w:rPr>
          <w:rStyle w:val="NormalTok"/>
        </w:rPr>
        <w:t xml:space="preserve">    rho_up_list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rho_down_list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(dates)):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window:</w:t>
      </w:r>
      <w:r>
        <w:br/>
      </w:r>
      <w:r>
        <w:rPr>
          <w:rStyle w:val="NormalTok"/>
        </w:rPr>
        <w:t xml:space="preserve">            rho_up_list.append(np.nan)</w:t>
      </w:r>
      <w:r>
        <w:br/>
      </w:r>
      <w:r>
        <w:rPr>
          <w:rStyle w:val="NormalTok"/>
        </w:rPr>
        <w:t xml:space="preserve">            rho_down_list.append(np.nan)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win_ret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market_ret.iloc[t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window:t]</w:t>
      </w:r>
      <w:r>
        <w:br/>
      </w:r>
      <w:r>
        <w:rPr>
          <w:rStyle w:val="NormalTok"/>
        </w:rPr>
        <w:t xml:space="preserve">        win_data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returns_wide.iloc[t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window:t]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up_mask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win_ret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down_mask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win_ret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up_mask.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rho_up_list.append(_compute_rho_single(win_data[up_mask].values, min_stocks))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rho_up_list.append(np.nan)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down_mask.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rho_down_list.append(_compute_rho_single(win_data[down_mask].values, min_stocks))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rho_down_list.append(np.nan)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rho_up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pd.Series(rho_up_list,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'rho_up'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rho_down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pd.Series(rho_down_list,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'rho_down'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delta_rho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rho_bar.diff(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up_down_ratio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rho_down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rho_up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_classify_patterns(rho_bar, market_ret, returns_wide)</w:t>
      </w:r>
      <w:r>
        <w:br/>
      </w:r>
      <w:r>
        <w:rPr>
          <w:rStyle w:val="NormalTok"/>
        </w:rPr>
        <w:t xml:space="preserve">    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returns_wide.notna().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CrossCorrelationResult(</w:t>
      </w:r>
      <w:r>
        <w:br/>
      </w:r>
      <w:r>
        <w:rPr>
          <w:rStyle w:val="NormalTok"/>
        </w:rPr>
        <w:t xml:space="preserve">        rho_bar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rho_bar,</w:t>
      </w:r>
      <w:r>
        <w:br/>
      </w:r>
      <w:r>
        <w:rPr>
          <w:rStyle w:val="NormalTok"/>
        </w:rPr>
        <w:t xml:space="preserve">        rho_up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rho_up,</w:t>
      </w:r>
      <w:r>
        <w:br/>
      </w:r>
      <w:r>
        <w:rPr>
          <w:rStyle w:val="NormalTok"/>
        </w:rPr>
        <w:t xml:space="preserve">        rho_down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rho_down,</w:t>
      </w:r>
      <w:r>
        <w:br/>
      </w:r>
      <w:r>
        <w:rPr>
          <w:rStyle w:val="NormalTok"/>
        </w:rPr>
        <w:t xml:space="preserve">        delta_rho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delta_rho,</w:t>
      </w:r>
      <w:r>
        <w:br/>
      </w:r>
      <w:r>
        <w:rPr>
          <w:rStyle w:val="NormalTok"/>
        </w:rPr>
        <w:t xml:space="preserve">        up_down_ratio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up_down_ratio,</w:t>
      </w:r>
      <w:r>
        <w:br/>
      </w:r>
      <w:r>
        <w:rPr>
          <w:rStyle w:val="NormalTok"/>
        </w:rPr>
        <w:t xml:space="preserve">        pattern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pattern,</w:t>
      </w:r>
      <w:r>
        <w:br/>
      </w:r>
      <w:r>
        <w:rPr>
          <w:rStyle w:val="NormalTok"/>
        </w:rPr>
        <w:t xml:space="preserve">        sample_size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sample_size,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_compute_rho_single(data: np.ndarray, min_stocks: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"""单窗口 ρ̄ 计算(用于分方向场景)."""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valid_ratio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np.isfinite(data).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col_mask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valid_ratio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min_stocks: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data[:, col_mask]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np.nanmean(data_f,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np.nanstd(centered,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std_valid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std_valid.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min_stocks: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centered[:, std_valid]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std[std_valid]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np.nan_to_num(X, nan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std_valid.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(data_f)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np.triu(np.ones((n, n),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(corr[mask].mean())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_classify_patterns(</w:t>
      </w:r>
      <w:r>
        <w:br/>
      </w:r>
      <w:r>
        <w:rPr>
          <w:rStyle w:val="NormalTok"/>
        </w:rPr>
        <w:t xml:space="preserve">    rho_bar: pd.Series,</w:t>
      </w:r>
      <w:r>
        <w:br/>
      </w:r>
      <w:r>
        <w:rPr>
          <w:rStyle w:val="NormalTok"/>
        </w:rPr>
        <w:t xml:space="preserve">    market_ret: pd.Series,</w:t>
      </w:r>
      <w:r>
        <w:br/>
      </w:r>
      <w:r>
        <w:rPr>
          <w:rStyle w:val="NormalTok"/>
        </w:rPr>
        <w:t xml:space="preserve">    returns_wide: pd.DataFrame,</w:t>
      </w:r>
      <w:r>
        <w:br/>
      </w:r>
      <w:r>
        <w:rPr>
          <w:rStyle w:val="NormalTok"/>
        </w:rPr>
        <w:t xml:space="preserve">    high_rho_threshold: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rally_return_threshold: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crash_return_threshold: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形态分类: </w:t>
      </w:r>
      <w:r>
        <w:br/>
      </w:r>
      <w:r>
        <w:rPr>
          <w:rStyle w:val="CommentTok"/>
        </w:rPr>
        <w:t xml:space="preserve">        A_rally    - 齐涨型(ρ̄ 高 + 市场涨)       · 健康,介质变深</w:t>
      </w:r>
      <w:r>
        <w:br/>
      </w:r>
      <w:r>
        <w:rPr>
          <w:rStyle w:val="CommentTok"/>
        </w:rPr>
        <w:t xml:space="preserve">        B_crash    - 齐跌型(ρ̄ 高 + 市场跌)       · 恐慌,相变警报</w:t>
      </w:r>
      <w:r>
        <w:br/>
      </w:r>
      <w:r>
        <w:rPr>
          <w:rStyle w:val="CommentTok"/>
        </w:rPr>
        <w:t xml:space="preserve">        C_crowding - 齐震型(ρ̄ 高 + 市场横盘)     · 拥挤,定时炸弹</w:t>
      </w:r>
      <w:r>
        <w:br/>
      </w:r>
      <w:r>
        <w:rPr>
          <w:rStyle w:val="CommentTok"/>
        </w:rPr>
        <w:t xml:space="preserve">        normal     - 正常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market_5d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market_ret.rolling(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rho_bar.index,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high_rho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rho_bar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high_rho_threshold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pattern[high_rho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(market_5d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rally_return_threshold)]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'A_rally'</w:t>
      </w:r>
      <w:r>
        <w:br/>
      </w:r>
      <w:r>
        <w:rPr>
          <w:rStyle w:val="NormalTok"/>
        </w:rPr>
        <w:t xml:space="preserve">    pattern[high_rho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(market_5d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crash_return_threshold)]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'B_crash'</w:t>
      </w:r>
      <w:r>
        <w:br/>
      </w:r>
      <w:r>
        <w:rPr>
          <w:rStyle w:val="NormalTok"/>
        </w:rPr>
        <w:t xml:space="preserve">    pattern[high_rho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(market_5d.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rally_return_threshold)]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'C_crowding'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</w:t>
      </w:r>
    </w:p>
    <w:p>
      <w:pPr>
        <w:pStyle w:val="FirstParagraph"/>
      </w:pPr>
      <w:r>
        <w:rPr>
          <w:bCs/>
          <w:b/>
        </w:rPr>
        <w:t xml:space="preserve">正确性验证测试:</w:t>
      </w:r>
    </w:p>
    <w:p>
      <w:pPr>
        <w:pStyle w:val="SourceCode"/>
      </w:pPr>
      <w:r>
        <w:rPr>
          <w:rStyle w:val="CommentTok"/>
        </w:rPr>
        <w:t xml:space="preserve"># tests/unit/test_correlation.py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cci_monitor.signals.correlation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compute_rho_bar_fast, compute_cross_correlation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test_rho_bar_independent_stocks():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"""独立随机序列 ρ̄ 应接近 0."""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compute_rho_bar_fast(returns,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valid_rho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np.isnan(rho)]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(np.mean(valid_rho))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test_rho_bar_synchronized_stocks():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"""完全同步序列 ρ̄ 应接近 1."""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np.tile(base,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compute_rho_bar_fast(returns,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valid_rho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np.isnan(rho)]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np.mean(valid_rho)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test_rho_bar_partial_correlation():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"""有明显相关性但非完全同步."""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idiosync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common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idiosync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compute_rho_bar_fast(returns,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mean_rho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np.mean(rho[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np.isnan(rho)])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mean_rho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test_rho_bar_handles_nans():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"""部分 NaN 不崩溃."""</w:t>
      </w:r>
      <w:r>
        <w:br/>
      </w:r>
      <w:r>
        <w:rPr>
          <w:rStyle w:val="NormalTok"/>
        </w:rPr>
        <w:t xml:space="preserve">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returns[: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compute_rho_bar_fast(returns,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np.isnan(rho[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性能基准测试:</w:t>
      </w:r>
    </w:p>
    <w:p>
      <w:pPr>
        <w:pStyle w:val="SourceCode"/>
      </w:pPr>
      <w:r>
        <w:rPr>
          <w:rStyle w:val="CommentTok"/>
        </w:rPr>
        <w:t xml:space="preserve"># tests/unit/test_correlation_performance.py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AttributeTok"/>
        </w:rPr>
        <w:t xml:space="preserve">@pytest.mark.benchmark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test_performance_300x250():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"""核心基准: 300 股 × 250 天 &lt; 3 秒."""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compute_rho_bar_fast(returns,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f"性能未达标: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</w:p>
    <w:p>
      <w:pPr>
        <w:pStyle w:val="FirstParagraph"/>
      </w:pPr>
      <w:r>
        <w:rPr>
          <w:bCs/>
          <w:b/>
        </w:rPr>
        <w:t xml:space="preserve">真实数据验证:</w:t>
      </w:r>
    </w:p>
    <w:p>
      <w:pPr>
        <w:pStyle w:val="SourceCode"/>
      </w:pPr>
      <w:r>
        <w:rPr>
          <w:rStyle w:val="CommentTok"/>
        </w:rPr>
        <w:t xml:space="preserve"># tests/integration/test_correlation_real_data.py</w:t>
      </w:r>
      <w:r>
        <w:br/>
      </w:r>
      <w:r>
        <w:rPr>
          <w:rStyle w:val="AttributeTok"/>
        </w:rPr>
        <w:t xml:space="preserve">@pytest.mark.integration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test_real_hs300_rho_bar_range():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"""真实沪深300 ρ̄ 应在 0.1-0.8 之间."""</w:t>
      </w:r>
      <w:r>
        <w:br/>
      </w:r>
      <w:r>
        <w:rPr>
          <w:rStyle w:val="NormalTok"/>
        </w:rPr>
        <w:t xml:space="preserve">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AkshareDataSource()</w:t>
      </w:r>
      <w:r>
        <w:br/>
      </w:r>
      <w:r>
        <w:rPr>
          <w:rStyle w:val="NormalTok"/>
        </w:rPr>
        <w:t xml:space="preserve">    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source.fetch_index_components(</w:t>
      </w:r>
      <w:r>
        <w:rPr>
          <w:rStyle w:val="StringTok"/>
        </w:rPr>
        <w:t xml:space="preserve">'000300'</w:t>
      </w:r>
      <w:r>
        <w:rPr>
          <w:rStyle w:val="NormalTok"/>
        </w:rPr>
        <w:t xml:space="preserve">))[: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returns_wide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source.fetch_stocks_batch(codes, date.today()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compute_cross_correlation(returns_wide,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rho_clean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result.rho_bar.dropna()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rho_clean.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rho_clean.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rho_clean.mean()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</w:p>
    <w:p>
      <w:pPr>
        <w:pStyle w:val="FirstParagraph"/>
      </w:pPr>
      <w:r>
        <w:rPr>
          <w:bCs/>
          <w:b/>
        </w:rPr>
        <w:t xml:space="preserve">验收标准(严格):</w:t>
      </w:r>
    </w:p>
    <w:p>
      <w:pPr>
        <w:pStyle w:val="BodyText"/>
      </w:pPr>
      <w:r>
        <w:rPr>
          <w:bCs/>
          <w:b/>
        </w:rPr>
        <w:t xml:space="preserve">功能正确性(必须全部通过):</w:t>
      </w:r>
      <w:r>
        <w:t xml:space="preserve"> </w:t>
      </w:r>
      <w:r>
        <w:t xml:space="preserve">- [ ] 独立随机序列测试:|平均 ρ̄| &lt; 0.1</w:t>
      </w:r>
      <w:r>
        <w:t xml:space="preserve"> </w:t>
      </w:r>
      <w:r>
        <w:t xml:space="preserve">- [ ] 完全同步序列测试:平均 ρ̄ &gt; 0.95</w:t>
      </w:r>
      <w:r>
        <w:t xml:space="preserve"> </w:t>
      </w:r>
      <w:r>
        <w:t xml:space="preserve">- [ ] 50/50 混合因子测试:0.4 &lt; 平均 ρ̄ &lt; 0.6(理论值 0.5)</w:t>
      </w:r>
      <w:r>
        <w:t xml:space="preserve"> </w:t>
      </w:r>
      <w:r>
        <w:t xml:space="preserve">- [ ] NaN 容错测试通过</w:t>
      </w:r>
      <w:r>
        <w:t xml:space="preserve"> </w:t>
      </w:r>
      <w:r>
        <w:t xml:space="preserve">- [ ] 有效股票数不足时返回 NaN 不抛异常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CrossCorrelationResult</w:t>
      </w:r>
      <w:r>
        <w:t xml:space="preserve"> </w:t>
      </w:r>
      <w:r>
        <w:t xml:space="preserve">所有字段都有正确计算</w:t>
      </w:r>
      <w:r>
        <w:t xml:space="preserve"> </w:t>
      </w:r>
      <w:r>
        <w:t xml:space="preserve">- [ ] 形态分类(A/B/C/normal)逻辑正确</w:t>
      </w:r>
    </w:p>
    <w:p>
      <w:pPr>
        <w:pStyle w:val="BodyText"/>
      </w:pPr>
      <w:r>
        <w:rPr>
          <w:bCs/>
          <w:b/>
        </w:rPr>
        <w:t xml:space="preserve">性能(硬性要求):</w:t>
      </w:r>
      <w:r>
        <w:t xml:space="preserve"> </w:t>
      </w:r>
      <w:r>
        <w:t xml:space="preserve">- [ ] ⭐</w:t>
      </w:r>
      <w:r>
        <w:t xml:space="preserve"> </w:t>
      </w:r>
      <w:r>
        <w:rPr>
          <w:bCs/>
          <w:b/>
        </w:rPr>
        <w:t xml:space="preserve">300 股 × 250 天计算 &lt; 3 秒</w:t>
      </w:r>
      <w:r>
        <w:t xml:space="preserve">(核心要求)</w:t>
      </w:r>
      <w:r>
        <w:t xml:space="preserve"> </w:t>
      </w:r>
      <w:r>
        <w:t xml:space="preserve">- [ ] 500 股 × 500 天计算 &lt; 10 秒</w:t>
      </w:r>
      <w:r>
        <w:t xml:space="preserve"> </w:t>
      </w:r>
      <w:r>
        <w:t xml:space="preserve">- [ ] 内存使用合理,无泄漏</w:t>
      </w:r>
      <w:r>
        <w:t xml:space="preserve"> </w:t>
      </w:r>
      <w:r>
        <w:t xml:space="preserve">- [ ] 无 pandas.corr() 循环调用</w:t>
      </w:r>
    </w:p>
    <w:p>
      <w:pPr>
        <w:pStyle w:val="BodyText"/>
      </w:pPr>
      <w:r>
        <w:rPr>
          <w:bCs/>
          <w:b/>
        </w:rPr>
        <w:t xml:space="preserve">集成验证:</w:t>
      </w:r>
      <w:r>
        <w:t xml:space="preserve"> </w:t>
      </w:r>
      <w:r>
        <w:t xml:space="preserve">- [ ] 用真实沪深300数据计算,结果在合理区间</w:t>
      </w:r>
      <w:r>
        <w:t xml:space="preserve"> </w:t>
      </w:r>
      <w:r>
        <w:t xml:space="preserve">- [ ] 能识别出 2024.01 微盘崩盘、2024.09 政策反弹等历史形态</w:t>
      </w:r>
      <w:r>
        <w:t xml:space="preserve"> </w:t>
      </w:r>
      <w:r>
        <w:t xml:space="preserve">- [ ] 三种形态(A/B/C)都能被正确标注</w:t>
      </w:r>
    </w:p>
    <w:p>
      <w:pPr>
        <w:pStyle w:val="BodyText"/>
      </w:pPr>
      <w:r>
        <w:rPr>
          <w:bCs/>
          <w:b/>
        </w:rPr>
        <w:t xml:space="preserve">代码质量:</w:t>
      </w:r>
      <w:r>
        <w:t xml:space="preserve"> </w:t>
      </w:r>
      <w:r>
        <w:t xml:space="preserve">- [ ] 完整类型注解</w:t>
      </w:r>
      <w:r>
        <w:t xml:space="preserve"> </w:t>
      </w:r>
      <w:r>
        <w:t xml:space="preserve">- [ ] 完整 docstring 包含 Args/Returns/Raises/Example</w:t>
      </w:r>
      <w:r>
        <w:t xml:space="preserve"> </w:t>
      </w:r>
      <w:r>
        <w:t xml:space="preserve">- [ ] 关键算法步骤有中文注释</w:t>
      </w:r>
      <w:r>
        <w:t xml:space="preserve"> </w:t>
      </w:r>
      <w:r>
        <w:t xml:space="preserve">- [ ] 通过 ruff 和 mypy 检查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rPr>
          <w:bCs/>
          <w:b/>
        </w:rPr>
        <w:t xml:space="preserve">8-12 小时</w:t>
      </w:r>
      <w:r>
        <w:t xml:space="preserve">(分 2 天集中开发,不要碎片化)</w:t>
      </w:r>
    </w:p>
    <w:p>
      <w:pPr>
        <w:pStyle w:val="BodyText"/>
      </w:pPr>
      <w:r>
        <w:rPr>
          <w:bCs/>
          <w:b/>
        </w:rPr>
        <w:t xml:space="preserve">分阶段开发建议: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小时数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读懂算法,跑通</w:t>
            </w:r>
            <w:r>
              <w:t xml:space="preserve"> </w:t>
            </w:r>
            <w:r>
              <w:rPr>
                <w:rStyle w:val="VerbatimChar"/>
              </w:rPr>
              <w:t xml:space="preserve">compute_rho_bar_fast</w:t>
            </w:r>
            <w:r>
              <w:t xml:space="preserve"> </w:t>
            </w:r>
            <w:r>
              <w:t xml:space="preserve">主函数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写正确性单元测试,验证三种边界情况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性能优化,确保达到 3 秒基准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compute_cross_correlation</w:t>
            </w:r>
            <w:r>
              <w:t xml:space="preserve"> </w:t>
            </w:r>
            <w:r>
              <w:t xml:space="preserve">完整版(含分方向)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实现形态分类</w:t>
            </w:r>
            <w:r>
              <w:t xml:space="preserve"> </w:t>
            </w:r>
            <w:r>
              <w:rPr>
                <w:rStyle w:val="VerbatimChar"/>
              </w:rPr>
              <w:t xml:space="preserve">_classify_patterns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真实数据集成测试 + 可视化验证</w:t>
            </w:r>
          </w:p>
        </w:tc>
      </w:tr>
    </w:tbl>
    <w:p>
      <w:pPr>
        <w:pStyle w:val="BodyText"/>
      </w:pPr>
      <w:r>
        <w:rPr>
          <w:bCs/>
          <w:b/>
        </w:rPr>
        <w:t xml:space="preserve">依赖:</w:t>
      </w:r>
      <w:r>
        <w:t xml:space="preserve"> </w:t>
      </w:r>
      <w:r>
        <w:t xml:space="preserve">Story 1.2(需要 akshare 拉取真实数据验证)</w:t>
      </w:r>
    </w:p>
    <w:p>
      <w:pPr>
        <w:pStyle w:val="BodyText"/>
      </w:pPr>
      <w:r>
        <w:rPr>
          <w:bCs/>
          <w:b/>
        </w:rPr>
        <w:t xml:space="preserve">下游依赖(都阻塞在本 Story):</w:t>
      </w:r>
      <w:r>
        <w:t xml:space="preserve"> </w:t>
      </w:r>
      <w:r>
        <w:t xml:space="preserve">- Story 2.5 CCI 合成(使用 ρ̄ 和分方向 ρ̄)</w:t>
      </w:r>
      <w:r>
        <w:t xml:space="preserve"> </w:t>
      </w:r>
      <w:r>
        <w:t xml:space="preserve">- Story 3.2-3.7 六层分层(每层都要计算 ρ̄)</w:t>
      </w:r>
      <w:r>
        <w:t xml:space="preserve"> </w:t>
      </w:r>
      <w:r>
        <w:t xml:space="preserve">- Story 4.2 回测引擎(需要历史 ρ̄ 序列)</w:t>
      </w:r>
      <w:r>
        <w:t xml:space="preserve"> </w:t>
      </w:r>
      <w:r>
        <w:t xml:space="preserve">- Story 5.4 主仪表盘(ρ̄ 是核心图表)</w:t>
      </w:r>
    </w:p>
    <w:p>
      <w:r>
        <w:pict>
          <v:rect style="width:0;height:1.5pt" o:hralign="center" o:hrstd="t" o:hr="t"/>
        </w:pict>
      </w:r>
    </w:p>
    <w:bookmarkEnd w:id="58"/>
    <w:bookmarkStart w:id="59" w:name="story-2.5-cci-合成指数"/>
    <w:p>
      <w:pPr>
        <w:pStyle w:val="Heading4"/>
      </w:pPr>
      <w:r>
        <w:t xml:space="preserve">Story 2.5: CCI 合成指数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开发者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将四条信号合成为单一 CCI 数值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可以给出直观的 0-2 区间预警指标</w:t>
      </w:r>
    </w:p>
    <w:p>
      <w:pPr>
        <w:pStyle w:val="BodyText"/>
      </w:pPr>
      <w:r>
        <w:rPr>
          <w:bCs/>
          <w:b/>
        </w:rPr>
        <w:t xml:space="preserve">技术实现:</w:t>
      </w:r>
    </w:p>
    <w:p>
      <w:pPr>
        <w:pStyle w:val="SourceCode"/>
      </w:pPr>
      <w:r>
        <w:rPr>
          <w:rStyle w:val="CommentTok"/>
        </w:rPr>
        <w:t xml:space="preserve"># backend/src/cci_monitor/signals/cci.py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ConfigurationError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CCIResult:</w:t>
      </w:r>
      <w:r>
        <w:br/>
      </w:r>
      <w:r>
        <w:rPr>
          <w:rStyle w:val="NormalTok"/>
        </w:rPr>
        <w:t xml:space="preserve">    date: date</w:t>
      </w:r>
      <w:r>
        <w:br/>
      </w:r>
      <w:r>
        <w:rPr>
          <w:rStyle w:val="NormalTok"/>
        </w:rPr>
        <w:t xml:space="preserve">    cci: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alpha: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beta: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gamma: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delta: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alert_level: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alert_label: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market_rho: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resonant_rho: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deep_rho: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delta_rho: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up_down_ratio: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computed_at: datetime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compute_cci(</w:t>
      </w:r>
      <w:r>
        <w:br/>
      </w:r>
      <w:r>
        <w:rPr>
          <w:rStyle w:val="NormalTok"/>
        </w:rPr>
        <w:t xml:space="preserve">    market_rho: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resonant_rho: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deep_rho: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delta_rho: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up_down_ratio: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weights: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computed_for_date: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CCIResult: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计算 CCI 合成指数.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公式:</w:t>
      </w:r>
      <w:r>
        <w:br/>
      </w:r>
      <w:r>
        <w:rPr>
          <w:rStyle w:val="CommentTok"/>
        </w:rPr>
        <w:t xml:space="preserve">        CCI = α_weight × (market_rho / 0.5)</w:t>
      </w:r>
      <w:r>
        <w:br/>
      </w:r>
      <w:r>
        <w:rPr>
          <w:rStyle w:val="CommentTok"/>
        </w:rPr>
        <w:t xml:space="preserve">            + β_weight × max(resonant_rho / deep_rho, 1.0)</w:t>
      </w:r>
      <w:r>
        <w:br/>
      </w:r>
      <w:r>
        <w:rPr>
          <w:rStyle w:val="CommentTok"/>
        </w:rPr>
        <w:t xml:space="preserve">            + γ_weight × max(delta_rho / 0.15, 0)</w:t>
      </w:r>
      <w:r>
        <w:br/>
      </w:r>
      <w:r>
        <w:rPr>
          <w:rStyle w:val="CommentTok"/>
        </w:rPr>
        <w:t xml:space="preserve">            + δ_weight × max(up_down_ratio, 1.0)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'gamma'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'delta'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(w.values())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ConfigurationError(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f"weights must sum to 1.0, 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(w.values())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(market_rho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resonant_rho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deep_rho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deep_rho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(resonant_rho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deep_rho,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delta_rho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</w:t>
      </w:r>
      <w:r>
        <w:rPr>
          <w:rStyle w:val="StringTok"/>
        </w:rPr>
        <w:t xml:space="preserve">'gamma'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(delta_rho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up_down_ratio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</w:t>
      </w:r>
      <w:r>
        <w:rPr>
          <w:rStyle w:val="StringTok"/>
        </w:rPr>
        <w:t xml:space="preserve">'delta'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(up_down_ratio,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</w:t>
      </w:r>
      <w:r>
        <w:rPr>
          <w:rStyle w:val="StringTok"/>
        </w:rPr>
        <w:t xml:space="preserve">'delta'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</w:t>
      </w:r>
      <w:r>
        <w:br/>
      </w:r>
      <w:r>
        <w:rPr>
          <w:rStyle w:val="NormalTok"/>
        </w:rPr>
        <w:t xml:space="preserve">    alert_level, alert_label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classify_alert_level(cci)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CCIResult(</w:t>
      </w:r>
      <w:r>
        <w:br/>
      </w:r>
      <w:r>
        <w:rPr>
          <w:rStyle w:val="NormalTok"/>
        </w:rPr>
        <w:t xml:space="preserve">        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computed_for_date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date.today(),</w:t>
      </w:r>
      <w:r>
        <w:br/>
      </w:r>
      <w:r>
        <w:rPr>
          <w:rStyle w:val="NormalTok"/>
        </w:rPr>
        <w:t xml:space="preserve">        cci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(cci,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(alpha,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beta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(beta,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gamma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(gamma,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delta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(delta,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alert_level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alert_level,</w:t>
      </w:r>
      <w:r>
        <w:br/>
      </w:r>
      <w:r>
        <w:rPr>
          <w:rStyle w:val="NormalTok"/>
        </w:rPr>
        <w:t xml:space="preserve">        alert_label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alert_label,</w:t>
      </w:r>
      <w:r>
        <w:br/>
      </w:r>
      <w:r>
        <w:rPr>
          <w:rStyle w:val="NormalTok"/>
        </w:rPr>
        <w:t xml:space="preserve">        market_rho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market_rho,</w:t>
      </w:r>
      <w:r>
        <w:br/>
      </w:r>
      <w:r>
        <w:rPr>
          <w:rStyle w:val="NormalTok"/>
        </w:rPr>
        <w:t xml:space="preserve">        resonant_rho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resonant_rho,</w:t>
      </w:r>
      <w:r>
        <w:br/>
      </w:r>
      <w:r>
        <w:rPr>
          <w:rStyle w:val="NormalTok"/>
        </w:rPr>
        <w:t xml:space="preserve">        deep_rho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deep_rho,</w:t>
      </w:r>
      <w:r>
        <w:br/>
      </w:r>
      <w:r>
        <w:rPr>
          <w:rStyle w:val="NormalTok"/>
        </w:rPr>
        <w:t xml:space="preserve">        delta_rho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delta_rho,</w:t>
      </w:r>
      <w:r>
        <w:br/>
      </w:r>
      <w:r>
        <w:rPr>
          <w:rStyle w:val="NormalTok"/>
        </w:rPr>
        <w:t xml:space="preserve">        up_down_ratio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up_down_ratio,</w:t>
      </w:r>
      <w:r>
        <w:br/>
      </w:r>
      <w:r>
        <w:rPr>
          <w:rStyle w:val="NormalTok"/>
        </w:rPr>
        <w:t xml:space="preserve">        computed_at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classify_alert_level(cci: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cci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"安全"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cci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"关注"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cci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"警戒"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"临界"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 baseline 场景(market_rho=0.25, resonant/deep=0.78, delta=0.05, ratio=1.1):CCI 在 0.5-0.9</w:t>
      </w:r>
      <w:r>
        <w:t xml:space="preserve"> </w:t>
      </w:r>
      <w:r>
        <w:t xml:space="preserve">- [ ] 临界场景(market_rho=0.65, resonant/deep=1.33, delta=0.20, ratio=1.8):CCI &gt; 1.3 且 alert_level=3</w:t>
      </w:r>
      <w:r>
        <w:t xml:space="preserve"> </w:t>
      </w:r>
      <w:r>
        <w:t xml:space="preserve">- [ ] 权重和不为 1 → 抛</w:t>
      </w:r>
      <w:r>
        <w:t xml:space="preserve"> </w:t>
      </w:r>
      <w:r>
        <w:rPr>
          <w:rStyle w:val="VerbatimChar"/>
        </w:rPr>
        <w:t xml:space="preserve">ConfigurationError</w:t>
      </w:r>
      <w:r>
        <w:t xml:space="preserve"> </w:t>
      </w:r>
      <w:r>
        <w:t xml:space="preserve">- [ ] 缺失可选参数使用中性值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3 小时</w:t>
      </w:r>
    </w:p>
    <w:p>
      <w:pPr>
        <w:pStyle w:val="BodyText"/>
      </w:pPr>
      <w:r>
        <w:rPr>
          <w:bCs/>
          <w:b/>
        </w:rPr>
        <w:t xml:space="preserve">依赖:</w:t>
      </w:r>
      <w:r>
        <w:t xml:space="preserve"> </w:t>
      </w:r>
      <w:r>
        <w:t xml:space="preserve">Story 2.4</w:t>
      </w:r>
    </w:p>
    <w:p>
      <w:r>
        <w:pict>
          <v:rect style="width:0;height:1.5pt" o:hralign="center" o:hrstd="t" o:hr="t"/>
        </w:pict>
      </w:r>
    </w:p>
    <w:bookmarkEnd w:id="59"/>
    <w:bookmarkStart w:id="60" w:name="story-2.6-每日计算服务-milestone-2-checkpoint"/>
    <w:p>
      <w:pPr>
        <w:pStyle w:val="Heading4"/>
      </w:pPr>
      <w:r>
        <w:t xml:space="preserve">Story 2.6: 每日计算服务(⭐ Milestone 2 Checkpoint)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开发者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一个完整的 daily_service 把前面的东西串起来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能从命令行跑一次完整流程并把 CCI 入库</w:t>
      </w:r>
    </w:p>
    <w:p>
      <w:pPr>
        <w:pStyle w:val="BodyText"/>
      </w:pPr>
      <w:r>
        <w:rPr>
          <w:bCs/>
          <w:b/>
        </w:rPr>
        <w:t xml:space="preserve">技术实现:</w:t>
      </w:r>
    </w:p>
    <w:p>
      <w:pPr>
        <w:pStyle w:val="SourceCode"/>
      </w:pPr>
      <w:r>
        <w:rPr>
          <w:rStyle w:val="CommentTok"/>
        </w:rPr>
        <w:t xml:space="preserve"># backend/src/cci_monitor/services/daily_service.py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..data.akshare_source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AkshareDataSource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..data.cache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CachedDataSource, Cache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..signals.correlation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compute_cross_correlation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..signals.cci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compute_cci, CCIResult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..db.models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CCIRecord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get_db_session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get_settings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DailyService: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get_settings()</w:t>
      </w:r>
      <w:r>
        <w:br/>
      </w:r>
      <w:r>
        <w:rPr>
          <w:rStyle w:val="NormalTok"/>
        </w:rPr>
        <w:t xml:space="preserve">       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Cache(settings.data.cache_dir, settings.data.cache_ttl_hours)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CachedDataSource(AkshareDataSource(), cache)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run_daily(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CCIResult:</w:t>
      </w:r>
      <w:r>
        <w:br/>
      </w:r>
      <w:r>
        <w:rPr>
          <w:rStyle w:val="NormalTok"/>
        </w:rPr>
        <w:t xml:space="preserve">        target_date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target_date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"Starting daily computation for </w:t>
      </w:r>
      <w:r>
        <w:rPr>
          <w:rStyle w:val="SpecialCharTok"/>
        </w:rPr>
        <w:t xml:space="preserve">{date}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target_date)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拉取成分股</w:t>
      </w:r>
      <w:r>
        <w:br/>
      </w:r>
      <w:r>
        <w:rPr>
          <w:rStyle w:val="NormalTok"/>
        </w:rPr>
        <w:t xml:space="preserve">        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.source.fetch_index_components(</w:t>
      </w:r>
      <w:r>
        <w:rPr>
          <w:rStyle w:val="StringTok"/>
        </w:rPr>
        <w:t xml:space="preserve">'000300'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top_codes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.settings.signal.correlation_stock_count]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批量拉取</w:t>
      </w:r>
      <w:r>
        <w:br/>
      </w:r>
      <w:r>
        <w:rPr>
          <w:rStyle w:val="NormalTok"/>
        </w:rPr>
        <w:t xml:space="preserve">        returns_wide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.source.fetch_stocks_batch(top_codes, start_date, target_date)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横截面相关性</w:t>
      </w:r>
      <w:r>
        <w:br/>
      </w:r>
      <w:r>
        <w:rPr>
          <w:rStyle w:val="NormalTok"/>
        </w:rPr>
        <w:t xml:space="preserve">        cc_result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compute_cross_correlation(</w:t>
      </w:r>
      <w:r>
        <w:br/>
      </w:r>
      <w:r>
        <w:rPr>
          <w:rStyle w:val="NormalTok"/>
        </w:rPr>
        <w:t xml:space="preserve">            returns_wide,</w:t>
      </w:r>
      <w:r>
        <w:br/>
      </w:r>
      <w:r>
        <w:rPr>
          <w:rStyle w:val="NormalTok"/>
        </w:rPr>
        <w:t xml:space="preserve">            window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.settings.signal.correlation_window,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取最新一天的指标</w:t>
      </w:r>
      <w:r>
        <w:br/>
      </w:r>
      <w:r>
        <w:rPr>
          <w:rStyle w:val="NormalTok"/>
        </w:rPr>
        <w:t xml:space="preserve">        market_rho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(cc_result.rho_bar.iloc[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delta_rho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(cc_result.delta_rho.iloc[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cc_result.delta_rho.iloc[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cc_result.delta_rho.iloc[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cc_result.rho_up.iloc[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cc_result.rho_down.iloc[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up_down_ratio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(down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合成 CCI</w:t>
      </w:r>
      <w:r>
        <w:br/>
      </w:r>
      <w:r>
        <w:rPr>
          <w:rStyle w:val="NormalTok"/>
        </w:rPr>
        <w:t xml:space="preserve">        cci_result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compute_cci(</w:t>
      </w:r>
      <w:r>
        <w:br/>
      </w:r>
      <w:r>
        <w:rPr>
          <w:rStyle w:val="NormalTok"/>
        </w:rPr>
        <w:t xml:space="preserve">            market_rho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market_rho,</w:t>
      </w:r>
      <w:r>
        <w:br/>
      </w:r>
      <w:r>
        <w:rPr>
          <w:rStyle w:val="NormalTok"/>
        </w:rPr>
        <w:t xml:space="preserve">            delta_rho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delta_rho,</w:t>
      </w:r>
      <w:r>
        <w:br/>
      </w:r>
      <w:r>
        <w:rPr>
          <w:rStyle w:val="NormalTok"/>
        </w:rPr>
        <w:t xml:space="preserve">            up_down_ratio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up_down_ratio,</w:t>
      </w:r>
      <w:r>
        <w:br/>
      </w:r>
      <w:r>
        <w:rPr>
          <w:rStyle w:val="NormalTok"/>
        </w:rPr>
        <w:t xml:space="preserve">            computed_for_date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target_date,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"CCI=</w:t>
      </w:r>
      <w:r>
        <w:rPr>
          <w:rStyle w:val="SpecialCharTok"/>
        </w:rPr>
        <w:t xml:space="preserve">{cci}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{label}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cci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cci_result.cci,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cci_result.alert_label)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写入数据库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get_db_session()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CCIRecord(</w:t>
      </w:r>
      <w:r>
        <w:br/>
      </w:r>
      <w:r>
        <w:rPr>
          <w:rStyle w:val="NormalTok"/>
        </w:rPr>
        <w:t xml:space="preserve">                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cci_result.date,</w:t>
      </w:r>
      <w:r>
        <w:br/>
      </w:r>
      <w:r>
        <w:rPr>
          <w:rStyle w:val="NormalTok"/>
        </w:rPr>
        <w:t xml:space="preserve">                layer_id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cci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cci_result.cci,</w:t>
      </w:r>
      <w:r>
        <w:br/>
      </w:r>
      <w:r>
        <w:rPr>
          <w:rStyle w:val="NormalTok"/>
        </w:rPr>
        <w:t xml:space="preserve">                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cci_result.alpha,</w:t>
      </w:r>
      <w:r>
        <w:br/>
      </w:r>
      <w:r>
        <w:rPr>
          <w:rStyle w:val="NormalTok"/>
        </w:rPr>
        <w:t xml:space="preserve">               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cci_result.beta,</w:t>
      </w:r>
      <w:r>
        <w:br/>
      </w:r>
      <w:r>
        <w:rPr>
          <w:rStyle w:val="NormalTok"/>
        </w:rPr>
        <w:t xml:space="preserve">                gamma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cci_result.gamma,</w:t>
      </w:r>
      <w:r>
        <w:br/>
      </w:r>
      <w:r>
        <w:rPr>
          <w:rStyle w:val="NormalTok"/>
        </w:rPr>
        <w:t xml:space="preserve">                delta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cci_result.delta,</w:t>
      </w:r>
      <w:r>
        <w:br/>
      </w:r>
      <w:r>
        <w:rPr>
          <w:rStyle w:val="NormalTok"/>
        </w:rPr>
        <w:t xml:space="preserve">                alert_level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cci_result.alert_level,</w:t>
      </w:r>
      <w:r>
        <w:br/>
      </w:r>
      <w:r>
        <w:rPr>
          <w:rStyle w:val="NormalTok"/>
        </w:rPr>
        <w:t xml:space="preserve">                alert_label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cci_result.alert_label,</w:t>
      </w:r>
      <w:r>
        <w:br/>
      </w:r>
      <w:r>
        <w:rPr>
          <w:rStyle w:val="NormalTok"/>
        </w:rPr>
        <w:t xml:space="preserve">                market_rho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cci_result.market_rho,</w:t>
      </w:r>
      <w:r>
        <w:br/>
      </w:r>
      <w:r>
        <w:rPr>
          <w:rStyle w:val="NormalTok"/>
        </w:rPr>
        <w:t xml:space="preserve">                delta_rho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cci_result.delta_rho,</w:t>
      </w:r>
      <w:r>
        <w:br/>
      </w:r>
      <w:r>
        <w:rPr>
          <w:rStyle w:val="NormalTok"/>
        </w:rPr>
        <w:t xml:space="preserve">                up_down_ratio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cci_result.up_down_ratio,</w:t>
      </w:r>
      <w:r>
        <w:br/>
      </w:r>
      <w:r>
        <w:rPr>
          <w:rStyle w:val="NormalTok"/>
        </w:rPr>
        <w:t xml:space="preserve">                computed_at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cci_result.computed_at,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session.add(record)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cci_result</w:t>
      </w:r>
    </w:p>
    <w:p>
      <w:pPr>
        <w:pStyle w:val="FirstParagraph"/>
      </w:pPr>
      <w:r>
        <w:rPr>
          <w:bCs/>
          <w:b/>
        </w:rPr>
        <w:t xml:space="preserve">CLI 入口:</w:t>
      </w:r>
    </w:p>
    <w:p>
      <w:pPr>
        <w:pStyle w:val="SourceCode"/>
      </w:pPr>
      <w:r>
        <w:rPr>
          <w:rStyle w:val="CommentTok"/>
        </w:rPr>
        <w:t xml:space="preserve"># backend/scripts/run_daily.py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cci_monitor.services.daily_service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DailyService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cci_monitor.core.logger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setup_logging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setup_logging()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DailyService()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service.run_daily()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今日 CCI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f"日期: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f"CCI: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cci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f"等级: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alert_label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f"α=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β=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γ=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gamma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δ=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delta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p>
      <w:pPr>
        <w:pStyle w:val="FirstParagraph"/>
      </w:pPr>
      <w:r>
        <w:rPr>
          <w:bCs/>
          <w:b/>
        </w:rPr>
        <w:t xml:space="preserve">验收标准(⭐ Milestone 2 Checkpoint):</w:t>
      </w:r>
      <w:r>
        <w:t xml:space="preserve"> </w:t>
      </w:r>
      <w:r>
        <w:t xml:space="preserve">- [ ] 运行</w:t>
      </w:r>
      <w:r>
        <w:t xml:space="preserve"> </w:t>
      </w:r>
      <w:r>
        <w:rPr>
          <w:rStyle w:val="VerbatimChar"/>
        </w:rPr>
        <w:t xml:space="preserve">python scripts/run_daily.py</w:t>
      </w:r>
      <w:r>
        <w:t xml:space="preserve"> </w:t>
      </w:r>
      <w:r>
        <w:t xml:space="preserve">完整流程无错误</w:t>
      </w:r>
      <w:r>
        <w:t xml:space="preserve"> </w:t>
      </w:r>
      <w:r>
        <w:t xml:space="preserve">- [ ] 输出今日 CCI 数值在合理范围(0-2)</w:t>
      </w:r>
      <w:r>
        <w:t xml:space="preserve"> </w:t>
      </w:r>
      <w:r>
        <w:t xml:space="preserve">- [ ] 数据库</w:t>
      </w:r>
      <w:r>
        <w:t xml:space="preserve"> </w:t>
      </w:r>
      <w:r>
        <w:rPr>
          <w:rStyle w:val="VerbatimChar"/>
        </w:rPr>
        <w:t xml:space="preserve">cci_records</w:t>
      </w:r>
      <w:r>
        <w:t xml:space="preserve"> </w:t>
      </w:r>
      <w:r>
        <w:t xml:space="preserve">表有新记录</w:t>
      </w:r>
      <w:r>
        <w:t xml:space="preserve"> </w:t>
      </w:r>
      <w:r>
        <w:t xml:space="preserve">- [ ] 运行两次不会重复插入(UniqueConstraint 生效)</w:t>
      </w:r>
      <w:r>
        <w:t xml:space="preserve"> </w:t>
      </w:r>
      <w:r>
        <w:t xml:space="preserve">- [ ] 全流程耗时 &lt; 5 分钟(含数据拉取)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3 小时</w:t>
      </w:r>
    </w:p>
    <w:p>
      <w:pPr>
        <w:pStyle w:val="BodyText"/>
      </w:pPr>
      <w:r>
        <w:rPr>
          <w:bCs/>
          <w:b/>
        </w:rPr>
        <w:t xml:space="preserve">依赖:</w:t>
      </w:r>
      <w:r>
        <w:t xml:space="preserve"> </w:t>
      </w:r>
      <w:r>
        <w:t xml:space="preserve">Story 2.4, 2.5, 1.2, 1.3, 0.5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0" w:name="epic-3-分层监测架构"/>
    <w:p>
      <w:pPr>
        <w:pStyle w:val="Heading2"/>
      </w:pPr>
      <w:r>
        <w:t xml:space="preserve">Epic 3: 分层监测架构</w:t>
      </w:r>
    </w:p>
    <w:bookmarkStart w:id="63" w:name="story-3.1-layer-抽象基类-2h"/>
    <w:p>
      <w:pPr>
        <w:pStyle w:val="Heading3"/>
      </w:pPr>
      <w:r>
        <w:t xml:space="preserve">Story 3.1: Layer 抽象基类 (2h)</w:t>
      </w:r>
    </w:p>
    <w:bookmarkEnd w:id="63"/>
    <w:bookmarkStart w:id="64" w:name="story-3.2-l1-全市场层-4h"/>
    <w:p>
      <w:pPr>
        <w:pStyle w:val="Heading3"/>
      </w:pPr>
      <w:r>
        <w:t xml:space="preserve">Story 3.2: L1 全市场层 (4h)</w:t>
      </w:r>
    </w:p>
    <w:bookmarkEnd w:id="64"/>
    <w:bookmarkStart w:id="65" w:name="story-3.3-l2-风格层-6h"/>
    <w:p>
      <w:pPr>
        <w:pStyle w:val="Heading3"/>
      </w:pPr>
      <w:r>
        <w:t xml:space="preserve">Story 3.3: L2 风格层 (6h)</w:t>
      </w:r>
    </w:p>
    <w:bookmarkEnd w:id="65"/>
    <w:bookmarkStart w:id="66" w:name="story-3.4-l3-行业层-5h"/>
    <w:p>
      <w:pPr>
        <w:pStyle w:val="Heading3"/>
      </w:pPr>
      <w:r>
        <w:t xml:space="preserve">Story 3.4: L3 行业层 (5h)</w:t>
      </w:r>
    </w:p>
    <w:bookmarkEnd w:id="66"/>
    <w:bookmarkStart w:id="67" w:name="story-3.5-l4-主题层-6h-可延后"/>
    <w:p>
      <w:pPr>
        <w:pStyle w:val="Heading3"/>
      </w:pPr>
      <w:r>
        <w:t xml:space="preserve">Story 3.5: L4 主题层 (6h) —</w:t>
      </w:r>
      <w:r>
        <w:t xml:space="preserve"> </w:t>
      </w:r>
      <w:r>
        <w:rPr>
          <w:bCs/>
          <w:b/>
        </w:rPr>
        <w:t xml:space="preserve">可延后</w:t>
      </w:r>
    </w:p>
    <w:bookmarkEnd w:id="67"/>
    <w:bookmarkStart w:id="68" w:name="story-3.6-l5l6-龙头个股层-4h-可延后"/>
    <w:p>
      <w:pPr>
        <w:pStyle w:val="Heading3"/>
      </w:pPr>
      <w:r>
        <w:t xml:space="preserve">Story 3.6: L5/L6 龙头个股层 (4h) —</w:t>
      </w:r>
      <w:r>
        <w:t xml:space="preserve"> </w:t>
      </w:r>
      <w:r>
        <w:rPr>
          <w:bCs/>
          <w:b/>
        </w:rPr>
        <w:t xml:space="preserve">可延后</w:t>
      </w:r>
    </w:p>
    <w:bookmarkEnd w:id="68"/>
    <w:bookmarkStart w:id="69" w:name="story-3.7-层级错位检测-4h"/>
    <w:p>
      <w:pPr>
        <w:pStyle w:val="Heading3"/>
      </w:pPr>
      <w:r>
        <w:t xml:space="preserve">Story 3.7: 层级错位检测 (4h)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epic-4-历史回测与校准"/>
    <w:p>
      <w:pPr>
        <w:pStyle w:val="Heading2"/>
      </w:pPr>
      <w:r>
        <w:t xml:space="preserve">Epic 4: 历史回测与校准</w:t>
      </w:r>
    </w:p>
    <w:bookmarkStart w:id="71" w:name="story-4.1-历史事件标注-3-4h"/>
    <w:p>
      <w:pPr>
        <w:pStyle w:val="Heading3"/>
      </w:pPr>
      <w:r>
        <w:t xml:space="preserve">Story 4.1: 历史事件标注 (3-4h)</w:t>
      </w:r>
    </w:p>
    <w:bookmarkEnd w:id="71"/>
    <w:bookmarkStart w:id="72" w:name="story-4.2-回测引擎-6-8h"/>
    <w:p>
      <w:pPr>
        <w:pStyle w:val="Heading3"/>
      </w:pPr>
      <w:r>
        <w:t xml:space="preserve">Story 4.2: 回测引擎 (6-8h)</w:t>
      </w:r>
    </w:p>
    <w:bookmarkEnd w:id="72"/>
    <w:bookmarkStart w:id="73" w:name="story-4.3-参数敏感性分析-4h"/>
    <w:p>
      <w:pPr>
        <w:pStyle w:val="Heading3"/>
      </w:pPr>
      <w:r>
        <w:t xml:space="preserve">Story 4.3: 参数敏感性分析 (4h)</w:t>
      </w:r>
    </w:p>
    <w:bookmarkEnd w:id="73"/>
    <w:bookmarkStart w:id="74" w:name="story-4.4-回测结果持久化到数据库-2h"/>
    <w:p>
      <w:pPr>
        <w:pStyle w:val="Heading3"/>
      </w:pPr>
      <w:r>
        <w:t xml:space="preserve">Story 4.4: 回测结果持久化到数据库 (2h)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5" w:name="epic-5-web-仪表盘"/>
    <w:p>
      <w:pPr>
        <w:pStyle w:val="Heading2"/>
      </w:pPr>
      <w:r>
        <w:t xml:space="preserve">Epic 5: Web 仪表盘</w:t>
      </w:r>
    </w:p>
    <w:bookmarkStart w:id="76" w:name="epic-目标-3"/>
    <w:p>
      <w:pPr>
        <w:pStyle w:val="Heading3"/>
      </w:pPr>
      <w:r>
        <w:t xml:space="preserve">Epic 目标</w:t>
      </w:r>
    </w:p>
    <w:p>
      <w:pPr>
        <w:pStyle w:val="FirstParagraph"/>
      </w:pPr>
      <w:r>
        <w:t xml:space="preserve">构建</w:t>
      </w:r>
      <w:r>
        <w:rPr>
          <w:bCs/>
          <w:b/>
        </w:rPr>
        <w:t xml:space="preserve">生产级 Web 仪表盘</w:t>
      </w:r>
      <w:r>
        <w:t xml:space="preserve">。与 Streamlit 不同,这是完整的 React SPA,样式和交互更精细。</w:t>
      </w:r>
    </w:p>
    <w:bookmarkEnd w:id="76"/>
    <w:bookmarkStart w:id="84" w:name="stories-3"/>
    <w:p>
      <w:pPr>
        <w:pStyle w:val="Heading3"/>
      </w:pPr>
      <w:r>
        <w:t xml:space="preserve">Stories</w:t>
      </w:r>
    </w:p>
    <w:p>
      <w:r>
        <w:pict>
          <v:rect style="width:0;height:1.5pt" o:hralign="center" o:hrstd="t" o:hr="t"/>
        </w:pict>
      </w:r>
    </w:p>
    <w:bookmarkStart w:id="77" w:name="story-5.1-前端项目初始化"/>
    <w:p>
      <w:pPr>
        <w:pStyle w:val="Heading4"/>
      </w:pPr>
      <w:r>
        <w:t xml:space="preserve">Story 5.1: 前端项目初始化</w:t>
      </w:r>
    </w:p>
    <w:p>
      <w:pPr>
        <w:pStyle w:val="FirstParagraph"/>
      </w:pPr>
      <w:r>
        <w:rPr>
          <w:bCs/>
          <w:b/>
        </w:rPr>
        <w:t xml:space="preserve">技术选型说明:</w:t>
      </w:r>
    </w:p>
    <w:p>
      <w:pPr>
        <w:pStyle w:val="BodyText"/>
      </w:pPr>
      <w:r>
        <w:t xml:space="preserve">使用</w:t>
      </w:r>
      <w:r>
        <w:t xml:space="preserve"> </w:t>
      </w:r>
      <w:r>
        <w:rPr>
          <w:bCs/>
          <w:b/>
        </w:rPr>
        <w:t xml:space="preserve">Vite + React 18 + TypeScript + TailwindCSS + shadcn/ui</w:t>
      </w:r>
      <w:r>
        <w:t xml:space="preserve">,理由:</w:t>
      </w:r>
      <w:r>
        <w:t xml:space="preserve"> </w:t>
      </w:r>
      <w:r>
        <w:t xml:space="preserve">- Vite 开发体验最佳,构建快</w:t>
      </w:r>
      <w:r>
        <w:t xml:space="preserve"> </w:t>
      </w:r>
      <w:r>
        <w:t xml:space="preserve">- TailwindCSS 实现 Volume XI 配色最直接</w:t>
      </w:r>
      <w:r>
        <w:t xml:space="preserve"> </w:t>
      </w:r>
      <w:r>
        <w:t xml:space="preserve">- shadcn/ui 组件质量高且可定制</w:t>
      </w:r>
      <w:r>
        <w:t xml:space="preserve"> </w:t>
      </w:r>
      <w:r>
        <w:t xml:space="preserve">- TypeScript 降低 bug 率</w:t>
      </w:r>
    </w:p>
    <w:p>
      <w:pPr>
        <w:pStyle w:val="BodyText"/>
      </w:pPr>
      <w:r>
        <w:rPr>
          <w:bCs/>
          <w:b/>
        </w:rPr>
        <w:t xml:space="preserve">初始化步骤: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frontend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react-ts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tailwindcss postcss autoprefixer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tailwindcss init </w:t>
      </w:r>
      <w:r>
        <w:rPr>
          <w:rStyle w:val="AttributeTok"/>
        </w:rPr>
        <w:t xml:space="preserve">-p</w:t>
      </w:r>
      <w:r>
        <w:br/>
      </w:r>
      <w:r>
        <w:br/>
      </w:r>
      <w:r>
        <w:rPr>
          <w:rStyle w:val="CommentTok"/>
        </w:rPr>
        <w:t xml:space="preserve"># shadcn-ui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shadcn-ui@latest init</w:t>
      </w:r>
      <w:r>
        <w:br/>
      </w:r>
      <w:r>
        <w:br/>
      </w:r>
      <w:r>
        <w:rPr>
          <w:rStyle w:val="CommentTok"/>
        </w:rPr>
        <w:t xml:space="preserve"># 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react-router-dom zustand @tanstack/react-query axios recharts d3 date-fns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@types/d3</w:t>
      </w:r>
    </w:p>
    <w:p>
      <w:pPr>
        <w:pStyle w:val="FirstParagraph"/>
      </w:pPr>
      <w:r>
        <w:rPr>
          <w:bCs/>
          <w:b/>
        </w:rPr>
        <w:t xml:space="preserve">TailwindCSS 主题配置(对齐 Volume XI 深色风格):</w:t>
      </w:r>
    </w:p>
    <w:p>
      <w:pPr>
        <w:pStyle w:val="SourceCode"/>
      </w:pPr>
      <w:r>
        <w:rPr>
          <w:rStyle w:val="CommentTok"/>
        </w:rPr>
        <w:t xml:space="preserve">// tailwind.config.ts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darkMode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'./index.html'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'./src/**/*.{ts,tsx}'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 深色背景 ===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'#0a0906'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'bg-elev'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'#13100b'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'bg-deep'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'#1a1610'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'bg-inner'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'#1f1a12'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 文字 ===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'#f2ead8'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'ink-dim'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'#c9bfa8'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'ink-soft'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'#8d8575'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 强调色 ===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'#d65d43'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'gold'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'#e0b663'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'green'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'#7fbba3'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'blue'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'#6fa8d0'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'purple'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'#b88cd0'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 警报色 ===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'alert-safe'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'#7fbba3'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'alert-attention'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'#e0b663'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'alert-warning'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'#d65d43'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'alert-critical'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'#e87060'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 层级色 ===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'layer-1'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'#d65d43'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'layer-2'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'#e0b663'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'layer-3'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'#7fbba3'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'layer-4'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'#6fa8d0'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'layer-5'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'#b88cd0'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'layer-6'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'#8d8575'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 线条 ===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'#332d22'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'line-soft'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'#241f17'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'serif'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'"Noto Serif SC"'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'display'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'"Cormorant Garamond"'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'"JetBrains Mono"'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启动开发服务器</w:t>
      </w:r>
      <w:r>
        <w:t xml:space="preserve"> </w:t>
      </w:r>
      <w:r>
        <w:t xml:space="preserve">- [ ] TailwindCSS 主题色与 Volume XI 对齐</w:t>
      </w:r>
      <w:r>
        <w:t xml:space="preserve"> </w:t>
      </w:r>
      <w:r>
        <w:t xml:space="preserve">- [ ] 有基础的路由框架(Dashboard / Layers / Backtest / Settings)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4 小时</w:t>
      </w:r>
    </w:p>
    <w:p>
      <w:r>
        <w:pict>
          <v:rect style="width:0;height:1.5pt" o:hralign="center" o:hrstd="t" o:hr="t"/>
        </w:pict>
      </w:r>
    </w:p>
    <w:bookmarkEnd w:id="77"/>
    <w:bookmarkStart w:id="78" w:name="story-5.2-api-客户端与数据层"/>
    <w:p>
      <w:pPr>
        <w:pStyle w:val="Heading4"/>
      </w:pPr>
      <w:r>
        <w:t xml:space="preserve">Story 5.2: API 客户端与数据层</w:t>
      </w:r>
    </w:p>
    <w:p>
      <w:pPr>
        <w:pStyle w:val="FirstParagraph"/>
      </w:pPr>
      <w:r>
        <w:rPr>
          <w:bCs/>
          <w:b/>
        </w:rPr>
        <w:t xml:space="preserve">技术实现:</w:t>
      </w:r>
    </w:p>
    <w:p>
      <w:pPr>
        <w:pStyle w:val="SourceCode"/>
      </w:pPr>
      <w:r>
        <w:rPr>
          <w:rStyle w:val="CommentTok"/>
        </w:rPr>
        <w:t xml:space="preserve">// src/services/api.ts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响应拦截</w:t>
      </w:r>
      <w:r>
        <w:br/>
      </w:r>
      <w:r>
        <w:rPr>
          <w:rStyle w:val="NormalTok"/>
        </w:rPr>
        <w:t xml:space="preserve">apiClient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CCIResponse {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layer_id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cci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gamma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alert_level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alert_label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market_rho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resonant_rho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deep_rho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delta_rho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up_down_ratio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getLatestCCI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CCIResponse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`/api/v1/cci/latest?layer=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layer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getCCIHistory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CCIResponse[]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`/api/v1/cci/history`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 }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getAllLayers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CCIResponse[]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`/api/v1/layers/latest`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getBacktestResult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BacktestResponse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`/api/v1/backtest/latest`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getSystemHealth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HealthResponse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`/api/v1/system/health`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使用 React Query 管理数据:</w:t>
      </w:r>
    </w:p>
    <w:p>
      <w:pPr>
        <w:pStyle w:val="SourceCode"/>
      </w:pPr>
      <w:r>
        <w:rPr>
          <w:rStyle w:val="CommentTok"/>
        </w:rPr>
        <w:t xml:space="preserve">// src/hooks/useCCI.ts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useLatestCCI</w:t>
      </w:r>
      <w:r>
        <w:rPr>
          <w:rStyle w:val="NormalTok"/>
        </w:rPr>
        <w:t xml:space="preserve">(layer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'cci'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getLatestCCI</w:t>
      </w:r>
      <w:r>
        <w:rPr>
          <w:rStyle w:val="NormalTok"/>
        </w:rPr>
        <w:t xml:space="preserve">(layer)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 分钟内不重复请求</w:t>
      </w:r>
      <w:r>
        <w:br/>
      </w:r>
      <w:r>
        <w:rPr>
          <w:rStyle w:val="NormalTok"/>
        </w:rPr>
        <w:t xml:space="preserve">    refetchInterval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每 5 分钟刷新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 所有 API 响应有完整 TypeScript 类型</w:t>
      </w:r>
      <w:r>
        <w:t xml:space="preserve"> </w:t>
      </w:r>
      <w:r>
        <w:t xml:space="preserve">- [ ] 使用 React Query 缓存和自动刷新</w:t>
      </w:r>
      <w:r>
        <w:t xml:space="preserve"> </w:t>
      </w:r>
      <w:r>
        <w:t xml:space="preserve">- [ ] 错误状态有统一处理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3 小时</w:t>
      </w:r>
    </w:p>
    <w:p>
      <w:r>
        <w:pict>
          <v:rect style="width:0;height:1.5pt" o:hralign="center" o:hrstd="t" o:hr="t"/>
        </w:pict>
      </w:r>
    </w:p>
    <w:bookmarkEnd w:id="78"/>
    <w:bookmarkStart w:id="79" w:name="story-5.3-cci-仪表盘半圆图"/>
    <w:p>
      <w:pPr>
        <w:pStyle w:val="Heading4"/>
      </w:pPr>
      <w:r>
        <w:t xml:space="preserve">Story 5.3: CCI 仪表盘半圆图</w:t>
      </w:r>
    </w:p>
    <w:p>
      <w:pPr>
        <w:pStyle w:val="FirstParagraph"/>
      </w:pPr>
      <w:r>
        <w:rPr>
          <w:bCs/>
          <w:b/>
        </w:rPr>
        <w:t xml:space="preserve">技术实现:</w:t>
      </w:r>
    </w:p>
    <w:p>
      <w:pPr>
        <w:pStyle w:val="BodyText"/>
      </w:pPr>
      <w:r>
        <w:t xml:space="preserve">使用 recharts RadialBarChart 或自定义 SVG。推荐自定义 SVG 以完全控制视觉。</w:t>
      </w:r>
    </w:p>
    <w:p>
      <w:pPr>
        <w:pStyle w:val="SourceCode"/>
      </w:pPr>
      <w:r>
        <w:rPr>
          <w:rStyle w:val="CommentTok"/>
        </w:rPr>
        <w:t xml:space="preserve">// src/components/charts/CCIGauge.tsx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cci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alertLevel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CCIGauge</w:t>
      </w:r>
      <w:r>
        <w:rPr>
          <w:rStyle w:val="NormalTok"/>
        </w:rPr>
        <w:t xml:space="preserve">({ cci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映射 CCI 值到角度 (0 → -90°, 2 → 90°)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(cci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getAlertColor</w:t>
      </w:r>
      <w:r>
        <w:rPr>
          <w:rStyle w:val="NormalTok"/>
        </w:rPr>
        <w:t xml:space="preserve">(alertLevel)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0 280 200"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渐变定义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defs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linearGradient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"gaugeGrad"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stop offset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stopColor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"#7fbba3"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stop offset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"50%"</w:t>
      </w:r>
      <w:r>
        <w:rPr>
          <w:rStyle w:val="NormalTok"/>
        </w:rPr>
        <w:t xml:space="preserve"> stopColor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"#e0b663"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stop offset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"80%"</w:t>
      </w:r>
      <w:r>
        <w:rPr>
          <w:rStyle w:val="NormalTok"/>
        </w:rPr>
        <w:t xml:space="preserve"> stopColor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"#d65d43"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stop offset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stopColor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"#e87060"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linearGradient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defs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背景弧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 40 160 A 100 100 0 0 1 240 160"</w:t>
      </w:r>
      <w:r>
        <w:br/>
      </w:r>
      <w:r>
        <w:rPr>
          <w:rStyle w:val="NormalTok"/>
        </w:rPr>
        <w:t xml:space="preserve">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 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"url(#gaugeGrad)"</w:t>
      </w:r>
      <w:r>
        <w:br/>
      </w:r>
      <w:r>
        <w:rPr>
          <w:rStyle w:val="NormalTok"/>
        </w:rPr>
        <w:t xml:space="preserve">        strokeWidth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br/>
      </w:r>
      <w:r>
        <w:rPr>
          <w:rStyle w:val="NormalTok"/>
        </w:rPr>
        <w:t xml:space="preserve">        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刻度标签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指针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`rotate(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angle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140 160)`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line</w:t>
      </w:r>
      <w:r>
        <w:br/>
      </w:r>
      <w:r>
        <w:rPr>
          <w:rStyle w:val="NormalTok"/>
        </w:rPr>
        <w:t xml:space="preserve">         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"140"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"160"</w:t>
      </w:r>
      <w:r>
        <w:br/>
      </w:r>
      <w:r>
        <w:rPr>
          <w:rStyle w:val="NormalTok"/>
        </w:rPr>
        <w:t xml:space="preserve">         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"140"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"70"</w:t>
      </w:r>
      <w:r>
        <w:br/>
      </w:r>
      <w:r>
        <w:rPr>
          <w:rStyle w:val="NormalTok"/>
        </w:rPr>
        <w:t xml:space="preserve">         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"#f2ead8"</w:t>
      </w:r>
      <w:r>
        <w:br/>
      </w:r>
      <w:r>
        <w:rPr>
          <w:rStyle w:val="NormalTok"/>
        </w:rPr>
        <w:t xml:space="preserve">          strokeWidth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br/>
      </w:r>
      <w:r>
        <w:rPr>
          <w:rStyle w:val="NormalTok"/>
        </w:rPr>
        <w:t xml:space="preserve">          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circle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"140"</w:t>
      </w:r>
      <w:r>
        <w:rPr>
          <w:rStyle w:val="Normal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"160"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{color}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"#f2ead8"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中心标签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"140"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"190"</w:t>
      </w:r>
      <w:r>
        <w:rPr>
          <w:rStyle w:val="NormalTok"/>
        </w:rPr>
        <w:t xml:space="preserve"> textAnchor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"middle"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"font-display italic"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{color}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CCI {cci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 与 Volume XI 文档中的仪表盘视觉一致</w:t>
      </w:r>
      <w:r>
        <w:t xml:space="preserve"> </w:t>
      </w:r>
      <w:r>
        <w:t xml:space="preserve">- [ ] 指针平滑动画过渡</w:t>
      </w:r>
      <w:r>
        <w:t xml:space="preserve"> </w:t>
      </w:r>
      <w:r>
        <w:t xml:space="preserve">- [ ] 响应式(适配不同尺寸)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4 小时</w:t>
      </w:r>
    </w:p>
    <w:p>
      <w:r>
        <w:pict>
          <v:rect style="width:0;height:1.5pt" o:hralign="center" o:hrstd="t" o:hr="t"/>
        </w:pict>
      </w:r>
    </w:p>
    <w:bookmarkEnd w:id="79"/>
    <w:bookmarkStart w:id="80" w:name="story-5.4-主仪表盘页面"/>
    <w:p>
      <w:pPr>
        <w:pStyle w:val="Heading4"/>
      </w:pPr>
      <w:r>
        <w:t xml:space="preserve">Story 5.4: 主仪表盘页面</w:t>
      </w:r>
    </w:p>
    <w:p>
      <w:pPr>
        <w:pStyle w:val="FirstParagraph"/>
      </w:pPr>
      <w:r>
        <w:rPr>
          <w:bCs/>
          <w:b/>
        </w:rPr>
        <w:t xml:space="preserve">页面布局: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Sidebar     │   TopBar (刷新按钮 · 当前时间)     │</w:t>
      </w:r>
      <w:r>
        <w:br/>
      </w:r>
      <w:r>
        <w:rPr>
          <w:rStyle w:val="VerbatimChar"/>
        </w:rPr>
        <w:t xml:space="preserve">│  - Dashboard │─────────────────────────────────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- Layers    │                                    │</w:t>
      </w:r>
      <w:r>
        <w:br/>
      </w:r>
      <w:r>
        <w:rPr>
          <w:rStyle w:val="VerbatimChar"/>
        </w:rPr>
        <w:t xml:space="preserve">│  - Backtest  │   ┌──────────┐  ┌──────────────┐  │</w:t>
      </w:r>
      <w:r>
        <w:br/>
      </w:r>
      <w:r>
        <w:rPr>
          <w:rStyle w:val="VerbatimChar"/>
        </w:rPr>
        <w:t xml:space="preserve">│  - Settings  │   │          │  │ CCI 历史曲线  │  │</w:t>
      </w:r>
      <w:r>
        <w:br/>
      </w:r>
      <w:r>
        <w:rPr>
          <w:rStyle w:val="VerbatimChar"/>
        </w:rPr>
        <w:t xml:space="preserve">│              │   │  CCI 仪表 │  │ 60 天         │  │</w:t>
      </w:r>
      <w:r>
        <w:br/>
      </w:r>
      <w:r>
        <w:rPr>
          <w:rStyle w:val="VerbatimChar"/>
        </w:rPr>
        <w:t xml:space="preserve">│              │   │          │  │              │  │</w:t>
      </w:r>
      <w:r>
        <w:br/>
      </w:r>
      <w:r>
        <w:rPr>
          <w:rStyle w:val="VerbatimChar"/>
        </w:rPr>
        <w:t xml:space="preserve">│              │   └──────────┘  └──────────────┘  │</w:t>
      </w:r>
      <w:r>
        <w:br/>
      </w:r>
      <w:r>
        <w:rPr>
          <w:rStyle w:val="VerbatimChar"/>
        </w:rPr>
        <w:t xml:space="preserve">│              │                                    │</w:t>
      </w:r>
      <w:r>
        <w:br/>
      </w:r>
      <w:r>
        <w:rPr>
          <w:rStyle w:val="VerbatimChar"/>
        </w:rPr>
        <w:t xml:space="preserve">│              │   ┌──────────────────────────────┐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           │   │    四分量条形图              │ │</w:t>
      </w:r>
      <w:r>
        <w:br/>
      </w:r>
      <w:r>
        <w:rPr>
          <w:rStyle w:val="VerbatimChar"/>
        </w:rPr>
        <w:t xml:space="preserve">│              │   │    α · β · γ · δ            │ │</w:t>
      </w:r>
      <w:r>
        <w:br/>
      </w:r>
      <w:r>
        <w:rPr>
          <w:rStyle w:val="VerbatimChar"/>
        </w:rPr>
        <w:t xml:space="preserve">│              │   └──────────────────────────────┘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│                                    │</w:t>
      </w:r>
      <w:r>
        <w:br/>
      </w:r>
      <w:r>
        <w:rPr>
          <w:rStyle w:val="VerbatimChar"/>
        </w:rPr>
        <w:t xml:space="preserve">│              │   ┌──────────────────────────────┐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           │   │  ρ̄ 时间序列 + 形态ABC标记   │ │</w:t>
      </w:r>
      <w:r>
        <w:br/>
      </w:r>
      <w:r>
        <w:rPr>
          <w:rStyle w:val="VerbatimChar"/>
        </w:rPr>
        <w:t xml:space="preserve">│              │   └──────────────────────────────┘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│                                    │</w:t>
      </w:r>
      <w:r>
        <w:br/>
      </w:r>
      <w:r>
        <w:rPr>
          <w:rStyle w:val="VerbatimChar"/>
        </w:rPr>
        <w:t xml:space="preserve">│              │   ┌──────────────────────────────┐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           │   │  六层 CCI 热力图             │ │</w:t>
      </w:r>
      <w:r>
        <w:br/>
      </w:r>
      <w:r>
        <w:rPr>
          <w:rStyle w:val="VerbatimChar"/>
        </w:rPr>
        <w:t xml:space="preserve">│              │   └──────────────────────────────┘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│                                    │</w:t>
      </w:r>
      <w:r>
        <w:br/>
      </w:r>
      <w:r>
        <w:rPr>
          <w:rStyle w:val="VerbatimChar"/>
        </w:rPr>
        <w:t xml:space="preserve">│              │   ┌──────────────────────────────┐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           │   │  最近预警列表                │ │</w:t>
      </w:r>
      <w:r>
        <w:br/>
      </w:r>
      <w:r>
        <w:rPr>
          <w:rStyle w:val="VerbatimChar"/>
        </w:rPr>
        <w:t xml:space="preserve">│              │   └──────────────────────────────┘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验收标准:</w:t>
      </w:r>
      <w:r>
        <w:t xml:space="preserve"> </w:t>
      </w:r>
      <w:r>
        <w:t xml:space="preserve">- [ ] 所有图表数据来自 API</w:t>
      </w:r>
      <w:r>
        <w:t xml:space="preserve"> </w:t>
      </w:r>
      <w:r>
        <w:t xml:space="preserve">- [ ] 响应式,移动端可用</w:t>
      </w:r>
      <w:r>
        <w:t xml:space="preserve"> </w:t>
      </w:r>
      <w:r>
        <w:t xml:space="preserve">- [ ] 加载时有 skeleton 占位</w:t>
      </w:r>
      <w:r>
        <w:t xml:space="preserve"> </w:t>
      </w:r>
      <w:r>
        <w:t xml:space="preserve">- [ ] 页面首屏加载 &lt; 2 秒</w:t>
      </w:r>
    </w:p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8-10 小时</w:t>
      </w:r>
    </w:p>
    <w:p>
      <w:r>
        <w:pict>
          <v:rect style="width:0;height:1.5pt" o:hralign="center" o:hrstd="t" o:hr="t"/>
        </w:pict>
      </w:r>
    </w:p>
    <w:bookmarkEnd w:id="80"/>
    <w:bookmarkStart w:id="81" w:name="story-5.5-分层监测页面-6h"/>
    <w:p>
      <w:pPr>
        <w:pStyle w:val="Heading4"/>
      </w:pPr>
      <w:r>
        <w:t xml:space="preserve">Story 5.5: 分层监测页面 (6h)</w:t>
      </w:r>
    </w:p>
    <w:bookmarkEnd w:id="81"/>
    <w:bookmarkStart w:id="82" w:name="story-5.6-回测页面-6h"/>
    <w:p>
      <w:pPr>
        <w:pStyle w:val="Heading4"/>
      </w:pPr>
      <w:r>
        <w:t xml:space="preserve">Story 5.6: 回测页面 (6h)</w:t>
      </w:r>
    </w:p>
    <w:bookmarkEnd w:id="82"/>
    <w:bookmarkStart w:id="83" w:name="story-5.7-设置页面-3h"/>
    <w:p>
      <w:pPr>
        <w:pStyle w:val="Heading4"/>
      </w:pPr>
      <w:r>
        <w:t xml:space="preserve">Story 5.7: 设置页面 (3h)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89" w:name="epic-6-调度与推送"/>
    <w:p>
      <w:pPr>
        <w:pStyle w:val="Heading2"/>
      </w:pPr>
      <w:r>
        <w:t xml:space="preserve">Epic 6: 调度与推送</w:t>
      </w:r>
    </w:p>
    <w:bookmarkStart w:id="86" w:name="story-6.1-每日定时任务-4h"/>
    <w:p>
      <w:pPr>
        <w:pStyle w:val="Heading3"/>
      </w:pPr>
      <w:r>
        <w:t xml:space="preserve">Story 6.1: 每日定时任务 (4h)</w:t>
      </w:r>
    </w:p>
    <w:p>
      <w:pPr>
        <w:pStyle w:val="SourceCode"/>
      </w:pPr>
      <w:r>
        <w:rPr>
          <w:rStyle w:val="CommentTok"/>
        </w:rPr>
        <w:t xml:space="preserve"># backend/src/cci_monitor/scheduler/main.py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apscheduler.schedulers.asyncio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AsyncIOScheduler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apscheduler.triggers.cron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CronTrigger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..services.daily_service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DailyService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AsyncIOScheduler()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DailyService()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交易日 17:00 运行</w:t>
      </w:r>
      <w:r>
        <w:br/>
      </w:r>
      <w:r>
        <w:rPr>
          <w:rStyle w:val="NormalTok"/>
        </w:rPr>
        <w:t xml:space="preserve">    scheduler.add_job(</w:t>
      </w:r>
      <w:r>
        <w:br/>
      </w:r>
      <w:r>
        <w:rPr>
          <w:rStyle w:val="NormalTok"/>
        </w:rPr>
        <w:t xml:space="preserve">        service.run_daily,</w:t>
      </w:r>
      <w:r>
        <w:br/>
      </w:r>
      <w:r>
        <w:rPr>
          <w:rStyle w:val="NormalTok"/>
        </w:rPr>
        <w:t xml:space="preserve">        CronTrigger(day_of_week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'mon-fri'</w:t>
      </w:r>
      <w:r>
        <w:rPr>
          <w:rStyle w:val="NormalTok"/>
        </w:rPr>
        <w:t xml:space="preserve">, 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minute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'daily_cci_computation'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max_instances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防止重复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每小时健康检查</w:t>
      </w:r>
      <w:r>
        <w:br/>
      </w:r>
      <w:r>
        <w:rPr>
          <w:rStyle w:val="NormalTok"/>
        </w:rPr>
        <w:t xml:space="preserve">    scheduler.add_job(</w:t>
      </w:r>
      <w:r>
        <w:br/>
      </w:r>
      <w:r>
        <w:rPr>
          <w:rStyle w:val="NormalTok"/>
        </w:rPr>
        <w:t xml:space="preserve">        service.health_check,</w:t>
      </w:r>
      <w:r>
        <w:br/>
      </w:r>
      <w:r>
        <w:rPr>
          <w:rStyle w:val="NormalTok"/>
        </w:rPr>
        <w:t xml:space="preserve">        CronTrigger(minute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'hourly_health_check'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scheduler.start()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"Scheduler started"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保持运行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asyncio.Event().wait()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scheduler.shutdown()</w:t>
      </w:r>
    </w:p>
    <w:bookmarkEnd w:id="86"/>
    <w:bookmarkStart w:id="87" w:name="story-6.2-多通道推送-4h"/>
    <w:p>
      <w:pPr>
        <w:pStyle w:val="Heading3"/>
      </w:pPr>
      <w:r>
        <w:t xml:space="preserve">Story 6.2: 多通道推送 (4h)</w:t>
      </w:r>
    </w:p>
    <w:p>
      <w:pPr>
        <w:pStyle w:val="FirstParagraph"/>
      </w:pPr>
      <w:r>
        <w:t xml:space="preserve">支持 Server 酱 + SMTP + Bark。</w:t>
      </w:r>
      <w:r>
        <w:rPr>
          <w:bCs/>
          <w:b/>
        </w:rPr>
        <w:t xml:space="preserve">带防骚扰机制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backend/src/cci_monitor/scheduler/notifier.py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send_alert(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alert: AlertRecord):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去重检查(24h 内同级别不重复推送)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._is_duplicate(alert):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多通道并发推送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._send_server_chan(alert),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._send_email(alert),</w:t>
      </w:r>
      <w:r>
        <w:br/>
      </w:r>
      <w:r>
        <w:rPr>
          <w:rStyle w:val="NormalTok"/>
        </w:rPr>
        <w:t xml:space="preserve">           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至少一个成功即算成功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._record_sent(alert)</w:t>
      </w:r>
    </w:p>
    <w:bookmarkEnd w:id="87"/>
    <w:bookmarkStart w:id="88" w:name="story-6.3-日报生成-3h"/>
    <w:p>
      <w:pPr>
        <w:pStyle w:val="Heading3"/>
      </w:pPr>
      <w:r>
        <w:t xml:space="preserve">Story 6.3: 日报生成 (3h)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epic-7-api-层"/>
    <w:p>
      <w:pPr>
        <w:pStyle w:val="Heading2"/>
      </w:pPr>
      <w:r>
        <w:t xml:space="preserve">Epic 7: API 层</w:t>
      </w:r>
    </w:p>
    <w:bookmarkStart w:id="90" w:name="epic-目标-4"/>
    <w:p>
      <w:pPr>
        <w:pStyle w:val="Heading3"/>
      </w:pPr>
      <w:r>
        <w:t xml:space="preserve">Epic 目标</w:t>
      </w:r>
    </w:p>
    <w:p>
      <w:pPr>
        <w:pStyle w:val="FirstParagraph"/>
      </w:pPr>
      <w:r>
        <w:t xml:space="preserve">构建</w:t>
      </w:r>
      <w:r>
        <w:t xml:space="preserve"> </w:t>
      </w:r>
      <w:r>
        <w:rPr>
          <w:bCs/>
          <w:b/>
        </w:rPr>
        <w:t xml:space="preserve">REST API</w:t>
      </w:r>
      <w:r>
        <w:t xml:space="preserve">,供前端和第三方系统调用。</w:t>
      </w:r>
    </w:p>
    <w:bookmarkEnd w:id="90"/>
    <w:bookmarkStart w:id="94" w:name="stories-4"/>
    <w:p>
      <w:pPr>
        <w:pStyle w:val="Heading3"/>
      </w:pPr>
      <w:r>
        <w:t xml:space="preserve">Stories</w:t>
      </w:r>
    </w:p>
    <w:p>
      <w:r>
        <w:pict>
          <v:rect style="width:0;height:1.5pt" o:hralign="center" o:hrstd="t" o:hr="t"/>
        </w:pict>
      </w:r>
    </w:p>
    <w:bookmarkStart w:id="91" w:name="story-7.1-fastapi-应用骨架"/>
    <w:p>
      <w:pPr>
        <w:pStyle w:val="Heading4"/>
      </w:pPr>
      <w:r>
        <w:t xml:space="preserve">Story 7.1: FastAPI 应用骨架</w:t>
      </w:r>
    </w:p>
    <w:p>
      <w:pPr>
        <w:pStyle w:val="SourceCode"/>
      </w:pPr>
      <w:r>
        <w:rPr>
          <w:rStyle w:val="CommentTok"/>
        </w:rPr>
        <w:t xml:space="preserve"># backend/src/cci_monitor/api/main.py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asynccontextmanager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.v1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cci, layers, backtest, system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setup_logging, logger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engine</w:t>
      </w:r>
      <w:r>
        <w:br/>
      </w:r>
      <w:r>
        <w:br/>
      </w: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FastAPI):</w:t>
      </w:r>
      <w:r>
        <w:br/>
      </w:r>
      <w:r>
        <w:rPr>
          <w:rStyle w:val="NormalTok"/>
        </w:rPr>
        <w:t xml:space="preserve">    setup_logging()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"API starting"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engine.dispose()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"API shutdown"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"CCI Monitor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"A股相变监测 REST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lifespan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lifespan,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CORS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"http://localhost:3000"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"https://cci.yourdomain.com"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路由</w:t>
      </w:r>
      <w:r>
        <w:br/>
      </w:r>
      <w:r>
        <w:rPr>
          <w:rStyle w:val="NormalTok"/>
        </w:rPr>
        <w:t xml:space="preserve">app.include_router(cci.router,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"/api/v1/cci"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"cci"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app.include_router(layers.router,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"/api/v1/layers"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"layers"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app.include_router(backtest.router,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"/api/v1/backtest"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"backtest"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app.include_router(system.router,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"/api/v1/system"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统一错误处理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CCIError</w:t>
      </w:r>
      <w:r>
        <w:br/>
      </w:r>
      <w:r>
        <w:br/>
      </w:r>
      <w:r>
        <w:rPr>
          <w:rStyle w:val="AttributeTok"/>
        </w:rPr>
        <w:t xml:space="preserve">@app.exception_handler</w:t>
      </w:r>
      <w:r>
        <w:rPr>
          <w:rStyle w:val="NormalTok"/>
        </w:rPr>
        <w:t xml:space="preserve">(CCIError)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cci_error_handler(request, exc: CCIError):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JSONResponse(</w:t>
      </w:r>
      <w:r>
        <w:br/>
      </w:r>
      <w:r>
        <w:rPr>
          <w:rStyle w:val="NormalTok"/>
        </w:rPr>
        <w:t xml:space="preserve">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exc.code,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exc.context,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3 小时</w:t>
      </w:r>
    </w:p>
    <w:p>
      <w:r>
        <w:pict>
          <v:rect style="width:0;height:1.5pt" o:hralign="center" o:hrstd="t" o:hr="t"/>
        </w:pict>
      </w:r>
    </w:p>
    <w:bookmarkEnd w:id="91"/>
    <w:bookmarkStart w:id="92" w:name="story-7.2-核心-api-端点"/>
    <w:p>
      <w:pPr>
        <w:pStyle w:val="Heading4"/>
      </w:pPr>
      <w:r>
        <w:t xml:space="preserve">Story 7.2: 核心 API 端点</w:t>
      </w:r>
    </w:p>
    <w:p>
      <w:pPr>
        <w:pStyle w:val="FirstParagraph"/>
      </w:pPr>
      <w:r>
        <w:rPr>
          <w:bCs/>
          <w:b/>
        </w:rPr>
        <w:t xml:space="preserve">端点清单: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/api/v1/cci/latest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 CCI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/api/v1/cci/history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CCI 历史(支持 layer 过滤)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/api/v1/layers/latest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所有层级最新快照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/api/v1/layers/{id}/history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指定层级历史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/api/v1/layers/{id}/components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层级监测对象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/api/v1/backtest/latest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最新回测结果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/api/v1/backtest/run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/api/v1/alerts/recent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/api/v1/dislocations/recent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最近层级错位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/api/v1/system/health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/api/v1/system/refresh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手动触发计算</w:t>
            </w:r>
          </w:p>
        </w:tc>
      </w:tr>
    </w:tbl>
    <w:p>
      <w:pPr>
        <w:pStyle w:val="BodyText"/>
      </w:pPr>
      <w:r>
        <w:rPr>
          <w:bCs/>
          <w:b/>
        </w:rPr>
        <w:t xml:space="preserve">预计工时:</w:t>
      </w:r>
      <w:r>
        <w:t xml:space="preserve"> </w:t>
      </w:r>
      <w:r>
        <w:t xml:space="preserve">6 小时</w:t>
      </w:r>
    </w:p>
    <w:p>
      <w:r>
        <w:pict>
          <v:rect style="width:0;height:1.5pt" o:hralign="center" o:hrstd="t" o:hr="t"/>
        </w:pict>
      </w:r>
    </w:p>
    <w:bookmarkEnd w:id="92"/>
    <w:bookmarkStart w:id="93" w:name="story-7.3-api-认证与限流-3h"/>
    <w:p>
      <w:pPr>
        <w:pStyle w:val="Heading4"/>
      </w:pPr>
      <w:r>
        <w:t xml:space="preserve">Story 7.3: API 认证与限流 (3h)</w:t>
      </w:r>
    </w:p>
    <w:p>
      <w:pPr>
        <w:pStyle w:val="FirstParagraph"/>
      </w:pPr>
      <w:r>
        <w:t xml:space="preserve">即使个人使用,也要最基本的 API Key 保护。使用 FastAPI Security + slowapi。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03" w:name="里程碑与迭代计划"/>
    <w:p>
      <w:pPr>
        <w:pStyle w:val="Heading2"/>
      </w:pPr>
      <w:r>
        <w:t xml:space="preserve">里程碑与迭代计划</w:t>
      </w:r>
    </w:p>
    <w:p>
      <w:pPr>
        <w:pStyle w:val="FirstParagraph"/>
      </w:pPr>
      <w:r>
        <w:t xml:space="preserve">基于你的情况(Python 熟练 + 10+ 小时/周 + 完整系统需求),</w:t>
      </w:r>
      <w:r>
        <w:rPr>
          <w:bCs/>
          <w:b/>
        </w:rPr>
        <w:t xml:space="preserve">6-8 周是合理的节奏</w:t>
      </w:r>
      <w:r>
        <w:t xml:space="preserve">。</w:t>
      </w:r>
    </w:p>
    <w:bookmarkStart w:id="96" w:name="milestone-1-地基第-1-2-周-20-25-小时"/>
    <w:p>
      <w:pPr>
        <w:pStyle w:val="Heading3"/>
      </w:pPr>
      <w:r>
        <w:t xml:space="preserve">Milestone 1 · 地基(第 1-2 周) —</w:t>
      </w:r>
      <w:r>
        <w:t xml:space="preserve"> </w:t>
      </w:r>
      <w:r>
        <w:rPr>
          <w:bCs/>
          <w:b/>
        </w:rPr>
        <w:t xml:space="preserve">20-25 小时</w:t>
      </w:r>
    </w:p>
    <w:p>
      <w:pPr>
        <w:pStyle w:val="FirstParagraph"/>
      </w:pPr>
      <w:r>
        <w:rPr>
          <w:bCs/>
          <w:b/>
        </w:rPr>
        <w:t xml:space="preserve">目标:</w:t>
      </w:r>
      <w:r>
        <w:t xml:space="preserve"> </w:t>
      </w:r>
      <w:r>
        <w:t xml:space="preserve">跑通从数据到 CCI 数值的完整链条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 项目初始化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 配置系统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 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 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 数据库 &amp;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 DataSource 抽象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 akshare 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 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</w:tbl>
    <w:p>
      <w:pPr>
        <w:pStyle w:val="BodyText"/>
      </w:pPr>
      <w:r>
        <w:rPr>
          <w:bCs/>
          <w:b/>
        </w:rPr>
        <w:t xml:space="preserve">Checkpoint: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cci_monitor.data import get_source; import asyncio; print(asyncio.run(get_source().fetch_index_daily('sh000300', date(2024,1,1))))"</w:t>
      </w:r>
      <w:r>
        <w:br/>
      </w:r>
      <w:r>
        <w:rPr>
          <w:rStyle w:val="CommentTok"/>
        </w:rPr>
        <w:t xml:space="preserve"># 能成功输出沪深300数据</w:t>
      </w:r>
    </w:p>
    <w:p>
      <w:r>
        <w:pict>
          <v:rect style="width:0;height:1.5pt" o:hralign="center" o:hrstd="t" o:hr="t"/>
        </w:pict>
      </w:r>
    </w:p>
    <w:bookmarkEnd w:id="96"/>
    <w:bookmarkStart w:id="97" w:name="milestone-2-核心指标第-2-3-周-25-30-小时"/>
    <w:p>
      <w:pPr>
        <w:pStyle w:val="Heading3"/>
      </w:pPr>
      <w:r>
        <w:t xml:space="preserve">Milestone 2 · 核心指标(第 2-3 周) —</w:t>
      </w:r>
      <w:r>
        <w:t xml:space="preserve"> </w:t>
      </w:r>
      <w:r>
        <w:rPr>
          <w:bCs/>
          <w:b/>
        </w:rPr>
        <w:t xml:space="preserve">25-30 小时</w:t>
      </w:r>
    </w:p>
    <w:p>
      <w:pPr>
        <w:pStyle w:val="FirstParagraph"/>
      </w:pPr>
      <w:r>
        <w:rPr>
          <w:bCs/>
          <w:b/>
        </w:rPr>
        <w:t xml:space="preserve">目标:</w:t>
      </w:r>
      <w:r>
        <w:t xml:space="preserve"> </w:t>
      </w:r>
      <w:r>
        <w:t xml:space="preserve">能算出 CCI 并落库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本 Milestone 的核心是 Story 2.4(横截面相关性),它决定了整个项目的技术上限。</w:t>
      </w:r>
      <w:r>
        <w:t xml:space="preserve"> </w:t>
      </w:r>
      <w:r>
        <w:t xml:space="preserve">建议第一个完整工作日集中攻克 Story 2.4,其余 Story 在其之上叠加。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 弹性层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2.4 横截面相关性 ⭐⭐⭐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8-12h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MVP 基石,最高优先级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 方差信号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 自相关信号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 偏度信号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 CCI 合成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必需(依赖 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 daily_service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Milestone 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 Layer 抽象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 M3 做准备</w:t>
            </w:r>
          </w:p>
        </w:tc>
      </w:tr>
    </w:tbl>
    <w:p>
      <w:pPr>
        <w:pStyle w:val="BodyText"/>
      </w:pPr>
      <w:r>
        <w:rPr>
          <w:bCs/>
          <w:b/>
        </w:rPr>
        <w:t xml:space="preserve">Checkpoint: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 scripts/run_daily.py</w:t>
      </w:r>
      <w:r>
        <w:br/>
      </w:r>
      <w:r>
        <w:rPr>
          <w:rStyle w:val="CommentTok"/>
        </w:rPr>
        <w:t xml:space="preserve"># 输出:今日 CCI = 0.85 | 等级:一阶关注</w:t>
      </w:r>
      <w:r>
        <w:br/>
      </w:r>
      <w:r>
        <w:rPr>
          <w:rStyle w:val="CommentTok"/>
        </w:rPr>
        <w:t xml:space="preserve"># 数据已写入 cci_records 表</w:t>
      </w:r>
    </w:p>
    <w:p>
      <w:pPr>
        <w:pStyle w:val="FirstParagraph"/>
      </w:pPr>
      <w:r>
        <w:rPr>
          <w:bCs/>
          <w:b/>
        </w:rPr>
        <w:t xml:space="preserve">⚠️ 特别提醒:</w:t>
      </w:r>
      <w:r>
        <w:t xml:space="preserve"> </w:t>
      </w:r>
      <w:r>
        <w:t xml:space="preserve">- 不要为了赶进度而跳过 2.4 的性能基准测试</w:t>
      </w:r>
      <w:r>
        <w:t xml:space="preserve"> </w:t>
      </w:r>
      <w:r>
        <w:t xml:space="preserve">- 不要为了赶进度而跳过 2.4 的真实数据集成测试</w:t>
      </w:r>
      <w:r>
        <w:t xml:space="preserve"> </w:t>
      </w:r>
      <w:r>
        <w:t xml:space="preserve">- 2.4 没做完,不要开始 2.5 或任何下游 Story</w:t>
      </w:r>
    </w:p>
    <w:p>
      <w:r>
        <w:pict>
          <v:rect style="width:0;height:1.5pt" o:hralign="center" o:hrstd="t" o:hr="t"/>
        </w:pict>
      </w:r>
    </w:p>
    <w:bookmarkEnd w:id="97"/>
    <w:bookmarkStart w:id="98" w:name="milestone-3-分层与回测第-4-周-20-小时"/>
    <w:p>
      <w:pPr>
        <w:pStyle w:val="Heading3"/>
      </w:pPr>
      <w:r>
        <w:t xml:space="preserve">Milestone 3 · 分层与回测(第 4 周) —</w:t>
      </w:r>
      <w:r>
        <w:t xml:space="preserve"> </w:t>
      </w:r>
      <w:r>
        <w:rPr>
          <w:bCs/>
          <w:b/>
        </w:rPr>
        <w:t xml:space="preserve">20 小时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L2 风格层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 L3 行业层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 层级错位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 事件标注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 回测引擎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</w:tr>
    </w:tbl>
    <w:p>
      <w:pPr>
        <w:pStyle w:val="BodyText"/>
      </w:pPr>
      <w:r>
        <w:rPr>
          <w:bCs/>
          <w:b/>
        </w:rPr>
        <w:t xml:space="preserve">Checkpoint:</w:t>
      </w:r>
      <w:r>
        <w:t xml:space="preserve"> </w:t>
      </w:r>
      <w:r>
        <w:t xml:space="preserve">有三层 CCI + 回测报告</w:t>
      </w:r>
    </w:p>
    <w:p>
      <w:r>
        <w:pict>
          <v:rect style="width:0;height:1.5pt" o:hralign="center" o:hrstd="t" o:hr="t"/>
        </w:pict>
      </w:r>
    </w:p>
    <w:bookmarkEnd w:id="98"/>
    <w:bookmarkStart w:id="99" w:name="milestone-4-api-层第-5-周-15-小时"/>
    <w:p>
      <w:pPr>
        <w:pStyle w:val="Heading3"/>
      </w:pPr>
      <w:r>
        <w:t xml:space="preserve">Milestone 4 · API 层(第 5 周) —</w:t>
      </w:r>
      <w:r>
        <w:t xml:space="preserve"> </w:t>
      </w:r>
      <w:r>
        <w:rPr>
          <w:bCs/>
          <w:b/>
        </w:rPr>
        <w:t xml:space="preserve">15 小时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 FastAPI 骨架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 核心端点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 认证限流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</w:tbl>
    <w:p>
      <w:pPr>
        <w:pStyle w:val="BodyText"/>
      </w:pPr>
      <w:r>
        <w:rPr>
          <w:bCs/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curl http://localhost:8000/api/v1/cci/latest</w:t>
      </w:r>
      <w:r>
        <w:t xml:space="preserve"> </w:t>
      </w:r>
      <w:r>
        <w:t xml:space="preserve">返回数据</w:t>
      </w:r>
    </w:p>
    <w:p>
      <w:r>
        <w:pict>
          <v:rect style="width:0;height:1.5pt" o:hralign="center" o:hrstd="t" o:hr="t"/>
        </w:pict>
      </w:r>
    </w:p>
    <w:bookmarkEnd w:id="99"/>
    <w:bookmarkStart w:id="100" w:name="milestone-5-web-仪表盘第-6-7-周-30-小时"/>
    <w:p>
      <w:pPr>
        <w:pStyle w:val="Heading3"/>
      </w:pPr>
      <w:r>
        <w:t xml:space="preserve">Milestone 5 · Web 仪表盘(第 6-7 周) —</w:t>
      </w:r>
      <w:r>
        <w:t xml:space="preserve"> </w:t>
      </w:r>
      <w:r>
        <w:rPr>
          <w:bCs/>
          <w:b/>
        </w:rPr>
        <w:t xml:space="preserve">30 小时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 前端初始化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API 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 CCI 仪表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 主仪表盘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 分层页面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 回测页面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</w:tr>
    </w:tbl>
    <w:p>
      <w:pPr>
        <w:pStyle w:val="BodyText"/>
      </w:pPr>
      <w:r>
        <w:rPr>
          <w:bCs/>
          <w:b/>
        </w:rPr>
        <w:t xml:space="preserve">Checkpoint:</w:t>
      </w:r>
      <w:r>
        <w:t xml:space="preserve"> </w:t>
      </w:r>
      <w:r>
        <w:t xml:space="preserve">浏览器打开 http://localhost:3000 看到完整仪表盘</w:t>
      </w:r>
    </w:p>
    <w:p>
      <w:r>
        <w:pict>
          <v:rect style="width:0;height:1.5pt" o:hralign="center" o:hrstd="t" o:hr="t"/>
        </w:pict>
      </w:r>
    </w:p>
    <w:bookmarkEnd w:id="100"/>
    <w:bookmarkStart w:id="101" w:name="milestone-6-自动化第-8-周-12-小时"/>
    <w:p>
      <w:pPr>
        <w:pStyle w:val="Heading3"/>
      </w:pPr>
      <w:r>
        <w:t xml:space="preserve">Milestone 6 · 自动化(第 8 周) —</w:t>
      </w:r>
      <w:r>
        <w:t xml:space="preserve"> </w:t>
      </w:r>
      <w:r>
        <w:rPr>
          <w:bCs/>
          <w:b/>
        </w:rPr>
        <w:t xml:space="preserve">12 小时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 调度器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 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 日报生成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 设置页面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</w:tr>
    </w:tbl>
    <w:p>
      <w:pPr>
        <w:pStyle w:val="BodyText"/>
      </w:pPr>
      <w:r>
        <w:rPr>
          <w:bCs/>
          <w:b/>
        </w:rPr>
        <w:t xml:space="preserve">Checkpoint:</w:t>
      </w:r>
      <w:r>
        <w:t xml:space="preserve"> </w:t>
      </w:r>
      <w:r>
        <w:t xml:space="preserve">每日 17:00 自动出日报,微信收到推送</w:t>
      </w:r>
    </w:p>
    <w:p>
      <w:r>
        <w:pict>
          <v:rect style="width:0;height:1.5pt" o:hralign="center" o:hrstd="t" o:hr="t"/>
        </w:pict>
      </w:r>
    </w:p>
    <w:bookmarkEnd w:id="101"/>
    <w:bookmarkStart w:id="102" w:name="总计约-115-130-小时8-周完成"/>
    <w:p>
      <w:pPr>
        <w:pStyle w:val="Heading3"/>
      </w:pPr>
      <w:r>
        <w:t xml:space="preserve">总计:约 115-130 小时,8 周完成</w:t>
      </w:r>
    </w:p>
    <w:p>
      <w:pPr>
        <w:pStyle w:val="FirstParagraph"/>
      </w:pPr>
      <w:r>
        <w:rPr>
          <w:bCs/>
          <w:b/>
        </w:rPr>
        <w:t xml:space="preserve">每周进度建议:</w:t>
      </w:r>
      <w:r>
        <w:t xml:space="preserve"> </w:t>
      </w:r>
      <w:r>
        <w:t xml:space="preserve">- Week 1-2: 15h/周 · 地基</w:t>
      </w:r>
      <w:r>
        <w:t xml:space="preserve"> </w:t>
      </w:r>
      <w:r>
        <w:t xml:space="preserve">- Week 3-4: 15h/周 · 核心指标 + 分层</w:t>
      </w:r>
      <w:r>
        <w:t xml:space="preserve"> </w:t>
      </w:r>
      <w:r>
        <w:t xml:space="preserve">- Week 5: 15h · API</w:t>
      </w:r>
      <w:r>
        <w:t xml:space="preserve"> </w:t>
      </w:r>
      <w:r>
        <w:t xml:space="preserve">- Week 6-7: 15h/周 · 前端</w:t>
      </w:r>
      <w:r>
        <w:t xml:space="preserve"> </w:t>
      </w:r>
      <w:r>
        <w:t xml:space="preserve">- Week 8: 12h · 上线</w:t>
      </w:r>
    </w:p>
    <w:p>
      <w:pPr>
        <w:pStyle w:val="BodyText"/>
      </w:pPr>
      <w:r>
        <w:t xml:space="preserve">如果每周投入 20h,可压缩到 6 周。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story-验收清单"/>
    <w:p>
      <w:pPr>
        <w:pStyle w:val="Heading2"/>
      </w:pPr>
      <w:r>
        <w:t xml:space="preserve">Story 验收清单</w:t>
      </w:r>
    </w:p>
    <w:p>
      <w:pPr>
        <w:pStyle w:val="FirstParagraph"/>
      </w:pPr>
      <w:r>
        <w:t xml:space="preserve">每个 Story 完成时检查:</w:t>
      </w:r>
    </w:p>
    <w:bookmarkStart w:id="104" w:name="代码质量"/>
    <w:p>
      <w:pPr>
        <w:pStyle w:val="Heading3"/>
      </w:pPr>
      <w:r>
        <w:t xml:space="preserve">代码质量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ruff check .</w:t>
      </w:r>
      <w:r>
        <w:t xml:space="preserve"> </w:t>
      </w:r>
      <w:r>
        <w:t xml:space="preserve">无警告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mypy backend/src/</w:t>
      </w:r>
      <w:r>
        <w:t xml:space="preserve"> </w:t>
      </w:r>
      <w:r>
        <w:t xml:space="preserve">类型检查通过</w:t>
      </w:r>
    </w:p>
    <w:p>
      <w:pPr>
        <w:numPr>
          <w:ilvl w:val="0"/>
          <w:numId w:val="1009"/>
        </w:numPr>
        <w:pStyle w:val="Compact"/>
      </w:pPr>
      <w:r>
        <w:t xml:space="preserve">☐ 公开函数有 docstring</w:t>
      </w:r>
    </w:p>
    <w:p>
      <w:pPr>
        <w:numPr>
          <w:ilvl w:val="0"/>
          <w:numId w:val="1009"/>
        </w:numPr>
        <w:pStyle w:val="Compact"/>
      </w:pPr>
      <w:r>
        <w:t xml:space="preserve">☐ 无 TODO/FIXME(或有 GitHub Issue 跟踪)</w:t>
      </w:r>
    </w:p>
    <w:bookmarkEnd w:id="104"/>
    <w:bookmarkStart w:id="105" w:name="测试"/>
    <w:p>
      <w:pPr>
        <w:pStyle w:val="Heading3"/>
      </w:pPr>
      <w:r>
        <w:t xml:space="preserve">测试</w:t>
      </w:r>
    </w:p>
    <w:p>
      <w:pPr>
        <w:numPr>
          <w:ilvl w:val="0"/>
          <w:numId w:val="1010"/>
        </w:numPr>
        <w:pStyle w:val="Compact"/>
      </w:pPr>
      <w:r>
        <w:t xml:space="preserve">☐ 单元测试覆盖关键路径</w:t>
      </w:r>
    </w:p>
    <w:p>
      <w:pPr>
        <w:numPr>
          <w:ilvl w:val="0"/>
          <w:numId w:val="1010"/>
        </w:numPr>
        <w:pStyle w:val="Compact"/>
      </w:pPr>
      <w:r>
        <w:t xml:space="preserve">☐ 测试覆盖率 ≥ 70%</w:t>
      </w:r>
    </w:p>
    <w:p>
      <w:pPr>
        <w:numPr>
          <w:ilvl w:val="0"/>
          <w:numId w:val="1010"/>
        </w:numPr>
        <w:pStyle w:val="Compact"/>
      </w:pPr>
      <w:r>
        <w:t xml:space="preserve">☐ 集成测试标记</w:t>
      </w:r>
      <w:r>
        <w:t xml:space="preserve"> </w:t>
      </w:r>
      <w:r>
        <w:rPr>
          <w:rStyle w:val="VerbatimChar"/>
        </w:rPr>
        <w:t xml:space="preserve">@pytest.mark.integration</w:t>
      </w:r>
    </w:p>
    <w:bookmarkEnd w:id="105"/>
    <w:bookmarkStart w:id="106" w:name="文档"/>
    <w:p>
      <w:pPr>
        <w:pStyle w:val="Heading3"/>
      </w:pPr>
      <w:r>
        <w:t xml:space="preserve">文档</w:t>
      </w:r>
    </w:p>
    <w:p>
      <w:pPr>
        <w:numPr>
          <w:ilvl w:val="0"/>
          <w:numId w:val="1011"/>
        </w:numPr>
        <w:pStyle w:val="Compact"/>
      </w:pPr>
      <w:r>
        <w:t xml:space="preserve">☐ README 或 docstring 有使用示例</w:t>
      </w:r>
    </w:p>
    <w:p>
      <w:pPr>
        <w:numPr>
          <w:ilvl w:val="0"/>
          <w:numId w:val="1011"/>
        </w:numPr>
        <w:pStyle w:val="Compact"/>
      </w:pPr>
      <w:r>
        <w:t xml:space="preserve">☐ 关键决策有注释说明”为什么”</w:t>
      </w:r>
    </w:p>
    <w:bookmarkEnd w:id="106"/>
    <w:bookmarkStart w:id="107" w:name="运行"/>
    <w:p>
      <w:pPr>
        <w:pStyle w:val="Heading3"/>
      </w:pPr>
      <w:r>
        <w:t xml:space="preserve">运行</w:t>
      </w:r>
    </w:p>
    <w:p>
      <w:pPr>
        <w:numPr>
          <w:ilvl w:val="0"/>
          <w:numId w:val="1012"/>
        </w:numPr>
        <w:pStyle w:val="Compact"/>
      </w:pPr>
      <w:r>
        <w:t xml:space="preserve">☐ 干净环境可重现</w:t>
      </w:r>
    </w:p>
    <w:p>
      <w:pPr>
        <w:numPr>
          <w:ilvl w:val="0"/>
          <w:numId w:val="1012"/>
        </w:numPr>
        <w:pStyle w:val="Compact"/>
      </w:pPr>
      <w:r>
        <w:t xml:space="preserve">☐ 错误处理完整</w:t>
      </w:r>
    </w:p>
    <w:p>
      <w:pPr>
        <w:numPr>
          <w:ilvl w:val="0"/>
          <w:numId w:val="1012"/>
        </w:numPr>
        <w:pStyle w:val="Compact"/>
      </w:pPr>
      <w:r>
        <w:t xml:space="preserve">☐ 日志清晰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风险与缓解"/>
    <w:p>
      <w:pPr>
        <w:pStyle w:val="Heading2"/>
      </w:pPr>
      <w:r>
        <w:t xml:space="preserve">风险与缓解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akshare 接口频繁故障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 + 重试 + 断路器 + 早期集成测试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横截面相关性性能不达标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 矢量化 + 早期基准测试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历史事件标注主观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交叉验证 + 敏感性分析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过拟合历史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训练/测试分离 + 样本外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前端工作量超估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先用 Streamlit 占位,再迁移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推送被平台封禁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多通道备份 + 防骚扰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部署复杂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先本地开发,部署前 1 周再做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2" w:name="附录-开发哲学"/>
    <w:p>
      <w:pPr>
        <w:pStyle w:val="Heading2"/>
      </w:pPr>
      <w:r>
        <w:t xml:space="preserve">附录: 开发哲学</w:t>
      </w:r>
    </w:p>
    <w:bookmarkStart w:id="110" w:name="给-ai-agent-的核心指导"/>
    <w:p>
      <w:pPr>
        <w:pStyle w:val="Heading3"/>
      </w:pPr>
      <w:r>
        <w:t xml:space="preserve">给 AI Agent 的核心指导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先读文档再写代码</w:t>
      </w:r>
      <w:r>
        <w:t xml:space="preserve"> </w:t>
      </w:r>
      <w:r>
        <w:t xml:space="preserve">— README → Epic/Stories → Technical Spec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严格按 Phase 顺序</w:t>
      </w:r>
      <w:r>
        <w:t xml:space="preserve"> </w:t>
      </w:r>
      <w:r>
        <w:t xml:space="preserve">— 前一 Milestone 必须完全通过再进入下一个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每个 Story 完成后:</w:t>
      </w:r>
    </w:p>
    <w:p>
      <w:pPr>
        <w:numPr>
          <w:ilvl w:val="1"/>
          <w:numId w:val="1014"/>
        </w:numPr>
        <w:pStyle w:val="Compact"/>
      </w:pPr>
      <w:r>
        <w:t xml:space="preserve">自己运行一次(不只是跑测试)</w:t>
      </w:r>
    </w:p>
    <w:p>
      <w:pPr>
        <w:numPr>
          <w:ilvl w:val="1"/>
          <w:numId w:val="1014"/>
        </w:numPr>
        <w:pStyle w:val="Compact"/>
      </w:pPr>
      <w:r>
        <w:t xml:space="preserve">检查验收标准逐项打勾</w:t>
      </w:r>
    </w:p>
    <w:p>
      <w:pPr>
        <w:numPr>
          <w:ilvl w:val="1"/>
          <w:numId w:val="1014"/>
        </w:numPr>
        <w:pStyle w:val="Compact"/>
      </w:pPr>
      <w:r>
        <w:t xml:space="preserve">更新 CHANGELOG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遇到歧义:</w:t>
      </w:r>
      <w:r>
        <w:t xml:space="preserve"> </w:t>
      </w:r>
      <w:r>
        <w:t xml:space="preserve">先查 Technical Spec,仍不清楚就问用户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性能敏感代码必须基准测试</w:t>
      </w:r>
      <w:r>
        <w:t xml:space="preserve"> </w:t>
      </w:r>
      <w:r>
        <w:t xml:space="preserve">— 不要相信直觉</w:t>
      </w:r>
    </w:p>
    <w:bookmarkEnd w:id="110"/>
    <w:bookmarkStart w:id="111" w:name="代码哲学"/>
    <w:p>
      <w:pPr>
        <w:pStyle w:val="Heading3"/>
      </w:pPr>
      <w:r>
        <w:t xml:space="preserve">代码哲学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类型胜过文档</w:t>
      </w:r>
      <w:r>
        <w:t xml:space="preserve"> </w:t>
      </w:r>
      <w:r>
        <w:t xml:space="preserve">— 完整类型注解让代码自文档化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失败要喧嚣</w:t>
      </w:r>
      <w:r>
        <w:t xml:space="preserve"> </w:t>
      </w:r>
      <w:r>
        <w:t xml:space="preserve">— 异常必须抛,不要静默返回 None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配置不硬编码</w:t>
      </w:r>
      <w:r>
        <w:t xml:space="preserve"> </w:t>
      </w:r>
      <w:r>
        <w:t xml:space="preserve">— 所有阈值、权重、窗口从 Settings 读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日志像呼吸</w:t>
      </w:r>
      <w:r>
        <w:t xml:space="preserve"> </w:t>
      </w:r>
      <w:r>
        <w:t xml:space="preserve">— 每个关键节点都应该有日志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测试先行</w:t>
      </w:r>
      <w:r>
        <w:t xml:space="preserve"> </w:t>
      </w:r>
      <w:r>
        <w:t xml:space="preserve">— 计算逻辑必须有单元测试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文档版本:</w:t>
      </w:r>
      <w:r>
        <w:t xml:space="preserve"> </w:t>
      </w:r>
      <w:r>
        <w:t xml:space="preserve">v2.0</w:t>
      </w:r>
      <w:r>
        <w:t xml:space="preserve"> </w:t>
      </w:r>
      <w:r>
        <w:rPr>
          <w:bCs/>
          <w:b/>
        </w:rPr>
        <w:t xml:space="preserve">适配目标:</w:t>
      </w:r>
      <w:r>
        <w:t xml:space="preserve"> </w:t>
      </w:r>
      <w:r>
        <w:t xml:space="preserve">完整系统 + 零预算 + Python 熟练 + 8 周交付</w:t>
      </w:r>
      <w:r>
        <w:t xml:space="preserve"> </w:t>
      </w:r>
      <w:r>
        <w:rPr>
          <w:bCs/>
          <w:b/>
        </w:rPr>
        <w:t xml:space="preserve">下一步:</w:t>
      </w:r>
      <w:r>
        <w:t xml:space="preserve"> </w:t>
      </w:r>
      <w:r>
        <w:t xml:space="preserve">在 Antigravity 中创建项目,按 Milestone 1 开始</w:t>
      </w:r>
    </w:p>
    <w:bookmarkEnd w:id="111"/>
    <w:bookmarkEnd w:id="112"/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2026-04-20T12:16:58Z</dcterms:created>
  <dcterms:modified xsi:type="dcterms:W3CDTF">2026-04-20T12:16:58Z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