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D3361" w14:textId="275AA1FB" w:rsidR="00AC79B3" w:rsidRPr="004B40A6" w:rsidRDefault="00AC79B3" w:rsidP="004D682B">
      <w:pPr>
        <w:jc w:val="center"/>
        <w:rPr>
          <w:rFonts w:ascii="Arial" w:hAnsi="Arial" w:cs="Arial"/>
          <w:b/>
          <w:sz w:val="28"/>
          <w:szCs w:val="28"/>
        </w:rPr>
      </w:pPr>
      <w:r w:rsidRPr="004B40A6">
        <w:rPr>
          <w:rFonts w:ascii="Arial" w:hAnsi="Arial" w:cs="Arial"/>
          <w:b/>
          <w:sz w:val="28"/>
          <w:szCs w:val="28"/>
        </w:rPr>
        <w:t xml:space="preserve">Response </w:t>
      </w:r>
      <w:r w:rsidR="00B05421" w:rsidRPr="004B40A6">
        <w:rPr>
          <w:rFonts w:ascii="Arial" w:hAnsi="Arial" w:cs="Arial"/>
          <w:b/>
          <w:sz w:val="28"/>
          <w:szCs w:val="28"/>
        </w:rPr>
        <w:t xml:space="preserve">of </w:t>
      </w:r>
      <w:r w:rsidR="008D1ED1">
        <w:rPr>
          <w:rFonts w:ascii="Arial" w:hAnsi="Arial" w:cs="Arial"/>
          <w:b/>
          <w:sz w:val="28"/>
          <w:szCs w:val="28"/>
        </w:rPr>
        <w:t xml:space="preserve">an </w:t>
      </w:r>
      <w:r w:rsidR="00B05421" w:rsidRPr="004B40A6">
        <w:rPr>
          <w:rFonts w:ascii="Arial" w:hAnsi="Arial" w:cs="Arial"/>
          <w:b/>
          <w:sz w:val="28"/>
          <w:szCs w:val="28"/>
        </w:rPr>
        <w:t>extremophile microbiome</w:t>
      </w:r>
      <w:r w:rsidRPr="004B40A6">
        <w:rPr>
          <w:rFonts w:ascii="Arial" w:hAnsi="Arial" w:cs="Arial"/>
          <w:b/>
          <w:sz w:val="28"/>
          <w:szCs w:val="28"/>
        </w:rPr>
        <w:t xml:space="preserve"> to </w:t>
      </w:r>
      <w:r w:rsidR="00336465">
        <w:rPr>
          <w:rFonts w:ascii="Arial" w:hAnsi="Arial" w:cs="Arial"/>
          <w:b/>
          <w:sz w:val="28"/>
          <w:szCs w:val="28"/>
        </w:rPr>
        <w:t xml:space="preserve">a </w:t>
      </w:r>
      <w:r w:rsidRPr="004B40A6">
        <w:rPr>
          <w:rFonts w:ascii="Arial" w:hAnsi="Arial" w:cs="Arial"/>
          <w:b/>
          <w:sz w:val="28"/>
          <w:szCs w:val="28"/>
        </w:rPr>
        <w:t xml:space="preserve">major climatic perturbation reveals </w:t>
      </w:r>
      <w:r w:rsidR="00E403CB">
        <w:rPr>
          <w:rFonts w:ascii="Arial" w:hAnsi="Arial" w:cs="Arial"/>
          <w:b/>
          <w:sz w:val="28"/>
          <w:szCs w:val="28"/>
        </w:rPr>
        <w:t>contrasting</w:t>
      </w:r>
      <w:r w:rsidRPr="004B40A6">
        <w:rPr>
          <w:rFonts w:ascii="Arial" w:hAnsi="Arial" w:cs="Arial"/>
          <w:b/>
          <w:sz w:val="28"/>
          <w:szCs w:val="28"/>
        </w:rPr>
        <w:t xml:space="preserve"> </w:t>
      </w:r>
      <w:r w:rsidR="00B05421" w:rsidRPr="004B40A6">
        <w:rPr>
          <w:rFonts w:ascii="Arial" w:hAnsi="Arial" w:cs="Arial"/>
          <w:b/>
          <w:sz w:val="28"/>
          <w:szCs w:val="28"/>
        </w:rPr>
        <w:t xml:space="preserve">community </w:t>
      </w:r>
      <w:r w:rsidRPr="004B40A6">
        <w:rPr>
          <w:rFonts w:ascii="Arial" w:hAnsi="Arial" w:cs="Arial"/>
          <w:b/>
          <w:sz w:val="28"/>
          <w:szCs w:val="28"/>
        </w:rPr>
        <w:t>adaptation strategies</w:t>
      </w:r>
    </w:p>
    <w:p w14:paraId="2F8F759E" w14:textId="77777777" w:rsidR="004D682B" w:rsidRPr="004B40A6" w:rsidRDefault="004D682B" w:rsidP="00AC79B3">
      <w:pPr>
        <w:jc w:val="center"/>
        <w:rPr>
          <w:rFonts w:ascii="Arial" w:hAnsi="Arial" w:cs="Arial"/>
          <w:sz w:val="22"/>
          <w:szCs w:val="22"/>
        </w:rPr>
      </w:pPr>
    </w:p>
    <w:p w14:paraId="451E3A66" w14:textId="22BD38C1" w:rsidR="00AC79B3" w:rsidRPr="004B40A6" w:rsidRDefault="004D5175" w:rsidP="00AC79B3">
      <w:pPr>
        <w:jc w:val="center"/>
        <w:rPr>
          <w:rFonts w:ascii="Arial" w:hAnsi="Arial" w:cs="Arial"/>
          <w:sz w:val="22"/>
          <w:szCs w:val="22"/>
        </w:rPr>
      </w:pPr>
      <w:r w:rsidRPr="004B40A6">
        <w:rPr>
          <w:rFonts w:ascii="Arial" w:hAnsi="Arial" w:cs="Arial"/>
          <w:sz w:val="22"/>
          <w:szCs w:val="22"/>
        </w:rPr>
        <w:t xml:space="preserve">Gherman Uritskiy, </w:t>
      </w:r>
      <w:r w:rsidR="00C01274" w:rsidRPr="004B40A6">
        <w:rPr>
          <w:rFonts w:ascii="Arial" w:hAnsi="Arial" w:cs="Arial"/>
          <w:sz w:val="22"/>
          <w:szCs w:val="22"/>
        </w:rPr>
        <w:t xml:space="preserve">Samantha </w:t>
      </w:r>
      <w:proofErr w:type="spellStart"/>
      <w:r w:rsidR="00C01274" w:rsidRPr="004B40A6">
        <w:rPr>
          <w:rFonts w:ascii="Arial" w:hAnsi="Arial" w:cs="Arial"/>
          <w:sz w:val="22"/>
          <w:szCs w:val="22"/>
        </w:rPr>
        <w:t>Getsin</w:t>
      </w:r>
      <w:proofErr w:type="spellEnd"/>
      <w:r w:rsidR="00C01274" w:rsidRPr="004B40A6">
        <w:rPr>
          <w:rFonts w:ascii="Arial" w:hAnsi="Arial" w:cs="Arial"/>
          <w:sz w:val="22"/>
          <w:szCs w:val="22"/>
        </w:rPr>
        <w:t xml:space="preserve">, </w:t>
      </w:r>
      <w:r w:rsidRPr="004B40A6">
        <w:rPr>
          <w:rFonts w:ascii="Arial" w:hAnsi="Arial" w:cs="Arial"/>
          <w:sz w:val="22"/>
          <w:szCs w:val="22"/>
        </w:rPr>
        <w:t>Adam Munn</w:t>
      </w:r>
      <w:r w:rsidR="00C01274" w:rsidRPr="004B40A6">
        <w:rPr>
          <w:rFonts w:ascii="Arial" w:hAnsi="Arial" w:cs="Arial"/>
          <w:sz w:val="22"/>
          <w:szCs w:val="22"/>
        </w:rPr>
        <w:t>,</w:t>
      </w:r>
    </w:p>
    <w:p w14:paraId="7D4C2F0C" w14:textId="7EB03376" w:rsidR="004D5175" w:rsidRPr="004B40A6" w:rsidRDefault="004D5175" w:rsidP="00886A5C">
      <w:pPr>
        <w:jc w:val="center"/>
        <w:outlineLvl w:val="0"/>
        <w:rPr>
          <w:rFonts w:ascii="Arial" w:hAnsi="Arial" w:cs="Arial"/>
          <w:sz w:val="22"/>
          <w:szCs w:val="22"/>
        </w:rPr>
      </w:pPr>
      <w:r w:rsidRPr="004B40A6">
        <w:rPr>
          <w:rFonts w:ascii="Arial" w:hAnsi="Arial" w:cs="Arial"/>
          <w:sz w:val="22"/>
          <w:szCs w:val="22"/>
        </w:rPr>
        <w:t>James Taylor</w:t>
      </w:r>
      <w:r w:rsidR="00273712" w:rsidRPr="004B40A6">
        <w:rPr>
          <w:rFonts w:ascii="Arial" w:hAnsi="Arial" w:cs="Arial"/>
          <w:sz w:val="22"/>
          <w:szCs w:val="22"/>
        </w:rPr>
        <w:t>*</w:t>
      </w:r>
      <w:r w:rsidRPr="004B40A6">
        <w:rPr>
          <w:rFonts w:ascii="Arial" w:hAnsi="Arial" w:cs="Arial"/>
          <w:sz w:val="22"/>
          <w:szCs w:val="22"/>
        </w:rPr>
        <w:t xml:space="preserve"> and Jocelyne </w:t>
      </w:r>
      <w:proofErr w:type="spellStart"/>
      <w:r w:rsidRPr="004B40A6">
        <w:rPr>
          <w:rFonts w:ascii="Arial" w:hAnsi="Arial" w:cs="Arial"/>
          <w:sz w:val="22"/>
          <w:szCs w:val="22"/>
        </w:rPr>
        <w:t>DiRuggiero</w:t>
      </w:r>
      <w:proofErr w:type="spellEnd"/>
      <w:r w:rsidR="00273712" w:rsidRPr="004B40A6">
        <w:rPr>
          <w:rFonts w:ascii="Arial" w:hAnsi="Arial" w:cs="Arial"/>
          <w:sz w:val="22"/>
          <w:szCs w:val="22"/>
        </w:rPr>
        <w:t>*</w:t>
      </w:r>
    </w:p>
    <w:p w14:paraId="594BB1E0" w14:textId="77777777" w:rsidR="00AC79B3" w:rsidRPr="004B40A6" w:rsidRDefault="00AC79B3" w:rsidP="005863A8">
      <w:pPr>
        <w:rPr>
          <w:rFonts w:ascii="Arial" w:hAnsi="Arial" w:cs="Arial"/>
          <w:sz w:val="22"/>
          <w:szCs w:val="22"/>
        </w:rPr>
      </w:pPr>
    </w:p>
    <w:p w14:paraId="7390A0C5" w14:textId="1D762A91" w:rsidR="005863A8" w:rsidRPr="004B40A6" w:rsidRDefault="005863A8" w:rsidP="00886A5C">
      <w:pPr>
        <w:outlineLvl w:val="0"/>
        <w:rPr>
          <w:rFonts w:ascii="Arial" w:hAnsi="Arial" w:cs="Arial"/>
          <w:b/>
          <w:sz w:val="22"/>
          <w:szCs w:val="22"/>
        </w:rPr>
      </w:pPr>
      <w:r w:rsidRPr="004B40A6">
        <w:rPr>
          <w:rFonts w:ascii="Arial" w:hAnsi="Arial" w:cs="Arial"/>
          <w:b/>
          <w:sz w:val="22"/>
          <w:szCs w:val="22"/>
        </w:rPr>
        <w:t>INTRODUCTION</w:t>
      </w:r>
    </w:p>
    <w:p w14:paraId="476E56F4" w14:textId="0FCA1A3C" w:rsidR="00336465" w:rsidRPr="004B40A6" w:rsidRDefault="005863A8" w:rsidP="005863A8">
      <w:pPr>
        <w:rPr>
          <w:rFonts w:ascii="Arial" w:hAnsi="Arial" w:cs="Arial"/>
          <w:sz w:val="22"/>
          <w:szCs w:val="22"/>
        </w:rPr>
      </w:pPr>
      <w:r w:rsidRPr="004B40A6">
        <w:rPr>
          <w:rFonts w:ascii="Arial" w:hAnsi="Arial" w:cs="Arial"/>
          <w:sz w:val="22"/>
          <w:szCs w:val="22"/>
        </w:rPr>
        <w:tab/>
      </w:r>
      <w:r w:rsidR="008D1ED1">
        <w:rPr>
          <w:rFonts w:ascii="Arial" w:hAnsi="Arial" w:cs="Arial"/>
          <w:sz w:val="22"/>
          <w:szCs w:val="22"/>
        </w:rPr>
        <w:t>M</w:t>
      </w:r>
      <w:r w:rsidR="008D1ED1" w:rsidRPr="004B40A6">
        <w:rPr>
          <w:rFonts w:ascii="Arial" w:hAnsi="Arial" w:cs="Arial"/>
          <w:sz w:val="22"/>
          <w:szCs w:val="22"/>
        </w:rPr>
        <w:t xml:space="preserve">icrobial communities </w:t>
      </w:r>
      <w:r w:rsidR="008D1ED1">
        <w:rPr>
          <w:rFonts w:ascii="Arial" w:hAnsi="Arial" w:cs="Arial"/>
          <w:sz w:val="22"/>
          <w:szCs w:val="22"/>
        </w:rPr>
        <w:t>harbor</w:t>
      </w:r>
      <w:r w:rsidRPr="004B40A6">
        <w:rPr>
          <w:rFonts w:ascii="Arial" w:hAnsi="Arial" w:cs="Arial"/>
          <w:sz w:val="22"/>
          <w:szCs w:val="22"/>
        </w:rPr>
        <w:t xml:space="preserve"> vast taxonomic and functional diversity</w:t>
      </w:r>
      <w:r w:rsidR="008D1ED1">
        <w:rPr>
          <w:rFonts w:ascii="Arial" w:hAnsi="Arial" w:cs="Arial"/>
          <w:sz w:val="22"/>
          <w:szCs w:val="22"/>
        </w:rPr>
        <w:t xml:space="preserve"> and as such, they </w:t>
      </w:r>
      <w:r w:rsidRPr="004B40A6">
        <w:rPr>
          <w:rFonts w:ascii="Arial" w:hAnsi="Arial" w:cs="Arial"/>
          <w:sz w:val="22"/>
          <w:szCs w:val="22"/>
        </w:rPr>
        <w:t xml:space="preserve">have a </w:t>
      </w:r>
      <w:r w:rsidR="008D1ED1">
        <w:rPr>
          <w:rFonts w:ascii="Arial" w:hAnsi="Arial" w:cs="Arial"/>
          <w:sz w:val="22"/>
          <w:szCs w:val="22"/>
        </w:rPr>
        <w:t>tremendous</w:t>
      </w:r>
      <w:r w:rsidR="008D1ED1" w:rsidRPr="004B40A6">
        <w:rPr>
          <w:rFonts w:ascii="Arial" w:hAnsi="Arial" w:cs="Arial"/>
          <w:sz w:val="22"/>
          <w:szCs w:val="22"/>
        </w:rPr>
        <w:t xml:space="preserve"> </w:t>
      </w:r>
      <w:r w:rsidRPr="004B40A6">
        <w:rPr>
          <w:rFonts w:ascii="Arial" w:hAnsi="Arial" w:cs="Arial"/>
          <w:sz w:val="22"/>
          <w:szCs w:val="22"/>
        </w:rPr>
        <w:t>ability to adapt to, and recover from a wide variety of environmental changes</w:t>
      </w:r>
      <w:r w:rsidR="00324ABC" w:rsidRPr="004B40A6">
        <w:rPr>
          <w:rFonts w:ascii="Arial" w:hAnsi="Arial" w:cs="Arial"/>
          <w:sz w:val="22"/>
          <w:szCs w:val="22"/>
        </w:rPr>
        <w:t xml:space="preserve"> </w:t>
      </w:r>
      <w:r w:rsidR="001A0B25">
        <w:rPr>
          <w:rFonts w:ascii="Arial" w:hAnsi="Arial" w:cs="Arial"/>
          <w:sz w:val="22"/>
          <w:szCs w:val="22"/>
        </w:rPr>
        <w:fldChar w:fldCharType="begin">
          <w:fldData xml:space="preserve">PEVuZE5vdGU+PENpdGU+PEF1dGhvcj5SYXltb25kPC9BdXRob3I+PFllYXI+MjAxNjwvWWVhcj48
UmVjTnVtPjg1ODQ8L1JlY051bT48RGlzcGxheVRleHQ+WzEsIDJdPC9EaXNwbGF5VGV4dD48cmVj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PEVuZE5vdGU+PENpdGU+PEF1dGhvcj5SYXltb25kPC9BdXRob3I+PFllYXI+MjAxNjwvWWVhcj48
UmVjTnVtPjg1ODQ8L1JlY051bT48RGlzcGxheVRleHQ+WzEsIDJdPC9EaXNwbGF5VGV4dD48cmVj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 2]</w:t>
      </w:r>
      <w:r w:rsidR="001A0B25">
        <w:rPr>
          <w:rFonts w:ascii="Arial" w:hAnsi="Arial" w:cs="Arial"/>
          <w:sz w:val="22"/>
          <w:szCs w:val="22"/>
        </w:rPr>
        <w:fldChar w:fldCharType="end"/>
      </w:r>
      <w:r w:rsidRPr="004B40A6">
        <w:rPr>
          <w:rFonts w:ascii="Arial" w:hAnsi="Arial" w:cs="Arial"/>
          <w:sz w:val="22"/>
          <w:szCs w:val="22"/>
        </w:rPr>
        <w:t>. While the microbiome’s higher</w:t>
      </w:r>
      <w:bookmarkStart w:id="0" w:name="_GoBack"/>
      <w:bookmarkEnd w:id="0"/>
      <w:r w:rsidRPr="004B40A6">
        <w:rPr>
          <w:rFonts w:ascii="Arial" w:hAnsi="Arial" w:cs="Arial"/>
          <w:sz w:val="22"/>
          <w:szCs w:val="22"/>
        </w:rPr>
        <w:t xml:space="preserve">-order taxonomic composition </w:t>
      </w:r>
      <w:r w:rsidR="004D682B" w:rsidRPr="004B40A6">
        <w:rPr>
          <w:rFonts w:ascii="Arial" w:hAnsi="Arial" w:cs="Arial"/>
          <w:sz w:val="22"/>
          <w:szCs w:val="22"/>
        </w:rPr>
        <w:t xml:space="preserve">(i.e., phylum, order) </w:t>
      </w:r>
      <w:r w:rsidRPr="004B40A6">
        <w:rPr>
          <w:rFonts w:ascii="Arial" w:hAnsi="Arial" w:cs="Arial"/>
          <w:sz w:val="22"/>
          <w:szCs w:val="22"/>
        </w:rPr>
        <w:t xml:space="preserve">is often partially linked to its functional potential, the fine-scale individual membership of the communities </w:t>
      </w:r>
      <w:r w:rsidR="00683E36">
        <w:rPr>
          <w:rFonts w:ascii="Arial" w:hAnsi="Arial" w:cs="Arial"/>
          <w:sz w:val="22"/>
          <w:szCs w:val="22"/>
        </w:rPr>
        <w:t xml:space="preserve">has limited impact on their overall </w:t>
      </w:r>
      <w:r w:rsidRPr="004B40A6">
        <w:rPr>
          <w:rFonts w:ascii="Arial" w:hAnsi="Arial" w:cs="Arial"/>
          <w:sz w:val="22"/>
          <w:szCs w:val="22"/>
        </w:rPr>
        <w:t>functioning</w:t>
      </w:r>
      <w:r w:rsidR="00336465">
        <w:rPr>
          <w:rFonts w:ascii="Arial" w:hAnsi="Arial" w:cs="Arial"/>
          <w:sz w:val="22"/>
          <w:szCs w:val="22"/>
        </w:rPr>
        <w:t xml:space="preserve">, </w:t>
      </w:r>
      <w:r w:rsidR="00683E36">
        <w:rPr>
          <w:rFonts w:ascii="Arial" w:hAnsi="Arial" w:cs="Arial"/>
          <w:sz w:val="22"/>
          <w:szCs w:val="22"/>
        </w:rPr>
        <w:t>due</w:t>
      </w:r>
      <w:r w:rsidR="00336465">
        <w:rPr>
          <w:rFonts w:ascii="Arial" w:hAnsi="Arial" w:cs="Arial"/>
          <w:sz w:val="22"/>
          <w:szCs w:val="22"/>
        </w:rPr>
        <w:t xml:space="preserve"> to functional redundancy between closely related taxa</w:t>
      </w:r>
      <w:r w:rsidR="00FA024C" w:rsidRPr="004B40A6">
        <w:rPr>
          <w:rFonts w:ascii="Arial" w:hAnsi="Arial" w:cs="Arial"/>
          <w:sz w:val="22"/>
          <w:szCs w:val="22"/>
        </w:rPr>
        <w:t xml:space="preserve">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&lt;EndNote&gt;&lt;Cite&gt;&lt;Author&gt;Goldford&lt;/Author&gt;&lt;Year&gt;2017&lt;/Year&gt;&lt;RecNum&gt;8823&lt;/RecNum&gt;&lt;DisplayText&gt;[3]&lt;/DisplayText&gt;&lt;record&gt;&lt;rec-number&gt;8823&lt;/rec-number&gt;&lt;foreign-keys&gt;&lt;key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[3]</w:t>
      </w:r>
      <w:r w:rsidR="001A0B25">
        <w:rPr>
          <w:rFonts w:ascii="Arial" w:hAnsi="Arial" w:cs="Arial"/>
          <w:sz w:val="22"/>
          <w:szCs w:val="22"/>
        </w:rPr>
        <w:fldChar w:fldCharType="end"/>
      </w:r>
      <w:r w:rsidR="00FA024C" w:rsidRPr="004B40A6">
        <w:rPr>
          <w:rFonts w:ascii="Arial" w:hAnsi="Arial" w:cs="Arial"/>
          <w:sz w:val="22"/>
          <w:szCs w:val="22"/>
        </w:rPr>
        <w:t>.</w:t>
      </w:r>
      <w:r w:rsidRPr="004B40A6">
        <w:rPr>
          <w:rFonts w:ascii="Arial" w:hAnsi="Arial" w:cs="Arial"/>
          <w:sz w:val="22"/>
          <w:szCs w:val="22"/>
        </w:rPr>
        <w:t xml:space="preserve"> </w:t>
      </w:r>
      <w:r w:rsidR="00336465">
        <w:rPr>
          <w:rFonts w:ascii="Arial" w:hAnsi="Arial" w:cs="Arial"/>
          <w:sz w:val="22"/>
          <w:szCs w:val="22"/>
        </w:rPr>
        <w:t xml:space="preserve">This ensures </w:t>
      </w:r>
      <w:r w:rsidRPr="004B40A6">
        <w:rPr>
          <w:rFonts w:ascii="Arial" w:hAnsi="Arial" w:cs="Arial"/>
          <w:sz w:val="22"/>
          <w:szCs w:val="22"/>
        </w:rPr>
        <w:t xml:space="preserve">the functional potential of the microbiome persists even after a major </w:t>
      </w:r>
      <w:r w:rsidR="004D682B" w:rsidRPr="004B40A6">
        <w:rPr>
          <w:rFonts w:ascii="Arial" w:hAnsi="Arial" w:cs="Arial"/>
          <w:sz w:val="22"/>
          <w:szCs w:val="22"/>
        </w:rPr>
        <w:t>community re</w:t>
      </w:r>
      <w:r w:rsidRPr="004B40A6">
        <w:rPr>
          <w:rFonts w:ascii="Arial" w:hAnsi="Arial" w:cs="Arial"/>
          <w:sz w:val="22"/>
          <w:szCs w:val="22"/>
        </w:rPr>
        <w:t>arrangement</w:t>
      </w:r>
      <w:r w:rsidR="00FA024C" w:rsidRPr="004B40A6">
        <w:rPr>
          <w:rFonts w:ascii="Arial" w:hAnsi="Arial" w:cs="Arial"/>
          <w:sz w:val="22"/>
          <w:szCs w:val="22"/>
        </w:rPr>
        <w:t xml:space="preserve"> </w:t>
      </w:r>
      <w:r w:rsidR="001A0B25">
        <w:rPr>
          <w:rFonts w:ascii="Arial" w:hAnsi="Arial" w:cs="Arial"/>
          <w:sz w:val="22"/>
          <w:szCs w:val="22"/>
        </w:rPr>
        <w:fldChar w:fldCharType="begin">
          <w:fldData xml:space="preserve">PEVuZE5vdGU+PENpdGU+PEF1dGhvcj5Fbmc8L0F1dGhvcj48WWVhcj4yMDE4PC9ZZWFyPjxSZWNO
dW0+ODgyNjwvUmVjTnVtPjxEaXNwbGF5VGV4dD5bNC02XTwvRGlzcGxheVRleHQ+PHJlY29yZD48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PEVuZE5vdGU+PENpdGU+PEF1dGhvcj5Fbmc8L0F1dGhvcj48WWVhcj4yMDE4PC9ZZWFyPjxSZWNO
dW0+ODgyNjwvUmVjTnVtPjxEaXNwbGF5VGV4dD5bNC02XTwvRGlzcGxheVRleHQ+PHJlY29yZD48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[4-6]</w:t>
      </w:r>
      <w:r w:rsidR="001A0B25">
        <w:rPr>
          <w:rFonts w:ascii="Arial" w:hAnsi="Arial" w:cs="Arial"/>
          <w:sz w:val="22"/>
          <w:szCs w:val="22"/>
        </w:rPr>
        <w:fldChar w:fldCharType="end"/>
      </w:r>
      <w:r w:rsidRPr="004B40A6">
        <w:rPr>
          <w:rFonts w:ascii="Arial" w:hAnsi="Arial" w:cs="Arial"/>
          <w:sz w:val="22"/>
          <w:szCs w:val="22"/>
        </w:rPr>
        <w:t>.</w:t>
      </w:r>
    </w:p>
    <w:p w14:paraId="28AF23A2" w14:textId="45CF322F" w:rsidR="00AC5C99" w:rsidRPr="004B40A6" w:rsidRDefault="005863A8" w:rsidP="005863A8">
      <w:pPr>
        <w:rPr>
          <w:rFonts w:ascii="Arial" w:hAnsi="Arial" w:cs="Arial"/>
          <w:sz w:val="22"/>
          <w:szCs w:val="22"/>
        </w:rPr>
      </w:pPr>
      <w:r w:rsidRPr="004B40A6">
        <w:rPr>
          <w:rFonts w:ascii="Arial" w:hAnsi="Arial" w:cs="Arial"/>
          <w:sz w:val="22"/>
          <w:szCs w:val="22"/>
        </w:rPr>
        <w:tab/>
        <w:t>T</w:t>
      </w:r>
      <w:r w:rsidR="00010935">
        <w:rPr>
          <w:rFonts w:ascii="Arial" w:hAnsi="Arial" w:cs="Arial"/>
          <w:sz w:val="22"/>
          <w:szCs w:val="22"/>
        </w:rPr>
        <w:t>he resilience and adaptation</w:t>
      </w:r>
      <w:r w:rsidRPr="004B40A6">
        <w:rPr>
          <w:rFonts w:ascii="Arial" w:hAnsi="Arial" w:cs="Arial"/>
          <w:sz w:val="22"/>
          <w:szCs w:val="22"/>
        </w:rPr>
        <w:t xml:space="preserve"> of microbiomes to </w:t>
      </w:r>
      <w:r w:rsidR="005D1837" w:rsidRPr="004B40A6">
        <w:rPr>
          <w:rFonts w:ascii="Arial" w:hAnsi="Arial" w:cs="Arial"/>
          <w:sz w:val="22"/>
          <w:szCs w:val="22"/>
        </w:rPr>
        <w:t xml:space="preserve">major perturbations </w:t>
      </w:r>
      <w:r w:rsidRPr="004B40A6">
        <w:rPr>
          <w:rFonts w:ascii="Arial" w:hAnsi="Arial" w:cs="Arial"/>
          <w:sz w:val="22"/>
          <w:szCs w:val="22"/>
        </w:rPr>
        <w:t xml:space="preserve">such as temperature changes or antibiotic administration have been demonstrated in controlled environments </w:t>
      </w:r>
      <w:r w:rsidR="001A0B25">
        <w:rPr>
          <w:rFonts w:ascii="Arial" w:hAnsi="Arial" w:cs="Arial"/>
          <w:sz w:val="22"/>
          <w:szCs w:val="22"/>
        </w:rPr>
        <w:fldChar w:fldCharType="begin">
          <w:fldData xml:space="preserve">PEVuZE5vdGU+PENpdGU+PEF1dGhvcj5KdXJidXJnPC9BdXRob3I+PFllYXI+MjAxNzwvWWVhcj48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PEVuZE5vdGU+PENpdGU+PEF1dGhvcj5KdXJidXJnPC9BdXRob3I+PFllYXI+MjAxNzwvWWVhcj48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 7, 8]</w:t>
      </w:r>
      <w:r w:rsidR="001A0B25">
        <w:rPr>
          <w:rFonts w:ascii="Arial" w:hAnsi="Arial" w:cs="Arial"/>
          <w:sz w:val="22"/>
          <w:szCs w:val="22"/>
        </w:rPr>
        <w:fldChar w:fldCharType="end"/>
      </w:r>
      <w:r w:rsidR="00010935">
        <w:rPr>
          <w:rFonts w:ascii="Arial" w:hAnsi="Arial" w:cs="Arial"/>
          <w:sz w:val="22"/>
          <w:szCs w:val="22"/>
        </w:rPr>
        <w:t>. H</w:t>
      </w:r>
      <w:r w:rsidRPr="004B40A6">
        <w:rPr>
          <w:rFonts w:ascii="Arial" w:hAnsi="Arial" w:cs="Arial"/>
          <w:sz w:val="22"/>
          <w:szCs w:val="22"/>
        </w:rPr>
        <w:t>owever</w:t>
      </w:r>
      <w:r w:rsidR="00010935">
        <w:rPr>
          <w:rFonts w:ascii="Arial" w:hAnsi="Arial" w:cs="Arial"/>
          <w:sz w:val="22"/>
          <w:szCs w:val="22"/>
        </w:rPr>
        <w:t>,</w:t>
      </w:r>
      <w:r w:rsidRPr="004B40A6">
        <w:rPr>
          <w:rFonts w:ascii="Arial" w:hAnsi="Arial" w:cs="Arial"/>
          <w:sz w:val="22"/>
          <w:szCs w:val="22"/>
        </w:rPr>
        <w:t xml:space="preserve"> due to compounding </w:t>
      </w:r>
      <w:r w:rsidR="00010935">
        <w:rPr>
          <w:rFonts w:ascii="Arial" w:hAnsi="Arial" w:cs="Arial"/>
          <w:sz w:val="22"/>
          <w:szCs w:val="22"/>
        </w:rPr>
        <w:t xml:space="preserve">external </w:t>
      </w:r>
      <w:r w:rsidRPr="004B40A6">
        <w:rPr>
          <w:rFonts w:ascii="Arial" w:hAnsi="Arial" w:cs="Arial"/>
          <w:sz w:val="22"/>
          <w:szCs w:val="22"/>
        </w:rPr>
        <w:t xml:space="preserve">factors such studies </w:t>
      </w:r>
      <w:r w:rsidR="00010935">
        <w:rPr>
          <w:rFonts w:ascii="Arial" w:hAnsi="Arial" w:cs="Arial"/>
          <w:sz w:val="22"/>
          <w:szCs w:val="22"/>
        </w:rPr>
        <w:t>are much more difficult under natural</w:t>
      </w:r>
      <w:r w:rsidR="00010935" w:rsidRPr="004B40A6">
        <w:rPr>
          <w:rFonts w:ascii="Arial" w:hAnsi="Arial" w:cs="Arial"/>
          <w:sz w:val="22"/>
          <w:szCs w:val="22"/>
        </w:rPr>
        <w:t xml:space="preserve"> </w:t>
      </w:r>
      <w:r w:rsidR="00010935">
        <w:rPr>
          <w:rFonts w:ascii="Arial" w:hAnsi="Arial" w:cs="Arial"/>
          <w:sz w:val="22"/>
          <w:szCs w:val="22"/>
        </w:rPr>
        <w:t>environmental conditions</w:t>
      </w:r>
      <w:r w:rsidRPr="004B40A6">
        <w:rPr>
          <w:rFonts w:ascii="Arial" w:hAnsi="Arial" w:cs="Arial"/>
          <w:sz w:val="22"/>
          <w:szCs w:val="22"/>
        </w:rPr>
        <w:t>.</w:t>
      </w:r>
      <w:r w:rsidR="00087571" w:rsidRPr="004B40A6">
        <w:rPr>
          <w:rFonts w:ascii="Arial" w:hAnsi="Arial" w:cs="Arial"/>
          <w:sz w:val="22"/>
          <w:szCs w:val="22"/>
        </w:rPr>
        <w:t xml:space="preserve"> P</w:t>
      </w:r>
      <w:r w:rsidR="00AC5C99" w:rsidRPr="004B40A6">
        <w:rPr>
          <w:rFonts w:ascii="Arial" w:hAnsi="Arial" w:cs="Arial"/>
          <w:sz w:val="22"/>
          <w:szCs w:val="22"/>
        </w:rPr>
        <w:t xml:space="preserve">revious </w:t>
      </w:r>
      <w:r w:rsidR="00087571" w:rsidRPr="004B40A6">
        <w:rPr>
          <w:rFonts w:ascii="Arial" w:hAnsi="Arial" w:cs="Arial"/>
          <w:sz w:val="22"/>
          <w:szCs w:val="22"/>
        </w:rPr>
        <w:t xml:space="preserve">longitudinal </w:t>
      </w:r>
      <w:r w:rsidR="00AC5C99" w:rsidRPr="004B40A6">
        <w:rPr>
          <w:rFonts w:ascii="Arial" w:hAnsi="Arial" w:cs="Arial"/>
          <w:sz w:val="22"/>
          <w:szCs w:val="22"/>
        </w:rPr>
        <w:t xml:space="preserve">studies looked at adaptations of </w:t>
      </w:r>
      <w:r w:rsidR="00087571" w:rsidRPr="004B40A6">
        <w:rPr>
          <w:rFonts w:ascii="Arial" w:hAnsi="Arial" w:cs="Arial"/>
          <w:sz w:val="22"/>
          <w:szCs w:val="22"/>
        </w:rPr>
        <w:t xml:space="preserve">environmental microbiomes </w:t>
      </w:r>
      <w:r w:rsidR="00AC5C99" w:rsidRPr="004B40A6">
        <w:rPr>
          <w:rFonts w:ascii="Arial" w:hAnsi="Arial" w:cs="Arial"/>
          <w:sz w:val="22"/>
          <w:szCs w:val="22"/>
        </w:rPr>
        <w:t xml:space="preserve">in response to gradually changing environmental conditions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&lt;EndNote&gt;&lt;Cite&gt;&lt;Author&gt;Haro-Moreno&lt;/Author&gt;&lt;Year&gt;2018&lt;/Year&gt;&lt;RecNum&gt;8824&lt;/RecNum&gt;&lt;DisplayText&gt;[9]&lt;/DisplayText&gt;&lt;record&gt;&lt;rec-number&gt;8824&lt;/rec-number&gt;&lt;foreign-keys&gt;&lt;key app="EN" db-id="vawrdvfvexr9z1e5pd0p92dt2dzpvp0ezpsr" timestamp="1531536595"&gt;8824&lt;/key&gt;&lt;/foreign-keys&gt;&lt;ref-type name="Journal Article"&gt;17&lt;/ref-type&gt;&lt;contributors&gt;&lt;authors&gt;&lt;author&gt;Haro-Moreno, J. M.&lt;/author&gt;&lt;author&gt;Lopez-Perez, M.&lt;/author&gt;&lt;author&gt;de la Torre, J. R.&lt;/author&gt;&lt;author&gt;Picazo, A.&lt;/author&gt;&lt;author&gt;Camacho, A.&lt;/author&gt;&lt;author&gt;Rodriguez-Valera, F.&lt;/author&gt;&lt;/authors&gt;&lt;/contributors&gt;&lt;auth-address&gt;Evolutionary Genomics Group, Division de Microbiologia, Universidad Miguel Hernandez, Apartado 18, San Juan de Alicante, 03550, Alicante, Spain.&amp;#xD;Department of Biology, San Francisco State University, San Francisco, CA, 94132, USA.&amp;#xD;Cavanilles Institute of Biodiversity and Evolutionary Biology, University of Valencia, Burjassot, E-46100, Valencia, Spain.&amp;#xD;Evolutionary Genomics Group, Division de Microbiologia, Universidad Miguel Hernandez, Apartado 18, San Juan de Alicante, 03550, Alicante, Spain. frvalera@umh.es.&lt;/auth-address&gt;&lt;titles&gt;&lt;title&gt;Fine metagenomic profile of the Mediterranean stratified and mixed water columns revealed by assembly and recruitment&lt;/title&gt;&lt;secondary-title&gt;Microbiome&lt;/secondary-title&gt;&lt;/titles&gt;&lt;periodical&gt;&lt;full-title&gt;Microbiome&lt;/full-title&gt;&lt;/periodical&gt;&lt;pages&gt;128&lt;/pages&gt;&lt;volume&gt;6&lt;/volume&gt;&lt;number&gt;1&lt;/number&gt;&lt;keywords&gt;&lt;keyword&gt;Deep chlorophyll maximum&lt;/keyword&gt;&lt;keyword&gt;Mediterranean&lt;/keyword&gt;&lt;keyword&gt;Photic zone&lt;/keyword&gt;&lt;keyword&gt;Stenobathic&lt;/keyword&gt;&lt;keyword&gt;Stratification&lt;/keyword&gt;&lt;/keywords&gt;&lt;dates&gt;&lt;year&gt;2018&lt;/year&gt;&lt;pub-dates&gt;&lt;date&gt;Jul 10&lt;/date&gt;&lt;/pub-dates&gt;&lt;/dates&gt;&lt;isbn&gt;2049-2618 (Electronic)&amp;#xD;2049-2618 (Linking)&lt;/isbn&gt;&lt;accession-num&gt;29991350&lt;/accession-num&gt;&lt;urls&gt;&lt;related-urls&gt;&lt;url&gt;https://www.ncbi.nlm.nih.gov/pubmed/29991350&lt;/url&gt;&lt;/related-urls&gt;&lt;/urls&gt;&lt;electronic-resource-num&gt;10.1186/s40168-018-0513-5&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[9]</w:t>
      </w:r>
      <w:r w:rsidR="001A0B25">
        <w:rPr>
          <w:rFonts w:ascii="Arial" w:hAnsi="Arial" w:cs="Arial"/>
          <w:sz w:val="22"/>
          <w:szCs w:val="22"/>
        </w:rPr>
        <w:fldChar w:fldCharType="end"/>
      </w:r>
      <w:r w:rsidR="00AC5C99" w:rsidRPr="004B40A6">
        <w:rPr>
          <w:rFonts w:ascii="Arial" w:hAnsi="Arial" w:cs="Arial"/>
          <w:sz w:val="22"/>
          <w:szCs w:val="22"/>
        </w:rPr>
        <w:t xml:space="preserve">, </w:t>
      </w:r>
      <w:r w:rsidR="00087571" w:rsidRPr="004B40A6">
        <w:rPr>
          <w:rFonts w:ascii="Arial" w:hAnsi="Arial" w:cs="Arial"/>
          <w:sz w:val="22"/>
          <w:szCs w:val="22"/>
        </w:rPr>
        <w:t xml:space="preserve">but adaptations to </w:t>
      </w:r>
      <w:r w:rsidR="00AC5C99" w:rsidRPr="004B40A6">
        <w:rPr>
          <w:rFonts w:ascii="Arial" w:hAnsi="Arial" w:cs="Arial"/>
          <w:sz w:val="22"/>
          <w:szCs w:val="22"/>
        </w:rPr>
        <w:t xml:space="preserve">acute changes </w:t>
      </w:r>
      <w:r w:rsidR="00087571" w:rsidRPr="004B40A6">
        <w:rPr>
          <w:rFonts w:ascii="Arial" w:hAnsi="Arial" w:cs="Arial"/>
          <w:sz w:val="22"/>
          <w:szCs w:val="22"/>
        </w:rPr>
        <w:t>remain largely unexplored</w:t>
      </w:r>
      <w:r w:rsidR="007A3D17">
        <w:rPr>
          <w:rFonts w:ascii="Arial" w:hAnsi="Arial" w:cs="Arial"/>
          <w:sz w:val="22"/>
          <w:szCs w:val="22"/>
        </w:rPr>
        <w:t>, particularly in extreme environments</w:t>
      </w:r>
      <w:r w:rsidR="00AC5C99" w:rsidRPr="004B40A6">
        <w:rPr>
          <w:rFonts w:ascii="Arial" w:hAnsi="Arial" w:cs="Arial"/>
          <w:sz w:val="22"/>
          <w:szCs w:val="22"/>
        </w:rPr>
        <w:t>.</w:t>
      </w:r>
    </w:p>
    <w:p w14:paraId="6CB89C04" w14:textId="49F8D937" w:rsidR="005863A8" w:rsidRDefault="005863A8" w:rsidP="005863A8">
      <w:pPr>
        <w:rPr>
          <w:rFonts w:ascii="Arial" w:hAnsi="Arial" w:cs="Arial"/>
          <w:sz w:val="22"/>
          <w:szCs w:val="22"/>
        </w:rPr>
      </w:pPr>
      <w:r w:rsidRPr="004B40A6">
        <w:rPr>
          <w:rFonts w:ascii="Arial" w:hAnsi="Arial" w:cs="Arial"/>
          <w:sz w:val="22"/>
          <w:szCs w:val="22"/>
        </w:rPr>
        <w:tab/>
        <w:t>The northern Atacama Desert is one of the harshest places on Earth, with an average annual precipitation of less than 1mm</w:t>
      </w:r>
      <w:r w:rsidR="00FA024C" w:rsidRPr="004B40A6">
        <w:rPr>
          <w:rFonts w:ascii="Arial" w:hAnsi="Arial" w:cs="Arial"/>
          <w:sz w:val="22"/>
          <w:szCs w:val="22"/>
        </w:rPr>
        <w:t xml:space="preserve"> </w:t>
      </w:r>
      <w:r w:rsidR="001A0B25">
        <w:rPr>
          <w:rFonts w:ascii="Arial" w:hAnsi="Arial" w:cs="Arial"/>
          <w:sz w:val="22"/>
          <w:szCs w:val="22"/>
        </w:rPr>
        <w:fldChar w:fldCharType="begin">
          <w:fldData xml:space="preserve">PEVuZE5vdGU+PENpdGU+PEF1dGhvcj5Cb3prdXJ0PC9BdXRob3I+PFllYXI+MjAxNjwvWWVhcj48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</w:fldData>
        </w:fldChar>
      </w:r>
      <w:r w:rsidR="006A423D">
        <w:rPr>
          <w:rFonts w:ascii="Arial" w:hAnsi="Arial" w:cs="Arial"/>
          <w:sz w:val="22"/>
          <w:szCs w:val="22"/>
        </w:rPr>
        <w:instrText xml:space="preserve"> ADDIN EN.CITE </w:instrText>
      </w:r>
      <w:r w:rsidR="006A423D">
        <w:rPr>
          <w:rFonts w:ascii="Arial" w:hAnsi="Arial" w:cs="Arial"/>
          <w:sz w:val="22"/>
          <w:szCs w:val="22"/>
        </w:rPr>
        <w:fldChar w:fldCharType="begin">
          <w:fldData xml:space="preserve">PEVuZE5vdGU+PENpdGU+PEF1dGhvcj5Cb3prdXJ0PC9BdXRob3I+PFllYXI+MjAxNjwvWWVhcj48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</w:fldData>
        </w:fldChar>
      </w:r>
      <w:r w:rsidR="006A423D">
        <w:rPr>
          <w:rFonts w:ascii="Arial" w:hAnsi="Arial" w:cs="Arial"/>
          <w:sz w:val="22"/>
          <w:szCs w:val="22"/>
        </w:rPr>
        <w:instrText xml:space="preserve"> ADDIN EN.CITE.DATA </w:instrText>
      </w:r>
      <w:r w:rsidR="006A423D">
        <w:rPr>
          <w:rFonts w:ascii="Arial" w:hAnsi="Arial" w:cs="Arial"/>
          <w:sz w:val="22"/>
          <w:szCs w:val="22"/>
        </w:rPr>
      </w:r>
      <w:r w:rsidR="006A423D">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[10, 11]</w:t>
      </w:r>
      <w:r w:rsidR="001A0B25">
        <w:rPr>
          <w:rFonts w:ascii="Arial" w:hAnsi="Arial" w:cs="Arial"/>
          <w:sz w:val="22"/>
          <w:szCs w:val="22"/>
        </w:rPr>
        <w:fldChar w:fldCharType="end"/>
      </w:r>
      <w:r w:rsidRPr="004B40A6">
        <w:rPr>
          <w:rFonts w:ascii="Arial" w:hAnsi="Arial" w:cs="Arial"/>
          <w:sz w:val="22"/>
          <w:szCs w:val="22"/>
        </w:rPr>
        <w:t>. Despite this, poly-extremophilic microbiota have evolved to exist in these extreme conditions by relying on the protection of various minerals</w:t>
      </w:r>
      <w:r w:rsidR="007A3D17">
        <w:rPr>
          <w:rFonts w:ascii="Arial" w:hAnsi="Arial" w:cs="Arial"/>
          <w:sz w:val="22"/>
          <w:szCs w:val="22"/>
        </w:rPr>
        <w:t xml:space="preserve">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&lt;EndNote&gt;&lt;Cite&gt;&lt;Author&gt;Meslier&lt;/Author&gt;&lt;Year&gt;2018&lt;/Year&gt;&lt;RecNum&gt;8768&lt;/RecNum&gt;&lt;DisplayText&gt;[12]&lt;/DisplayText&gt;&lt;record&gt;&lt;rec-number&gt;8768&lt;/rec-number&gt;&lt;foreign-keys&gt;&lt;key app="EN" db-id="vawrdvfvexr9z1e5pd0p92dt2dzpvp0ezpsr" timestamp="1530298604"&gt;8768&lt;/key&gt;&lt;/foreign-keys&gt;&lt;ref-type name="Journal Article"&gt;17&lt;/ref-type&gt;&lt;contributors&gt;&lt;authors&gt;&lt;author&gt;Meslier, V.&lt;/author&gt;&lt;author&gt;Casero, M. C.&lt;/author&gt;&lt;author&gt;Dailey, M.&lt;/author&gt;&lt;author&gt;Wierzchos, J.&lt;/author&gt;&lt;author&gt;Ascaso, C.&lt;/author&gt;&lt;author&gt;Artieda, O.&lt;/author&gt;&lt;author&gt;McCullough, P. R.&lt;/author&gt;&lt;author&gt;DiRuggiero, J.&lt;/author&gt;&lt;/authors&gt;&lt;/contributors&gt;&lt;auth-address&gt;Department of Biology, The Johns Hopkins University, Baltimore, MD, USA.&amp;#xD;Museo Nacional de Ciencias Naturales, CSIC, Madrid, Spain.&amp;#xD;Departamento Biologica Vegetal, Ecologia y ciencias de la Tierra, Universidad de Extremadura, Plasencia, Spain.&amp;#xD;Department of Physics and Astronomy, The Johns Hopkins University, Baltimore, MD, USA.&lt;/auth-address&gt;&lt;titles&gt;&lt;title&gt;Fundamental drivers for endolithic microbial community assemblies in the hyperarid Atacama Desert&lt;/title&gt;&lt;secondary-title&gt;Environ Microbiol&lt;/secondary-title&gt;&lt;/titles&gt;&lt;periodical&gt;&lt;full-title&gt;Environ Microbiol&lt;/full-title&gt;&lt;/periodical&gt;&lt;pages&gt;1765-1781&lt;/pages&gt;&lt;volume&gt;20&lt;/volume&gt;&lt;number&gt;5&lt;/number&gt;&lt;dates&gt;&lt;year&gt;2018&lt;/year&gt;&lt;pub-dates&gt;&lt;date&gt;May&lt;/date&gt;&lt;/pub-dates&gt;&lt;/dates&gt;&lt;isbn&gt;1462-2920 (Electronic)&amp;#xD;1462-2912 (Linking)&lt;/isbn&gt;&lt;accession-num&gt;29573365&lt;/accession-num&gt;&lt;urls&gt;&lt;related-urls&gt;&lt;url&gt;https://www.ncbi.nlm.nih.gov/pubmed/29573365&lt;/url&gt;&lt;/related-urls&gt;&lt;/urls&gt;&lt;electronic-resource-num&gt;10.1111/1462-2920.14106&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[12]</w:t>
      </w:r>
      <w:r w:rsidR="001A0B25">
        <w:rPr>
          <w:rFonts w:ascii="Arial" w:hAnsi="Arial" w:cs="Arial"/>
          <w:sz w:val="22"/>
          <w:szCs w:val="22"/>
        </w:rPr>
        <w:fldChar w:fldCharType="end"/>
      </w:r>
      <w:r w:rsidRPr="004B40A6">
        <w:rPr>
          <w:rFonts w:ascii="Arial" w:hAnsi="Arial" w:cs="Arial"/>
          <w:sz w:val="22"/>
          <w:szCs w:val="22"/>
        </w:rPr>
        <w:t xml:space="preserve">. One such endolithic (inside rock) community </w:t>
      </w:r>
      <w:r w:rsidR="004D682B" w:rsidRPr="004B40A6">
        <w:rPr>
          <w:rFonts w:ascii="Arial" w:hAnsi="Arial" w:cs="Arial"/>
          <w:sz w:val="22"/>
          <w:szCs w:val="22"/>
        </w:rPr>
        <w:t xml:space="preserve">type </w:t>
      </w:r>
      <w:r w:rsidRPr="004B40A6">
        <w:rPr>
          <w:rFonts w:ascii="Arial" w:hAnsi="Arial" w:cs="Arial"/>
          <w:sz w:val="22"/>
          <w:szCs w:val="22"/>
        </w:rPr>
        <w:t xml:space="preserve">is harbored within halites – salt rock nodule formations found on the surface </w:t>
      </w:r>
      <w:r w:rsidR="007A3D17">
        <w:rPr>
          <w:rFonts w:ascii="Arial" w:hAnsi="Arial" w:cs="Arial"/>
          <w:sz w:val="22"/>
          <w:szCs w:val="22"/>
        </w:rPr>
        <w:t xml:space="preserve">salt flats in Salar Grande </w:t>
      </w:r>
      <w:r w:rsidR="001A0B25">
        <w:rPr>
          <w:rFonts w:ascii="Arial" w:hAnsi="Arial" w:cs="Arial"/>
          <w:sz w:val="22"/>
          <w:szCs w:val="22"/>
        </w:rPr>
        <w:fldChar w:fldCharType="begin">
          <w:fldData xml:space="preserve">PEVuZE5vdGU+PENpdGU+PEF1dGhvcj5Sb2JpbnNvbjwvQXV0aG9yPjxZZWFyPjIwMTU8L1llYXI+
PFJlY051bT42OTU0PC9SZWNOdW0+PERpc3BsYXlUZXh0PlsxMywgMTRdPC9EaXNwbGF5VGV4dD48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PEVuZE5vdGU+PENpdGU+PEF1dGhvcj5Sb2JpbnNvbjwvQXV0aG9yPjxZZWFyPjIwMTU8L1llYXI+
PFJlY051bT42OTU0PC9SZWNOdW0+PERpc3BsYXlUZXh0PlsxMywgMTRdPC9EaXNwbGF5VGV4dD48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[13, 14]</w:t>
      </w:r>
      <w:r w:rsidR="001A0B25">
        <w:rPr>
          <w:rFonts w:ascii="Arial" w:hAnsi="Arial" w:cs="Arial"/>
          <w:sz w:val="22"/>
          <w:szCs w:val="22"/>
        </w:rPr>
        <w:fldChar w:fldCharType="end"/>
      </w:r>
      <w:r w:rsidR="007A3D17">
        <w:rPr>
          <w:rFonts w:ascii="Arial" w:hAnsi="Arial" w:cs="Arial"/>
          <w:sz w:val="22"/>
          <w:szCs w:val="22"/>
        </w:rPr>
        <w:t>. A</w:t>
      </w:r>
      <w:r w:rsidRPr="004B40A6">
        <w:rPr>
          <w:rFonts w:ascii="Arial" w:hAnsi="Arial" w:cs="Arial"/>
          <w:sz w:val="22"/>
          <w:szCs w:val="22"/>
        </w:rPr>
        <w:t xml:space="preserve"> unique property of halite microbiomes that make them a compelling system for measuring responses to environmental stressors is their </w:t>
      </w:r>
      <w:r w:rsidR="007A3D17">
        <w:rPr>
          <w:rFonts w:ascii="Arial" w:hAnsi="Arial" w:cs="Arial"/>
          <w:sz w:val="22"/>
          <w:szCs w:val="22"/>
        </w:rPr>
        <w:t>contained</w:t>
      </w:r>
      <w:r w:rsidRPr="004B40A6">
        <w:rPr>
          <w:rFonts w:ascii="Arial" w:hAnsi="Arial" w:cs="Arial"/>
          <w:sz w:val="22"/>
          <w:szCs w:val="22"/>
        </w:rPr>
        <w:t xml:space="preserve"> nature. Encased in rocks, halite communities </w:t>
      </w:r>
      <w:r w:rsidR="007A3D17">
        <w:rPr>
          <w:rFonts w:ascii="Arial" w:hAnsi="Arial" w:cs="Arial"/>
          <w:sz w:val="22"/>
          <w:szCs w:val="22"/>
        </w:rPr>
        <w:t>have minimal</w:t>
      </w:r>
      <w:r w:rsidRPr="004B40A6">
        <w:rPr>
          <w:rFonts w:ascii="Arial" w:hAnsi="Arial" w:cs="Arial"/>
          <w:sz w:val="22"/>
          <w:szCs w:val="22"/>
        </w:rPr>
        <w:t xml:space="preserve"> biomass exchange, and have limited nutrient input beyond atmospheric </w:t>
      </w:r>
      <w:r w:rsidR="008D1ED1">
        <w:rPr>
          <w:rFonts w:ascii="Arial" w:hAnsi="Arial" w:cs="Arial"/>
          <w:sz w:val="22"/>
          <w:szCs w:val="22"/>
        </w:rPr>
        <w:t xml:space="preserve">water and </w:t>
      </w:r>
      <w:r w:rsidRPr="004B40A6">
        <w:rPr>
          <w:rFonts w:ascii="Arial" w:hAnsi="Arial" w:cs="Arial"/>
          <w:sz w:val="22"/>
          <w:szCs w:val="22"/>
        </w:rPr>
        <w:t>gasses</w:t>
      </w:r>
      <w:r w:rsidR="008D1ED1">
        <w:rPr>
          <w:rFonts w:ascii="Arial" w:hAnsi="Arial" w:cs="Arial"/>
          <w:sz w:val="22"/>
          <w:szCs w:val="22"/>
        </w:rPr>
        <w:t xml:space="preserve"> </w:t>
      </w:r>
      <w:r w:rsidR="001A0B25">
        <w:rPr>
          <w:rFonts w:ascii="Arial" w:hAnsi="Arial" w:cs="Arial"/>
          <w:sz w:val="22"/>
          <w:szCs w:val="22"/>
        </w:rPr>
        <w:fldChar w:fldCharType="begin">
          <w:fldData xml:space="preserve">PEVuZE5vdGU+PENpdGU+PEF1dGhvcj5Dcml0cy1DaHJpc3RvcGg8L0F1dGhvcj48WWVhcj4yMDE2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PEVuZE5vdGU+PENpdGU+PEF1dGhvcj5Dcml0cy1DaHJpc3RvcGg8L0F1dGhvcj48WWVhcj4yMDE2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[13-15]</w:t>
      </w:r>
      <w:r w:rsidR="001A0B25">
        <w:rPr>
          <w:rFonts w:ascii="Arial" w:hAnsi="Arial" w:cs="Arial"/>
          <w:sz w:val="22"/>
          <w:szCs w:val="22"/>
        </w:rPr>
        <w:fldChar w:fldCharType="end"/>
      </w:r>
      <w:r w:rsidRPr="004B40A6">
        <w:rPr>
          <w:rFonts w:ascii="Arial" w:hAnsi="Arial" w:cs="Arial"/>
          <w:sz w:val="22"/>
          <w:szCs w:val="22"/>
        </w:rPr>
        <w:t>. As such, each halite nodule represents a near-closed system, allow</w:t>
      </w:r>
      <w:r w:rsidR="003943F1" w:rsidRPr="004B40A6">
        <w:rPr>
          <w:rFonts w:ascii="Arial" w:hAnsi="Arial" w:cs="Arial"/>
          <w:sz w:val="22"/>
          <w:szCs w:val="22"/>
        </w:rPr>
        <w:t>ing</w:t>
      </w:r>
      <w:r w:rsidRPr="004B40A6">
        <w:rPr>
          <w:rFonts w:ascii="Arial" w:hAnsi="Arial" w:cs="Arial"/>
          <w:sz w:val="22"/>
          <w:szCs w:val="22"/>
        </w:rPr>
        <w:t xml:space="preserve"> us to track microbial community changes with </w:t>
      </w:r>
      <w:r w:rsidR="008D1ED1">
        <w:rPr>
          <w:rFonts w:ascii="Arial" w:hAnsi="Arial" w:cs="Arial"/>
          <w:sz w:val="22"/>
          <w:szCs w:val="22"/>
        </w:rPr>
        <w:t>limited</w:t>
      </w:r>
      <w:r w:rsidR="008D1ED1" w:rsidRPr="004B40A6">
        <w:rPr>
          <w:rFonts w:ascii="Arial" w:hAnsi="Arial" w:cs="Arial"/>
          <w:sz w:val="22"/>
          <w:szCs w:val="22"/>
        </w:rPr>
        <w:t xml:space="preserve"> </w:t>
      </w:r>
      <w:r w:rsidRPr="004B40A6">
        <w:rPr>
          <w:rFonts w:ascii="Arial" w:hAnsi="Arial" w:cs="Arial"/>
          <w:sz w:val="22"/>
          <w:szCs w:val="22"/>
        </w:rPr>
        <w:t>external factors compounding the results.</w:t>
      </w:r>
    </w:p>
    <w:p w14:paraId="107D3C1A" w14:textId="7C8E282D" w:rsidR="000C645F" w:rsidRPr="004B40A6" w:rsidRDefault="005863A8" w:rsidP="005863A8">
      <w:pPr>
        <w:rPr>
          <w:rFonts w:ascii="Arial" w:hAnsi="Arial" w:cs="Arial"/>
          <w:sz w:val="22"/>
          <w:szCs w:val="22"/>
        </w:rPr>
      </w:pPr>
      <w:r w:rsidRPr="004B40A6">
        <w:rPr>
          <w:rFonts w:ascii="Arial" w:hAnsi="Arial" w:cs="Arial"/>
          <w:sz w:val="22"/>
          <w:szCs w:val="22"/>
        </w:rPr>
        <w:tab/>
        <w:t xml:space="preserve">Because of salt’s deliquescent properties, </w:t>
      </w:r>
      <w:r w:rsidR="00945BFA">
        <w:rPr>
          <w:rFonts w:ascii="Arial" w:hAnsi="Arial" w:cs="Arial"/>
          <w:sz w:val="22"/>
          <w:szCs w:val="22"/>
        </w:rPr>
        <w:t>the</w:t>
      </w:r>
      <w:r w:rsidR="00AC79B3" w:rsidRPr="004B40A6">
        <w:rPr>
          <w:rFonts w:ascii="Arial" w:hAnsi="Arial" w:cs="Arial"/>
          <w:sz w:val="22"/>
          <w:szCs w:val="22"/>
        </w:rPr>
        <w:t xml:space="preserve"> </w:t>
      </w:r>
      <w:r w:rsidR="00945BFA">
        <w:rPr>
          <w:rFonts w:ascii="Arial" w:hAnsi="Arial" w:cs="Arial"/>
          <w:sz w:val="22"/>
          <w:szCs w:val="22"/>
        </w:rPr>
        <w:t xml:space="preserve">halite </w:t>
      </w:r>
      <w:proofErr w:type="spellStart"/>
      <w:r w:rsidR="000C645F">
        <w:rPr>
          <w:rFonts w:ascii="Arial" w:hAnsi="Arial" w:cs="Arial"/>
          <w:sz w:val="22"/>
          <w:szCs w:val="22"/>
        </w:rPr>
        <w:t>endoliths</w:t>
      </w:r>
      <w:proofErr w:type="spellEnd"/>
      <w:r w:rsidR="000C645F">
        <w:rPr>
          <w:rFonts w:ascii="Arial" w:hAnsi="Arial" w:cs="Arial"/>
          <w:sz w:val="22"/>
          <w:szCs w:val="22"/>
        </w:rPr>
        <w:t xml:space="preserve"> </w:t>
      </w:r>
      <w:r w:rsidRPr="004B40A6">
        <w:rPr>
          <w:rFonts w:ascii="Arial" w:hAnsi="Arial" w:cs="Arial"/>
          <w:sz w:val="22"/>
          <w:szCs w:val="22"/>
        </w:rPr>
        <w:t xml:space="preserve">are able to survive by receiving water almost exclusively from the humidity in the air </w:t>
      </w:r>
      <w:r w:rsidR="001A0B25">
        <w:rPr>
          <w:rFonts w:ascii="Arial" w:hAnsi="Arial" w:cs="Arial"/>
          <w:sz w:val="22"/>
          <w:szCs w:val="22"/>
        </w:rPr>
        <w:fldChar w:fldCharType="begin">
          <w:fldData xml:space="preserve">PEVuZE5vdGU+PENpdGU+PEF1dGhvcj5EYXZpbGE8L0F1dGhvcj48WWVhcj4yMDE1PC9ZZWFyPjxS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PEVuZE5vdGU+PENpdGU+PEF1dGhvcj5EYXZpbGE8L0F1dGhvcj48WWVhcj4yMDE1PC9ZZWFyPjxS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[14-16]</w:t>
      </w:r>
      <w:r w:rsidR="001A0B25">
        <w:rPr>
          <w:rFonts w:ascii="Arial" w:hAnsi="Arial" w:cs="Arial"/>
          <w:sz w:val="22"/>
          <w:szCs w:val="22"/>
        </w:rPr>
        <w:fldChar w:fldCharType="end"/>
      </w:r>
      <w:r w:rsidRPr="004B40A6">
        <w:rPr>
          <w:rFonts w:ascii="Arial" w:hAnsi="Arial" w:cs="Arial"/>
          <w:sz w:val="22"/>
          <w:szCs w:val="22"/>
        </w:rPr>
        <w:t>.</w:t>
      </w:r>
      <w:r w:rsidR="002E2FDE">
        <w:rPr>
          <w:rFonts w:ascii="Arial" w:hAnsi="Arial" w:cs="Arial"/>
          <w:sz w:val="22"/>
          <w:szCs w:val="22"/>
        </w:rPr>
        <w:t xml:space="preserve"> </w:t>
      </w:r>
      <w:r w:rsidR="00561C71">
        <w:rPr>
          <w:rFonts w:ascii="Arial" w:hAnsi="Arial" w:cs="Arial"/>
          <w:sz w:val="22"/>
          <w:szCs w:val="22"/>
        </w:rPr>
        <w:t xml:space="preserve">While halite microbiomes are primarily comprised of </w:t>
      </w:r>
      <w:r w:rsidR="00561C71" w:rsidRPr="00561C71">
        <w:rPr>
          <w:rFonts w:ascii="Arial" w:hAnsi="Arial" w:cs="Arial"/>
          <w:i/>
          <w:sz w:val="22"/>
          <w:szCs w:val="22"/>
        </w:rPr>
        <w:t>Archaea</w:t>
      </w:r>
      <w:r w:rsidR="00561C71">
        <w:rPr>
          <w:rFonts w:ascii="Arial" w:hAnsi="Arial" w:cs="Arial"/>
          <w:sz w:val="22"/>
          <w:szCs w:val="22"/>
        </w:rPr>
        <w:t xml:space="preserve">, </w:t>
      </w:r>
      <w:r w:rsidR="00815599">
        <w:rPr>
          <w:rFonts w:ascii="Arial" w:hAnsi="Arial" w:cs="Arial"/>
          <w:sz w:val="22"/>
          <w:szCs w:val="22"/>
        </w:rPr>
        <w:t xml:space="preserve">they rely </w:t>
      </w:r>
      <w:r w:rsidR="002C522A">
        <w:rPr>
          <w:rFonts w:ascii="Arial" w:hAnsi="Arial" w:cs="Arial"/>
          <w:sz w:val="22"/>
          <w:szCs w:val="22"/>
        </w:rPr>
        <w:t xml:space="preserve">on carbon fixation </w:t>
      </w:r>
      <w:r w:rsidR="002E2FDE">
        <w:rPr>
          <w:rFonts w:ascii="Arial" w:hAnsi="Arial" w:cs="Arial"/>
          <w:sz w:val="22"/>
          <w:szCs w:val="22"/>
        </w:rPr>
        <w:t>by</w:t>
      </w:r>
      <w:r w:rsidR="002C522A">
        <w:rPr>
          <w:rFonts w:ascii="Arial" w:hAnsi="Arial" w:cs="Arial"/>
          <w:sz w:val="22"/>
          <w:szCs w:val="22"/>
        </w:rPr>
        <w:t xml:space="preserve"> halophilic algae and cyanobacteria</w:t>
      </w:r>
      <w:r w:rsidR="002E2FDE">
        <w:rPr>
          <w:rFonts w:ascii="Arial" w:hAnsi="Arial" w:cs="Arial"/>
          <w:sz w:val="22"/>
          <w:szCs w:val="22"/>
        </w:rPr>
        <w:t>, which support a number of heterotrophs</w:t>
      </w:r>
      <w:r w:rsidR="007439BA">
        <w:rPr>
          <w:rFonts w:ascii="Arial" w:hAnsi="Arial" w:cs="Arial"/>
          <w:sz w:val="22"/>
          <w:szCs w:val="22"/>
        </w:rPr>
        <w:t xml:space="preserve"> </w:t>
      </w:r>
      <w:r w:rsidR="001A0B25">
        <w:rPr>
          <w:rFonts w:ascii="Arial" w:hAnsi="Arial" w:cs="Arial"/>
          <w:sz w:val="22"/>
          <w:szCs w:val="22"/>
        </w:rPr>
        <w:fldChar w:fldCharType="begin">
          <w:fldData xml:space="preserve">PEVuZE5vdGU+PENpdGU+PEF1dGhvcj5GaW5zdGFkPC9BdXRob3I+PFllYXI+MjAxNzwvWWVhcj48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=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PEVuZE5vdGU+PENpdGU+PEF1dGhvcj5GaW5zdGFkPC9BdXRob3I+PFllYXI+MjAxNzwvWWVhcj48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=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[14, 15]</w:t>
      </w:r>
      <w:r w:rsidR="001A0B25">
        <w:rPr>
          <w:rFonts w:ascii="Arial" w:hAnsi="Arial" w:cs="Arial"/>
          <w:sz w:val="22"/>
          <w:szCs w:val="22"/>
        </w:rPr>
        <w:fldChar w:fldCharType="end"/>
      </w:r>
      <w:r w:rsidR="002E2FDE">
        <w:rPr>
          <w:rFonts w:ascii="Arial" w:hAnsi="Arial" w:cs="Arial"/>
          <w:sz w:val="22"/>
          <w:szCs w:val="22"/>
        </w:rPr>
        <w:t>.</w:t>
      </w:r>
      <w:r w:rsidR="00815599">
        <w:rPr>
          <w:rFonts w:ascii="Arial" w:hAnsi="Arial" w:cs="Arial"/>
          <w:sz w:val="22"/>
          <w:szCs w:val="22"/>
        </w:rPr>
        <w:t xml:space="preserve"> In particular, t</w:t>
      </w:r>
      <w:r w:rsidR="002E2FDE">
        <w:rPr>
          <w:rFonts w:ascii="Arial" w:hAnsi="Arial" w:cs="Arial"/>
          <w:sz w:val="22"/>
          <w:szCs w:val="22"/>
        </w:rPr>
        <w:t>he majority of the biomass</w:t>
      </w:r>
      <w:r w:rsidR="00815599">
        <w:rPr>
          <w:rFonts w:ascii="Arial" w:hAnsi="Arial" w:cs="Arial"/>
          <w:sz w:val="22"/>
          <w:szCs w:val="22"/>
        </w:rPr>
        <w:t xml:space="preserve"> comes from</w:t>
      </w:r>
      <w:r w:rsidR="000C645F">
        <w:rPr>
          <w:rFonts w:ascii="Arial" w:hAnsi="Arial" w:cs="Arial"/>
          <w:sz w:val="22"/>
          <w:szCs w:val="22"/>
        </w:rPr>
        <w:t xml:space="preserve"> </w:t>
      </w:r>
      <w:proofErr w:type="spellStart"/>
      <w:r w:rsidRPr="004B40A6">
        <w:rPr>
          <w:rFonts w:ascii="Arial" w:hAnsi="Arial" w:cs="Arial"/>
          <w:i/>
          <w:sz w:val="22"/>
          <w:szCs w:val="22"/>
        </w:rPr>
        <w:t>Halobacteria</w:t>
      </w:r>
      <w:proofErr w:type="spellEnd"/>
      <w:r w:rsidRPr="004B40A6">
        <w:rPr>
          <w:rFonts w:ascii="Arial" w:hAnsi="Arial" w:cs="Arial"/>
          <w:sz w:val="22"/>
          <w:szCs w:val="22"/>
        </w:rPr>
        <w:t xml:space="preserve"> and </w:t>
      </w:r>
      <w:proofErr w:type="spellStart"/>
      <w:r w:rsidRPr="004B40A6">
        <w:rPr>
          <w:rFonts w:ascii="Arial" w:hAnsi="Arial" w:cs="Arial"/>
          <w:i/>
          <w:sz w:val="22"/>
          <w:szCs w:val="22"/>
        </w:rPr>
        <w:t>Bacteroidetes</w:t>
      </w:r>
      <w:proofErr w:type="spellEnd"/>
      <w:r w:rsidRPr="004B40A6">
        <w:rPr>
          <w:rFonts w:ascii="Arial" w:hAnsi="Arial" w:cs="Arial"/>
          <w:sz w:val="22"/>
          <w:szCs w:val="22"/>
        </w:rPr>
        <w:t xml:space="preserve"> – two </w:t>
      </w:r>
      <w:r w:rsidR="002E2FDE">
        <w:rPr>
          <w:rFonts w:ascii="Arial" w:hAnsi="Arial" w:cs="Arial"/>
          <w:sz w:val="22"/>
          <w:szCs w:val="22"/>
        </w:rPr>
        <w:t xml:space="preserve">taxonomically </w:t>
      </w:r>
      <w:r w:rsidR="000C645F">
        <w:rPr>
          <w:rFonts w:ascii="Arial" w:hAnsi="Arial" w:cs="Arial"/>
          <w:sz w:val="22"/>
          <w:szCs w:val="22"/>
        </w:rPr>
        <w:t xml:space="preserve">diverse groups of </w:t>
      </w:r>
      <w:r w:rsidRPr="004B40A6">
        <w:rPr>
          <w:rFonts w:ascii="Arial" w:hAnsi="Arial" w:cs="Arial"/>
          <w:sz w:val="22"/>
          <w:szCs w:val="22"/>
        </w:rPr>
        <w:t>hyper-halophilic salt-in strategists.</w:t>
      </w:r>
      <w:r w:rsidR="000C645F">
        <w:rPr>
          <w:rFonts w:ascii="Arial" w:hAnsi="Arial" w:cs="Arial"/>
          <w:sz w:val="22"/>
          <w:szCs w:val="22"/>
        </w:rPr>
        <w:t xml:space="preserve"> </w:t>
      </w:r>
      <w:r w:rsidRPr="004B40A6">
        <w:rPr>
          <w:rFonts w:ascii="Arial" w:hAnsi="Arial" w:cs="Arial"/>
          <w:sz w:val="22"/>
          <w:szCs w:val="22"/>
        </w:rPr>
        <w:t xml:space="preserve">This unique adaptation allows them to keep sodium ions out with an internal osmotic pressure </w:t>
      </w:r>
      <w:r w:rsidR="003943F1" w:rsidRPr="004B40A6">
        <w:rPr>
          <w:rFonts w:ascii="Arial" w:hAnsi="Arial" w:cs="Arial"/>
          <w:sz w:val="22"/>
          <w:szCs w:val="22"/>
        </w:rPr>
        <w:t xml:space="preserve">from </w:t>
      </w:r>
      <w:r w:rsidRPr="004B40A6">
        <w:rPr>
          <w:rFonts w:ascii="Arial" w:hAnsi="Arial" w:cs="Arial"/>
          <w:sz w:val="22"/>
          <w:szCs w:val="22"/>
        </w:rPr>
        <w:t xml:space="preserve">potassium ions, </w:t>
      </w:r>
      <w:r w:rsidR="003943F1" w:rsidRPr="004B40A6">
        <w:rPr>
          <w:rFonts w:ascii="Arial" w:hAnsi="Arial" w:cs="Arial"/>
          <w:sz w:val="22"/>
          <w:szCs w:val="22"/>
        </w:rPr>
        <w:t>which they actively pump in</w:t>
      </w:r>
      <w:r w:rsidR="00886A5C">
        <w:rPr>
          <w:rFonts w:ascii="Arial" w:hAnsi="Arial" w:cs="Arial"/>
          <w:sz w:val="22"/>
          <w:szCs w:val="22"/>
        </w:rPr>
        <w:t>,</w:t>
      </w:r>
      <w:r w:rsidR="003943F1" w:rsidRPr="004B40A6">
        <w:rPr>
          <w:rFonts w:ascii="Arial" w:hAnsi="Arial" w:cs="Arial"/>
          <w:sz w:val="22"/>
          <w:szCs w:val="22"/>
        </w:rPr>
        <w:t xml:space="preserve"> and is </w:t>
      </w:r>
      <w:r w:rsidRPr="004B40A6">
        <w:rPr>
          <w:rFonts w:ascii="Arial" w:hAnsi="Arial" w:cs="Arial"/>
          <w:sz w:val="22"/>
          <w:szCs w:val="22"/>
        </w:rPr>
        <w:t xml:space="preserve">less damaging to the cell </w:t>
      </w:r>
      <w:r w:rsidR="001A0B25">
        <w:rPr>
          <w:rFonts w:ascii="Arial" w:hAnsi="Arial" w:cs="Arial"/>
          <w:sz w:val="22"/>
          <w:szCs w:val="22"/>
        </w:rPr>
        <w:fldChar w:fldCharType="begin">
          <w:fldData xml:space="preserve">PEVuZE5vdGU+PENpdGU+PEF1dGhvcj5Nb25nb2RpbjwvQXV0aG9yPjxZZWFyPjIwMDU8L1llYXI+
PFJlY051bT4zODc3PC9SZWNOdW0+PERpc3BsYXlUZXh0PlsxNCwgMTcsIDE4XTwvRGlzcGxheVRl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PEVuZE5vdGU+PENpdGU+PEF1dGhvcj5Nb25nb2RpbjwvQXV0aG9yPjxZZWFyPjIwMDU8L1llYXI+
PFJlY051bT4zODc3PC9SZWNOdW0+PERpc3BsYXlUZXh0PlsxNCwgMTcsIDE4XTwvRGlzcGxheVRl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[14, 17, 18]</w:t>
      </w:r>
      <w:r w:rsidR="001A0B25">
        <w:rPr>
          <w:rFonts w:ascii="Arial" w:hAnsi="Arial" w:cs="Arial"/>
          <w:sz w:val="22"/>
          <w:szCs w:val="22"/>
        </w:rPr>
        <w:fldChar w:fldCharType="end"/>
      </w:r>
      <w:r w:rsidRPr="004B40A6">
        <w:rPr>
          <w:rFonts w:ascii="Arial" w:hAnsi="Arial" w:cs="Arial"/>
          <w:sz w:val="22"/>
          <w:szCs w:val="22"/>
        </w:rPr>
        <w:t xml:space="preserve">. This is energetically favorable to actively pumping out sodium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&lt;EndNote&gt;&lt;Cite&gt;&lt;Author&gt;Oren&lt;/Author&gt;&lt;Year&gt;1999&lt;/Year&gt;&lt;RecNum&gt;2147&lt;/RecNum&gt;&lt;DisplayText&gt;[19]&lt;/DisplayText&gt;&lt;record&gt;&lt;rec-number&gt;2147&lt;/rec-number&gt;&lt;foreign-keys&gt;&lt;key app="EN" db-id="vawrdvfvexr9z1e5pd0p92dt2dzpvp0ezpsr" timestamp="0"&gt;2147&lt;/key&gt;&lt;/foreign-keys&gt;&lt;ref-type name="Journal Article"&gt;17&lt;/ref-type&gt;&lt;contributors&gt;&lt;authors&gt;&lt;author&gt;Oren, A.&lt;/author&gt;&lt;/authors&gt;&lt;/contributors&gt;&lt;titles&gt;&lt;title&gt;Bioenergetic aspects of halophilism&lt;/title&gt;&lt;secondary-title&gt;Microbiol Mol Biol Rev&lt;/secondary-title&gt;&lt;/titles&gt;&lt;periodical&gt;&lt;full-title&gt;Microbiol Mol Biol Rev&lt;/full-title&gt;&lt;/periodical&gt;&lt;pages&gt;334-48&lt;/pages&gt;&lt;volume&gt;63&lt;/volume&gt;&lt;number&gt;2&lt;/number&gt;&lt;keywords&gt;&lt;keyword&gt;Adaptation, Biological/*physiology&lt;/keyword&gt;&lt;keyword&gt;Adenosine Triphosphate/metabolism&lt;/keyword&gt;&lt;keyword&gt;Bacteria, Anaerobic/*physiology&lt;/keyword&gt;&lt;keyword&gt;Evolution&lt;/keyword&gt;&lt;keyword&gt;Haloarcula/physiology&lt;/keyword&gt;&lt;keyword&gt;Halobacteriaceae/*physiology&lt;/keyword&gt;&lt;keyword&gt;Halobacterium/physiology&lt;/keyword&gt;&lt;keyword&gt;Osmosis/*physiology&lt;/keyword&gt;&lt;keyword&gt;Potassium/metabolism&lt;/keyword&gt;&lt;keyword&gt;Potassium Chloride/metabolism&lt;/keyword&gt;&lt;keyword&gt;Support, Non-U.S. Gov&amp;apos;t&lt;/keyword&gt;&lt;keyword&gt;Support, U.S. Gov&amp;apos;t, Non-P.H.S.&lt;/keyword&gt;&lt;/keywords&gt;&lt;dates&gt;&lt;year&gt;1999&lt;/year&gt;&lt;/dates&gt;&lt;urls&gt;&lt;/urls&gt;&lt;/record&gt;&lt;/Cite&gt;&lt;/EndNote&gt;</w:instrText>
      </w:r>
      <w:r w:rsidR="001A0B25">
        <w:rPr>
          <w:rFonts w:ascii="Arial" w:hAnsi="Arial" w:cs="Arial"/>
          <w:sz w:val="22"/>
          <w:szCs w:val="22"/>
        </w:rPr>
        <w:fldChar w:fldCharType="separate"/>
      </w:r>
      <w:r w:rsidR="001A0B25">
        <w:rPr>
          <w:rFonts w:ascii="Arial" w:hAnsi="Arial" w:cs="Arial"/>
          <w:noProof/>
          <w:sz w:val="22"/>
          <w:szCs w:val="22"/>
        </w:rPr>
        <w:t>[19]</w:t>
      </w:r>
      <w:r w:rsidR="001A0B25">
        <w:rPr>
          <w:rFonts w:ascii="Arial" w:hAnsi="Arial" w:cs="Arial"/>
          <w:sz w:val="22"/>
          <w:szCs w:val="22"/>
        </w:rPr>
        <w:fldChar w:fldCharType="end"/>
      </w:r>
      <w:r w:rsidRPr="004B40A6">
        <w:rPr>
          <w:rFonts w:ascii="Arial" w:hAnsi="Arial" w:cs="Arial"/>
          <w:sz w:val="22"/>
          <w:szCs w:val="22"/>
        </w:rPr>
        <w:t xml:space="preserve">, </w:t>
      </w:r>
      <w:r w:rsidR="003943F1" w:rsidRPr="004B40A6">
        <w:rPr>
          <w:rFonts w:ascii="Arial" w:hAnsi="Arial" w:cs="Arial"/>
          <w:sz w:val="22"/>
          <w:szCs w:val="22"/>
        </w:rPr>
        <w:t xml:space="preserve">but </w:t>
      </w:r>
      <w:r w:rsidR="00886A5C" w:rsidRPr="004B40A6">
        <w:rPr>
          <w:rFonts w:ascii="Arial" w:hAnsi="Arial" w:cs="Arial"/>
          <w:sz w:val="22"/>
          <w:szCs w:val="22"/>
        </w:rPr>
        <w:t>require</w:t>
      </w:r>
      <w:r w:rsidR="00886A5C">
        <w:rPr>
          <w:rFonts w:ascii="Arial" w:hAnsi="Arial" w:cs="Arial"/>
          <w:sz w:val="22"/>
          <w:szCs w:val="22"/>
        </w:rPr>
        <w:t>s</w:t>
      </w:r>
      <w:r w:rsidR="00886A5C" w:rsidRPr="004B40A6">
        <w:rPr>
          <w:rFonts w:ascii="Arial" w:hAnsi="Arial" w:cs="Arial"/>
          <w:sz w:val="22"/>
          <w:szCs w:val="22"/>
        </w:rPr>
        <w:t xml:space="preserve"> </w:t>
      </w:r>
      <w:r w:rsidR="003943F1" w:rsidRPr="004B40A6">
        <w:rPr>
          <w:rFonts w:ascii="Arial" w:hAnsi="Arial" w:cs="Arial"/>
          <w:sz w:val="22"/>
          <w:szCs w:val="22"/>
        </w:rPr>
        <w:t>the cell</w:t>
      </w:r>
      <w:r w:rsidRPr="004B40A6">
        <w:rPr>
          <w:rFonts w:ascii="Arial" w:hAnsi="Arial" w:cs="Arial"/>
          <w:sz w:val="22"/>
          <w:szCs w:val="22"/>
        </w:rPr>
        <w:t>s</w:t>
      </w:r>
      <w:r w:rsidR="003943F1" w:rsidRPr="004B40A6">
        <w:rPr>
          <w:rFonts w:ascii="Arial" w:hAnsi="Arial" w:cs="Arial"/>
          <w:sz w:val="22"/>
          <w:szCs w:val="22"/>
        </w:rPr>
        <w:t>’</w:t>
      </w:r>
      <w:r w:rsidRPr="004B40A6">
        <w:rPr>
          <w:rFonts w:ascii="Arial" w:hAnsi="Arial" w:cs="Arial"/>
          <w:sz w:val="22"/>
          <w:szCs w:val="22"/>
        </w:rPr>
        <w:t xml:space="preserve"> proteome</w:t>
      </w:r>
      <w:r w:rsidR="003943F1" w:rsidRPr="004B40A6">
        <w:rPr>
          <w:rFonts w:ascii="Arial" w:hAnsi="Arial" w:cs="Arial"/>
          <w:sz w:val="22"/>
          <w:szCs w:val="22"/>
        </w:rPr>
        <w:t>s</w:t>
      </w:r>
      <w:r w:rsidRPr="004B40A6">
        <w:rPr>
          <w:rFonts w:ascii="Arial" w:hAnsi="Arial" w:cs="Arial"/>
          <w:sz w:val="22"/>
          <w:szCs w:val="22"/>
        </w:rPr>
        <w:t xml:space="preserve"> to </w:t>
      </w:r>
      <w:r w:rsidR="003943F1" w:rsidRPr="004B40A6">
        <w:rPr>
          <w:rFonts w:ascii="Arial" w:hAnsi="Arial" w:cs="Arial"/>
          <w:sz w:val="22"/>
          <w:szCs w:val="22"/>
        </w:rPr>
        <w:t xml:space="preserve">have an </w:t>
      </w:r>
      <w:r w:rsidRPr="004B40A6">
        <w:rPr>
          <w:rFonts w:ascii="Arial" w:hAnsi="Arial" w:cs="Arial"/>
          <w:sz w:val="22"/>
          <w:szCs w:val="22"/>
        </w:rPr>
        <w:t>extremely low isoelectric point (</w:t>
      </w:r>
      <w:proofErr w:type="spellStart"/>
      <w:r w:rsidRPr="004B40A6">
        <w:rPr>
          <w:rFonts w:ascii="Arial" w:hAnsi="Arial" w:cs="Arial"/>
          <w:sz w:val="22"/>
          <w:szCs w:val="22"/>
        </w:rPr>
        <w:t>pI</w:t>
      </w:r>
      <w:proofErr w:type="spellEnd"/>
      <w:r w:rsidRPr="004B40A6">
        <w:rPr>
          <w:rFonts w:ascii="Arial" w:hAnsi="Arial" w:cs="Arial"/>
          <w:sz w:val="22"/>
          <w:szCs w:val="22"/>
        </w:rPr>
        <w:t xml:space="preserve">) to be able to function at high potassium concentrations </w:t>
      </w:r>
      <w:r w:rsidR="001A0B25">
        <w:rPr>
          <w:rFonts w:ascii="Arial" w:hAnsi="Arial" w:cs="Arial"/>
          <w:sz w:val="22"/>
          <w:szCs w:val="22"/>
        </w:rPr>
        <w:fldChar w:fldCharType="begin">
          <w:fldData xml:space="preserve">PEVuZE5vdGU+PENpdGU+PEF1dGhvcj5PcmVuPC9BdXRob3I+PFllYXI+MjAxMzwvWWVhcj48UmVj
TnVtPjg1ODk8L1JlY051bT48RGlzcGxheVRleHQ+WzIwLTIyXTwvRGlzcGxheVRleHQ+PHJlY29y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PEVuZE5vdGU+PENpdGU+PEF1dGhvcj5PcmVuPC9BdXRob3I+PFllYXI+MjAxMzwvWWVhcj48UmVj
TnVtPjg1ODk8L1JlY051bT48RGlzcGxheVRleHQ+WzIwLTIyXTwvRGlzcGxheVRleHQ+PHJlY29y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[20-22]</w:t>
      </w:r>
      <w:r w:rsidR="001A0B25">
        <w:rPr>
          <w:rFonts w:ascii="Arial" w:hAnsi="Arial" w:cs="Arial"/>
          <w:sz w:val="22"/>
          <w:szCs w:val="22"/>
        </w:rPr>
        <w:fldChar w:fldCharType="end"/>
      </w:r>
      <w:r w:rsidRPr="004B40A6">
        <w:rPr>
          <w:rFonts w:ascii="Arial" w:hAnsi="Arial" w:cs="Arial"/>
          <w:sz w:val="22"/>
          <w:szCs w:val="22"/>
        </w:rPr>
        <w:t xml:space="preserve">. </w:t>
      </w:r>
    </w:p>
    <w:p w14:paraId="2E77D06D" w14:textId="75097397" w:rsidR="00815599" w:rsidRPr="00E65C7B" w:rsidRDefault="005863A8" w:rsidP="00811B54">
      <w:pPr>
        <w:rPr>
          <w:rFonts w:ascii="Arial" w:hAnsi="Arial" w:cs="Arial"/>
          <w:sz w:val="22"/>
          <w:szCs w:val="22"/>
        </w:rPr>
      </w:pPr>
      <w:r w:rsidRPr="004B40A6">
        <w:rPr>
          <w:rFonts w:ascii="Arial" w:hAnsi="Arial" w:cs="Arial"/>
          <w:sz w:val="22"/>
          <w:szCs w:val="22"/>
        </w:rPr>
        <w:tab/>
        <w:t xml:space="preserve">The highly specialized nature of the halite microbial communities can make them more vulnerable to change compared to habitat generalists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&lt;EndNote&gt;&lt;Cite&gt;&lt;Author&gt;Monard&lt;/Author&gt;&lt;Year&gt;2016&lt;/Year&gt;&lt;RecNum&gt;8592&lt;/RecNum&gt;&lt;DisplayText&gt;[18]&lt;/DisplayText&gt;&lt;record&gt;&lt;rec-number&gt;8592&lt;/rec-number&gt;&lt;foreign-keys&gt;&lt;key app="EN" db-id="vawrdvfvexr9z1e5pd0p92dt2dzpvp0ezpsr" timestamp="1530219475"&gt;8592&lt;/key&gt;&lt;/foreign-keys&gt;&lt;ref-type name="Journal Article"&gt;17&lt;/ref-type&gt;&lt;contributors&gt;&lt;authors&gt;&lt;author&gt;Monard, C.&lt;/author&gt;&lt;author&gt;Gantner, S.&lt;/author&gt;&lt;author&gt;Bertilsson, S.&lt;/author&gt;&lt;author&gt;Hallin, S.&lt;/author&gt;&lt;author&gt;Stenlid, J.&lt;/author&gt;&lt;/authors&gt;&lt;/contributors&gt;&lt;auth-address&gt;Department of Forest Mycology and Plant Pathology, Uppsala BioCenter, Swedish University of Agricultural Sciences, P.O. Box 7026, SE-75007 Uppsala, Sweden.&amp;#xD;Department of Ecology and Genetics, Limnology and Science for Life Laboratory, Uppsala University, Norbyvagen 18D, SE-75236 Uppsala, Sweden.&lt;/auth-address&gt;&lt;titles&gt;&lt;title&gt;Habitat generalists and specialists in microbial communities across a terrestrial-freshwater gradient&lt;/title&gt;&lt;secondary-title&gt;Sci Rep&lt;/secondary-title&gt;&lt;/titles&gt;&lt;periodical&gt;&lt;full-title&gt;Sci Rep&lt;/full-title&gt;&lt;/periodical&gt;&lt;pages&gt;37719&lt;/pages&gt;&lt;volume&gt;6&lt;/volume&gt;&lt;dates&gt;&lt;year&gt;2016&lt;/year&gt;&lt;pub-dates&gt;&lt;date&gt;Nov 25&lt;/date&gt;&lt;/pub-dates&gt;&lt;/dates&gt;&lt;isbn&gt;2045-2322 (Electronic)&amp;#xD;2045-2322 (Linking)&lt;/isbn&gt;&lt;accession-num&gt;27886241&lt;/accession-num&gt;&lt;urls&gt;&lt;related-urls&gt;&lt;url&gt;https://www.ncbi.nlm.nih.gov/pubmed/27886241&lt;/url&gt;&lt;/related-urls&gt;&lt;/urls&gt;&lt;custom2&gt;PMC5123577&lt;/custom2&gt;&lt;electronic-resource-num&gt;10.1038/srep37719&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[18]</w:t>
      </w:r>
      <w:r w:rsidR="001A0B25">
        <w:rPr>
          <w:rFonts w:ascii="Arial" w:hAnsi="Arial" w:cs="Arial"/>
          <w:sz w:val="22"/>
          <w:szCs w:val="22"/>
        </w:rPr>
        <w:fldChar w:fldCharType="end"/>
      </w:r>
      <w:r w:rsidRPr="004B40A6">
        <w:rPr>
          <w:rFonts w:ascii="Arial" w:hAnsi="Arial" w:cs="Arial"/>
          <w:sz w:val="22"/>
          <w:szCs w:val="22"/>
        </w:rPr>
        <w:t xml:space="preserve">, particularly to sudden changes in water availability. </w:t>
      </w:r>
      <w:r w:rsidR="00561C71">
        <w:rPr>
          <w:rFonts w:ascii="Arial" w:hAnsi="Arial" w:cs="Arial"/>
          <w:sz w:val="22"/>
          <w:szCs w:val="22"/>
        </w:rPr>
        <w:t>I</w:t>
      </w:r>
      <w:r w:rsidRPr="004B40A6">
        <w:rPr>
          <w:rFonts w:ascii="Arial" w:hAnsi="Arial" w:cs="Arial"/>
          <w:sz w:val="22"/>
          <w:szCs w:val="22"/>
        </w:rPr>
        <w:t>n August 2015</w:t>
      </w:r>
      <w:r w:rsidR="00561C71">
        <w:rPr>
          <w:rFonts w:ascii="Arial" w:hAnsi="Arial" w:cs="Arial"/>
          <w:sz w:val="22"/>
          <w:szCs w:val="22"/>
        </w:rPr>
        <w:t xml:space="preserve">, Northern Atacama received </w:t>
      </w:r>
      <w:r w:rsidRPr="004B40A6">
        <w:rPr>
          <w:rFonts w:ascii="Arial" w:hAnsi="Arial" w:cs="Arial"/>
          <w:sz w:val="22"/>
          <w:szCs w:val="22"/>
        </w:rPr>
        <w:t xml:space="preserve">its first major </w:t>
      </w:r>
      <w:r w:rsidR="00561C71">
        <w:rPr>
          <w:rFonts w:ascii="Arial" w:hAnsi="Arial" w:cs="Arial"/>
          <w:sz w:val="22"/>
          <w:szCs w:val="22"/>
        </w:rPr>
        <w:t xml:space="preserve">rain </w:t>
      </w:r>
      <w:r w:rsidRPr="004B40A6">
        <w:rPr>
          <w:rFonts w:ascii="Arial" w:hAnsi="Arial" w:cs="Arial"/>
          <w:sz w:val="22"/>
          <w:szCs w:val="22"/>
        </w:rPr>
        <w:t>in 13 years</w:t>
      </w:r>
      <w:r w:rsidR="005C0DEA" w:rsidRPr="004B40A6">
        <w:rPr>
          <w:rFonts w:ascii="Arial" w:hAnsi="Arial" w:cs="Arial"/>
          <w:sz w:val="22"/>
          <w:szCs w:val="22"/>
        </w:rPr>
        <w:t xml:space="preserve">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 ExcludeAuth="1" ExcludeYear="1"&gt;&lt;RecNum&gt;8576&lt;/RecNum&gt;&lt;DisplayText&gt;[10, 23]&lt;/DisplayText&gt;&lt;record&gt;&lt;rec-number&gt;8576&lt;/rec-number&gt;&lt;foreign-keys&gt;&lt;key app="EN" db-id="vawrdvfvexr9z1e5pd0p92dt2dzpvp0ezpsr" timestamp="1530210026"&gt;8576&lt;/key&gt;&lt;/foreign-keys&gt;&lt;ref-type name="Web Page"&gt;12&lt;/ref-type&gt;&lt;contributors&gt;&lt;/contributors&gt;&lt;titles&gt;&lt;title&gt;Servicios Climáticos&lt;/title&gt;&lt;/titles&gt;&lt;pages&gt;Chilean weather station data archives&lt;/pages&gt;&lt;volume&gt;2018&lt;/volume&gt;&lt;number&gt;June 28&lt;/number&gt;&lt;dates&gt;&lt;/dates&gt;&lt;urls&gt;&lt;related-urls&gt;&lt;url&gt;https://climatologia.meteochile.gob.cl/application/index/productos/RE2009&lt;/url&gt;&lt;/related-urls&gt;&lt;/urls&gt;&lt;language&gt;Spanish&lt;/language&gt;&lt;/record&gt;&lt;/Cite&gt;&lt;Cite&gt;&lt;Author&gt;Bozkurt&lt;/Author&gt;&lt;Year&gt;2016&lt;/Year&gt;&lt;RecNum&gt;8578&lt;/RecNum&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[10, 23]</w:t>
      </w:r>
      <w:r w:rsidR="001A0B25">
        <w:rPr>
          <w:rFonts w:ascii="Arial" w:hAnsi="Arial" w:cs="Arial"/>
          <w:sz w:val="22"/>
          <w:szCs w:val="22"/>
        </w:rPr>
        <w:fldChar w:fldCharType="end"/>
      </w:r>
      <w:r w:rsidRPr="004B40A6">
        <w:rPr>
          <w:rFonts w:ascii="Arial" w:hAnsi="Arial" w:cs="Arial"/>
          <w:sz w:val="22"/>
          <w:szCs w:val="22"/>
        </w:rPr>
        <w:t xml:space="preserve">. Combined with the isolated nature of halite microbiomes, this </w:t>
      </w:r>
      <w:r w:rsidR="00886A5C">
        <w:rPr>
          <w:rFonts w:ascii="Arial" w:hAnsi="Arial" w:cs="Arial"/>
          <w:sz w:val="22"/>
          <w:szCs w:val="22"/>
        </w:rPr>
        <w:t>provided</w:t>
      </w:r>
      <w:r w:rsidRPr="004B40A6">
        <w:rPr>
          <w:rFonts w:ascii="Arial" w:hAnsi="Arial" w:cs="Arial"/>
          <w:sz w:val="22"/>
          <w:szCs w:val="22"/>
        </w:rPr>
        <w:t xml:space="preserve"> a perfect opportunity to track the response of an environmental microbiome to a major natural perturbation. </w:t>
      </w:r>
      <w:r w:rsidR="00886A5C">
        <w:rPr>
          <w:rFonts w:ascii="Arial" w:hAnsi="Arial" w:cs="Arial"/>
          <w:sz w:val="22"/>
          <w:szCs w:val="22"/>
        </w:rPr>
        <w:t>This</w:t>
      </w:r>
      <w:r w:rsidR="00886A5C" w:rsidRPr="004B40A6">
        <w:rPr>
          <w:rFonts w:ascii="Arial" w:hAnsi="Arial" w:cs="Arial"/>
          <w:sz w:val="22"/>
          <w:szCs w:val="22"/>
        </w:rPr>
        <w:t xml:space="preserve"> </w:t>
      </w:r>
      <w:r w:rsidRPr="004B40A6">
        <w:rPr>
          <w:rFonts w:ascii="Arial" w:hAnsi="Arial" w:cs="Arial"/>
          <w:sz w:val="22"/>
          <w:szCs w:val="22"/>
        </w:rPr>
        <w:t>longitudinal study not only captured the microbiome’s immediate adaptations, but also its recovery in the subsequent year, revealing two strikingly different community adaptation strategies.</w:t>
      </w:r>
    </w:p>
    <w:p w14:paraId="3D202D7D" w14:textId="77777777" w:rsidR="00E65C7B" w:rsidRDefault="00E65C7B">
      <w:pPr>
        <w:rPr>
          <w:rFonts w:ascii="Arial" w:hAnsi="Arial" w:cs="Arial"/>
          <w:b/>
          <w:sz w:val="22"/>
          <w:szCs w:val="22"/>
        </w:rPr>
      </w:pPr>
      <w:r>
        <w:rPr>
          <w:rFonts w:ascii="Arial" w:hAnsi="Arial" w:cs="Arial"/>
          <w:b/>
          <w:sz w:val="22"/>
          <w:szCs w:val="22"/>
        </w:rPr>
        <w:br w:type="page"/>
      </w:r>
    </w:p>
    <w:p w14:paraId="031B04EE" w14:textId="526D1089" w:rsidR="00811B54" w:rsidRPr="00D71C9F" w:rsidRDefault="00811B54" w:rsidP="00886A5C">
      <w:pPr>
        <w:outlineLvl w:val="0"/>
        <w:rPr>
          <w:rFonts w:ascii="Arial" w:hAnsi="Arial" w:cs="Arial"/>
          <w:sz w:val="22"/>
          <w:szCs w:val="22"/>
        </w:rPr>
      </w:pPr>
      <w:r w:rsidRPr="004B40A6">
        <w:rPr>
          <w:rFonts w:ascii="Arial" w:hAnsi="Arial" w:cs="Arial"/>
          <w:b/>
          <w:sz w:val="22"/>
          <w:szCs w:val="22"/>
        </w:rPr>
        <w:lastRenderedPageBreak/>
        <w:t>RESULTS</w:t>
      </w:r>
    </w:p>
    <w:p w14:paraId="3E98C666" w14:textId="77777777" w:rsidR="00811B54" w:rsidRPr="004B40A6" w:rsidRDefault="00811B54" w:rsidP="00886A5C">
      <w:pPr>
        <w:outlineLvl w:val="0"/>
        <w:rPr>
          <w:rFonts w:ascii="Arial" w:hAnsi="Arial" w:cs="Arial"/>
          <w:b/>
          <w:sz w:val="22"/>
          <w:szCs w:val="22"/>
        </w:rPr>
      </w:pPr>
      <w:r w:rsidRPr="004B40A6">
        <w:rPr>
          <w:rFonts w:ascii="Arial" w:hAnsi="Arial" w:cs="Arial"/>
          <w:b/>
          <w:sz w:val="22"/>
          <w:szCs w:val="22"/>
        </w:rPr>
        <w:t>Longitudinal sampling strategy and sequencing approach</w:t>
      </w:r>
    </w:p>
    <w:p w14:paraId="060009C8" w14:textId="1C1B8802" w:rsidR="00811B54" w:rsidRPr="004B40A6" w:rsidRDefault="00811B54" w:rsidP="00811B54">
      <w:pPr>
        <w:rPr>
          <w:rFonts w:ascii="Arial" w:hAnsi="Arial" w:cs="Arial"/>
          <w:sz w:val="22"/>
          <w:szCs w:val="22"/>
        </w:rPr>
      </w:pPr>
      <w:r w:rsidRPr="004B40A6">
        <w:rPr>
          <w:rFonts w:ascii="Arial" w:hAnsi="Arial" w:cs="Arial"/>
          <w:sz w:val="22"/>
          <w:szCs w:val="22"/>
        </w:rPr>
        <w:tab/>
      </w:r>
      <w:r w:rsidR="00D30E83">
        <w:rPr>
          <w:rFonts w:ascii="Arial" w:hAnsi="Arial" w:cs="Arial"/>
          <w:sz w:val="22"/>
          <w:szCs w:val="22"/>
        </w:rPr>
        <w:t>T</w:t>
      </w:r>
      <w:r w:rsidRPr="004B40A6">
        <w:rPr>
          <w:rFonts w:ascii="Arial" w:hAnsi="Arial" w:cs="Arial"/>
          <w:sz w:val="22"/>
          <w:szCs w:val="22"/>
        </w:rPr>
        <w:t xml:space="preserve">o investigate the temporal dynamics of halite microbiomes, samples </w:t>
      </w:r>
      <w:r w:rsidR="00D30E83">
        <w:rPr>
          <w:rFonts w:ascii="Arial" w:hAnsi="Arial" w:cs="Arial"/>
          <w:sz w:val="22"/>
          <w:szCs w:val="22"/>
        </w:rPr>
        <w:t xml:space="preserve">of halite nodules </w:t>
      </w:r>
      <w:r w:rsidR="00980CF2">
        <w:rPr>
          <w:rFonts w:ascii="Arial" w:hAnsi="Arial" w:cs="Arial"/>
          <w:sz w:val="22"/>
          <w:szCs w:val="22"/>
        </w:rPr>
        <w:t xml:space="preserve">from Salar Grande </w:t>
      </w:r>
      <w:r w:rsidRPr="004B40A6">
        <w:rPr>
          <w:rFonts w:ascii="Arial" w:hAnsi="Arial" w:cs="Arial"/>
          <w:sz w:val="22"/>
          <w:szCs w:val="22"/>
        </w:rPr>
        <w:t xml:space="preserve">were harvested at regular intervals in a 4-year longitudinal study, capturing the rare rain events that occurred in 2015 throughout the desert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&lt;EndNote&gt;&lt;Cite&gt;&lt;Author&gt;Bozkurt&lt;/Author&gt;&lt;Year&gt;2016&lt;/Year&gt;&lt;RecNum&gt;8578&lt;/RecNum&gt;&lt;DisplayText&gt;[10]&lt;/DisplayText&gt;&lt;record&gt;&lt;rec-number&gt;8578&lt;/rec-number&gt;&lt;foreign-keys&gt;&lt;key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[10]</w:t>
      </w:r>
      <w:r w:rsidR="001A0B25">
        <w:rPr>
          <w:rFonts w:ascii="Arial" w:hAnsi="Arial" w:cs="Arial"/>
          <w:sz w:val="22"/>
          <w:szCs w:val="22"/>
        </w:rPr>
        <w:fldChar w:fldCharType="end"/>
      </w:r>
      <w:r w:rsidRPr="004B40A6">
        <w:rPr>
          <w:rFonts w:ascii="Arial" w:hAnsi="Arial" w:cs="Arial"/>
          <w:sz w:val="22"/>
          <w:szCs w:val="22"/>
        </w:rPr>
        <w:t xml:space="preserve">. A nearby weather station (Diego </w:t>
      </w:r>
      <w:proofErr w:type="spellStart"/>
      <w:r w:rsidRPr="004B40A6">
        <w:rPr>
          <w:rFonts w:ascii="Arial" w:hAnsi="Arial" w:cs="Arial"/>
          <w:sz w:val="22"/>
          <w:szCs w:val="22"/>
        </w:rPr>
        <w:t>Aracena</w:t>
      </w:r>
      <w:proofErr w:type="spellEnd"/>
      <w:r w:rsidRPr="004B40A6">
        <w:rPr>
          <w:rFonts w:ascii="Arial" w:hAnsi="Arial" w:cs="Arial"/>
          <w:sz w:val="22"/>
          <w:szCs w:val="22"/>
        </w:rPr>
        <w:t xml:space="preserve"> airport), located 47.7km North of the sampling site, recorded rainfalls on 2015-08 (4.1mm). The previous notable precipitation in the area occurred in 2002 (4.1mm)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&lt;EndNote&gt;&lt;Cite&gt;&lt;Author&gt;N.&lt;/Author&gt;&lt;Year&gt;2012&lt;/Year&gt;&lt;RecNum&gt;8577&lt;/RecNum&gt;&lt;DisplayText&gt;[23, 24]&lt;/DisplayText&gt;&lt;record&gt;&lt;rec-number&gt;8577&lt;/rec-number&gt;&lt;foreign-keys&gt;&lt;key app="EN" db-id="vawrdvfvexr9z1e5pd0p92dt2dzpvp0ezpsr" timestamp="1530210562"&gt;8577&lt;/key&gt;&lt;/foreign-keys&gt;&lt;ref-type name="Journal Article"&gt;17&lt;/ref-type&gt;&lt;contributors&gt;&lt;authors&gt;&lt;author&gt;Schulz N.&lt;/author&gt;&lt;author&gt;Boisier J. P.&lt;/author&gt;&lt;author&gt;Aceituno P.&lt;/author&gt;&lt;/authors&gt;&lt;/contributors&gt;&lt;titles&gt;&lt;title&gt;Climate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Cite ExcludeAuth="1" ExcludeYear="1"&gt;&lt;RecNum&gt;8576&lt;/RecNum&gt;&lt;record&gt;&lt;rec-number&gt;8576&lt;/rec-number&gt;&lt;foreign-keys&gt;&lt;key app="EN" db-id="vawrdvfvexr9z1e5pd0p92dt2dzpvp0ezpsr" timestamp="1530210026"&gt;8576&lt;/key&gt;&lt;/foreign-keys&gt;&lt;ref-type name="Web Page"&gt;12&lt;/ref-type&gt;&lt;contributors&gt;&lt;/contributors&gt;&lt;titles&gt;&lt;title&gt;Servicios Climáticos&lt;/title&gt;&lt;/titles&gt;&lt;pages&gt;Chilean weather station data archives&lt;/pages&gt;&lt;volume&gt;2018&lt;/volume&gt;&lt;number&gt;June 28&lt;/number&gt;&lt;dates&gt;&lt;/dates&gt;&lt;urls&gt;&lt;related-urls&gt;&lt;url&gt;https://climatologia.meteochile.gob.cl/application/index/productos/RE2009&lt;/url&gt;&lt;/related-urls&gt;&lt;/urls&gt;&lt;language&gt;Spanish&lt;/language&gt;&lt;/record&gt;&lt;/Cite&gt;&lt;/EndNote&gt;</w:instrText>
      </w:r>
      <w:r w:rsidR="001A0B25">
        <w:rPr>
          <w:rFonts w:ascii="Arial" w:hAnsi="Arial" w:cs="Arial"/>
          <w:sz w:val="22"/>
          <w:szCs w:val="22"/>
        </w:rPr>
        <w:fldChar w:fldCharType="separate"/>
      </w:r>
      <w:r w:rsidR="001A0B25">
        <w:rPr>
          <w:rFonts w:ascii="Arial" w:hAnsi="Arial" w:cs="Arial"/>
          <w:noProof/>
          <w:sz w:val="22"/>
          <w:szCs w:val="22"/>
        </w:rPr>
        <w:t>[23, 24]</w:t>
      </w:r>
      <w:r w:rsidR="001A0B25">
        <w:rPr>
          <w:rFonts w:ascii="Arial" w:hAnsi="Arial" w:cs="Arial"/>
          <w:sz w:val="22"/>
          <w:szCs w:val="22"/>
        </w:rPr>
        <w:fldChar w:fldCharType="end"/>
      </w:r>
      <w:r w:rsidRPr="004B40A6">
        <w:rPr>
          <w:rFonts w:ascii="Arial" w:hAnsi="Arial" w:cs="Arial"/>
          <w:sz w:val="22"/>
          <w:szCs w:val="22"/>
        </w:rPr>
        <w:t xml:space="preserve">. </w:t>
      </w:r>
    </w:p>
    <w:p w14:paraId="43870E5C" w14:textId="6A27F0FD" w:rsidR="00811B54" w:rsidRPr="004B40A6" w:rsidRDefault="00811B54" w:rsidP="00811B54">
      <w:pPr>
        <w:rPr>
          <w:rFonts w:ascii="Arial" w:eastAsia="Times New Roman" w:hAnsi="Arial" w:cs="Arial"/>
          <w:sz w:val="22"/>
          <w:szCs w:val="22"/>
        </w:rPr>
      </w:pPr>
      <w:r w:rsidRPr="004B40A6">
        <w:rPr>
          <w:rFonts w:ascii="Arial" w:hAnsi="Arial" w:cs="Arial"/>
          <w:sz w:val="22"/>
          <w:szCs w:val="22"/>
        </w:rPr>
        <w:tab/>
        <w:t>The main sampling site was revisited four times during the study – twice before the rain (2014-09 and 2015-06),</w:t>
      </w:r>
      <w:r w:rsidR="003943F1" w:rsidRPr="004B40A6">
        <w:rPr>
          <w:rFonts w:ascii="Arial" w:hAnsi="Arial" w:cs="Arial"/>
          <w:sz w:val="22"/>
          <w:szCs w:val="22"/>
        </w:rPr>
        <w:t xml:space="preserve"> and</w:t>
      </w:r>
      <w:r w:rsidRPr="004B40A6">
        <w:rPr>
          <w:rFonts w:ascii="Arial" w:hAnsi="Arial" w:cs="Arial"/>
          <w:sz w:val="22"/>
          <w:szCs w:val="22"/>
        </w:rPr>
        <w:t xml:space="preserve"> twice after the rain (2016-02 and 2017-02). For each time point, 9-12 biological replicates were collected</w:t>
      </w:r>
      <w:r w:rsidR="00886A5C">
        <w:rPr>
          <w:rFonts w:ascii="Arial" w:hAnsi="Arial" w:cs="Arial"/>
          <w:sz w:val="22"/>
          <w:szCs w:val="22"/>
        </w:rPr>
        <w:t>,</w:t>
      </w:r>
      <w:r w:rsidRPr="004B40A6">
        <w:rPr>
          <w:rFonts w:ascii="Arial" w:hAnsi="Arial" w:cs="Arial"/>
          <w:sz w:val="22"/>
          <w:szCs w:val="22"/>
        </w:rPr>
        <w:t xml:space="preserve"> and their 16S rDNA sequenced</w:t>
      </w:r>
      <w:r w:rsidR="00886A5C">
        <w:rPr>
          <w:rFonts w:ascii="Arial" w:hAnsi="Arial" w:cs="Arial"/>
          <w:sz w:val="22"/>
          <w:szCs w:val="22"/>
        </w:rPr>
        <w:t>.</w:t>
      </w:r>
      <w:r w:rsidRPr="004B40A6">
        <w:rPr>
          <w:rFonts w:ascii="Arial" w:hAnsi="Arial" w:cs="Arial"/>
          <w:sz w:val="22"/>
          <w:szCs w:val="22"/>
        </w:rPr>
        <w:t xml:space="preserve"> </w:t>
      </w:r>
      <w:r w:rsidR="00886A5C">
        <w:rPr>
          <w:rFonts w:ascii="Arial" w:hAnsi="Arial" w:cs="Arial"/>
          <w:sz w:val="22"/>
          <w:szCs w:val="22"/>
        </w:rPr>
        <w:t>This yielded</w:t>
      </w:r>
      <w:r w:rsidR="00886A5C" w:rsidRPr="004B40A6">
        <w:rPr>
          <w:rFonts w:ascii="Arial" w:hAnsi="Arial" w:cs="Arial"/>
          <w:sz w:val="22"/>
          <w:szCs w:val="22"/>
        </w:rPr>
        <w:t xml:space="preserve"> </w:t>
      </w:r>
      <w:r w:rsidRPr="004B40A6">
        <w:rPr>
          <w:rFonts w:ascii="Arial" w:eastAsia="Times New Roman" w:hAnsi="Arial" w:cs="Arial"/>
          <w:color w:val="000000"/>
          <w:sz w:val="22"/>
          <w:szCs w:val="22"/>
        </w:rPr>
        <w:t xml:space="preserve">535,233 </w:t>
      </w:r>
      <w:r w:rsidRPr="004B40A6">
        <w:rPr>
          <w:rFonts w:ascii="Arial" w:hAnsi="Arial" w:cs="Arial"/>
          <w:sz w:val="22"/>
          <w:szCs w:val="22"/>
        </w:rPr>
        <w:t>paired-end reads</w:t>
      </w:r>
      <w:r w:rsidR="0085158A" w:rsidRPr="004B40A6">
        <w:rPr>
          <w:rFonts w:ascii="Arial" w:hAnsi="Arial" w:cs="Arial"/>
          <w:sz w:val="22"/>
          <w:szCs w:val="22"/>
        </w:rPr>
        <w:t xml:space="preserve"> (insert size</w:t>
      </w:r>
      <w:r w:rsidR="00B72FF3" w:rsidRPr="004B40A6">
        <w:rPr>
          <w:rFonts w:ascii="Arial" w:hAnsi="Arial" w:cs="Arial"/>
          <w:sz w:val="22"/>
          <w:szCs w:val="22"/>
        </w:rPr>
        <w:t xml:space="preserve"> 419</w:t>
      </w:r>
      <w:r w:rsidR="00B72FF3" w:rsidRPr="004B40A6">
        <w:rPr>
          <w:rFonts w:ascii="Arial" w:eastAsia="Times New Roman" w:hAnsi="Arial" w:cs="Arial"/>
          <w:sz w:val="22"/>
          <w:szCs w:val="22"/>
        </w:rPr>
        <w:t>±7bp</w:t>
      </w:r>
      <w:r w:rsidR="0085158A" w:rsidRPr="004B40A6">
        <w:rPr>
          <w:rFonts w:ascii="Arial" w:hAnsi="Arial" w:cs="Arial"/>
          <w:sz w:val="22"/>
          <w:szCs w:val="22"/>
        </w:rPr>
        <w:t>)</w:t>
      </w:r>
      <w:r w:rsidRPr="004B40A6">
        <w:rPr>
          <w:rFonts w:ascii="Arial" w:hAnsi="Arial" w:cs="Arial"/>
          <w:sz w:val="22"/>
          <w:szCs w:val="22"/>
        </w:rPr>
        <w:t xml:space="preserve">, which were used for taxonomic profiling </w:t>
      </w:r>
      <w:r w:rsidR="00980CF2">
        <w:rPr>
          <w:rFonts w:ascii="Arial" w:hAnsi="Arial" w:cs="Arial"/>
          <w:sz w:val="22"/>
          <w:szCs w:val="22"/>
        </w:rPr>
        <w:t xml:space="preserve">of </w:t>
      </w:r>
      <w:r w:rsidRPr="004B40A6">
        <w:rPr>
          <w:rFonts w:ascii="Arial" w:hAnsi="Arial" w:cs="Arial"/>
          <w:sz w:val="22"/>
          <w:szCs w:val="22"/>
        </w:rPr>
        <w:t>the microbiomes</w:t>
      </w:r>
      <w:r w:rsidR="00967192">
        <w:rPr>
          <w:rFonts w:ascii="Arial" w:hAnsi="Arial" w:cs="Arial"/>
          <w:sz w:val="22"/>
          <w:szCs w:val="22"/>
        </w:rPr>
        <w:t xml:space="preserve"> (Table S2)</w:t>
      </w:r>
      <w:r w:rsidRPr="004B40A6">
        <w:rPr>
          <w:rFonts w:ascii="Arial" w:hAnsi="Arial" w:cs="Arial"/>
          <w:sz w:val="22"/>
          <w:szCs w:val="22"/>
        </w:rPr>
        <w:t xml:space="preserve">. For 5 biological replicates </w:t>
      </w:r>
      <w:r w:rsidR="000C6434">
        <w:rPr>
          <w:rFonts w:ascii="Arial" w:hAnsi="Arial" w:cs="Arial"/>
          <w:sz w:val="22"/>
          <w:szCs w:val="22"/>
        </w:rPr>
        <w:t>at</w:t>
      </w:r>
      <w:r w:rsidR="000C6434" w:rsidRPr="004B40A6">
        <w:rPr>
          <w:rFonts w:ascii="Arial" w:hAnsi="Arial" w:cs="Arial"/>
          <w:sz w:val="22"/>
          <w:szCs w:val="22"/>
        </w:rPr>
        <w:t xml:space="preserve"> </w:t>
      </w:r>
      <w:r w:rsidRPr="004B40A6">
        <w:rPr>
          <w:rFonts w:ascii="Arial" w:hAnsi="Arial" w:cs="Arial"/>
          <w:sz w:val="22"/>
          <w:szCs w:val="22"/>
        </w:rPr>
        <w:t xml:space="preserve">each time point, whole-metagenomic (WMG) sequencing was also done </w:t>
      </w:r>
      <w:r w:rsidR="000C6434">
        <w:rPr>
          <w:rFonts w:ascii="Arial" w:hAnsi="Arial" w:cs="Arial"/>
          <w:sz w:val="22"/>
          <w:szCs w:val="22"/>
        </w:rPr>
        <w:t>to determine</w:t>
      </w:r>
      <w:r w:rsidRPr="004B40A6">
        <w:rPr>
          <w:rFonts w:ascii="Arial" w:hAnsi="Arial" w:cs="Arial"/>
          <w:sz w:val="22"/>
          <w:szCs w:val="22"/>
        </w:rPr>
        <w:t xml:space="preserve"> the functional potential of the communities over time, yielding a total of </w:t>
      </w:r>
      <w:r w:rsidRPr="004B40A6">
        <w:rPr>
          <w:rFonts w:ascii="Arial" w:eastAsia="Times New Roman" w:hAnsi="Arial" w:cs="Arial"/>
          <w:color w:val="000000"/>
          <w:sz w:val="22"/>
          <w:szCs w:val="22"/>
        </w:rPr>
        <w:t xml:space="preserve">70,689,467 </w:t>
      </w:r>
      <w:r w:rsidRPr="004B40A6">
        <w:rPr>
          <w:rFonts w:ascii="Arial" w:hAnsi="Arial" w:cs="Arial"/>
          <w:sz w:val="22"/>
          <w:szCs w:val="22"/>
        </w:rPr>
        <w:t>paired-end reads</w:t>
      </w:r>
      <w:r w:rsidR="00B72FF3" w:rsidRPr="004B40A6">
        <w:rPr>
          <w:rFonts w:ascii="Arial" w:hAnsi="Arial" w:cs="Arial"/>
          <w:sz w:val="22"/>
          <w:szCs w:val="22"/>
        </w:rPr>
        <w:t xml:space="preserve"> (insert size</w:t>
      </w:r>
      <w:r w:rsidR="006F06BA">
        <w:rPr>
          <w:rFonts w:ascii="Arial" w:hAnsi="Arial" w:cs="Arial"/>
          <w:sz w:val="22"/>
          <w:szCs w:val="22"/>
        </w:rPr>
        <w:t xml:space="preserve"> 277</w:t>
      </w:r>
      <w:r w:rsidR="006F06BA" w:rsidRPr="004B40A6">
        <w:rPr>
          <w:rFonts w:ascii="Arial" w:eastAsia="Times New Roman" w:hAnsi="Arial" w:cs="Arial"/>
          <w:sz w:val="22"/>
          <w:szCs w:val="22"/>
        </w:rPr>
        <w:t>±</w:t>
      </w:r>
      <w:r w:rsidR="006F06BA">
        <w:rPr>
          <w:rFonts w:ascii="Arial" w:hAnsi="Arial" w:cs="Arial"/>
          <w:sz w:val="22"/>
          <w:szCs w:val="22"/>
        </w:rPr>
        <w:t>217bp</w:t>
      </w:r>
      <w:r w:rsidR="00B72FF3" w:rsidRPr="004B40A6">
        <w:rPr>
          <w:rFonts w:ascii="Arial" w:hAnsi="Arial" w:cs="Arial"/>
          <w:sz w:val="22"/>
          <w:szCs w:val="22"/>
        </w:rPr>
        <w:t>)</w:t>
      </w:r>
      <w:r w:rsidRPr="004B40A6">
        <w:rPr>
          <w:rFonts w:ascii="Arial" w:hAnsi="Arial" w:cs="Arial"/>
          <w:sz w:val="22"/>
          <w:szCs w:val="22"/>
        </w:rPr>
        <w:t>. In addition, a nearby site was also sampled after the rain at a higher temporal re</w:t>
      </w:r>
      <w:r w:rsidR="00B72FF3" w:rsidRPr="004B40A6">
        <w:rPr>
          <w:rFonts w:ascii="Arial" w:hAnsi="Arial" w:cs="Arial"/>
          <w:sz w:val="22"/>
          <w:szCs w:val="22"/>
        </w:rPr>
        <w:t>solution (2016-02, 2016-07, 2016</w:t>
      </w:r>
      <w:r w:rsidRPr="004B40A6">
        <w:rPr>
          <w:rFonts w:ascii="Arial" w:hAnsi="Arial" w:cs="Arial"/>
          <w:sz w:val="22"/>
          <w:szCs w:val="22"/>
        </w:rPr>
        <w:t xml:space="preserve">-10, and 2017-02), with 5-13 replicates per time point. The 16S rDNA amplicons from samples at this site were also sequenced, yielding </w:t>
      </w:r>
      <w:r w:rsidRPr="004B40A6">
        <w:rPr>
          <w:rFonts w:ascii="Arial" w:eastAsia="Times New Roman" w:hAnsi="Arial" w:cs="Arial"/>
          <w:color w:val="000000"/>
          <w:sz w:val="22"/>
          <w:szCs w:val="22"/>
        </w:rPr>
        <w:t>357,325 paired end 250bp reads</w:t>
      </w:r>
      <w:r w:rsidR="00B72FF3" w:rsidRPr="004B40A6">
        <w:rPr>
          <w:rFonts w:ascii="Arial" w:eastAsia="Times New Roman" w:hAnsi="Arial" w:cs="Arial"/>
          <w:color w:val="000000"/>
          <w:sz w:val="22"/>
          <w:szCs w:val="22"/>
        </w:rPr>
        <w:t xml:space="preserve"> (insert size 419</w:t>
      </w:r>
      <w:r w:rsidR="00B72FF3" w:rsidRPr="004B40A6">
        <w:rPr>
          <w:rFonts w:ascii="Arial" w:eastAsia="Times New Roman" w:hAnsi="Arial" w:cs="Arial"/>
          <w:sz w:val="22"/>
          <w:szCs w:val="22"/>
        </w:rPr>
        <w:t>±4bp</w:t>
      </w:r>
      <w:r w:rsidR="00B72FF3" w:rsidRPr="004B40A6">
        <w:rPr>
          <w:rFonts w:ascii="Arial" w:eastAsia="Times New Roman" w:hAnsi="Arial" w:cs="Arial"/>
          <w:color w:val="000000"/>
          <w:sz w:val="22"/>
          <w:szCs w:val="22"/>
        </w:rPr>
        <w:t>)</w:t>
      </w:r>
      <w:r w:rsidRPr="004B40A6">
        <w:rPr>
          <w:rFonts w:ascii="Arial" w:eastAsia="Times New Roman" w:hAnsi="Arial" w:cs="Arial"/>
          <w:color w:val="000000"/>
          <w:sz w:val="22"/>
          <w:szCs w:val="22"/>
        </w:rPr>
        <w:t>.</w:t>
      </w:r>
    </w:p>
    <w:p w14:paraId="45B3706C" w14:textId="77777777" w:rsidR="008F6B47" w:rsidRPr="004B40A6" w:rsidRDefault="008F6B47" w:rsidP="00811B54">
      <w:pPr>
        <w:rPr>
          <w:rFonts w:ascii="Arial" w:eastAsia="Times New Roman" w:hAnsi="Arial" w:cs="Arial"/>
          <w:color w:val="000000"/>
          <w:sz w:val="22"/>
          <w:szCs w:val="22"/>
        </w:rPr>
      </w:pPr>
    </w:p>
    <w:p w14:paraId="2F3EB13F" w14:textId="77777777" w:rsidR="00811B54" w:rsidRPr="004B40A6" w:rsidRDefault="00811B54" w:rsidP="00811B54">
      <w:pPr>
        <w:rPr>
          <w:rFonts w:ascii="Arial" w:hAnsi="Arial" w:cs="Arial"/>
          <w:b/>
          <w:sz w:val="22"/>
          <w:szCs w:val="22"/>
        </w:rPr>
      </w:pPr>
      <w:r w:rsidRPr="004B40A6">
        <w:rPr>
          <w:rFonts w:ascii="Arial" w:hAnsi="Arial" w:cs="Arial"/>
          <w:b/>
          <w:sz w:val="22"/>
          <w:szCs w:val="22"/>
        </w:rPr>
        <w:t>Taxonomic structure and functional potential</w:t>
      </w:r>
      <w:r w:rsidRPr="004B40A6">
        <w:rPr>
          <w:rFonts w:ascii="Arial" w:hAnsi="Arial" w:cs="Arial"/>
          <w:b/>
          <w:bCs/>
          <w:sz w:val="22"/>
          <w:szCs w:val="22"/>
        </w:rPr>
        <w:t xml:space="preserve"> of the community were temporarily perturbed, but were </w:t>
      </w:r>
      <w:r w:rsidRPr="004B40A6">
        <w:rPr>
          <w:rFonts w:ascii="Arial" w:hAnsi="Arial" w:cs="Arial"/>
          <w:b/>
          <w:sz w:val="22"/>
          <w:szCs w:val="22"/>
        </w:rPr>
        <w:t>resilient long-term</w:t>
      </w:r>
    </w:p>
    <w:p w14:paraId="2D69372E" w14:textId="6B311707" w:rsidR="00811B54" w:rsidRDefault="00BE24A9" w:rsidP="00811B54">
      <w:pPr>
        <w:rPr>
          <w:rFonts w:ascii="Arial" w:hAnsi="Arial" w:cs="Arial"/>
          <w:sz w:val="22"/>
          <w:szCs w:val="22"/>
        </w:rPr>
      </w:pPr>
      <w:r>
        <w:rPr>
          <w:rFonts w:ascii="Arial" w:hAnsi="Arial" w:cs="Arial"/>
          <w:sz w:val="22"/>
          <w:szCs w:val="22"/>
        </w:rPr>
        <w:tab/>
        <w:t>The</w:t>
      </w:r>
      <w:r w:rsidRPr="004B40A6">
        <w:rPr>
          <w:rFonts w:ascii="Arial" w:hAnsi="Arial" w:cs="Arial"/>
          <w:sz w:val="22"/>
          <w:szCs w:val="22"/>
        </w:rPr>
        <w:t xml:space="preserve"> halite commu</w:t>
      </w:r>
      <w:r>
        <w:rPr>
          <w:rFonts w:ascii="Arial" w:hAnsi="Arial" w:cs="Arial"/>
          <w:sz w:val="22"/>
          <w:szCs w:val="22"/>
        </w:rPr>
        <w:t xml:space="preserve">nity </w:t>
      </w:r>
      <w:r w:rsidR="00590245">
        <w:rPr>
          <w:rFonts w:ascii="Arial" w:hAnsi="Arial" w:cs="Arial"/>
          <w:sz w:val="22"/>
          <w:szCs w:val="22"/>
        </w:rPr>
        <w:t xml:space="preserve">structure shifted from an </w:t>
      </w:r>
      <w:r w:rsidR="00590245" w:rsidRPr="00590245">
        <w:rPr>
          <w:rFonts w:ascii="Arial" w:hAnsi="Arial" w:cs="Arial"/>
          <w:i/>
          <w:sz w:val="22"/>
          <w:szCs w:val="22"/>
        </w:rPr>
        <w:t>A</w:t>
      </w:r>
      <w:r w:rsidRPr="00590245">
        <w:rPr>
          <w:rFonts w:ascii="Arial" w:hAnsi="Arial" w:cs="Arial"/>
          <w:i/>
          <w:sz w:val="22"/>
          <w:szCs w:val="22"/>
        </w:rPr>
        <w:t>rchaea</w:t>
      </w:r>
      <w:r>
        <w:rPr>
          <w:rFonts w:ascii="Arial" w:hAnsi="Arial" w:cs="Arial"/>
          <w:sz w:val="22"/>
          <w:szCs w:val="22"/>
        </w:rPr>
        <w:t xml:space="preserve">-dominated community to </w:t>
      </w:r>
      <w:r w:rsidR="00590245">
        <w:rPr>
          <w:rFonts w:ascii="Arial" w:hAnsi="Arial" w:cs="Arial"/>
          <w:sz w:val="22"/>
          <w:szCs w:val="22"/>
        </w:rPr>
        <w:t xml:space="preserve">a more balanced </w:t>
      </w:r>
      <w:r w:rsidR="00590245" w:rsidRPr="00590245">
        <w:rPr>
          <w:rFonts w:ascii="Arial" w:hAnsi="Arial" w:cs="Arial"/>
          <w:i/>
          <w:sz w:val="22"/>
          <w:szCs w:val="22"/>
        </w:rPr>
        <w:t>Archaea-B</w:t>
      </w:r>
      <w:r w:rsidRPr="00590245">
        <w:rPr>
          <w:rFonts w:ascii="Arial" w:hAnsi="Arial" w:cs="Arial"/>
          <w:i/>
          <w:sz w:val="22"/>
          <w:szCs w:val="22"/>
        </w:rPr>
        <w:t>acteria</w:t>
      </w:r>
      <w:r>
        <w:rPr>
          <w:rFonts w:ascii="Arial" w:hAnsi="Arial" w:cs="Arial"/>
          <w:sz w:val="22"/>
          <w:szCs w:val="22"/>
        </w:rPr>
        <w:t xml:space="preserve"> community </w:t>
      </w:r>
      <w:r w:rsidRPr="004B40A6">
        <w:rPr>
          <w:rFonts w:ascii="Arial" w:hAnsi="Arial" w:cs="Arial"/>
          <w:sz w:val="22"/>
          <w:szCs w:val="22"/>
        </w:rPr>
        <w:t xml:space="preserve">following the </w:t>
      </w:r>
      <w:r>
        <w:rPr>
          <w:rFonts w:ascii="Arial" w:hAnsi="Arial" w:cs="Arial"/>
          <w:sz w:val="22"/>
          <w:szCs w:val="22"/>
        </w:rPr>
        <w:t xml:space="preserve">rain. </w:t>
      </w:r>
      <w:r w:rsidR="00590245">
        <w:rPr>
          <w:rFonts w:ascii="Arial" w:hAnsi="Arial" w:cs="Arial"/>
          <w:sz w:val="22"/>
          <w:szCs w:val="22"/>
        </w:rPr>
        <w:t xml:space="preserve">The relative abundance of </w:t>
      </w:r>
      <w:r w:rsidR="00590245" w:rsidRPr="00BE24A9">
        <w:rPr>
          <w:rFonts w:ascii="Arial" w:hAnsi="Arial" w:cs="Arial"/>
          <w:i/>
          <w:sz w:val="22"/>
          <w:szCs w:val="22"/>
        </w:rPr>
        <w:t>Archaea</w:t>
      </w:r>
      <w:r w:rsidR="00590245" w:rsidRPr="004B40A6">
        <w:rPr>
          <w:rFonts w:ascii="Arial" w:hAnsi="Arial" w:cs="Arial"/>
          <w:sz w:val="22"/>
          <w:szCs w:val="22"/>
        </w:rPr>
        <w:t xml:space="preserve"> dropped significantly</w:t>
      </w:r>
      <w:r w:rsidR="00590245">
        <w:rPr>
          <w:rFonts w:ascii="Arial" w:hAnsi="Arial" w:cs="Arial"/>
          <w:sz w:val="22"/>
          <w:szCs w:val="22"/>
        </w:rPr>
        <w:t xml:space="preserve"> </w:t>
      </w:r>
      <w:r w:rsidR="00437C91">
        <w:rPr>
          <w:rFonts w:ascii="Arial" w:hAnsi="Arial" w:cs="Arial"/>
          <w:sz w:val="22"/>
          <w:szCs w:val="22"/>
        </w:rPr>
        <w:t>(two-sided t-</w:t>
      </w:r>
      <w:r w:rsidR="00437C91" w:rsidRPr="009F62B4">
        <w:rPr>
          <w:rFonts w:ascii="Arial" w:hAnsi="Arial" w:cs="Arial"/>
          <w:sz w:val="22"/>
          <w:szCs w:val="22"/>
        </w:rPr>
        <w:t>test</w:t>
      </w:r>
      <w:r w:rsidR="00437C91">
        <w:rPr>
          <w:rFonts w:ascii="Arial" w:hAnsi="Arial" w:cs="Arial"/>
          <w:sz w:val="22"/>
          <w:szCs w:val="22"/>
        </w:rPr>
        <w:t xml:space="preserve">s: </w:t>
      </w:r>
      <w:r w:rsidR="005003E7" w:rsidRPr="005003E7">
        <w:rPr>
          <w:rFonts w:ascii="Arial" w:hAnsi="Arial" w:cs="Arial"/>
          <w:i/>
          <w:sz w:val="22"/>
          <w:szCs w:val="22"/>
        </w:rPr>
        <w:t>p</w:t>
      </w:r>
      <w:r w:rsidR="00437C91">
        <w:rPr>
          <w:rFonts w:ascii="Arial" w:hAnsi="Arial" w:cs="Arial"/>
          <w:sz w:val="22"/>
          <w:szCs w:val="22"/>
        </w:rPr>
        <w:t xml:space="preserve">&lt;0.0001) </w:t>
      </w:r>
      <w:r w:rsidR="00590245">
        <w:rPr>
          <w:rFonts w:ascii="Arial" w:hAnsi="Arial" w:cs="Arial"/>
          <w:sz w:val="22"/>
          <w:szCs w:val="22"/>
        </w:rPr>
        <w:t>i</w:t>
      </w:r>
      <w:r>
        <w:rPr>
          <w:rFonts w:ascii="Arial" w:hAnsi="Arial" w:cs="Arial"/>
          <w:sz w:val="22"/>
          <w:szCs w:val="22"/>
        </w:rPr>
        <w:t xml:space="preserve">n </w:t>
      </w:r>
      <w:r w:rsidR="00811B54" w:rsidRPr="004B40A6">
        <w:rPr>
          <w:rFonts w:ascii="Arial" w:hAnsi="Arial" w:cs="Arial"/>
          <w:sz w:val="22"/>
          <w:szCs w:val="22"/>
        </w:rPr>
        <w:t xml:space="preserve">both </w:t>
      </w:r>
      <w:r w:rsidR="00C021F3">
        <w:rPr>
          <w:rFonts w:ascii="Arial" w:hAnsi="Arial" w:cs="Arial"/>
          <w:sz w:val="22"/>
          <w:szCs w:val="22"/>
        </w:rPr>
        <w:t>16S</w:t>
      </w:r>
      <w:r w:rsidR="00811B54" w:rsidRPr="004B40A6">
        <w:rPr>
          <w:rFonts w:ascii="Arial" w:hAnsi="Arial" w:cs="Arial"/>
          <w:sz w:val="22"/>
          <w:szCs w:val="22"/>
        </w:rPr>
        <w:t xml:space="preserve"> (Figure 1B) and WMG sequencing (</w:t>
      </w:r>
      <w:r w:rsidR="008D7BF8">
        <w:rPr>
          <w:rFonts w:ascii="Arial" w:hAnsi="Arial" w:cs="Arial"/>
          <w:sz w:val="22"/>
          <w:szCs w:val="22"/>
        </w:rPr>
        <w:t>Figure S2</w:t>
      </w:r>
      <w:r w:rsidR="00811B54" w:rsidRPr="004B40A6">
        <w:rPr>
          <w:rFonts w:ascii="Arial" w:hAnsi="Arial" w:cs="Arial"/>
          <w:sz w:val="22"/>
          <w:szCs w:val="22"/>
        </w:rPr>
        <w:t>)</w:t>
      </w:r>
      <w:r>
        <w:rPr>
          <w:rFonts w:ascii="Arial" w:hAnsi="Arial" w:cs="Arial"/>
          <w:sz w:val="22"/>
          <w:szCs w:val="22"/>
        </w:rPr>
        <w:t xml:space="preserve">, </w:t>
      </w:r>
      <w:r w:rsidR="00811B54" w:rsidRPr="004B40A6">
        <w:rPr>
          <w:rFonts w:ascii="Arial" w:hAnsi="Arial" w:cs="Arial"/>
          <w:sz w:val="22"/>
          <w:szCs w:val="22"/>
        </w:rPr>
        <w:t>but recovered in the following year. We found that many Phyla also followed a similar trend</w:t>
      </w:r>
      <w:r w:rsidR="000637FE" w:rsidRPr="004B40A6">
        <w:rPr>
          <w:rFonts w:ascii="Arial" w:hAnsi="Arial" w:cs="Arial"/>
          <w:sz w:val="22"/>
          <w:szCs w:val="22"/>
        </w:rPr>
        <w:t xml:space="preserve"> of change and recovery</w:t>
      </w:r>
      <w:r w:rsidR="00C021F3">
        <w:rPr>
          <w:rFonts w:ascii="Arial" w:hAnsi="Arial" w:cs="Arial"/>
          <w:sz w:val="22"/>
          <w:szCs w:val="22"/>
        </w:rPr>
        <w:t>:</w:t>
      </w:r>
      <w:r w:rsidR="00811B54" w:rsidRPr="004B40A6">
        <w:rPr>
          <w:rFonts w:ascii="Arial" w:hAnsi="Arial" w:cs="Arial"/>
          <w:sz w:val="22"/>
          <w:szCs w:val="22"/>
        </w:rPr>
        <w:t xml:space="preserve"> </w:t>
      </w:r>
      <w:r w:rsidR="00811B54" w:rsidRPr="004B40A6">
        <w:rPr>
          <w:rFonts w:ascii="Arial" w:hAnsi="Arial" w:cs="Arial"/>
          <w:i/>
          <w:sz w:val="22"/>
          <w:szCs w:val="22"/>
        </w:rPr>
        <w:t>Cyanobacteria</w:t>
      </w:r>
      <w:r w:rsidR="00811B54" w:rsidRPr="004B40A6">
        <w:rPr>
          <w:rFonts w:ascii="Arial" w:hAnsi="Arial" w:cs="Arial"/>
          <w:sz w:val="22"/>
          <w:szCs w:val="22"/>
        </w:rPr>
        <w:t xml:space="preserve">, Green algae (estimated by chloroplast rDNA abundance), and </w:t>
      </w:r>
      <w:r w:rsidR="00811B54" w:rsidRPr="004B40A6">
        <w:rPr>
          <w:rFonts w:ascii="Arial" w:hAnsi="Arial" w:cs="Arial"/>
          <w:i/>
          <w:sz w:val="22"/>
          <w:szCs w:val="22"/>
        </w:rPr>
        <w:t>Bacteroidetes</w:t>
      </w:r>
      <w:r w:rsidR="00811B54" w:rsidRPr="004B40A6">
        <w:rPr>
          <w:rFonts w:ascii="Arial" w:hAnsi="Arial" w:cs="Arial"/>
          <w:sz w:val="22"/>
          <w:szCs w:val="22"/>
        </w:rPr>
        <w:t xml:space="preserve"> significantly increased in relative abundance following the rain, and gradually lowered back to baseline abundance in the following year. On the other hand, the abundance of </w:t>
      </w:r>
      <w:proofErr w:type="spellStart"/>
      <w:r w:rsidR="00811B54" w:rsidRPr="004B40A6">
        <w:rPr>
          <w:rFonts w:ascii="Arial" w:hAnsi="Arial" w:cs="Arial"/>
          <w:i/>
          <w:sz w:val="22"/>
          <w:szCs w:val="22"/>
        </w:rPr>
        <w:t>Halobacteria</w:t>
      </w:r>
      <w:proofErr w:type="spellEnd"/>
      <w:r w:rsidR="00811B54" w:rsidRPr="004B40A6">
        <w:rPr>
          <w:rFonts w:ascii="Arial" w:hAnsi="Arial" w:cs="Arial"/>
          <w:sz w:val="22"/>
          <w:szCs w:val="22"/>
        </w:rPr>
        <w:t xml:space="preserve"> (the major Archaea phylum in this community) significantly decreased and subsequently recovered following the rain (</w:t>
      </w:r>
      <w:r w:rsidR="008D7BF8">
        <w:rPr>
          <w:rFonts w:ascii="Arial" w:hAnsi="Arial" w:cs="Arial"/>
          <w:sz w:val="22"/>
          <w:szCs w:val="22"/>
        </w:rPr>
        <w:t>Figures S1B, S2</w:t>
      </w:r>
      <w:r w:rsidR="00811B54" w:rsidRPr="004B40A6">
        <w:rPr>
          <w:rFonts w:ascii="Arial" w:hAnsi="Arial" w:cs="Arial"/>
          <w:sz w:val="22"/>
          <w:szCs w:val="22"/>
        </w:rPr>
        <w:t>). This trend in domain and phyla abundance recovery was also seen in the sequencing of the supplementary site</w:t>
      </w:r>
      <w:r w:rsidR="008D7BF8">
        <w:rPr>
          <w:rFonts w:ascii="Arial" w:hAnsi="Arial" w:cs="Arial"/>
          <w:sz w:val="22"/>
          <w:szCs w:val="22"/>
        </w:rPr>
        <w:t xml:space="preserve"> (Site 2)</w:t>
      </w:r>
      <w:r w:rsidR="00811B54" w:rsidRPr="004B40A6">
        <w:rPr>
          <w:rFonts w:ascii="Arial" w:hAnsi="Arial" w:cs="Arial"/>
          <w:sz w:val="22"/>
          <w:szCs w:val="22"/>
        </w:rPr>
        <w:t>, with incremental shifts over 18 months after the rain. (</w:t>
      </w:r>
      <w:r w:rsidR="008D7BF8">
        <w:rPr>
          <w:rFonts w:ascii="Arial" w:hAnsi="Arial" w:cs="Arial"/>
          <w:sz w:val="22"/>
          <w:szCs w:val="22"/>
        </w:rPr>
        <w:t>Figure S3</w:t>
      </w:r>
      <w:r w:rsidR="00811B54" w:rsidRPr="004B40A6">
        <w:rPr>
          <w:rFonts w:ascii="Arial" w:hAnsi="Arial" w:cs="Arial"/>
          <w:sz w:val="22"/>
          <w:szCs w:val="22"/>
        </w:rPr>
        <w:t>).</w:t>
      </w:r>
    </w:p>
    <w:p w14:paraId="6D33A1EE" w14:textId="1D2BAA97" w:rsidR="00590245" w:rsidRPr="004B40A6" w:rsidRDefault="00590245" w:rsidP="00811B54">
      <w:pPr>
        <w:rPr>
          <w:rFonts w:ascii="Arial" w:hAnsi="Arial" w:cs="Arial"/>
          <w:sz w:val="22"/>
          <w:szCs w:val="22"/>
        </w:rPr>
      </w:pPr>
      <w:r>
        <w:rPr>
          <w:rFonts w:ascii="Arial" w:hAnsi="Arial" w:cs="Arial"/>
          <w:sz w:val="22"/>
          <w:szCs w:val="22"/>
        </w:rPr>
        <w:tab/>
        <w:t xml:space="preserve">Analysis of the </w:t>
      </w:r>
      <w:r w:rsidRPr="004B40A6">
        <w:rPr>
          <w:rFonts w:ascii="Arial" w:hAnsi="Arial" w:cs="Arial"/>
          <w:sz w:val="22"/>
          <w:szCs w:val="22"/>
        </w:rPr>
        <w:t xml:space="preserve">Weighted </w:t>
      </w:r>
      <w:proofErr w:type="spellStart"/>
      <w:r w:rsidRPr="004B40A6">
        <w:rPr>
          <w:rFonts w:ascii="Arial" w:hAnsi="Arial" w:cs="Arial"/>
          <w:sz w:val="22"/>
          <w:szCs w:val="22"/>
        </w:rPr>
        <w:t>Unifrac</w:t>
      </w:r>
      <w:proofErr w:type="spellEnd"/>
      <w:r w:rsidRPr="004B40A6">
        <w:rPr>
          <w:rFonts w:ascii="Arial" w:hAnsi="Arial" w:cs="Arial"/>
          <w:sz w:val="22"/>
          <w:szCs w:val="22"/>
        </w:rPr>
        <w:t xml:space="preserve"> dissimilarity matrix</w:t>
      </w:r>
      <w:r>
        <w:rPr>
          <w:rFonts w:ascii="Arial" w:hAnsi="Arial" w:cs="Arial"/>
          <w:sz w:val="22"/>
          <w:szCs w:val="22"/>
        </w:rPr>
        <w:t xml:space="preserve"> (constructed from OTUs clustered at 97% identi</w:t>
      </w:r>
      <w:r w:rsidR="00227CAD">
        <w:rPr>
          <w:rFonts w:ascii="Arial" w:hAnsi="Arial" w:cs="Arial"/>
          <w:sz w:val="22"/>
          <w:szCs w:val="22"/>
        </w:rPr>
        <w:t>t</w:t>
      </w:r>
      <w:r>
        <w:rPr>
          <w:rFonts w:ascii="Arial" w:hAnsi="Arial" w:cs="Arial"/>
          <w:sz w:val="22"/>
          <w:szCs w:val="22"/>
        </w:rPr>
        <w:t>y)</w:t>
      </w:r>
      <w:r w:rsidRPr="004B40A6">
        <w:rPr>
          <w:rFonts w:ascii="Arial" w:hAnsi="Arial" w:cs="Arial"/>
          <w:sz w:val="22"/>
          <w:szCs w:val="22"/>
        </w:rPr>
        <w:t xml:space="preserve"> </w:t>
      </w:r>
      <w:r>
        <w:rPr>
          <w:rFonts w:ascii="Arial" w:hAnsi="Arial" w:cs="Arial"/>
          <w:sz w:val="22"/>
          <w:szCs w:val="22"/>
        </w:rPr>
        <w:t>confirmed that the overall structure of the halite communities was different between time-points (</w:t>
      </w:r>
      <w:r w:rsidR="008C28D1">
        <w:rPr>
          <w:rFonts w:ascii="Arial" w:hAnsi="Arial" w:cs="Arial"/>
          <w:sz w:val="22"/>
          <w:szCs w:val="22"/>
        </w:rPr>
        <w:t>PERMANOVA</w:t>
      </w:r>
      <w:r w:rsidR="00437C91">
        <w:rPr>
          <w:rFonts w:ascii="Arial" w:hAnsi="Arial" w:cs="Arial"/>
          <w:sz w:val="22"/>
          <w:szCs w:val="22"/>
        </w:rPr>
        <w:t>:</w:t>
      </w:r>
      <w:r>
        <w:rPr>
          <w:rFonts w:ascii="Arial" w:hAnsi="Arial" w:cs="Arial"/>
          <w:sz w:val="22"/>
          <w:szCs w:val="22"/>
        </w:rPr>
        <w:t xml:space="preserve"> </w:t>
      </w:r>
      <w:r w:rsidR="005003E7" w:rsidRPr="005003E7">
        <w:rPr>
          <w:rFonts w:ascii="Arial" w:hAnsi="Arial" w:cs="Arial"/>
          <w:i/>
          <w:sz w:val="22"/>
          <w:szCs w:val="22"/>
        </w:rPr>
        <w:t>p</w:t>
      </w:r>
      <w:r>
        <w:rPr>
          <w:rFonts w:ascii="Arial" w:hAnsi="Arial" w:cs="Arial"/>
          <w:sz w:val="22"/>
          <w:szCs w:val="22"/>
        </w:rPr>
        <w:t xml:space="preserve">&lt;0.001), with the </w:t>
      </w:r>
      <w:r w:rsidRPr="004B40A6">
        <w:rPr>
          <w:rFonts w:ascii="Arial" w:hAnsi="Arial" w:cs="Arial"/>
          <w:sz w:val="22"/>
          <w:szCs w:val="22"/>
        </w:rPr>
        <w:t>halite microbial commu</w:t>
      </w:r>
      <w:r>
        <w:rPr>
          <w:rFonts w:ascii="Arial" w:hAnsi="Arial" w:cs="Arial"/>
          <w:sz w:val="22"/>
          <w:szCs w:val="22"/>
        </w:rPr>
        <w:t xml:space="preserve">nity shifting </w:t>
      </w:r>
      <w:r w:rsidRPr="004B40A6">
        <w:rPr>
          <w:rFonts w:ascii="Arial" w:hAnsi="Arial" w:cs="Arial"/>
          <w:sz w:val="22"/>
          <w:szCs w:val="22"/>
        </w:rPr>
        <w:t xml:space="preserve">following the rain, but </w:t>
      </w:r>
      <w:r>
        <w:rPr>
          <w:rFonts w:ascii="Arial" w:hAnsi="Arial" w:cs="Arial"/>
          <w:sz w:val="22"/>
          <w:szCs w:val="22"/>
        </w:rPr>
        <w:t xml:space="preserve">recovering </w:t>
      </w:r>
      <w:r w:rsidRPr="004B40A6">
        <w:rPr>
          <w:rFonts w:ascii="Arial" w:hAnsi="Arial" w:cs="Arial"/>
          <w:sz w:val="22"/>
          <w:szCs w:val="22"/>
        </w:rPr>
        <w:t>in the following year</w:t>
      </w:r>
      <w:r>
        <w:rPr>
          <w:rFonts w:ascii="Arial" w:hAnsi="Arial" w:cs="Arial"/>
          <w:sz w:val="22"/>
          <w:szCs w:val="22"/>
        </w:rPr>
        <w:t xml:space="preserve"> (Figure 1A)</w:t>
      </w:r>
      <w:r w:rsidRPr="004B40A6">
        <w:rPr>
          <w:rFonts w:ascii="Arial" w:hAnsi="Arial" w:cs="Arial"/>
          <w:sz w:val="22"/>
          <w:szCs w:val="22"/>
        </w:rPr>
        <w:t>. Samples from before the rain (2014-09 and 2015-06) clustered together, providing a baseline to compare the post-rain samples against</w:t>
      </w:r>
      <w:r>
        <w:rPr>
          <w:rFonts w:ascii="Arial" w:hAnsi="Arial" w:cs="Arial"/>
          <w:sz w:val="22"/>
          <w:szCs w:val="22"/>
        </w:rPr>
        <w:t xml:space="preserve"> (Figure S1E)</w:t>
      </w:r>
      <w:r w:rsidRPr="004B40A6">
        <w:rPr>
          <w:rFonts w:ascii="Arial" w:hAnsi="Arial" w:cs="Arial"/>
          <w:sz w:val="22"/>
          <w:szCs w:val="22"/>
        </w:rPr>
        <w:t>.</w:t>
      </w:r>
      <w:r>
        <w:rPr>
          <w:rFonts w:ascii="Arial" w:hAnsi="Arial" w:cs="Arial"/>
          <w:sz w:val="22"/>
          <w:szCs w:val="22"/>
        </w:rPr>
        <w:t xml:space="preserve"> Strikingly, 2016-02 samples (6-</w:t>
      </w:r>
      <w:r w:rsidRPr="004B40A6">
        <w:rPr>
          <w:rFonts w:ascii="Arial" w:hAnsi="Arial" w:cs="Arial"/>
          <w:sz w:val="22"/>
          <w:szCs w:val="22"/>
        </w:rPr>
        <w:t xml:space="preserve">months post-rain) </w:t>
      </w:r>
      <w:r>
        <w:rPr>
          <w:rFonts w:ascii="Arial" w:hAnsi="Arial" w:cs="Arial"/>
          <w:sz w:val="22"/>
          <w:szCs w:val="22"/>
        </w:rPr>
        <w:t>were significantly more distant from the pre-</w:t>
      </w:r>
      <w:r w:rsidRPr="004B40A6">
        <w:rPr>
          <w:rFonts w:ascii="Arial" w:hAnsi="Arial" w:cs="Arial"/>
          <w:sz w:val="22"/>
          <w:szCs w:val="22"/>
        </w:rPr>
        <w:t>rain samples</w:t>
      </w:r>
      <w:r>
        <w:rPr>
          <w:rFonts w:ascii="Arial" w:hAnsi="Arial" w:cs="Arial"/>
          <w:sz w:val="22"/>
          <w:szCs w:val="22"/>
        </w:rPr>
        <w:t xml:space="preserve"> than this baseline (</w:t>
      </w:r>
      <w:r w:rsidRPr="00950A06">
        <w:rPr>
          <w:rFonts w:ascii="Arial" w:hAnsi="Arial" w:cs="Arial"/>
          <w:sz w:val="22"/>
          <w:szCs w:val="22"/>
        </w:rPr>
        <w:t xml:space="preserve">two-sided </w:t>
      </w:r>
      <w:r>
        <w:rPr>
          <w:rFonts w:ascii="Arial" w:hAnsi="Arial" w:cs="Arial"/>
          <w:sz w:val="22"/>
          <w:szCs w:val="22"/>
        </w:rPr>
        <w:t xml:space="preserve">t-test: </w:t>
      </w:r>
      <w:r w:rsidR="005003E7" w:rsidRPr="005003E7">
        <w:rPr>
          <w:rFonts w:ascii="Arial" w:hAnsi="Arial" w:cs="Arial"/>
          <w:i/>
          <w:sz w:val="22"/>
          <w:szCs w:val="22"/>
        </w:rPr>
        <w:t>p</w:t>
      </w:r>
      <w:r w:rsidR="00437C91">
        <w:rPr>
          <w:rFonts w:ascii="Arial" w:hAnsi="Arial" w:cs="Arial"/>
          <w:sz w:val="22"/>
          <w:szCs w:val="22"/>
        </w:rPr>
        <w:t>&lt;0.0001</w:t>
      </w:r>
      <w:r>
        <w:rPr>
          <w:rFonts w:ascii="Arial" w:hAnsi="Arial" w:cs="Arial"/>
          <w:sz w:val="22"/>
          <w:szCs w:val="22"/>
        </w:rPr>
        <w:t>), but 2017-02 samples (18-</w:t>
      </w:r>
      <w:r w:rsidRPr="004B40A6">
        <w:rPr>
          <w:rFonts w:ascii="Arial" w:hAnsi="Arial" w:cs="Arial"/>
          <w:sz w:val="22"/>
          <w:szCs w:val="22"/>
        </w:rPr>
        <w:t>months post-rain) were more similar to the</w:t>
      </w:r>
      <w:r>
        <w:rPr>
          <w:rFonts w:ascii="Arial" w:hAnsi="Arial" w:cs="Arial"/>
          <w:sz w:val="22"/>
          <w:szCs w:val="22"/>
        </w:rPr>
        <w:t xml:space="preserve"> </w:t>
      </w:r>
      <w:r w:rsidRPr="004B40A6">
        <w:rPr>
          <w:rFonts w:ascii="Arial" w:hAnsi="Arial" w:cs="Arial"/>
          <w:sz w:val="22"/>
          <w:szCs w:val="22"/>
        </w:rPr>
        <w:t>pre-rain samples than to the 2016-02 samples</w:t>
      </w:r>
      <w:r>
        <w:rPr>
          <w:rFonts w:ascii="Arial" w:hAnsi="Arial" w:cs="Arial"/>
          <w:sz w:val="22"/>
          <w:szCs w:val="22"/>
        </w:rPr>
        <w:t xml:space="preserve"> (</w:t>
      </w:r>
      <w:r w:rsidRPr="00950A06">
        <w:rPr>
          <w:rFonts w:ascii="Arial" w:hAnsi="Arial" w:cs="Arial"/>
          <w:sz w:val="22"/>
          <w:szCs w:val="22"/>
        </w:rPr>
        <w:t>two-sided</w:t>
      </w:r>
      <w:r>
        <w:rPr>
          <w:rFonts w:ascii="Arial" w:hAnsi="Arial" w:cs="Arial"/>
          <w:sz w:val="22"/>
          <w:szCs w:val="22"/>
        </w:rPr>
        <w:t xml:space="preserve"> t-test: </w:t>
      </w:r>
      <w:r w:rsidR="005003E7" w:rsidRPr="005003E7">
        <w:rPr>
          <w:rFonts w:ascii="Arial" w:hAnsi="Arial" w:cs="Arial"/>
          <w:i/>
          <w:sz w:val="22"/>
          <w:szCs w:val="22"/>
        </w:rPr>
        <w:t>p</w:t>
      </w:r>
      <w:r w:rsidR="00437C91">
        <w:rPr>
          <w:rFonts w:ascii="Arial" w:hAnsi="Arial" w:cs="Arial"/>
          <w:sz w:val="22"/>
          <w:szCs w:val="22"/>
        </w:rPr>
        <w:t>&lt;0.0001</w:t>
      </w:r>
      <w:r>
        <w:rPr>
          <w:rFonts w:ascii="Arial" w:hAnsi="Arial" w:cs="Arial"/>
          <w:sz w:val="22"/>
          <w:szCs w:val="22"/>
        </w:rPr>
        <w:t>) (Figure S1A</w:t>
      </w:r>
      <w:r w:rsidRPr="004B40A6">
        <w:rPr>
          <w:rFonts w:ascii="Arial" w:hAnsi="Arial" w:cs="Arial"/>
          <w:sz w:val="22"/>
          <w:szCs w:val="22"/>
        </w:rPr>
        <w:t>)</w:t>
      </w:r>
      <w:r>
        <w:rPr>
          <w:rFonts w:ascii="Arial" w:hAnsi="Arial" w:cs="Arial"/>
          <w:sz w:val="22"/>
          <w:szCs w:val="22"/>
        </w:rPr>
        <w:t>.</w:t>
      </w:r>
    </w:p>
    <w:p w14:paraId="760635B2" w14:textId="4F4A7C06" w:rsidR="00B61502" w:rsidRPr="001455AE" w:rsidRDefault="00811B54" w:rsidP="00811B54">
      <w:pPr>
        <w:rPr>
          <w:rFonts w:ascii="Arial" w:eastAsia="Times New Roman" w:hAnsi="Arial" w:cs="Arial"/>
          <w:color w:val="282625"/>
          <w:sz w:val="22"/>
          <w:szCs w:val="22"/>
          <w:shd w:val="clear" w:color="auto" w:fill="FFFFFF"/>
        </w:rPr>
      </w:pPr>
      <w:r w:rsidRPr="004B40A6">
        <w:rPr>
          <w:rFonts w:ascii="Arial" w:hAnsi="Arial" w:cs="Arial"/>
          <w:sz w:val="22"/>
          <w:szCs w:val="22"/>
        </w:rPr>
        <w:tab/>
        <w:t xml:space="preserve">The functional potential of the community, determined </w:t>
      </w:r>
      <w:r w:rsidR="008C28D1">
        <w:rPr>
          <w:rFonts w:ascii="Arial" w:hAnsi="Arial" w:cs="Arial"/>
          <w:sz w:val="22"/>
          <w:szCs w:val="22"/>
        </w:rPr>
        <w:t xml:space="preserve">by </w:t>
      </w:r>
      <w:r w:rsidRPr="004B40A6">
        <w:rPr>
          <w:rFonts w:ascii="Arial" w:hAnsi="Arial" w:cs="Arial"/>
          <w:sz w:val="22"/>
          <w:szCs w:val="22"/>
        </w:rPr>
        <w:t xml:space="preserve">annotation </w:t>
      </w:r>
      <w:r w:rsidR="00815599">
        <w:rPr>
          <w:rFonts w:ascii="Arial" w:hAnsi="Arial" w:cs="Arial"/>
          <w:sz w:val="22"/>
          <w:szCs w:val="22"/>
        </w:rPr>
        <w:t xml:space="preserve">of KEGG functional pathways in </w:t>
      </w:r>
      <w:r w:rsidRPr="004B40A6">
        <w:rPr>
          <w:rFonts w:ascii="Arial" w:hAnsi="Arial" w:cs="Arial"/>
          <w:sz w:val="22"/>
          <w:szCs w:val="22"/>
        </w:rPr>
        <w:t xml:space="preserve">the WMG co-assembly, also </w:t>
      </w:r>
      <w:r w:rsidR="003B2638">
        <w:rPr>
          <w:rFonts w:ascii="Arial" w:hAnsi="Arial" w:cs="Arial"/>
          <w:sz w:val="22"/>
          <w:szCs w:val="22"/>
        </w:rPr>
        <w:t xml:space="preserve">significantly </w:t>
      </w:r>
      <w:r w:rsidRPr="004B40A6">
        <w:rPr>
          <w:rFonts w:ascii="Arial" w:hAnsi="Arial" w:cs="Arial"/>
          <w:sz w:val="22"/>
          <w:szCs w:val="22"/>
        </w:rPr>
        <w:t xml:space="preserve">changed after the rain. </w:t>
      </w:r>
      <w:r w:rsidRPr="004B40A6">
        <w:rPr>
          <w:rFonts w:ascii="Arial" w:eastAsia="Times New Roman" w:hAnsi="Arial" w:cs="Arial"/>
          <w:color w:val="282625"/>
          <w:sz w:val="22"/>
          <w:szCs w:val="22"/>
          <w:shd w:val="clear" w:color="auto" w:fill="FFFFFF"/>
        </w:rPr>
        <w:t>Consistent with the taxonomy-based clustering, samples from before the rain (2014-09 and 2015-06) were distinctly separate from samples collected shortly after the rain (2016-02)</w:t>
      </w:r>
      <w:r w:rsidR="00891180">
        <w:rPr>
          <w:rFonts w:ascii="Arial" w:eastAsia="Times New Roman" w:hAnsi="Arial" w:cs="Arial"/>
          <w:color w:val="282625"/>
          <w:sz w:val="22"/>
          <w:szCs w:val="22"/>
          <w:shd w:val="clear" w:color="auto" w:fill="FFFFFF"/>
        </w:rPr>
        <w:t xml:space="preserve"> (Figure 1C)</w:t>
      </w:r>
      <w:r w:rsidR="001455AE">
        <w:rPr>
          <w:rFonts w:ascii="Arial" w:eastAsia="Times New Roman" w:hAnsi="Arial" w:cs="Arial"/>
          <w:color w:val="282625"/>
          <w:sz w:val="22"/>
          <w:szCs w:val="22"/>
          <w:shd w:val="clear" w:color="auto" w:fill="FFFFFF"/>
        </w:rPr>
        <w:t>. Indeed,</w:t>
      </w:r>
      <w:r w:rsidR="00B61502">
        <w:rPr>
          <w:rFonts w:ascii="Arial" w:eastAsia="Times New Roman" w:hAnsi="Arial" w:cs="Arial"/>
          <w:color w:val="282625"/>
          <w:sz w:val="22"/>
          <w:szCs w:val="22"/>
          <w:shd w:val="clear" w:color="auto" w:fill="FFFFFF"/>
        </w:rPr>
        <w:t xml:space="preserve"> 2014-09 samples </w:t>
      </w:r>
      <w:r w:rsidR="001455AE">
        <w:rPr>
          <w:rFonts w:ascii="Arial" w:eastAsia="Times New Roman" w:hAnsi="Arial" w:cs="Arial"/>
          <w:color w:val="282625"/>
          <w:sz w:val="22"/>
          <w:szCs w:val="22"/>
          <w:shd w:val="clear" w:color="auto" w:fill="FFFFFF"/>
        </w:rPr>
        <w:t>had a significantly st</w:t>
      </w:r>
      <w:r w:rsidR="008D7BF8">
        <w:rPr>
          <w:rFonts w:ascii="Arial" w:eastAsia="Times New Roman" w:hAnsi="Arial" w:cs="Arial"/>
          <w:color w:val="282625"/>
          <w:sz w:val="22"/>
          <w:szCs w:val="22"/>
          <w:shd w:val="clear" w:color="auto" w:fill="FFFFFF"/>
        </w:rPr>
        <w:t>r</w:t>
      </w:r>
      <w:r w:rsidR="001455AE">
        <w:rPr>
          <w:rFonts w:ascii="Arial" w:eastAsia="Times New Roman" w:hAnsi="Arial" w:cs="Arial"/>
          <w:color w:val="282625"/>
          <w:sz w:val="22"/>
          <w:szCs w:val="22"/>
          <w:shd w:val="clear" w:color="auto" w:fill="FFFFFF"/>
        </w:rPr>
        <w:t xml:space="preserve">onger Pearson correlation </w:t>
      </w:r>
      <w:r w:rsidR="00B61502">
        <w:rPr>
          <w:rFonts w:ascii="Arial" w:eastAsia="Times New Roman" w:hAnsi="Arial" w:cs="Arial"/>
          <w:color w:val="282625"/>
          <w:sz w:val="22"/>
          <w:szCs w:val="22"/>
          <w:shd w:val="clear" w:color="auto" w:fill="FFFFFF"/>
        </w:rPr>
        <w:t>with 2015-06 samples than with 2016-02 samples (</w:t>
      </w:r>
      <w:r w:rsidR="00F519AA">
        <w:rPr>
          <w:rFonts w:ascii="Arial" w:hAnsi="Arial" w:cs="Arial"/>
          <w:sz w:val="22"/>
          <w:szCs w:val="22"/>
        </w:rPr>
        <w:t xml:space="preserve">two-sided </w:t>
      </w:r>
      <w:r w:rsidR="00B61502">
        <w:rPr>
          <w:rFonts w:ascii="Arial" w:eastAsia="Times New Roman" w:hAnsi="Arial" w:cs="Arial"/>
          <w:color w:val="282625"/>
          <w:sz w:val="22"/>
          <w:szCs w:val="22"/>
          <w:shd w:val="clear" w:color="auto" w:fill="FFFFFF"/>
        </w:rPr>
        <w:t xml:space="preserve">t-test: </w:t>
      </w:r>
      <w:r w:rsidR="005003E7" w:rsidRPr="005003E7">
        <w:rPr>
          <w:rFonts w:ascii="Arial" w:hAnsi="Arial" w:cs="Arial"/>
          <w:i/>
          <w:sz w:val="22"/>
          <w:szCs w:val="22"/>
        </w:rPr>
        <w:t>p</w:t>
      </w:r>
      <w:r w:rsidR="00437C91">
        <w:rPr>
          <w:rFonts w:ascii="Arial" w:eastAsia="Times New Roman" w:hAnsi="Arial" w:cs="Arial"/>
          <w:color w:val="282625"/>
          <w:sz w:val="22"/>
          <w:szCs w:val="22"/>
          <w:shd w:val="clear" w:color="auto" w:fill="FFFFFF"/>
        </w:rPr>
        <w:t>&lt;0.0001</w:t>
      </w:r>
      <w:r w:rsidR="00B61502">
        <w:rPr>
          <w:rFonts w:ascii="Arial" w:eastAsia="Times New Roman" w:hAnsi="Arial" w:cs="Arial"/>
          <w:color w:val="282625"/>
          <w:sz w:val="22"/>
          <w:szCs w:val="22"/>
          <w:shd w:val="clear" w:color="auto" w:fill="FFFFFF"/>
        </w:rPr>
        <w:t>)</w:t>
      </w:r>
      <w:r w:rsidRPr="004B40A6">
        <w:rPr>
          <w:rFonts w:ascii="Arial" w:eastAsia="Times New Roman" w:hAnsi="Arial" w:cs="Arial"/>
          <w:color w:val="282625"/>
          <w:sz w:val="22"/>
          <w:szCs w:val="22"/>
          <w:shd w:val="clear" w:color="auto" w:fill="FFFFFF"/>
        </w:rPr>
        <w:t xml:space="preserve">. </w:t>
      </w:r>
      <w:r w:rsidR="001455AE">
        <w:rPr>
          <w:rFonts w:ascii="Arial" w:eastAsia="Times New Roman" w:hAnsi="Arial" w:cs="Arial"/>
          <w:color w:val="282625"/>
          <w:sz w:val="22"/>
          <w:szCs w:val="22"/>
          <w:shd w:val="clear" w:color="auto" w:fill="FFFFFF"/>
        </w:rPr>
        <w:t xml:space="preserve">Furthermore, the 2014-09 samples correlated significantly better with 2017-02 </w:t>
      </w:r>
      <w:r w:rsidRPr="004B40A6">
        <w:rPr>
          <w:rFonts w:ascii="Arial" w:eastAsia="Times New Roman" w:hAnsi="Arial" w:cs="Arial"/>
          <w:color w:val="282625"/>
          <w:sz w:val="22"/>
          <w:szCs w:val="22"/>
          <w:shd w:val="clear" w:color="auto" w:fill="FFFFFF"/>
        </w:rPr>
        <w:t xml:space="preserve">samples </w:t>
      </w:r>
      <w:r w:rsidR="001455AE">
        <w:rPr>
          <w:rFonts w:ascii="Arial" w:eastAsia="Times New Roman" w:hAnsi="Arial" w:cs="Arial"/>
          <w:color w:val="282625"/>
          <w:sz w:val="22"/>
          <w:szCs w:val="22"/>
          <w:shd w:val="clear" w:color="auto" w:fill="FFFFFF"/>
        </w:rPr>
        <w:t>than 2016-02 samples did (</w:t>
      </w:r>
      <w:r w:rsidR="00F519AA">
        <w:rPr>
          <w:rFonts w:ascii="Arial" w:hAnsi="Arial" w:cs="Arial"/>
          <w:sz w:val="22"/>
          <w:szCs w:val="22"/>
        </w:rPr>
        <w:t xml:space="preserve">two-sided </w:t>
      </w:r>
      <w:r w:rsidR="00437C91">
        <w:rPr>
          <w:rFonts w:ascii="Arial" w:eastAsia="Times New Roman" w:hAnsi="Arial" w:cs="Arial"/>
          <w:color w:val="282625"/>
          <w:sz w:val="22"/>
          <w:szCs w:val="22"/>
          <w:shd w:val="clear" w:color="auto" w:fill="FFFFFF"/>
        </w:rPr>
        <w:t xml:space="preserve">t-test: </w:t>
      </w:r>
      <w:r w:rsidR="005003E7" w:rsidRPr="005003E7">
        <w:rPr>
          <w:rFonts w:ascii="Arial" w:hAnsi="Arial" w:cs="Arial"/>
          <w:i/>
          <w:sz w:val="22"/>
          <w:szCs w:val="22"/>
        </w:rPr>
        <w:t>p</w:t>
      </w:r>
      <w:r w:rsidR="00437C91">
        <w:rPr>
          <w:rFonts w:ascii="Arial" w:eastAsia="Times New Roman" w:hAnsi="Arial" w:cs="Arial"/>
          <w:color w:val="282625"/>
          <w:sz w:val="22"/>
          <w:szCs w:val="22"/>
          <w:shd w:val="clear" w:color="auto" w:fill="FFFFFF"/>
        </w:rPr>
        <w:t>&lt;0.0001</w:t>
      </w:r>
      <w:r w:rsidR="001455AE">
        <w:rPr>
          <w:rFonts w:ascii="Arial" w:eastAsia="Times New Roman" w:hAnsi="Arial" w:cs="Arial"/>
          <w:color w:val="282625"/>
          <w:sz w:val="22"/>
          <w:szCs w:val="22"/>
          <w:shd w:val="clear" w:color="auto" w:fill="FFFFFF"/>
        </w:rPr>
        <w:t xml:space="preserve">), </w:t>
      </w:r>
      <w:r w:rsidR="001455AE" w:rsidRPr="004B40A6">
        <w:rPr>
          <w:rFonts w:ascii="Arial" w:eastAsia="Times New Roman" w:hAnsi="Arial" w:cs="Arial"/>
          <w:color w:val="282625"/>
          <w:sz w:val="22"/>
          <w:szCs w:val="22"/>
          <w:shd w:val="clear" w:color="auto" w:fill="FFFFFF"/>
        </w:rPr>
        <w:t>indicating a recovery in the function</w:t>
      </w:r>
      <w:r w:rsidR="001455AE">
        <w:rPr>
          <w:rFonts w:ascii="Arial" w:eastAsia="Times New Roman" w:hAnsi="Arial" w:cs="Arial"/>
          <w:color w:val="282625"/>
          <w:sz w:val="22"/>
          <w:szCs w:val="22"/>
          <w:shd w:val="clear" w:color="auto" w:fill="FFFFFF"/>
        </w:rPr>
        <w:t>al</w:t>
      </w:r>
      <w:r w:rsidR="001455AE" w:rsidRPr="004B40A6">
        <w:rPr>
          <w:rFonts w:ascii="Arial" w:eastAsia="Times New Roman" w:hAnsi="Arial" w:cs="Arial"/>
          <w:color w:val="282625"/>
          <w:sz w:val="22"/>
          <w:szCs w:val="22"/>
          <w:shd w:val="clear" w:color="auto" w:fill="FFFFFF"/>
        </w:rPr>
        <w:t xml:space="preserve"> potential of the microbiome. </w:t>
      </w:r>
    </w:p>
    <w:p w14:paraId="5152D9D9" w14:textId="4CBEED87" w:rsidR="00C60850" w:rsidRDefault="00811B54" w:rsidP="00811B54">
      <w:pPr>
        <w:rPr>
          <w:rFonts w:ascii="Arial" w:eastAsia="Times New Roman" w:hAnsi="Arial" w:cs="Arial"/>
          <w:color w:val="282625"/>
          <w:sz w:val="22"/>
          <w:szCs w:val="22"/>
          <w:shd w:val="clear" w:color="auto" w:fill="FFFFFF"/>
        </w:rPr>
      </w:pPr>
      <w:r w:rsidRPr="004B40A6">
        <w:rPr>
          <w:rFonts w:ascii="Arial" w:hAnsi="Arial" w:cs="Arial"/>
          <w:sz w:val="22"/>
          <w:szCs w:val="22"/>
        </w:rPr>
        <w:tab/>
      </w:r>
      <w:r w:rsidRPr="004B40A6">
        <w:rPr>
          <w:rFonts w:ascii="Arial" w:eastAsia="Times New Roman" w:hAnsi="Arial" w:cs="Arial"/>
          <w:color w:val="282625"/>
          <w:sz w:val="22"/>
          <w:szCs w:val="22"/>
          <w:shd w:val="clear" w:color="auto" w:fill="FFFFFF"/>
        </w:rPr>
        <w:t xml:space="preserve">While the majority </w:t>
      </w:r>
      <w:r w:rsidR="00C71EF7">
        <w:rPr>
          <w:rFonts w:ascii="Arial" w:eastAsia="Times New Roman" w:hAnsi="Arial" w:cs="Arial"/>
          <w:color w:val="282625"/>
          <w:sz w:val="22"/>
          <w:szCs w:val="22"/>
          <w:shd w:val="clear" w:color="auto" w:fill="FFFFFF"/>
        </w:rPr>
        <w:t xml:space="preserve">of </w:t>
      </w:r>
      <w:r w:rsidR="005003E7">
        <w:rPr>
          <w:rFonts w:ascii="Arial" w:hAnsi="Arial" w:cs="Arial"/>
          <w:sz w:val="22"/>
          <w:szCs w:val="22"/>
        </w:rPr>
        <w:t>functional pathways</w:t>
      </w:r>
      <w:r w:rsidR="005003E7" w:rsidRPr="004B40A6">
        <w:rPr>
          <w:rFonts w:ascii="Arial" w:eastAsia="Times New Roman" w:hAnsi="Arial" w:cs="Arial"/>
          <w:color w:val="282625"/>
          <w:sz w:val="22"/>
          <w:szCs w:val="22"/>
          <w:shd w:val="clear" w:color="auto" w:fill="FFFFFF"/>
        </w:rPr>
        <w:t xml:space="preserve"> </w:t>
      </w:r>
      <w:r w:rsidRPr="004B40A6">
        <w:rPr>
          <w:rFonts w:ascii="Arial" w:eastAsia="Times New Roman" w:hAnsi="Arial" w:cs="Arial"/>
          <w:color w:val="282625"/>
          <w:sz w:val="22"/>
          <w:szCs w:val="22"/>
          <w:shd w:val="clear" w:color="auto" w:fill="FFFFFF"/>
        </w:rPr>
        <w:t xml:space="preserve">were present in similar abundances between replicates and time points, a number of </w:t>
      </w:r>
      <w:r w:rsidR="005003E7">
        <w:rPr>
          <w:rFonts w:ascii="Arial" w:hAnsi="Arial" w:cs="Arial"/>
          <w:sz w:val="22"/>
          <w:szCs w:val="22"/>
        </w:rPr>
        <w:t>pathways</w:t>
      </w:r>
      <w:r w:rsidR="005003E7" w:rsidRPr="004B40A6">
        <w:rPr>
          <w:rFonts w:ascii="Arial" w:eastAsia="Times New Roman" w:hAnsi="Arial" w:cs="Arial"/>
          <w:color w:val="282625"/>
          <w:sz w:val="22"/>
          <w:szCs w:val="22"/>
          <w:shd w:val="clear" w:color="auto" w:fill="FFFFFF"/>
        </w:rPr>
        <w:t xml:space="preserve"> </w:t>
      </w:r>
      <w:r w:rsidRPr="004B40A6">
        <w:rPr>
          <w:rFonts w:ascii="Arial" w:eastAsia="Times New Roman" w:hAnsi="Arial" w:cs="Arial"/>
          <w:color w:val="282625"/>
          <w:sz w:val="22"/>
          <w:szCs w:val="22"/>
          <w:shd w:val="clear" w:color="auto" w:fill="FFFFFF"/>
        </w:rPr>
        <w:t xml:space="preserve">were differentially represented between time </w:t>
      </w:r>
      <w:r w:rsidRPr="004B40A6">
        <w:rPr>
          <w:rFonts w:ascii="Arial" w:eastAsia="Times New Roman" w:hAnsi="Arial" w:cs="Arial"/>
          <w:color w:val="282625"/>
          <w:sz w:val="22"/>
          <w:szCs w:val="22"/>
          <w:shd w:val="clear" w:color="auto" w:fill="FFFFFF"/>
        </w:rPr>
        <w:lastRenderedPageBreak/>
        <w:t xml:space="preserve">points (ANOVA test, </w:t>
      </w:r>
      <w:r w:rsidR="005003E7" w:rsidRPr="005003E7">
        <w:rPr>
          <w:rFonts w:ascii="Arial" w:hAnsi="Arial" w:cs="Arial"/>
          <w:i/>
          <w:sz w:val="22"/>
          <w:szCs w:val="22"/>
        </w:rPr>
        <w:t>p</w:t>
      </w:r>
      <w:r w:rsidRPr="004B40A6">
        <w:rPr>
          <w:rFonts w:ascii="Arial" w:eastAsia="Times New Roman" w:hAnsi="Arial" w:cs="Arial"/>
          <w:color w:val="282625"/>
          <w:sz w:val="22"/>
          <w:szCs w:val="22"/>
          <w:shd w:val="clear" w:color="auto" w:fill="FFFFFF"/>
        </w:rPr>
        <w:t>&lt;0.01</w:t>
      </w:r>
      <w:r w:rsidR="00EB72F5">
        <w:rPr>
          <w:rFonts w:ascii="Arial" w:eastAsia="Times New Roman" w:hAnsi="Arial" w:cs="Arial"/>
          <w:color w:val="282625"/>
          <w:sz w:val="22"/>
          <w:szCs w:val="22"/>
          <w:shd w:val="clear" w:color="auto" w:fill="FFFFFF"/>
        </w:rPr>
        <w:t xml:space="preserve">, </w:t>
      </w:r>
      <w:r w:rsidR="00B50FB2">
        <w:rPr>
          <w:rFonts w:ascii="Arial" w:eastAsia="Times New Roman" w:hAnsi="Arial" w:cs="Arial"/>
          <w:color w:val="282625"/>
          <w:sz w:val="22"/>
          <w:szCs w:val="22"/>
          <w:shd w:val="clear" w:color="auto" w:fill="FFFFFF"/>
        </w:rPr>
        <w:t>FDR</w:t>
      </w:r>
      <w:r w:rsidR="00EB72F5">
        <w:rPr>
          <w:rFonts w:ascii="Arial" w:eastAsia="Times New Roman" w:hAnsi="Arial" w:cs="Arial"/>
          <w:color w:val="282625"/>
          <w:sz w:val="22"/>
          <w:szCs w:val="22"/>
          <w:shd w:val="clear" w:color="auto" w:fill="FFFFFF"/>
        </w:rPr>
        <w:t>&lt;1%</w:t>
      </w:r>
      <w:r w:rsidRPr="004B40A6">
        <w:rPr>
          <w:rFonts w:ascii="Arial" w:eastAsia="Times New Roman" w:hAnsi="Arial" w:cs="Arial"/>
          <w:color w:val="282625"/>
          <w:sz w:val="22"/>
          <w:szCs w:val="22"/>
          <w:shd w:val="clear" w:color="auto" w:fill="FFFFFF"/>
        </w:rPr>
        <w:t>) (Fig 1D). Of these, the majority were significantly over- or under-represented in the samples collected shortly after the rain (2016-02)</w:t>
      </w:r>
      <w:r w:rsidR="00BB456E">
        <w:rPr>
          <w:rFonts w:ascii="Arial" w:eastAsia="Times New Roman" w:hAnsi="Arial" w:cs="Arial"/>
          <w:color w:val="282625"/>
          <w:sz w:val="22"/>
          <w:szCs w:val="22"/>
          <w:shd w:val="clear" w:color="auto" w:fill="FFFFFF"/>
        </w:rPr>
        <w:t xml:space="preserve"> (</w:t>
      </w:r>
      <w:proofErr w:type="spellStart"/>
      <w:r w:rsidR="00D61CFA" w:rsidRPr="00742EA6">
        <w:rPr>
          <w:rFonts w:ascii="Arial" w:hAnsi="Arial" w:cs="Arial"/>
          <w:sz w:val="22"/>
          <w:szCs w:val="22"/>
        </w:rPr>
        <w:t>SigClus</w:t>
      </w:r>
      <w:r w:rsidR="00437C91">
        <w:rPr>
          <w:rFonts w:ascii="Arial" w:hAnsi="Arial" w:cs="Arial"/>
          <w:sz w:val="22"/>
          <w:szCs w:val="22"/>
        </w:rPr>
        <w:t>t</w:t>
      </w:r>
      <w:proofErr w:type="spellEnd"/>
      <w:r w:rsidR="00437C91">
        <w:rPr>
          <w:rFonts w:ascii="Arial" w:hAnsi="Arial" w:cs="Arial"/>
          <w:sz w:val="22"/>
          <w:szCs w:val="22"/>
        </w:rPr>
        <w:t xml:space="preserve"> 2-group significance: </w:t>
      </w:r>
      <w:r w:rsidR="005003E7" w:rsidRPr="005003E7">
        <w:rPr>
          <w:rFonts w:ascii="Arial" w:hAnsi="Arial" w:cs="Arial"/>
          <w:i/>
          <w:sz w:val="22"/>
          <w:szCs w:val="22"/>
        </w:rPr>
        <w:t>p</w:t>
      </w:r>
      <w:r w:rsidR="00437C91">
        <w:rPr>
          <w:rFonts w:ascii="Arial" w:hAnsi="Arial" w:cs="Arial"/>
          <w:sz w:val="22"/>
          <w:szCs w:val="22"/>
        </w:rPr>
        <w:t>&lt;</w:t>
      </w:r>
      <w:r w:rsidR="00D61CFA">
        <w:rPr>
          <w:rFonts w:ascii="Arial" w:hAnsi="Arial" w:cs="Arial"/>
          <w:sz w:val="22"/>
          <w:szCs w:val="22"/>
        </w:rPr>
        <w:t>0.00</w:t>
      </w:r>
      <w:r w:rsidR="00437C91">
        <w:rPr>
          <w:rFonts w:ascii="Arial" w:hAnsi="Arial" w:cs="Arial"/>
          <w:sz w:val="22"/>
          <w:szCs w:val="22"/>
        </w:rPr>
        <w:t>01</w:t>
      </w:r>
      <w:r w:rsidR="00BB456E">
        <w:rPr>
          <w:rFonts w:ascii="Arial" w:eastAsia="Times New Roman" w:hAnsi="Arial" w:cs="Arial"/>
          <w:color w:val="282625"/>
          <w:sz w:val="22"/>
          <w:szCs w:val="22"/>
          <w:shd w:val="clear" w:color="auto" w:fill="FFFFFF"/>
        </w:rPr>
        <w:t>)</w:t>
      </w:r>
      <w:r w:rsidRPr="004B40A6">
        <w:rPr>
          <w:rFonts w:ascii="Arial" w:eastAsia="Times New Roman" w:hAnsi="Arial" w:cs="Arial"/>
          <w:color w:val="282625"/>
          <w:sz w:val="22"/>
          <w:szCs w:val="22"/>
          <w:shd w:val="clear" w:color="auto" w:fill="FFFFFF"/>
        </w:rPr>
        <w:t xml:space="preserve">, but present in similar abundances in the pre-rain samples and the “recovered” samples. </w:t>
      </w:r>
      <w:r w:rsidR="00FF46BF">
        <w:rPr>
          <w:rFonts w:ascii="Arial" w:eastAsia="Times New Roman" w:hAnsi="Arial" w:cs="Arial"/>
          <w:color w:val="282625"/>
          <w:sz w:val="22"/>
          <w:szCs w:val="22"/>
          <w:shd w:val="clear" w:color="auto" w:fill="FFFFFF"/>
        </w:rPr>
        <w:t>M</w:t>
      </w:r>
      <w:r w:rsidR="00725E5E" w:rsidRPr="004B40A6">
        <w:rPr>
          <w:rFonts w:ascii="Arial" w:eastAsia="Times New Roman" w:hAnsi="Arial" w:cs="Arial"/>
          <w:color w:val="282625"/>
          <w:sz w:val="22"/>
          <w:szCs w:val="22"/>
          <w:shd w:val="clear" w:color="auto" w:fill="FFFFFF"/>
        </w:rPr>
        <w:t>ajor functional categories that changed in relative abundance after the rain</w:t>
      </w:r>
      <w:r w:rsidR="00FF46BF">
        <w:rPr>
          <w:rFonts w:ascii="Arial" w:eastAsia="Times New Roman" w:hAnsi="Arial" w:cs="Arial"/>
          <w:color w:val="282625"/>
          <w:sz w:val="22"/>
          <w:szCs w:val="22"/>
          <w:shd w:val="clear" w:color="auto" w:fill="FFFFFF"/>
        </w:rPr>
        <w:t xml:space="preserve"> included cell motility</w:t>
      </w:r>
      <w:r w:rsidR="00FF46BF" w:rsidRPr="004B40A6">
        <w:rPr>
          <w:rFonts w:ascii="Arial" w:eastAsia="Times New Roman" w:hAnsi="Arial" w:cs="Arial"/>
          <w:color w:val="282625"/>
          <w:sz w:val="22"/>
          <w:szCs w:val="22"/>
          <w:shd w:val="clear" w:color="auto" w:fill="FFFFFF"/>
        </w:rPr>
        <w:t>,</w:t>
      </w:r>
      <w:r w:rsidR="00FF46BF">
        <w:rPr>
          <w:rFonts w:ascii="Arial" w:eastAsia="Times New Roman" w:hAnsi="Arial" w:cs="Arial"/>
          <w:color w:val="282625"/>
          <w:sz w:val="22"/>
          <w:szCs w:val="22"/>
          <w:shd w:val="clear" w:color="auto" w:fill="FFFFFF"/>
        </w:rPr>
        <w:t xml:space="preserve"> nucleic acid</w:t>
      </w:r>
      <w:r w:rsidR="00FF46BF" w:rsidRPr="004B40A6">
        <w:rPr>
          <w:rFonts w:ascii="Arial" w:eastAsia="Times New Roman" w:hAnsi="Arial" w:cs="Arial"/>
          <w:color w:val="282625"/>
          <w:sz w:val="22"/>
          <w:szCs w:val="22"/>
          <w:shd w:val="clear" w:color="auto" w:fill="FFFFFF"/>
        </w:rPr>
        <w:t xml:space="preserve"> </w:t>
      </w:r>
      <w:r w:rsidR="00FF46BF">
        <w:rPr>
          <w:rFonts w:ascii="Arial" w:eastAsia="Times New Roman" w:hAnsi="Arial" w:cs="Arial"/>
          <w:color w:val="282625"/>
          <w:sz w:val="22"/>
          <w:szCs w:val="22"/>
          <w:shd w:val="clear" w:color="auto" w:fill="FFFFFF"/>
        </w:rPr>
        <w:t>processing and repair, and lipid metabolism</w:t>
      </w:r>
      <w:r w:rsidR="005C7C24" w:rsidRPr="004B40A6">
        <w:rPr>
          <w:rFonts w:ascii="Arial" w:eastAsia="Times New Roman" w:hAnsi="Arial" w:cs="Arial"/>
          <w:color w:val="282625"/>
          <w:sz w:val="22"/>
          <w:szCs w:val="22"/>
          <w:shd w:val="clear" w:color="auto" w:fill="FFFFFF"/>
        </w:rPr>
        <w:t>, indicating active adaptation to changes in the internal halite conditions</w:t>
      </w:r>
      <w:r w:rsidR="00725E5E" w:rsidRPr="004B40A6">
        <w:rPr>
          <w:rFonts w:ascii="Arial" w:eastAsia="Times New Roman" w:hAnsi="Arial" w:cs="Arial"/>
          <w:color w:val="282625"/>
          <w:sz w:val="22"/>
          <w:szCs w:val="22"/>
          <w:shd w:val="clear" w:color="auto" w:fill="FFFFFF"/>
        </w:rPr>
        <w:t xml:space="preserve">. </w:t>
      </w:r>
    </w:p>
    <w:p w14:paraId="0B7FE828" w14:textId="77777777" w:rsidR="00BD5831" w:rsidRPr="004B40A6" w:rsidRDefault="00BD5831" w:rsidP="00811B54">
      <w:pPr>
        <w:rPr>
          <w:rFonts w:ascii="Arial" w:eastAsia="Times New Roman" w:hAnsi="Arial" w:cs="Arial"/>
          <w:color w:val="282625"/>
          <w:sz w:val="22"/>
          <w:szCs w:val="22"/>
          <w:shd w:val="clear" w:color="auto" w:fill="FFFFFF"/>
        </w:rPr>
      </w:pPr>
    </w:p>
    <w:p w14:paraId="1233C622" w14:textId="77777777" w:rsidR="00811B54" w:rsidRDefault="00811B54" w:rsidP="00886A5C">
      <w:pPr>
        <w:outlineLvl w:val="0"/>
        <w:rPr>
          <w:rFonts w:ascii="Arial" w:hAnsi="Arial" w:cs="Arial"/>
          <w:b/>
          <w:sz w:val="22"/>
          <w:szCs w:val="22"/>
        </w:rPr>
      </w:pPr>
      <w:r w:rsidRPr="004B40A6">
        <w:rPr>
          <w:rFonts w:ascii="Arial" w:hAnsi="Arial" w:cs="Arial"/>
          <w:b/>
          <w:sz w:val="22"/>
          <w:szCs w:val="22"/>
        </w:rPr>
        <w:t>Differences in salt adaptations likely drove fitness of salt-in halophilic strategists</w:t>
      </w:r>
    </w:p>
    <w:p w14:paraId="68E8AFFF" w14:textId="6CCF046F" w:rsidR="006A18E2" w:rsidRPr="004B40A6" w:rsidRDefault="007439BA" w:rsidP="006A18E2">
      <w:pPr>
        <w:rPr>
          <w:rFonts w:ascii="Arial" w:hAnsi="Arial" w:cs="Arial"/>
          <w:sz w:val="22"/>
          <w:szCs w:val="22"/>
        </w:rPr>
      </w:pPr>
      <w:r>
        <w:rPr>
          <w:rFonts w:ascii="Arial" w:hAnsi="Arial" w:cs="Arial"/>
          <w:sz w:val="22"/>
          <w:szCs w:val="22"/>
        </w:rPr>
        <w:tab/>
        <w:t>The majority of this halophilic community is comprised of salt-in strategists (</w:t>
      </w:r>
      <w:proofErr w:type="spellStart"/>
      <w:r w:rsidRPr="007439BA">
        <w:rPr>
          <w:rFonts w:ascii="Arial" w:hAnsi="Arial" w:cs="Arial"/>
          <w:i/>
          <w:sz w:val="22"/>
          <w:szCs w:val="22"/>
        </w:rPr>
        <w:t>Halobacteria</w:t>
      </w:r>
      <w:proofErr w:type="spellEnd"/>
      <w:r>
        <w:rPr>
          <w:rFonts w:ascii="Arial" w:hAnsi="Arial" w:cs="Arial"/>
          <w:sz w:val="22"/>
          <w:szCs w:val="22"/>
        </w:rPr>
        <w:t xml:space="preserve"> and </w:t>
      </w:r>
      <w:proofErr w:type="spellStart"/>
      <w:r w:rsidRPr="007439BA">
        <w:rPr>
          <w:rFonts w:ascii="Arial" w:hAnsi="Arial" w:cs="Arial"/>
          <w:i/>
          <w:sz w:val="22"/>
          <w:szCs w:val="22"/>
        </w:rPr>
        <w:t>Bacteroidetes</w:t>
      </w:r>
      <w:proofErr w:type="spellEnd"/>
      <w:r>
        <w:rPr>
          <w:rFonts w:ascii="Arial" w:hAnsi="Arial" w:cs="Arial"/>
          <w:sz w:val="22"/>
          <w:szCs w:val="22"/>
        </w:rPr>
        <w:t xml:space="preserve">), which actively </w:t>
      </w:r>
      <w:r w:rsidR="006A18E2">
        <w:rPr>
          <w:rFonts w:ascii="Arial" w:hAnsi="Arial" w:cs="Arial"/>
          <w:sz w:val="22"/>
          <w:szCs w:val="22"/>
        </w:rPr>
        <w:t>import</w:t>
      </w:r>
      <w:r>
        <w:rPr>
          <w:rFonts w:ascii="Arial" w:hAnsi="Arial" w:cs="Arial"/>
          <w:sz w:val="22"/>
          <w:szCs w:val="22"/>
        </w:rPr>
        <w:t xml:space="preserve"> potassium ions</w:t>
      </w:r>
      <w:r w:rsidR="006A18E2">
        <w:rPr>
          <w:rFonts w:ascii="Arial" w:hAnsi="Arial" w:cs="Arial"/>
          <w:sz w:val="22"/>
          <w:szCs w:val="22"/>
        </w:rPr>
        <w:t xml:space="preserve">, producing </w:t>
      </w:r>
      <w:r>
        <w:rPr>
          <w:rFonts w:ascii="Arial" w:hAnsi="Arial" w:cs="Arial"/>
          <w:sz w:val="22"/>
          <w:szCs w:val="22"/>
        </w:rPr>
        <w:t xml:space="preserve">an internal osmotic pressure </w:t>
      </w:r>
      <w:r w:rsidR="006A18E2">
        <w:rPr>
          <w:rFonts w:ascii="Arial" w:hAnsi="Arial" w:cs="Arial"/>
          <w:sz w:val="22"/>
          <w:szCs w:val="22"/>
        </w:rPr>
        <w:t xml:space="preserve">that </w:t>
      </w:r>
      <w:r>
        <w:rPr>
          <w:rFonts w:ascii="Arial" w:hAnsi="Arial" w:cs="Arial"/>
          <w:sz w:val="22"/>
          <w:szCs w:val="22"/>
        </w:rPr>
        <w:t>keep out sodium ions</w:t>
      </w:r>
      <w:r w:rsidR="006A18E2" w:rsidRPr="006A18E2">
        <w:rPr>
          <w:rFonts w:ascii="Arial" w:hAnsi="Arial" w:cs="Arial"/>
          <w:sz w:val="22"/>
          <w:szCs w:val="22"/>
        </w:rPr>
        <w:t xml:space="preserve"> </w:t>
      </w:r>
      <w:r w:rsidR="001A0B25">
        <w:rPr>
          <w:rFonts w:ascii="Arial" w:hAnsi="Arial" w:cs="Arial"/>
          <w:sz w:val="22"/>
          <w:szCs w:val="22"/>
        </w:rPr>
        <w:fldChar w:fldCharType="begin">
          <w:fldData xml:space="preserve">PEVuZE5vdGU+PENpdGU+PEF1dGhvcj5Nb25nb2RpbjwvQXV0aG9yPjxZZWFyPjIwMDU8L1llYXI+
PFJlY051bT4zODc3PC9SZWNOdW0+PERpc3BsYXlUZXh0PlsxNCwgMTcsIDE4XTwvRGlzcGxheVRl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PEVuZE5vdGU+PENpdGU+PEF1dGhvcj5Nb25nb2RpbjwvQXV0aG9yPjxZZWFyPjIwMDU8L1llYXI+
PFJlY051bT4zODc3PC9SZWNOdW0+PERpc3BsYXlUZXh0PlsxNCwgMTcsIDE4XTwvRGlzcGxheVRl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[14, 17, 18]</w:t>
      </w:r>
      <w:r w:rsidR="001A0B25">
        <w:rPr>
          <w:rFonts w:ascii="Arial" w:hAnsi="Arial" w:cs="Arial"/>
          <w:sz w:val="22"/>
          <w:szCs w:val="22"/>
        </w:rPr>
        <w:fldChar w:fldCharType="end"/>
      </w:r>
      <w:r>
        <w:rPr>
          <w:rFonts w:ascii="Arial" w:hAnsi="Arial" w:cs="Arial"/>
          <w:sz w:val="22"/>
          <w:szCs w:val="22"/>
        </w:rPr>
        <w:t>. As a result of this adaptation, their proteomes have unusually low isoelectric points (</w:t>
      </w:r>
      <w:proofErr w:type="spellStart"/>
      <w:r w:rsidRPr="007439BA">
        <w:rPr>
          <w:rFonts w:ascii="Arial" w:hAnsi="Arial" w:cs="Arial"/>
          <w:i/>
          <w:sz w:val="22"/>
          <w:szCs w:val="22"/>
        </w:rPr>
        <w:t>pI</w:t>
      </w:r>
      <w:proofErr w:type="spellEnd"/>
      <w:r>
        <w:rPr>
          <w:rFonts w:ascii="Arial" w:hAnsi="Arial" w:cs="Arial"/>
          <w:sz w:val="22"/>
          <w:szCs w:val="22"/>
        </w:rPr>
        <w:t>) to function at high potassium concentrations</w:t>
      </w:r>
    </w:p>
    <w:p w14:paraId="37B25680" w14:textId="49A187D2" w:rsidR="00061D4E" w:rsidRDefault="006A18E2" w:rsidP="00811B54">
      <w:pPr>
        <w:rPr>
          <w:rFonts w:ascii="Arial" w:hAnsi="Arial" w:cs="Arial"/>
          <w:sz w:val="22"/>
          <w:szCs w:val="22"/>
        </w:rPr>
      </w:pPr>
      <w:r w:rsidRPr="004B40A6">
        <w:rPr>
          <w:rFonts w:ascii="Arial" w:hAnsi="Arial" w:cs="Arial"/>
          <w:sz w:val="22"/>
          <w:szCs w:val="22"/>
        </w:rPr>
        <w:t xml:space="preserve"> </w:t>
      </w:r>
      <w:r w:rsidR="001A0B25">
        <w:rPr>
          <w:rFonts w:ascii="Arial" w:hAnsi="Arial" w:cs="Arial"/>
          <w:sz w:val="22"/>
          <w:szCs w:val="22"/>
        </w:rPr>
        <w:fldChar w:fldCharType="begin">
          <w:fldData xml:space="preserve">PEVuZE5vdGU+PENpdGU+PEF1dGhvcj5PcmVuPC9BdXRob3I+PFllYXI+MjAxMzwvWWVhcj48UmVj
TnVtPjg1ODk8L1JlY051bT48RGlzcGxheVRleHQ+WzIwLTIyXTwvRGlzcGxheVRleHQ+PHJlY29y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PEVuZE5vdGU+PENpdGU+PEF1dGhvcj5PcmVuPC9BdXRob3I+PFllYXI+MjAxMzwvWWVhcj48UmVj
TnVtPjg1ODk8L1JlY051bT48RGlzcGxheVRleHQ+WzIwLTIyXTwvRGlzcGxheVRleHQ+PHJlY29y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[20-22]</w:t>
      </w:r>
      <w:r w:rsidR="001A0B25">
        <w:rPr>
          <w:rFonts w:ascii="Arial" w:hAnsi="Arial" w:cs="Arial"/>
          <w:sz w:val="22"/>
          <w:szCs w:val="22"/>
        </w:rPr>
        <w:fldChar w:fldCharType="end"/>
      </w:r>
      <w:r w:rsidRPr="004B40A6">
        <w:rPr>
          <w:rFonts w:ascii="Arial" w:hAnsi="Arial" w:cs="Arial"/>
          <w:sz w:val="22"/>
          <w:szCs w:val="22"/>
        </w:rPr>
        <w:t xml:space="preserve">. </w:t>
      </w:r>
      <w:r w:rsidR="00811B54" w:rsidRPr="004B40A6">
        <w:rPr>
          <w:rFonts w:ascii="Arial" w:hAnsi="Arial" w:cs="Arial"/>
          <w:sz w:val="22"/>
          <w:szCs w:val="22"/>
        </w:rPr>
        <w:t xml:space="preserve">We found that </w:t>
      </w:r>
      <w:r w:rsidR="00C14102">
        <w:rPr>
          <w:rFonts w:ascii="Arial" w:hAnsi="Arial" w:cs="Arial"/>
          <w:sz w:val="22"/>
          <w:szCs w:val="22"/>
        </w:rPr>
        <w:t xml:space="preserve">the </w:t>
      </w:r>
      <w:r w:rsidR="00C60850">
        <w:rPr>
          <w:rFonts w:ascii="Arial" w:hAnsi="Arial" w:cs="Arial"/>
          <w:sz w:val="22"/>
          <w:szCs w:val="22"/>
        </w:rPr>
        <w:t xml:space="preserve">distribution of </w:t>
      </w:r>
      <w:proofErr w:type="spellStart"/>
      <w:r w:rsidR="00C14102" w:rsidRPr="00C14102">
        <w:rPr>
          <w:rFonts w:ascii="Arial" w:hAnsi="Arial" w:cs="Arial"/>
          <w:i/>
          <w:sz w:val="22"/>
          <w:szCs w:val="22"/>
        </w:rPr>
        <w:t>pI</w:t>
      </w:r>
      <w:proofErr w:type="spellEnd"/>
      <w:r w:rsidR="00C14102">
        <w:rPr>
          <w:rFonts w:ascii="Arial" w:hAnsi="Arial" w:cs="Arial"/>
          <w:sz w:val="22"/>
          <w:szCs w:val="22"/>
        </w:rPr>
        <w:t xml:space="preserve"> </w:t>
      </w:r>
      <w:r w:rsidR="00D753A5">
        <w:rPr>
          <w:rFonts w:ascii="Arial" w:hAnsi="Arial" w:cs="Arial"/>
          <w:sz w:val="22"/>
          <w:szCs w:val="22"/>
        </w:rPr>
        <w:t xml:space="preserve">of proteins encoded in community </w:t>
      </w:r>
      <w:r w:rsidR="00C14102">
        <w:rPr>
          <w:rFonts w:ascii="Arial" w:hAnsi="Arial" w:cs="Arial"/>
          <w:sz w:val="22"/>
          <w:szCs w:val="22"/>
        </w:rPr>
        <w:t xml:space="preserve">gene pool changed </w:t>
      </w:r>
      <w:r w:rsidR="00C60850">
        <w:rPr>
          <w:rFonts w:ascii="Arial" w:hAnsi="Arial" w:cs="Arial"/>
          <w:sz w:val="22"/>
          <w:szCs w:val="22"/>
        </w:rPr>
        <w:t xml:space="preserve">significantly </w:t>
      </w:r>
      <w:r w:rsidR="00C14102">
        <w:rPr>
          <w:rFonts w:ascii="Arial" w:hAnsi="Arial" w:cs="Arial"/>
          <w:sz w:val="22"/>
          <w:szCs w:val="22"/>
        </w:rPr>
        <w:t>after the rain (</w:t>
      </w:r>
      <w:r w:rsidR="00D753A5">
        <w:rPr>
          <w:rFonts w:ascii="Arial" w:hAnsi="Arial" w:cs="Arial"/>
          <w:color w:val="282625"/>
          <w:sz w:val="22"/>
          <w:szCs w:val="22"/>
        </w:rPr>
        <w:t>Kolmogorov-Smirnov 2-sample test:</w:t>
      </w:r>
      <w:r w:rsidR="00D753A5">
        <w:rPr>
          <w:rFonts w:ascii="Arial" w:hAnsi="Arial" w:cs="Arial"/>
          <w:sz w:val="22"/>
          <w:szCs w:val="22"/>
        </w:rPr>
        <w:t xml:space="preserve"> </w:t>
      </w:r>
      <w:r w:rsidR="005003E7" w:rsidRPr="005003E7">
        <w:rPr>
          <w:rFonts w:ascii="Arial" w:hAnsi="Arial" w:cs="Arial"/>
          <w:i/>
          <w:sz w:val="22"/>
          <w:szCs w:val="22"/>
        </w:rPr>
        <w:t>p</w:t>
      </w:r>
      <w:r w:rsidR="009B5075">
        <w:rPr>
          <w:rFonts w:ascii="Arial" w:hAnsi="Arial" w:cs="Arial"/>
          <w:sz w:val="22"/>
          <w:szCs w:val="22"/>
        </w:rPr>
        <w:t>&lt;0.0001</w:t>
      </w:r>
      <w:r w:rsidR="00C14102">
        <w:rPr>
          <w:rFonts w:ascii="Arial" w:hAnsi="Arial" w:cs="Arial"/>
          <w:sz w:val="22"/>
          <w:szCs w:val="22"/>
        </w:rPr>
        <w:t>)</w:t>
      </w:r>
      <w:r w:rsidR="00C60850">
        <w:rPr>
          <w:rFonts w:ascii="Arial" w:hAnsi="Arial" w:cs="Arial"/>
          <w:sz w:val="22"/>
          <w:szCs w:val="22"/>
        </w:rPr>
        <w:t xml:space="preserve"> (Figure S5A)</w:t>
      </w:r>
      <w:r w:rsidR="00C14102">
        <w:rPr>
          <w:rFonts w:ascii="Arial" w:hAnsi="Arial" w:cs="Arial"/>
          <w:sz w:val="22"/>
          <w:szCs w:val="22"/>
        </w:rPr>
        <w:t>. T</w:t>
      </w:r>
      <w:r w:rsidR="00811B54" w:rsidRPr="004B40A6">
        <w:rPr>
          <w:rFonts w:ascii="Arial" w:hAnsi="Arial" w:cs="Arial"/>
          <w:sz w:val="22"/>
          <w:szCs w:val="22"/>
        </w:rPr>
        <w:t xml:space="preserve">he average </w:t>
      </w:r>
      <w:proofErr w:type="spellStart"/>
      <w:r w:rsidR="00811B54" w:rsidRPr="004B40A6">
        <w:rPr>
          <w:rFonts w:ascii="Arial" w:hAnsi="Arial" w:cs="Arial"/>
          <w:i/>
          <w:sz w:val="22"/>
          <w:szCs w:val="22"/>
        </w:rPr>
        <w:t>pI</w:t>
      </w:r>
      <w:proofErr w:type="spellEnd"/>
      <w:r w:rsidR="00811B54" w:rsidRPr="004B40A6">
        <w:rPr>
          <w:rFonts w:ascii="Arial" w:hAnsi="Arial" w:cs="Arial"/>
          <w:sz w:val="22"/>
          <w:szCs w:val="22"/>
        </w:rPr>
        <w:t xml:space="preserve"> significantly increased after the rain</w:t>
      </w:r>
      <w:r w:rsidR="00C058A6">
        <w:rPr>
          <w:rFonts w:ascii="Arial" w:hAnsi="Arial" w:cs="Arial"/>
          <w:sz w:val="22"/>
          <w:szCs w:val="22"/>
        </w:rPr>
        <w:t xml:space="preserve"> (</w:t>
      </w:r>
      <w:r w:rsidR="00437C91">
        <w:rPr>
          <w:rFonts w:ascii="Arial" w:hAnsi="Arial" w:cs="Arial"/>
          <w:sz w:val="22"/>
          <w:szCs w:val="22"/>
        </w:rPr>
        <w:t xml:space="preserve">two-sided t-test: </w:t>
      </w:r>
      <w:r w:rsidR="005003E7" w:rsidRPr="005003E7">
        <w:rPr>
          <w:rFonts w:ascii="Arial" w:hAnsi="Arial" w:cs="Arial"/>
          <w:i/>
          <w:sz w:val="22"/>
          <w:szCs w:val="22"/>
        </w:rPr>
        <w:t>p</w:t>
      </w:r>
      <w:r w:rsidR="00437C91">
        <w:rPr>
          <w:rFonts w:ascii="Arial" w:hAnsi="Arial" w:cs="Arial"/>
          <w:sz w:val="22"/>
          <w:szCs w:val="22"/>
        </w:rPr>
        <w:t>&lt;0.01</w:t>
      </w:r>
      <w:r w:rsidR="00C058A6">
        <w:rPr>
          <w:rFonts w:ascii="Arial" w:hAnsi="Arial" w:cs="Arial"/>
          <w:sz w:val="22"/>
          <w:szCs w:val="22"/>
        </w:rPr>
        <w:t>)</w:t>
      </w:r>
      <w:r w:rsidR="00811B54" w:rsidRPr="004B40A6">
        <w:rPr>
          <w:rFonts w:ascii="Arial" w:hAnsi="Arial" w:cs="Arial"/>
          <w:sz w:val="22"/>
          <w:szCs w:val="22"/>
        </w:rPr>
        <w:t>, and then recovered to pre-ra</w:t>
      </w:r>
      <w:r w:rsidR="009B5075">
        <w:rPr>
          <w:rFonts w:ascii="Arial" w:hAnsi="Arial" w:cs="Arial"/>
          <w:sz w:val="22"/>
          <w:szCs w:val="22"/>
        </w:rPr>
        <w:t>in levels in the following year</w:t>
      </w:r>
      <w:r w:rsidR="002E3A7E">
        <w:rPr>
          <w:rFonts w:ascii="Arial" w:hAnsi="Arial" w:cs="Arial"/>
          <w:sz w:val="22"/>
          <w:szCs w:val="22"/>
        </w:rPr>
        <w:t xml:space="preserve"> </w:t>
      </w:r>
      <w:r w:rsidR="00811B54" w:rsidRPr="004B40A6">
        <w:rPr>
          <w:rFonts w:ascii="Arial" w:hAnsi="Arial" w:cs="Arial"/>
          <w:sz w:val="22"/>
          <w:szCs w:val="22"/>
        </w:rPr>
        <w:t>(</w:t>
      </w:r>
      <w:r w:rsidR="00C60850">
        <w:rPr>
          <w:rFonts w:ascii="Arial" w:hAnsi="Arial" w:cs="Arial"/>
          <w:sz w:val="22"/>
          <w:szCs w:val="22"/>
        </w:rPr>
        <w:t>Figure S5</w:t>
      </w:r>
      <w:r w:rsidR="008D7BF8">
        <w:rPr>
          <w:rFonts w:ascii="Arial" w:hAnsi="Arial" w:cs="Arial"/>
          <w:sz w:val="22"/>
          <w:szCs w:val="22"/>
        </w:rPr>
        <w:t>B</w:t>
      </w:r>
      <w:r w:rsidR="00811B54" w:rsidRPr="004B40A6">
        <w:rPr>
          <w:rFonts w:ascii="Arial" w:hAnsi="Arial" w:cs="Arial"/>
          <w:sz w:val="22"/>
          <w:szCs w:val="22"/>
        </w:rPr>
        <w:t xml:space="preserve">). </w:t>
      </w:r>
      <w:r>
        <w:rPr>
          <w:rFonts w:ascii="Arial" w:hAnsi="Arial" w:cs="Arial"/>
          <w:sz w:val="22"/>
          <w:szCs w:val="22"/>
        </w:rPr>
        <w:t xml:space="preserve">This is largely explained by </w:t>
      </w:r>
      <w:r w:rsidR="00811B54" w:rsidRPr="004B40A6">
        <w:rPr>
          <w:rFonts w:ascii="Arial" w:hAnsi="Arial" w:cs="Arial"/>
          <w:sz w:val="22"/>
          <w:szCs w:val="22"/>
        </w:rPr>
        <w:t xml:space="preserve">the </w:t>
      </w:r>
      <w:proofErr w:type="spellStart"/>
      <w:r w:rsidR="00811B54" w:rsidRPr="004B40A6">
        <w:rPr>
          <w:rFonts w:ascii="Arial" w:hAnsi="Arial" w:cs="Arial"/>
          <w:i/>
          <w:sz w:val="22"/>
          <w:szCs w:val="22"/>
        </w:rPr>
        <w:t>pI</w:t>
      </w:r>
      <w:proofErr w:type="spellEnd"/>
      <w:r w:rsidR="00811B54" w:rsidRPr="004B40A6">
        <w:rPr>
          <w:rFonts w:ascii="Arial" w:hAnsi="Arial" w:cs="Arial"/>
          <w:sz w:val="22"/>
          <w:szCs w:val="22"/>
        </w:rPr>
        <w:t xml:space="preserve"> </w:t>
      </w:r>
      <w:r w:rsidR="00F533B5">
        <w:rPr>
          <w:rFonts w:ascii="Arial" w:hAnsi="Arial" w:cs="Arial"/>
          <w:sz w:val="22"/>
          <w:szCs w:val="22"/>
        </w:rPr>
        <w:t>differences</w:t>
      </w:r>
      <w:r w:rsidR="00811B54" w:rsidRPr="004B40A6">
        <w:rPr>
          <w:rFonts w:ascii="Arial" w:hAnsi="Arial" w:cs="Arial"/>
          <w:sz w:val="22"/>
          <w:szCs w:val="22"/>
        </w:rPr>
        <w:t xml:space="preserve"> </w:t>
      </w:r>
      <w:proofErr w:type="spellStart"/>
      <w:r w:rsidR="00811B54" w:rsidRPr="004B40A6">
        <w:rPr>
          <w:rFonts w:ascii="Arial" w:hAnsi="Arial" w:cs="Arial"/>
          <w:i/>
          <w:sz w:val="22"/>
          <w:szCs w:val="22"/>
        </w:rPr>
        <w:t>Halobacteria</w:t>
      </w:r>
      <w:proofErr w:type="spellEnd"/>
      <w:r w:rsidR="00811B54" w:rsidRPr="004B40A6">
        <w:rPr>
          <w:rFonts w:ascii="Arial" w:hAnsi="Arial" w:cs="Arial"/>
          <w:sz w:val="22"/>
          <w:szCs w:val="22"/>
        </w:rPr>
        <w:t xml:space="preserve"> (</w:t>
      </w:r>
      <w:proofErr w:type="spellStart"/>
      <w:r w:rsidR="00811B54" w:rsidRPr="004B40A6">
        <w:rPr>
          <w:rFonts w:ascii="Arial" w:hAnsi="Arial" w:cs="Arial"/>
          <w:i/>
          <w:sz w:val="22"/>
          <w:szCs w:val="22"/>
        </w:rPr>
        <w:t>pI</w:t>
      </w:r>
      <w:proofErr w:type="spellEnd"/>
      <w:r w:rsidR="00811B54" w:rsidRPr="004B40A6">
        <w:rPr>
          <w:rFonts w:ascii="Arial" w:hAnsi="Arial" w:cs="Arial"/>
          <w:sz w:val="22"/>
          <w:szCs w:val="22"/>
        </w:rPr>
        <w:t xml:space="preserve">=5.04) and </w:t>
      </w:r>
      <w:proofErr w:type="spellStart"/>
      <w:r w:rsidR="00811B54" w:rsidRPr="004B40A6">
        <w:rPr>
          <w:rFonts w:ascii="Arial" w:hAnsi="Arial" w:cs="Arial"/>
          <w:i/>
          <w:sz w:val="22"/>
          <w:szCs w:val="22"/>
        </w:rPr>
        <w:t>Bacteroidetes</w:t>
      </w:r>
      <w:proofErr w:type="spellEnd"/>
      <w:r w:rsidR="00811B54" w:rsidRPr="004B40A6">
        <w:rPr>
          <w:rFonts w:ascii="Arial" w:hAnsi="Arial" w:cs="Arial"/>
          <w:sz w:val="22"/>
          <w:szCs w:val="22"/>
        </w:rPr>
        <w:t xml:space="preserve"> (</w:t>
      </w:r>
      <w:proofErr w:type="spellStart"/>
      <w:r w:rsidR="00811B54" w:rsidRPr="004B40A6">
        <w:rPr>
          <w:rFonts w:ascii="Arial" w:hAnsi="Arial" w:cs="Arial"/>
          <w:i/>
          <w:sz w:val="22"/>
          <w:szCs w:val="22"/>
        </w:rPr>
        <w:t>pI</w:t>
      </w:r>
      <w:proofErr w:type="spellEnd"/>
      <w:r w:rsidR="00811B54" w:rsidRPr="004B40A6">
        <w:rPr>
          <w:rFonts w:ascii="Arial" w:hAnsi="Arial" w:cs="Arial"/>
          <w:sz w:val="22"/>
          <w:szCs w:val="22"/>
        </w:rPr>
        <w:t>=5.80)</w:t>
      </w:r>
      <w:r>
        <w:rPr>
          <w:rFonts w:ascii="Arial" w:hAnsi="Arial" w:cs="Arial"/>
          <w:sz w:val="22"/>
          <w:szCs w:val="22"/>
        </w:rPr>
        <w:t>, which were the major taxonomic groups that changed in abundance after the rain</w:t>
      </w:r>
      <w:r w:rsidR="00811B54" w:rsidRPr="004B40A6">
        <w:rPr>
          <w:rFonts w:ascii="Arial" w:hAnsi="Arial" w:cs="Arial"/>
          <w:sz w:val="22"/>
          <w:szCs w:val="22"/>
        </w:rPr>
        <w:t xml:space="preserve"> </w:t>
      </w:r>
      <w:r w:rsidR="00F533B5">
        <w:rPr>
          <w:rFonts w:ascii="Arial" w:hAnsi="Arial" w:cs="Arial"/>
          <w:sz w:val="22"/>
          <w:szCs w:val="22"/>
        </w:rPr>
        <w:t>(</w:t>
      </w:r>
      <w:r w:rsidR="00F533B5">
        <w:rPr>
          <w:rFonts w:ascii="Arial" w:hAnsi="Arial" w:cs="Arial"/>
          <w:color w:val="282625"/>
          <w:sz w:val="22"/>
          <w:szCs w:val="22"/>
        </w:rPr>
        <w:t xml:space="preserve">Kolmogorov-Smirnov 2-sample test: </w:t>
      </w:r>
      <w:r w:rsidR="005003E7" w:rsidRPr="005003E7">
        <w:rPr>
          <w:rFonts w:ascii="Arial" w:hAnsi="Arial" w:cs="Arial"/>
          <w:i/>
          <w:sz w:val="22"/>
          <w:szCs w:val="22"/>
        </w:rPr>
        <w:t>p</w:t>
      </w:r>
      <w:r w:rsidR="009B5075">
        <w:rPr>
          <w:rFonts w:ascii="Arial" w:hAnsi="Arial" w:cs="Arial"/>
          <w:sz w:val="22"/>
          <w:szCs w:val="22"/>
        </w:rPr>
        <w:t>&lt;0.0001</w:t>
      </w:r>
      <w:r w:rsidR="00F533B5">
        <w:rPr>
          <w:rFonts w:ascii="Arial" w:hAnsi="Arial" w:cs="Arial"/>
          <w:sz w:val="22"/>
          <w:szCs w:val="22"/>
        </w:rPr>
        <w:t xml:space="preserve">) </w:t>
      </w:r>
      <w:r w:rsidR="00811B54" w:rsidRPr="004B40A6">
        <w:rPr>
          <w:rFonts w:ascii="Arial" w:hAnsi="Arial" w:cs="Arial"/>
          <w:sz w:val="22"/>
          <w:szCs w:val="22"/>
        </w:rPr>
        <w:t>(</w:t>
      </w:r>
      <w:r w:rsidR="008D7BF8">
        <w:rPr>
          <w:rFonts w:ascii="Arial" w:hAnsi="Arial" w:cs="Arial"/>
          <w:sz w:val="22"/>
          <w:szCs w:val="22"/>
        </w:rPr>
        <w:t>Figure S5</w:t>
      </w:r>
      <w:r w:rsidR="00C60850">
        <w:rPr>
          <w:rFonts w:ascii="Arial" w:hAnsi="Arial" w:cs="Arial"/>
          <w:sz w:val="22"/>
          <w:szCs w:val="22"/>
        </w:rPr>
        <w:t>D</w:t>
      </w:r>
      <w:r w:rsidR="00811B54" w:rsidRPr="004B40A6">
        <w:rPr>
          <w:rFonts w:ascii="Arial" w:hAnsi="Arial" w:cs="Arial"/>
          <w:sz w:val="22"/>
          <w:szCs w:val="22"/>
        </w:rPr>
        <w:t xml:space="preserve">). </w:t>
      </w:r>
      <w:r>
        <w:rPr>
          <w:rFonts w:ascii="Arial" w:hAnsi="Arial" w:cs="Arial"/>
          <w:sz w:val="22"/>
          <w:szCs w:val="22"/>
        </w:rPr>
        <w:t>Consistent with salt-in adaptations, we found that the</w:t>
      </w:r>
      <w:r w:rsidR="00811B54" w:rsidRPr="004B40A6">
        <w:rPr>
          <w:rFonts w:ascii="Arial" w:hAnsi="Arial" w:cs="Arial"/>
          <w:sz w:val="22"/>
          <w:szCs w:val="22"/>
        </w:rPr>
        <w:t xml:space="preserve"> average potassium uptake potential </w:t>
      </w:r>
      <w:r w:rsidR="00486BAB" w:rsidRPr="004B40A6">
        <w:rPr>
          <w:rFonts w:ascii="Arial" w:hAnsi="Arial" w:cs="Arial"/>
          <w:sz w:val="22"/>
          <w:szCs w:val="22"/>
        </w:rPr>
        <w:t>(estimate</w:t>
      </w:r>
      <w:r>
        <w:rPr>
          <w:rFonts w:ascii="Arial" w:hAnsi="Arial" w:cs="Arial"/>
          <w:sz w:val="22"/>
          <w:szCs w:val="22"/>
        </w:rPr>
        <w:t>d</w:t>
      </w:r>
      <w:r w:rsidR="00486BAB" w:rsidRPr="004B40A6">
        <w:rPr>
          <w:rFonts w:ascii="Arial" w:hAnsi="Arial" w:cs="Arial"/>
          <w:sz w:val="22"/>
          <w:szCs w:val="22"/>
        </w:rPr>
        <w:t xml:space="preserve"> from </w:t>
      </w:r>
      <w:proofErr w:type="spellStart"/>
      <w:r w:rsidR="00486BAB" w:rsidRPr="004B40A6">
        <w:rPr>
          <w:rFonts w:ascii="Arial" w:hAnsi="Arial" w:cs="Arial"/>
          <w:sz w:val="22"/>
          <w:szCs w:val="22"/>
        </w:rPr>
        <w:t>Trk</w:t>
      </w:r>
      <w:proofErr w:type="spellEnd"/>
      <w:r w:rsidR="00486BAB" w:rsidRPr="004B40A6">
        <w:rPr>
          <w:rFonts w:ascii="Arial" w:hAnsi="Arial" w:cs="Arial"/>
          <w:sz w:val="22"/>
          <w:szCs w:val="22"/>
        </w:rPr>
        <w:t xml:space="preserve"> gene abundances) of the communities </w:t>
      </w:r>
      <w:r w:rsidR="00811B54" w:rsidRPr="004B40A6">
        <w:rPr>
          <w:rFonts w:ascii="Arial" w:hAnsi="Arial" w:cs="Arial"/>
          <w:sz w:val="22"/>
          <w:szCs w:val="22"/>
        </w:rPr>
        <w:t>significantly decreased after the rain, and then recovered to pre-rain levels in the following year (</w:t>
      </w:r>
      <w:r w:rsidR="008D7BF8">
        <w:rPr>
          <w:rFonts w:ascii="Arial" w:hAnsi="Arial" w:cs="Arial"/>
          <w:sz w:val="22"/>
          <w:szCs w:val="22"/>
        </w:rPr>
        <w:t xml:space="preserve">Figure </w:t>
      </w:r>
      <w:r w:rsidR="00973AB5">
        <w:rPr>
          <w:rFonts w:ascii="Arial" w:hAnsi="Arial" w:cs="Arial"/>
          <w:sz w:val="22"/>
          <w:szCs w:val="22"/>
        </w:rPr>
        <w:t>S5C</w:t>
      </w:r>
      <w:r w:rsidR="00811B54" w:rsidRPr="004B40A6">
        <w:rPr>
          <w:rFonts w:ascii="Arial" w:hAnsi="Arial" w:cs="Arial"/>
          <w:sz w:val="22"/>
          <w:szCs w:val="22"/>
        </w:rPr>
        <w:t xml:space="preserve">). </w:t>
      </w:r>
      <w:r>
        <w:rPr>
          <w:rFonts w:ascii="Arial" w:hAnsi="Arial" w:cs="Arial"/>
          <w:sz w:val="22"/>
          <w:szCs w:val="22"/>
        </w:rPr>
        <w:t xml:space="preserve">The shift in gene pool </w:t>
      </w:r>
      <w:proofErr w:type="spellStart"/>
      <w:r w:rsidRPr="006A18E2">
        <w:rPr>
          <w:rFonts w:ascii="Arial" w:hAnsi="Arial" w:cs="Arial"/>
          <w:i/>
          <w:sz w:val="22"/>
          <w:szCs w:val="22"/>
        </w:rPr>
        <w:t>pI</w:t>
      </w:r>
      <w:proofErr w:type="spellEnd"/>
      <w:r>
        <w:rPr>
          <w:rFonts w:ascii="Arial" w:hAnsi="Arial" w:cs="Arial"/>
          <w:sz w:val="22"/>
          <w:szCs w:val="22"/>
        </w:rPr>
        <w:t xml:space="preserve"> and potassium uptake potential was also observed </w:t>
      </w:r>
      <w:r w:rsidRPr="004B40A6">
        <w:rPr>
          <w:rFonts w:ascii="Arial" w:hAnsi="Arial" w:cs="Arial"/>
          <w:sz w:val="22"/>
          <w:szCs w:val="22"/>
        </w:rPr>
        <w:t xml:space="preserve">within the highly heterogeneous </w:t>
      </w:r>
      <w:proofErr w:type="spellStart"/>
      <w:r w:rsidRPr="004B40A6">
        <w:rPr>
          <w:rFonts w:ascii="Arial" w:hAnsi="Arial" w:cs="Arial"/>
          <w:i/>
          <w:sz w:val="22"/>
          <w:szCs w:val="22"/>
        </w:rPr>
        <w:t>Halobacteria</w:t>
      </w:r>
      <w:proofErr w:type="spellEnd"/>
      <w:r w:rsidRPr="004B40A6">
        <w:rPr>
          <w:rFonts w:ascii="Arial" w:hAnsi="Arial" w:cs="Arial"/>
          <w:sz w:val="22"/>
          <w:szCs w:val="22"/>
        </w:rPr>
        <w:t xml:space="preserve"> phylum (</w:t>
      </w:r>
      <w:r>
        <w:rPr>
          <w:rFonts w:ascii="Arial" w:hAnsi="Arial" w:cs="Arial"/>
          <w:sz w:val="22"/>
          <w:szCs w:val="22"/>
        </w:rPr>
        <w:t>Figures S5</w:t>
      </w:r>
      <w:proofErr w:type="gramStart"/>
      <w:r>
        <w:rPr>
          <w:rFonts w:ascii="Arial" w:hAnsi="Arial" w:cs="Arial"/>
          <w:sz w:val="22"/>
          <w:szCs w:val="22"/>
        </w:rPr>
        <w:t>E,F</w:t>
      </w:r>
      <w:proofErr w:type="gramEnd"/>
      <w:r>
        <w:rPr>
          <w:rFonts w:ascii="Arial" w:hAnsi="Arial" w:cs="Arial"/>
          <w:sz w:val="22"/>
          <w:szCs w:val="22"/>
        </w:rPr>
        <w:t>).</w:t>
      </w:r>
      <w:r w:rsidR="00811B54" w:rsidRPr="004B40A6">
        <w:rPr>
          <w:rFonts w:ascii="Arial" w:hAnsi="Arial" w:cs="Arial"/>
          <w:sz w:val="22"/>
          <w:szCs w:val="22"/>
        </w:rPr>
        <w:t xml:space="preserve"> </w:t>
      </w:r>
      <w:r>
        <w:rPr>
          <w:rFonts w:ascii="Arial" w:hAnsi="Arial" w:cs="Arial"/>
          <w:sz w:val="22"/>
          <w:szCs w:val="22"/>
        </w:rPr>
        <w:t>Together,</w:t>
      </w:r>
      <w:r w:rsidR="00811B54" w:rsidRPr="004B40A6">
        <w:rPr>
          <w:rFonts w:ascii="Arial" w:hAnsi="Arial" w:cs="Arial"/>
          <w:sz w:val="22"/>
          <w:szCs w:val="22"/>
        </w:rPr>
        <w:t xml:space="preserve"> these results </w:t>
      </w:r>
      <w:r w:rsidR="00486BAB" w:rsidRPr="004B40A6">
        <w:rPr>
          <w:rFonts w:ascii="Arial" w:hAnsi="Arial" w:cs="Arial"/>
          <w:sz w:val="22"/>
          <w:szCs w:val="22"/>
        </w:rPr>
        <w:t xml:space="preserve">suggest </w:t>
      </w:r>
      <w:r w:rsidR="00811B54" w:rsidRPr="004B40A6">
        <w:rPr>
          <w:rFonts w:ascii="Arial" w:hAnsi="Arial" w:cs="Arial"/>
          <w:sz w:val="22"/>
          <w:szCs w:val="22"/>
        </w:rPr>
        <w:t>adaptations to a temporary decrease in salt concentrations during the rains.</w:t>
      </w:r>
    </w:p>
    <w:p w14:paraId="45310C1F" w14:textId="77777777" w:rsidR="00061D4E" w:rsidRPr="004B40A6" w:rsidRDefault="00061D4E" w:rsidP="00811B54">
      <w:pPr>
        <w:rPr>
          <w:rFonts w:ascii="Arial" w:hAnsi="Arial" w:cs="Arial"/>
          <w:sz w:val="22"/>
          <w:szCs w:val="22"/>
        </w:rPr>
      </w:pPr>
    </w:p>
    <w:p w14:paraId="37D0168D" w14:textId="5E112014" w:rsidR="00811B54" w:rsidRPr="004B40A6" w:rsidRDefault="004B4A0E" w:rsidP="00811B54">
      <w:pPr>
        <w:rPr>
          <w:rFonts w:ascii="Arial" w:hAnsi="Arial" w:cs="Arial"/>
          <w:b/>
          <w:sz w:val="22"/>
          <w:szCs w:val="22"/>
        </w:rPr>
      </w:pPr>
      <w:r>
        <w:rPr>
          <w:rFonts w:ascii="Arial" w:hAnsi="Arial" w:cs="Arial"/>
          <w:b/>
          <w:sz w:val="22"/>
          <w:szCs w:val="22"/>
        </w:rPr>
        <w:t xml:space="preserve">Taxonomic composition of functional niches was </w:t>
      </w:r>
      <w:r w:rsidR="00811B54" w:rsidRPr="004B40A6">
        <w:rPr>
          <w:rFonts w:ascii="Arial" w:hAnsi="Arial" w:cs="Arial"/>
          <w:b/>
          <w:sz w:val="22"/>
          <w:szCs w:val="22"/>
        </w:rPr>
        <w:t xml:space="preserve">permanently </w:t>
      </w:r>
      <w:r w:rsidR="005003E7">
        <w:rPr>
          <w:rFonts w:ascii="Arial" w:hAnsi="Arial" w:cs="Arial"/>
          <w:b/>
          <w:sz w:val="22"/>
          <w:szCs w:val="22"/>
        </w:rPr>
        <w:t>rearranged</w:t>
      </w:r>
    </w:p>
    <w:p w14:paraId="44FDF64A" w14:textId="122E3F49" w:rsidR="00811B54" w:rsidRDefault="00811B54" w:rsidP="00811B54">
      <w:pPr>
        <w:rPr>
          <w:rFonts w:ascii="Arial" w:hAnsi="Arial" w:cs="Arial"/>
          <w:sz w:val="22"/>
          <w:szCs w:val="22"/>
        </w:rPr>
      </w:pPr>
      <w:r w:rsidRPr="004B40A6">
        <w:rPr>
          <w:rFonts w:ascii="Arial" w:hAnsi="Arial" w:cs="Arial"/>
          <w:sz w:val="22"/>
          <w:szCs w:val="22"/>
        </w:rPr>
        <w:tab/>
      </w:r>
      <w:r w:rsidR="00F0080F">
        <w:rPr>
          <w:rFonts w:ascii="Arial" w:hAnsi="Arial" w:cs="Arial"/>
          <w:sz w:val="22"/>
          <w:szCs w:val="22"/>
        </w:rPr>
        <w:t>The</w:t>
      </w:r>
      <w:r w:rsidRPr="004B40A6">
        <w:rPr>
          <w:rFonts w:ascii="Arial" w:hAnsi="Arial" w:cs="Arial"/>
          <w:sz w:val="22"/>
          <w:szCs w:val="22"/>
        </w:rPr>
        <w:t xml:space="preserve"> </w:t>
      </w:r>
      <w:r w:rsidR="00E14F41">
        <w:rPr>
          <w:rFonts w:ascii="Arial" w:hAnsi="Arial" w:cs="Arial"/>
          <w:sz w:val="22"/>
          <w:szCs w:val="22"/>
        </w:rPr>
        <w:t xml:space="preserve">halite communities harvested at different dates were also different </w:t>
      </w:r>
      <w:r w:rsidRPr="004B40A6">
        <w:rPr>
          <w:rFonts w:ascii="Arial" w:hAnsi="Arial" w:cs="Arial"/>
          <w:sz w:val="22"/>
          <w:szCs w:val="22"/>
        </w:rPr>
        <w:t>in terms of presence or absence of OTUs (97% identity)</w:t>
      </w:r>
      <w:r w:rsidR="006369BA">
        <w:rPr>
          <w:rFonts w:ascii="Arial" w:hAnsi="Arial" w:cs="Arial"/>
          <w:sz w:val="22"/>
          <w:szCs w:val="22"/>
        </w:rPr>
        <w:t xml:space="preserve"> (</w:t>
      </w:r>
      <w:r w:rsidR="005003E7">
        <w:rPr>
          <w:rFonts w:ascii="Arial" w:hAnsi="Arial" w:cs="Arial"/>
          <w:sz w:val="22"/>
          <w:szCs w:val="22"/>
        </w:rPr>
        <w:t>PERMANOVA</w:t>
      </w:r>
      <w:r w:rsidR="006369BA">
        <w:rPr>
          <w:rFonts w:ascii="Arial" w:hAnsi="Arial" w:cs="Arial"/>
          <w:sz w:val="22"/>
          <w:szCs w:val="22"/>
        </w:rPr>
        <w:t xml:space="preserve">: </w:t>
      </w:r>
      <w:r w:rsidR="005003E7" w:rsidRPr="005003E7">
        <w:rPr>
          <w:rFonts w:ascii="Arial" w:hAnsi="Arial" w:cs="Arial"/>
          <w:i/>
          <w:sz w:val="22"/>
          <w:szCs w:val="22"/>
        </w:rPr>
        <w:t>p</w:t>
      </w:r>
      <w:r w:rsidR="00E14F41">
        <w:rPr>
          <w:rFonts w:ascii="Arial" w:hAnsi="Arial" w:cs="Arial"/>
          <w:sz w:val="22"/>
          <w:szCs w:val="22"/>
        </w:rPr>
        <w:t>&lt;0.001)</w:t>
      </w:r>
      <w:r w:rsidRPr="004B40A6">
        <w:rPr>
          <w:rFonts w:ascii="Arial" w:hAnsi="Arial" w:cs="Arial"/>
          <w:sz w:val="22"/>
          <w:szCs w:val="22"/>
        </w:rPr>
        <w:t>.</w:t>
      </w:r>
      <w:r w:rsidR="00592271">
        <w:rPr>
          <w:rFonts w:ascii="Arial" w:hAnsi="Arial" w:cs="Arial"/>
          <w:sz w:val="22"/>
          <w:szCs w:val="22"/>
        </w:rPr>
        <w:t xml:space="preserve"> W</w:t>
      </w:r>
      <w:r w:rsidRPr="004B40A6">
        <w:rPr>
          <w:rFonts w:ascii="Arial" w:hAnsi="Arial" w:cs="Arial"/>
          <w:sz w:val="22"/>
          <w:szCs w:val="22"/>
        </w:rPr>
        <w:t xml:space="preserve">e found that samples harvested shortly after the rain (2016-02) </w:t>
      </w:r>
      <w:r w:rsidR="00ED7E3E">
        <w:rPr>
          <w:rFonts w:ascii="Arial" w:hAnsi="Arial" w:cs="Arial"/>
          <w:sz w:val="22"/>
          <w:szCs w:val="22"/>
        </w:rPr>
        <w:t xml:space="preserve">were </w:t>
      </w:r>
      <w:r w:rsidRPr="004B40A6">
        <w:rPr>
          <w:rFonts w:ascii="Arial" w:hAnsi="Arial" w:cs="Arial"/>
          <w:sz w:val="22"/>
          <w:szCs w:val="22"/>
        </w:rPr>
        <w:t xml:space="preserve">not only </w:t>
      </w:r>
      <w:r w:rsidR="003C5782">
        <w:rPr>
          <w:rFonts w:ascii="Arial" w:hAnsi="Arial" w:cs="Arial"/>
          <w:sz w:val="22"/>
          <w:szCs w:val="22"/>
        </w:rPr>
        <w:t>mor</w:t>
      </w:r>
      <w:r w:rsidR="008D12C7">
        <w:rPr>
          <w:rFonts w:ascii="Arial" w:hAnsi="Arial" w:cs="Arial"/>
          <w:sz w:val="22"/>
          <w:szCs w:val="22"/>
        </w:rPr>
        <w:t xml:space="preserve">e distant from pre-rain samples than the baseline pre-rain variance </w:t>
      </w:r>
      <w:r w:rsidR="003C5782">
        <w:rPr>
          <w:rFonts w:ascii="Arial" w:hAnsi="Arial" w:cs="Arial"/>
          <w:sz w:val="22"/>
          <w:szCs w:val="22"/>
        </w:rPr>
        <w:t>(</w:t>
      </w:r>
      <w:r w:rsidR="003C5782" w:rsidRPr="003C5782">
        <w:rPr>
          <w:rFonts w:ascii="Arial" w:hAnsi="Arial" w:cs="Arial"/>
          <w:sz w:val="22"/>
          <w:szCs w:val="22"/>
        </w:rPr>
        <w:t xml:space="preserve">two-sided </w:t>
      </w:r>
      <w:r w:rsidR="00FB6A46">
        <w:rPr>
          <w:rFonts w:ascii="Arial" w:hAnsi="Arial" w:cs="Arial"/>
          <w:sz w:val="22"/>
          <w:szCs w:val="22"/>
        </w:rPr>
        <w:t xml:space="preserve">t-test: </w:t>
      </w:r>
      <w:r w:rsidR="005003E7" w:rsidRPr="005003E7">
        <w:rPr>
          <w:rFonts w:ascii="Arial" w:hAnsi="Arial" w:cs="Arial"/>
          <w:i/>
          <w:sz w:val="22"/>
          <w:szCs w:val="22"/>
        </w:rPr>
        <w:t>p</w:t>
      </w:r>
      <w:r w:rsidR="009B5075">
        <w:rPr>
          <w:rFonts w:ascii="Arial" w:hAnsi="Arial" w:cs="Arial"/>
          <w:sz w:val="22"/>
          <w:szCs w:val="22"/>
        </w:rPr>
        <w:t>&lt;0.0001</w:t>
      </w:r>
      <w:r w:rsidR="008D12C7">
        <w:rPr>
          <w:rFonts w:ascii="Arial" w:hAnsi="Arial" w:cs="Arial"/>
          <w:sz w:val="22"/>
          <w:szCs w:val="22"/>
        </w:rPr>
        <w:t>)</w:t>
      </w:r>
      <w:r w:rsidRPr="004B40A6">
        <w:rPr>
          <w:rFonts w:ascii="Arial" w:hAnsi="Arial" w:cs="Arial"/>
          <w:sz w:val="22"/>
          <w:szCs w:val="22"/>
        </w:rPr>
        <w:t xml:space="preserve">, but </w:t>
      </w:r>
      <w:r w:rsidR="004B4A0E">
        <w:rPr>
          <w:rFonts w:ascii="Arial" w:hAnsi="Arial" w:cs="Arial"/>
          <w:sz w:val="22"/>
          <w:szCs w:val="22"/>
        </w:rPr>
        <w:t>also clustered</w:t>
      </w:r>
      <w:r w:rsidR="0096525A">
        <w:rPr>
          <w:rFonts w:ascii="Arial" w:hAnsi="Arial" w:cs="Arial"/>
          <w:sz w:val="22"/>
          <w:szCs w:val="22"/>
        </w:rPr>
        <w:t xml:space="preserve"> </w:t>
      </w:r>
      <w:r w:rsidRPr="004B40A6">
        <w:rPr>
          <w:rFonts w:ascii="Arial" w:hAnsi="Arial" w:cs="Arial"/>
          <w:sz w:val="22"/>
          <w:szCs w:val="22"/>
        </w:rPr>
        <w:t>together with the samples collected 18 months af</w:t>
      </w:r>
      <w:r w:rsidR="002B05B6" w:rsidRPr="004B40A6">
        <w:rPr>
          <w:rFonts w:ascii="Arial" w:hAnsi="Arial" w:cs="Arial"/>
          <w:sz w:val="22"/>
          <w:szCs w:val="22"/>
        </w:rPr>
        <w:t>ter the rain (2017-02)</w:t>
      </w:r>
      <w:r w:rsidR="0096525A">
        <w:rPr>
          <w:rFonts w:ascii="Arial" w:hAnsi="Arial" w:cs="Arial"/>
          <w:sz w:val="22"/>
          <w:szCs w:val="22"/>
        </w:rPr>
        <w:t xml:space="preserve"> </w:t>
      </w:r>
      <w:r w:rsidR="002B05B6" w:rsidRPr="004B40A6">
        <w:rPr>
          <w:rFonts w:ascii="Arial" w:hAnsi="Arial" w:cs="Arial"/>
          <w:sz w:val="22"/>
          <w:szCs w:val="22"/>
        </w:rPr>
        <w:t>(Figure 2</w:t>
      </w:r>
      <w:r w:rsidRPr="004B40A6">
        <w:rPr>
          <w:rFonts w:ascii="Arial" w:hAnsi="Arial" w:cs="Arial"/>
          <w:sz w:val="22"/>
          <w:szCs w:val="22"/>
        </w:rPr>
        <w:t>A)</w:t>
      </w:r>
      <w:r w:rsidR="008D12C7">
        <w:rPr>
          <w:rFonts w:ascii="Arial" w:hAnsi="Arial" w:cs="Arial"/>
          <w:sz w:val="22"/>
          <w:szCs w:val="22"/>
        </w:rPr>
        <w:t>. Indeed</w:t>
      </w:r>
      <w:r w:rsidRPr="004B40A6">
        <w:rPr>
          <w:rFonts w:ascii="Arial" w:hAnsi="Arial" w:cs="Arial"/>
          <w:sz w:val="22"/>
          <w:szCs w:val="22"/>
        </w:rPr>
        <w:t xml:space="preserve">, </w:t>
      </w:r>
      <w:r w:rsidR="0096525A">
        <w:rPr>
          <w:rFonts w:ascii="Arial" w:hAnsi="Arial" w:cs="Arial"/>
          <w:sz w:val="22"/>
          <w:szCs w:val="22"/>
        </w:rPr>
        <w:t xml:space="preserve">we found that 2017-02 samples were </w:t>
      </w:r>
      <w:r w:rsidR="008D12C7">
        <w:rPr>
          <w:rFonts w:ascii="Arial" w:hAnsi="Arial" w:cs="Arial"/>
          <w:sz w:val="22"/>
          <w:szCs w:val="22"/>
        </w:rPr>
        <w:t xml:space="preserve">less distant </w:t>
      </w:r>
      <w:r w:rsidR="0096525A">
        <w:rPr>
          <w:rFonts w:ascii="Arial" w:hAnsi="Arial" w:cs="Arial"/>
          <w:sz w:val="22"/>
          <w:szCs w:val="22"/>
        </w:rPr>
        <w:t>to 2016-02 samples than the pre-rain samples (</w:t>
      </w:r>
      <w:r w:rsidR="0096525A" w:rsidRPr="003C5782">
        <w:rPr>
          <w:rFonts w:ascii="Arial" w:hAnsi="Arial" w:cs="Arial"/>
          <w:sz w:val="22"/>
          <w:szCs w:val="22"/>
        </w:rPr>
        <w:t>two-sided</w:t>
      </w:r>
      <w:r w:rsidR="0096525A">
        <w:rPr>
          <w:rFonts w:ascii="Arial" w:hAnsi="Arial" w:cs="Arial"/>
          <w:sz w:val="22"/>
          <w:szCs w:val="22"/>
        </w:rPr>
        <w:t xml:space="preserve"> t-test: </w:t>
      </w:r>
      <w:r w:rsidR="005003E7" w:rsidRPr="005003E7">
        <w:rPr>
          <w:rFonts w:ascii="Arial" w:hAnsi="Arial" w:cs="Arial"/>
          <w:i/>
          <w:sz w:val="22"/>
          <w:szCs w:val="22"/>
        </w:rPr>
        <w:t>p</w:t>
      </w:r>
      <w:r w:rsidR="009B5075">
        <w:rPr>
          <w:rFonts w:ascii="Arial" w:hAnsi="Arial" w:cs="Arial"/>
          <w:sz w:val="22"/>
          <w:szCs w:val="22"/>
        </w:rPr>
        <w:t>&lt;0.0001</w:t>
      </w:r>
      <w:r w:rsidR="0096525A">
        <w:rPr>
          <w:rFonts w:ascii="Arial" w:hAnsi="Arial" w:cs="Arial"/>
          <w:sz w:val="22"/>
          <w:szCs w:val="22"/>
        </w:rPr>
        <w:t xml:space="preserve">), suggesting </w:t>
      </w:r>
      <w:r w:rsidRPr="004B40A6">
        <w:rPr>
          <w:rFonts w:ascii="Arial" w:hAnsi="Arial" w:cs="Arial"/>
          <w:sz w:val="22"/>
          <w:szCs w:val="22"/>
        </w:rPr>
        <w:t xml:space="preserve">that the community did not </w:t>
      </w:r>
      <w:r w:rsidR="00C52508">
        <w:rPr>
          <w:rFonts w:ascii="Arial" w:hAnsi="Arial" w:cs="Arial"/>
          <w:sz w:val="22"/>
          <w:szCs w:val="22"/>
        </w:rPr>
        <w:t>return to its initial state</w:t>
      </w:r>
      <w:r w:rsidR="00C52508" w:rsidRPr="004B40A6">
        <w:rPr>
          <w:rFonts w:ascii="Arial" w:hAnsi="Arial" w:cs="Arial"/>
          <w:sz w:val="22"/>
          <w:szCs w:val="22"/>
        </w:rPr>
        <w:t xml:space="preserve"> </w:t>
      </w:r>
      <w:r w:rsidR="00C52508">
        <w:rPr>
          <w:rFonts w:ascii="Arial" w:hAnsi="Arial" w:cs="Arial"/>
          <w:sz w:val="22"/>
          <w:szCs w:val="22"/>
        </w:rPr>
        <w:t>after</w:t>
      </w:r>
      <w:r w:rsidR="00C52508" w:rsidRPr="004B40A6">
        <w:rPr>
          <w:rFonts w:ascii="Arial" w:hAnsi="Arial" w:cs="Arial"/>
          <w:sz w:val="22"/>
          <w:szCs w:val="22"/>
        </w:rPr>
        <w:t xml:space="preserve"> </w:t>
      </w:r>
      <w:r w:rsidRPr="004B40A6">
        <w:rPr>
          <w:rFonts w:ascii="Arial" w:hAnsi="Arial" w:cs="Arial"/>
          <w:sz w:val="22"/>
          <w:szCs w:val="22"/>
        </w:rPr>
        <w:t xml:space="preserve">the perturbation in terms of the presence or absence of individual OTUs. </w:t>
      </w:r>
      <w:r w:rsidR="004B4A0E">
        <w:rPr>
          <w:rFonts w:ascii="Arial" w:hAnsi="Arial" w:cs="Arial"/>
          <w:sz w:val="22"/>
          <w:szCs w:val="22"/>
        </w:rPr>
        <w:t xml:space="preserve">This contrasts </w:t>
      </w:r>
      <w:r w:rsidR="004B4A0E" w:rsidRPr="004B40A6">
        <w:rPr>
          <w:rFonts w:ascii="Arial" w:hAnsi="Arial" w:cs="Arial"/>
          <w:sz w:val="22"/>
          <w:szCs w:val="22"/>
        </w:rPr>
        <w:t xml:space="preserve">the results </w:t>
      </w:r>
      <w:r w:rsidR="004B4A0E">
        <w:rPr>
          <w:rFonts w:ascii="Arial" w:hAnsi="Arial" w:cs="Arial"/>
          <w:sz w:val="22"/>
          <w:szCs w:val="22"/>
        </w:rPr>
        <w:t xml:space="preserve">from </w:t>
      </w:r>
      <w:r w:rsidR="004B4A0E" w:rsidRPr="004B40A6">
        <w:rPr>
          <w:rFonts w:ascii="Arial" w:hAnsi="Arial" w:cs="Arial"/>
          <w:sz w:val="22"/>
          <w:szCs w:val="22"/>
        </w:rPr>
        <w:t xml:space="preserve">clustering the Weighted </w:t>
      </w:r>
      <w:proofErr w:type="spellStart"/>
      <w:r w:rsidR="004B4A0E" w:rsidRPr="004B40A6">
        <w:rPr>
          <w:rFonts w:ascii="Arial" w:hAnsi="Arial" w:cs="Arial"/>
          <w:sz w:val="22"/>
          <w:szCs w:val="22"/>
        </w:rPr>
        <w:t>Unifrac</w:t>
      </w:r>
      <w:proofErr w:type="spellEnd"/>
      <w:r w:rsidR="004B4A0E" w:rsidRPr="004B40A6">
        <w:rPr>
          <w:rFonts w:ascii="Arial" w:hAnsi="Arial" w:cs="Arial"/>
          <w:sz w:val="22"/>
          <w:szCs w:val="22"/>
        </w:rPr>
        <w:t xml:space="preserve"> dissimilarity matrix (Figure 1A)</w:t>
      </w:r>
      <w:r w:rsidR="00592271">
        <w:rPr>
          <w:rFonts w:ascii="Arial" w:hAnsi="Arial" w:cs="Arial"/>
          <w:sz w:val="22"/>
          <w:szCs w:val="22"/>
        </w:rPr>
        <w:t>, which indicated</w:t>
      </w:r>
      <w:r w:rsidR="004B4A0E">
        <w:rPr>
          <w:rFonts w:ascii="Arial" w:hAnsi="Arial" w:cs="Arial"/>
          <w:sz w:val="22"/>
          <w:szCs w:val="22"/>
        </w:rPr>
        <w:t xml:space="preserve"> the community made a recovery.</w:t>
      </w:r>
    </w:p>
    <w:p w14:paraId="5DDE5145" w14:textId="1CB3F1CF" w:rsidR="00811B54" w:rsidRDefault="00811B54" w:rsidP="00811B54">
      <w:pPr>
        <w:rPr>
          <w:rFonts w:ascii="Arial" w:hAnsi="Arial" w:cs="Arial"/>
          <w:sz w:val="22"/>
          <w:szCs w:val="22"/>
        </w:rPr>
      </w:pPr>
      <w:r w:rsidRPr="004B40A6">
        <w:rPr>
          <w:rFonts w:ascii="Arial" w:hAnsi="Arial" w:cs="Arial"/>
          <w:sz w:val="22"/>
          <w:szCs w:val="22"/>
        </w:rPr>
        <w:tab/>
        <w:t>This fine-scale composition of the microbiomes was also investigated through metagenome-assembled genomes (MAGs). With the use of metaWRAP</w:t>
      </w:r>
      <w:r w:rsidR="001043BF" w:rsidRPr="004B40A6">
        <w:rPr>
          <w:rFonts w:ascii="Arial" w:hAnsi="Arial" w:cs="Arial"/>
          <w:sz w:val="22"/>
          <w:szCs w:val="22"/>
        </w:rPr>
        <w:t xml:space="preserve">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&lt;EndNote&gt;&lt;Cite&gt;&lt;Author&gt;Uritskiy&lt;/Author&gt;&lt;Year&gt;2018&lt;/Year&gt;&lt;RecNum&gt;8828&lt;/RecNum&gt;&lt;DisplayText&gt;[25]&lt;/DisplayText&gt;&lt;record&gt;&lt;rec-number&gt;8828&lt;/rec-number&gt;&lt;foreign-keys&gt;&lt;key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[25]</w:t>
      </w:r>
      <w:r w:rsidR="001A0B25">
        <w:rPr>
          <w:rFonts w:ascii="Arial" w:hAnsi="Arial" w:cs="Arial"/>
          <w:sz w:val="22"/>
          <w:szCs w:val="22"/>
        </w:rPr>
        <w:fldChar w:fldCharType="end"/>
      </w:r>
      <w:r w:rsidRPr="004B40A6">
        <w:rPr>
          <w:rFonts w:ascii="Arial" w:hAnsi="Arial" w:cs="Arial"/>
          <w:sz w:val="22"/>
          <w:szCs w:val="22"/>
        </w:rPr>
        <w:t>, 94 high-quality MAGs (&gt;70% completion, &lt;5% contamination) were recovered from the WMG sequencing data</w:t>
      </w:r>
      <w:r w:rsidR="005F2F7E">
        <w:rPr>
          <w:rFonts w:ascii="Arial" w:hAnsi="Arial" w:cs="Arial"/>
          <w:sz w:val="22"/>
          <w:szCs w:val="22"/>
        </w:rPr>
        <w:t xml:space="preserve"> (Table S1)</w:t>
      </w:r>
      <w:r w:rsidRPr="004B40A6">
        <w:rPr>
          <w:rFonts w:ascii="Arial" w:hAnsi="Arial" w:cs="Arial"/>
          <w:sz w:val="22"/>
          <w:szCs w:val="22"/>
        </w:rPr>
        <w:t xml:space="preserve">, and their abundances were tracked </w:t>
      </w:r>
      <w:r w:rsidR="00C52508">
        <w:rPr>
          <w:rFonts w:ascii="Arial" w:hAnsi="Arial" w:cs="Arial"/>
          <w:sz w:val="22"/>
          <w:szCs w:val="22"/>
        </w:rPr>
        <w:t>over time</w:t>
      </w:r>
      <w:r w:rsidRPr="004B40A6">
        <w:rPr>
          <w:rFonts w:ascii="Arial" w:hAnsi="Arial" w:cs="Arial"/>
          <w:sz w:val="22"/>
          <w:szCs w:val="22"/>
        </w:rPr>
        <w:t>. Despite high heterogeneity in MAG abundances, hierarchical clustering of the abundance table revealed two</w:t>
      </w:r>
      <w:r w:rsidR="00640403">
        <w:rPr>
          <w:rFonts w:ascii="Arial" w:hAnsi="Arial" w:cs="Arial"/>
          <w:sz w:val="22"/>
          <w:szCs w:val="22"/>
        </w:rPr>
        <w:t xml:space="preserve"> significantly</w:t>
      </w:r>
      <w:r w:rsidRPr="004B40A6">
        <w:rPr>
          <w:rFonts w:ascii="Arial" w:hAnsi="Arial" w:cs="Arial"/>
          <w:sz w:val="22"/>
          <w:szCs w:val="22"/>
        </w:rPr>
        <w:t xml:space="preserve"> distinct groups of replicates </w:t>
      </w:r>
      <w:r w:rsidR="00640403">
        <w:rPr>
          <w:rFonts w:ascii="Arial" w:hAnsi="Arial" w:cs="Arial"/>
          <w:sz w:val="22"/>
          <w:szCs w:val="22"/>
        </w:rPr>
        <w:t>(</w:t>
      </w:r>
      <w:proofErr w:type="spellStart"/>
      <w:r w:rsidR="000D24A3">
        <w:rPr>
          <w:rFonts w:ascii="Arial" w:hAnsi="Arial" w:cs="Arial"/>
          <w:sz w:val="22"/>
          <w:szCs w:val="22"/>
        </w:rPr>
        <w:t>SigClust</w:t>
      </w:r>
      <w:proofErr w:type="spellEnd"/>
      <w:r w:rsidR="000D24A3">
        <w:rPr>
          <w:rFonts w:ascii="Arial" w:hAnsi="Arial" w:cs="Arial"/>
          <w:sz w:val="22"/>
          <w:szCs w:val="22"/>
        </w:rPr>
        <w:t xml:space="preserve"> 2-group significance: </w:t>
      </w:r>
      <w:r w:rsidR="005003E7" w:rsidRPr="005003E7">
        <w:rPr>
          <w:rFonts w:ascii="Arial" w:hAnsi="Arial" w:cs="Arial"/>
          <w:i/>
          <w:sz w:val="22"/>
          <w:szCs w:val="22"/>
        </w:rPr>
        <w:t>p</w:t>
      </w:r>
      <w:r w:rsidR="009B5075">
        <w:rPr>
          <w:rFonts w:ascii="Arial" w:hAnsi="Arial" w:cs="Arial"/>
          <w:sz w:val="22"/>
          <w:szCs w:val="22"/>
        </w:rPr>
        <w:t>&lt;0.05</w:t>
      </w:r>
      <w:r w:rsidR="00640403">
        <w:rPr>
          <w:rFonts w:ascii="Arial" w:hAnsi="Arial" w:cs="Arial"/>
          <w:sz w:val="22"/>
          <w:szCs w:val="22"/>
        </w:rPr>
        <w:t xml:space="preserve">) </w:t>
      </w:r>
      <w:r w:rsidRPr="004B40A6">
        <w:rPr>
          <w:rFonts w:ascii="Arial" w:hAnsi="Arial" w:cs="Arial"/>
          <w:sz w:val="22"/>
          <w:szCs w:val="22"/>
        </w:rPr>
        <w:t>– pre-rain samples (2014-09 and 2015-06) and post-rain samples (2016-02 and 2017-</w:t>
      </w:r>
      <w:r w:rsidRPr="00742EA6">
        <w:rPr>
          <w:rFonts w:ascii="Arial" w:hAnsi="Arial" w:cs="Arial"/>
          <w:sz w:val="22"/>
          <w:szCs w:val="22"/>
        </w:rPr>
        <w:t>02</w:t>
      </w:r>
      <w:r w:rsidR="002B05B6" w:rsidRPr="00742EA6">
        <w:rPr>
          <w:rFonts w:ascii="Arial" w:hAnsi="Arial" w:cs="Arial"/>
          <w:sz w:val="22"/>
          <w:szCs w:val="22"/>
        </w:rPr>
        <w:t>) (Figure 2</w:t>
      </w:r>
      <w:r w:rsidRPr="00742EA6">
        <w:rPr>
          <w:rFonts w:ascii="Arial" w:hAnsi="Arial" w:cs="Arial"/>
          <w:sz w:val="22"/>
          <w:szCs w:val="22"/>
        </w:rPr>
        <w:t xml:space="preserve">B). While MAG abundances changed during the post-rain recovery (2016-02 to 2017-02), the resulting change was subtler when compared to the drastic MAG rearrangement immediately following the rain. </w:t>
      </w:r>
      <w:r w:rsidR="002E523F" w:rsidRPr="00742EA6">
        <w:rPr>
          <w:rFonts w:ascii="Arial" w:hAnsi="Arial" w:cs="Arial"/>
          <w:sz w:val="22"/>
          <w:szCs w:val="22"/>
        </w:rPr>
        <w:t>Pearson correlation comparison</w:t>
      </w:r>
      <w:r w:rsidRPr="00742EA6">
        <w:rPr>
          <w:rFonts w:ascii="Arial" w:hAnsi="Arial" w:cs="Arial"/>
          <w:sz w:val="22"/>
          <w:szCs w:val="22"/>
        </w:rPr>
        <w:t xml:space="preserve"> </w:t>
      </w:r>
      <w:r w:rsidR="00742EA6" w:rsidRPr="00742EA6">
        <w:rPr>
          <w:rFonts w:ascii="Arial" w:hAnsi="Arial" w:cs="Arial"/>
          <w:sz w:val="22"/>
          <w:szCs w:val="22"/>
        </w:rPr>
        <w:t xml:space="preserve">(two-sided t-test: </w:t>
      </w:r>
      <w:r w:rsidR="005003E7" w:rsidRPr="005003E7">
        <w:rPr>
          <w:rFonts w:ascii="Arial" w:hAnsi="Arial" w:cs="Arial"/>
          <w:i/>
          <w:sz w:val="22"/>
          <w:szCs w:val="22"/>
        </w:rPr>
        <w:t>p</w:t>
      </w:r>
      <w:r w:rsidR="009B5075">
        <w:rPr>
          <w:rFonts w:ascii="Arial" w:hAnsi="Arial" w:cs="Arial"/>
          <w:sz w:val="22"/>
          <w:szCs w:val="22"/>
        </w:rPr>
        <w:t>&lt;0.0001</w:t>
      </w:r>
      <w:r w:rsidR="00742EA6" w:rsidRPr="00742EA6">
        <w:rPr>
          <w:rFonts w:ascii="Arial" w:hAnsi="Arial" w:cs="Arial"/>
          <w:sz w:val="22"/>
          <w:szCs w:val="22"/>
        </w:rPr>
        <w:t xml:space="preserve">) as well as group significance </w:t>
      </w:r>
      <w:r w:rsidRPr="00742EA6">
        <w:rPr>
          <w:rFonts w:ascii="Arial" w:hAnsi="Arial" w:cs="Arial"/>
          <w:sz w:val="22"/>
          <w:szCs w:val="22"/>
        </w:rPr>
        <w:t>analysis</w:t>
      </w:r>
      <w:r w:rsidR="00742EA6" w:rsidRPr="00742EA6">
        <w:rPr>
          <w:rFonts w:ascii="Arial" w:hAnsi="Arial" w:cs="Arial"/>
          <w:sz w:val="22"/>
          <w:szCs w:val="22"/>
        </w:rPr>
        <w:t xml:space="preserve"> (</w:t>
      </w:r>
      <w:proofErr w:type="spellStart"/>
      <w:r w:rsidR="00742EA6" w:rsidRPr="00742EA6">
        <w:rPr>
          <w:rFonts w:ascii="Arial" w:hAnsi="Arial" w:cs="Arial"/>
          <w:sz w:val="22"/>
          <w:szCs w:val="22"/>
        </w:rPr>
        <w:t>SigClust</w:t>
      </w:r>
      <w:proofErr w:type="spellEnd"/>
      <w:r w:rsidR="00742EA6" w:rsidRPr="00742EA6">
        <w:rPr>
          <w:rFonts w:ascii="Arial" w:hAnsi="Arial" w:cs="Arial"/>
          <w:sz w:val="22"/>
          <w:szCs w:val="22"/>
        </w:rPr>
        <w:t xml:space="preserve"> 2-g</w:t>
      </w:r>
      <w:r w:rsidR="009B5075">
        <w:rPr>
          <w:rFonts w:ascii="Arial" w:hAnsi="Arial" w:cs="Arial"/>
          <w:sz w:val="22"/>
          <w:szCs w:val="22"/>
        </w:rPr>
        <w:t xml:space="preserve">roup significance: </w:t>
      </w:r>
      <w:r w:rsidR="005003E7" w:rsidRPr="005003E7">
        <w:rPr>
          <w:rFonts w:ascii="Arial" w:hAnsi="Arial" w:cs="Arial"/>
          <w:i/>
          <w:sz w:val="22"/>
          <w:szCs w:val="22"/>
        </w:rPr>
        <w:t>p</w:t>
      </w:r>
      <w:r w:rsidR="009B5075">
        <w:rPr>
          <w:rFonts w:ascii="Arial" w:hAnsi="Arial" w:cs="Arial"/>
          <w:sz w:val="22"/>
          <w:szCs w:val="22"/>
        </w:rPr>
        <w:t>&lt;0.01</w:t>
      </w:r>
      <w:r w:rsidR="00742EA6" w:rsidRPr="00742EA6">
        <w:rPr>
          <w:rFonts w:ascii="Arial" w:hAnsi="Arial" w:cs="Arial"/>
          <w:sz w:val="22"/>
          <w:szCs w:val="22"/>
        </w:rPr>
        <w:t>)</w:t>
      </w:r>
      <w:r w:rsidRPr="00742EA6">
        <w:rPr>
          <w:rFonts w:ascii="Arial" w:hAnsi="Arial" w:cs="Arial"/>
          <w:sz w:val="22"/>
          <w:szCs w:val="22"/>
        </w:rPr>
        <w:t xml:space="preserve"> of </w:t>
      </w:r>
      <w:r w:rsidR="002E523F" w:rsidRPr="00742EA6">
        <w:rPr>
          <w:rFonts w:ascii="Arial" w:hAnsi="Arial" w:cs="Arial"/>
          <w:sz w:val="22"/>
          <w:szCs w:val="22"/>
        </w:rPr>
        <w:t xml:space="preserve">the </w:t>
      </w:r>
      <w:r w:rsidRPr="00742EA6">
        <w:rPr>
          <w:rFonts w:ascii="Arial" w:hAnsi="Arial" w:cs="Arial"/>
          <w:sz w:val="22"/>
          <w:szCs w:val="22"/>
        </w:rPr>
        <w:t>contig abundance table further illustrated that the community did not recover from the rain in terms of individual comm</w:t>
      </w:r>
      <w:r w:rsidR="002B05B6" w:rsidRPr="00742EA6">
        <w:rPr>
          <w:rFonts w:ascii="Arial" w:hAnsi="Arial" w:cs="Arial"/>
          <w:sz w:val="22"/>
          <w:szCs w:val="22"/>
        </w:rPr>
        <w:t>unity member abundance</w:t>
      </w:r>
      <w:r w:rsidR="002E523F" w:rsidRPr="00742EA6">
        <w:rPr>
          <w:rFonts w:ascii="Arial" w:hAnsi="Arial" w:cs="Arial"/>
          <w:sz w:val="22"/>
          <w:szCs w:val="22"/>
        </w:rPr>
        <w:t>, as 2017-02 samples were better correlated with 2016-02 than with the pre-rain</w:t>
      </w:r>
      <w:r w:rsidR="002B05B6" w:rsidRPr="00742EA6">
        <w:rPr>
          <w:rFonts w:ascii="Arial" w:hAnsi="Arial" w:cs="Arial"/>
          <w:sz w:val="22"/>
          <w:szCs w:val="22"/>
        </w:rPr>
        <w:t xml:space="preserve"> </w:t>
      </w:r>
      <w:r w:rsidR="00742EA6" w:rsidRPr="00742EA6">
        <w:rPr>
          <w:rFonts w:ascii="Arial" w:hAnsi="Arial" w:cs="Arial"/>
          <w:sz w:val="22"/>
          <w:szCs w:val="22"/>
        </w:rPr>
        <w:t>samples</w:t>
      </w:r>
      <w:r w:rsidR="002E523F" w:rsidRPr="00742EA6">
        <w:rPr>
          <w:rFonts w:ascii="Arial" w:hAnsi="Arial" w:cs="Arial"/>
          <w:sz w:val="22"/>
          <w:szCs w:val="22"/>
        </w:rPr>
        <w:t xml:space="preserve"> </w:t>
      </w:r>
      <w:r w:rsidR="002B05B6" w:rsidRPr="00742EA6">
        <w:rPr>
          <w:rFonts w:ascii="Arial" w:hAnsi="Arial" w:cs="Arial"/>
          <w:sz w:val="22"/>
          <w:szCs w:val="22"/>
        </w:rPr>
        <w:t>(Figure</w:t>
      </w:r>
      <w:r w:rsidR="008D7BF8">
        <w:rPr>
          <w:rFonts w:ascii="Arial" w:hAnsi="Arial" w:cs="Arial"/>
          <w:sz w:val="22"/>
          <w:szCs w:val="22"/>
        </w:rPr>
        <w:t>s</w:t>
      </w:r>
      <w:r w:rsidR="002B05B6" w:rsidRPr="00742EA6">
        <w:rPr>
          <w:rFonts w:ascii="Arial" w:hAnsi="Arial" w:cs="Arial"/>
          <w:sz w:val="22"/>
          <w:szCs w:val="22"/>
        </w:rPr>
        <w:t xml:space="preserve"> 2</w:t>
      </w:r>
      <w:r w:rsidRPr="00742EA6">
        <w:rPr>
          <w:rFonts w:ascii="Arial" w:hAnsi="Arial" w:cs="Arial"/>
          <w:sz w:val="22"/>
          <w:szCs w:val="22"/>
        </w:rPr>
        <w:t>C</w:t>
      </w:r>
      <w:r w:rsidR="008D7BF8">
        <w:rPr>
          <w:rFonts w:ascii="Arial" w:hAnsi="Arial" w:cs="Arial"/>
          <w:sz w:val="22"/>
          <w:szCs w:val="22"/>
        </w:rPr>
        <w:t>, S6</w:t>
      </w:r>
      <w:r w:rsidRPr="004B40A6">
        <w:rPr>
          <w:rFonts w:ascii="Arial" w:hAnsi="Arial" w:cs="Arial"/>
          <w:sz w:val="22"/>
          <w:szCs w:val="22"/>
        </w:rPr>
        <w:t xml:space="preserve">). </w:t>
      </w:r>
      <w:r w:rsidR="000B3D2A">
        <w:rPr>
          <w:rFonts w:ascii="Arial" w:hAnsi="Arial" w:cs="Arial"/>
          <w:sz w:val="22"/>
          <w:szCs w:val="22"/>
        </w:rPr>
        <w:t xml:space="preserve">Additionally, two new </w:t>
      </w:r>
      <w:r w:rsidR="000B3D2A" w:rsidRPr="004D2066">
        <w:rPr>
          <w:rFonts w:ascii="Arial" w:hAnsi="Arial" w:cs="Arial"/>
          <w:i/>
          <w:sz w:val="22"/>
          <w:szCs w:val="22"/>
        </w:rPr>
        <w:t>Cyanobacteria</w:t>
      </w:r>
      <w:r w:rsidR="000B3D2A">
        <w:rPr>
          <w:rFonts w:ascii="Arial" w:hAnsi="Arial" w:cs="Arial"/>
          <w:sz w:val="22"/>
          <w:szCs w:val="22"/>
        </w:rPr>
        <w:t xml:space="preserve"> MAGs – </w:t>
      </w:r>
      <w:proofErr w:type="spellStart"/>
      <w:r w:rsidR="000B3D2A" w:rsidRPr="004D2066">
        <w:rPr>
          <w:rFonts w:ascii="Arial" w:hAnsi="Arial" w:cs="Arial"/>
          <w:i/>
          <w:sz w:val="22"/>
          <w:szCs w:val="22"/>
        </w:rPr>
        <w:t>Synechococcaceae</w:t>
      </w:r>
      <w:proofErr w:type="spellEnd"/>
      <w:r w:rsidR="000B3D2A">
        <w:rPr>
          <w:rFonts w:ascii="Arial" w:hAnsi="Arial" w:cs="Arial"/>
          <w:sz w:val="22"/>
          <w:szCs w:val="22"/>
        </w:rPr>
        <w:t xml:space="preserve"> and </w:t>
      </w:r>
      <w:proofErr w:type="spellStart"/>
      <w:r w:rsidR="000B3D2A" w:rsidRPr="004D2066">
        <w:rPr>
          <w:rFonts w:ascii="Arial" w:hAnsi="Arial" w:cs="Arial"/>
          <w:i/>
          <w:sz w:val="22"/>
          <w:szCs w:val="22"/>
        </w:rPr>
        <w:t>Chroococcales</w:t>
      </w:r>
      <w:proofErr w:type="spellEnd"/>
      <w:r w:rsidR="000B3D2A">
        <w:rPr>
          <w:rFonts w:ascii="Arial" w:hAnsi="Arial" w:cs="Arial"/>
          <w:i/>
          <w:sz w:val="22"/>
          <w:szCs w:val="22"/>
        </w:rPr>
        <w:t xml:space="preserve"> </w:t>
      </w:r>
      <w:r w:rsidR="000B3D2A">
        <w:rPr>
          <w:rFonts w:ascii="Arial" w:hAnsi="Arial" w:cs="Arial"/>
          <w:sz w:val="22"/>
          <w:szCs w:val="22"/>
        </w:rPr>
        <w:t xml:space="preserve">– that were previously reported to appear in only a small fraction of the halites </w:t>
      </w:r>
      <w:r w:rsidR="001A0B25">
        <w:rPr>
          <w:rFonts w:ascii="Arial" w:hAnsi="Arial" w:cs="Arial"/>
          <w:sz w:val="22"/>
          <w:szCs w:val="22"/>
        </w:rPr>
        <w:lastRenderedPageBreak/>
        <w:fldChar w:fldCharType="begin"/>
      </w:r>
      <w:r w:rsidR="001A0B25">
        <w:rPr>
          <w:rFonts w:ascii="Arial" w:hAnsi="Arial" w:cs="Arial"/>
          <w:sz w:val="22"/>
          <w:szCs w:val="22"/>
        </w:rPr>
        <w:instrText xml:space="preserve"> ADDIN EN.CITE &lt;EndNote&gt;&lt;Cite&gt;&lt;Author&gt;Finstad&lt;/Author&gt;&lt;Year&gt;2017&lt;/Year&gt;&lt;RecNum&gt;8580&lt;/RecNum&gt;&lt;DisplayText&gt;[15]&lt;/DisplayText&gt;&lt;record&gt;&lt;rec-number&gt;8580&lt;/rec-number&gt;&lt;foreign-keys&gt;&lt;key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[15]</w:t>
      </w:r>
      <w:r w:rsidR="001A0B25">
        <w:rPr>
          <w:rFonts w:ascii="Arial" w:hAnsi="Arial" w:cs="Arial"/>
          <w:sz w:val="22"/>
          <w:szCs w:val="22"/>
        </w:rPr>
        <w:fldChar w:fldCharType="end"/>
      </w:r>
      <w:r w:rsidR="000B3D2A">
        <w:rPr>
          <w:rFonts w:ascii="Arial" w:hAnsi="Arial" w:cs="Arial"/>
          <w:sz w:val="22"/>
          <w:szCs w:val="22"/>
        </w:rPr>
        <w:t>, appeared in high abundances in most of the samples after the rain</w:t>
      </w:r>
      <w:r w:rsidR="00BD5831">
        <w:rPr>
          <w:rFonts w:ascii="Arial" w:hAnsi="Arial" w:cs="Arial"/>
          <w:sz w:val="22"/>
          <w:szCs w:val="22"/>
        </w:rPr>
        <w:t xml:space="preserve"> (Figure S7)</w:t>
      </w:r>
      <w:r w:rsidR="000B3D2A">
        <w:rPr>
          <w:rFonts w:ascii="Arial" w:hAnsi="Arial" w:cs="Arial"/>
          <w:sz w:val="22"/>
          <w:szCs w:val="22"/>
        </w:rPr>
        <w:t xml:space="preserve">. </w:t>
      </w:r>
      <w:r w:rsidRPr="004B40A6">
        <w:rPr>
          <w:rFonts w:ascii="Arial" w:hAnsi="Arial" w:cs="Arial"/>
          <w:sz w:val="22"/>
          <w:szCs w:val="22"/>
        </w:rPr>
        <w:t>Taken together with the resilience of the</w:t>
      </w:r>
      <w:r w:rsidR="000637FE" w:rsidRPr="004B40A6">
        <w:rPr>
          <w:rFonts w:ascii="Arial" w:hAnsi="Arial" w:cs="Arial"/>
          <w:sz w:val="22"/>
          <w:szCs w:val="22"/>
        </w:rPr>
        <w:t xml:space="preserve"> </w:t>
      </w:r>
      <w:r w:rsidR="000B3D2A">
        <w:rPr>
          <w:rFonts w:ascii="Arial" w:hAnsi="Arial" w:cs="Arial"/>
          <w:sz w:val="22"/>
          <w:szCs w:val="22"/>
        </w:rPr>
        <w:t xml:space="preserve">higher-order </w:t>
      </w:r>
      <w:r w:rsidRPr="004B40A6">
        <w:rPr>
          <w:rFonts w:ascii="Arial" w:hAnsi="Arial" w:cs="Arial"/>
          <w:sz w:val="22"/>
          <w:szCs w:val="22"/>
        </w:rPr>
        <w:t xml:space="preserve">community structure, </w:t>
      </w:r>
      <w:r w:rsidR="000B3D2A">
        <w:rPr>
          <w:rFonts w:ascii="Arial" w:hAnsi="Arial" w:cs="Arial"/>
          <w:sz w:val="22"/>
          <w:szCs w:val="22"/>
        </w:rPr>
        <w:t xml:space="preserve">these </w:t>
      </w:r>
      <w:r w:rsidRPr="004B40A6">
        <w:rPr>
          <w:rFonts w:ascii="Arial" w:hAnsi="Arial" w:cs="Arial"/>
          <w:sz w:val="22"/>
          <w:szCs w:val="22"/>
        </w:rPr>
        <w:t>result</w:t>
      </w:r>
      <w:r w:rsidR="000B3D2A">
        <w:rPr>
          <w:rFonts w:ascii="Arial" w:hAnsi="Arial" w:cs="Arial"/>
          <w:sz w:val="22"/>
          <w:szCs w:val="22"/>
        </w:rPr>
        <w:t xml:space="preserve">s </w:t>
      </w:r>
      <w:r w:rsidR="00FD5E4A">
        <w:rPr>
          <w:rFonts w:ascii="Arial" w:hAnsi="Arial" w:cs="Arial"/>
          <w:sz w:val="22"/>
          <w:szCs w:val="22"/>
        </w:rPr>
        <w:t xml:space="preserve">indicate </w:t>
      </w:r>
      <w:r w:rsidRPr="004B40A6">
        <w:rPr>
          <w:rFonts w:ascii="Arial" w:hAnsi="Arial" w:cs="Arial"/>
          <w:sz w:val="22"/>
          <w:szCs w:val="22"/>
        </w:rPr>
        <w:t>that while the abundances of higher-order taxonomic ranks recovered to the pre-rain state, the individual organism within those groups have been permanently reshuffled.</w:t>
      </w:r>
      <w:r w:rsidR="006A423D">
        <w:rPr>
          <w:rFonts w:ascii="Arial" w:hAnsi="Arial" w:cs="Arial"/>
          <w:sz w:val="22"/>
          <w:szCs w:val="22"/>
        </w:rPr>
        <w:t xml:space="preserve"> Even more strikingly, we found that the functional potentials of the MAGs were not predictive of their survival after the rain, suggesting a stochastic process.</w:t>
      </w:r>
    </w:p>
    <w:p w14:paraId="5AD416A0" w14:textId="68162379" w:rsidR="00AE00D9" w:rsidRDefault="00811B54" w:rsidP="00811B54">
      <w:pPr>
        <w:pStyle w:val="NormalWeb"/>
        <w:shd w:val="clear" w:color="auto" w:fill="FFFFFF"/>
        <w:spacing w:before="0" w:beforeAutospacing="0" w:after="0" w:afterAutospacing="0"/>
        <w:rPr>
          <w:rFonts w:ascii="Arial" w:hAnsi="Arial" w:cs="Arial"/>
          <w:color w:val="282625"/>
          <w:sz w:val="22"/>
          <w:szCs w:val="22"/>
        </w:rPr>
      </w:pPr>
      <w:r w:rsidRPr="004B40A6">
        <w:rPr>
          <w:rFonts w:ascii="Arial" w:hAnsi="Arial" w:cs="Arial"/>
          <w:color w:val="282625"/>
          <w:sz w:val="22"/>
          <w:szCs w:val="22"/>
        </w:rPr>
        <w:tab/>
        <w:t>To investigate changes in functional niche membership, a rearrangement index (</w:t>
      </w:r>
      <w:r w:rsidRPr="004B40A6">
        <w:rPr>
          <w:rFonts w:ascii="Arial" w:hAnsi="Arial" w:cs="Arial"/>
          <w:i/>
          <w:color w:val="282625"/>
          <w:sz w:val="22"/>
          <w:szCs w:val="22"/>
        </w:rPr>
        <w:t>RI</w:t>
      </w:r>
      <w:r w:rsidRPr="004B40A6">
        <w:rPr>
          <w:rFonts w:ascii="Arial" w:hAnsi="Arial" w:cs="Arial"/>
          <w:color w:val="282625"/>
          <w:sz w:val="22"/>
          <w:szCs w:val="22"/>
        </w:rPr>
        <w:t xml:space="preserve">) was calculated for each KEGG </w:t>
      </w:r>
      <w:r w:rsidR="00FE5E1B">
        <w:rPr>
          <w:rFonts w:ascii="Arial" w:hAnsi="Arial" w:cs="Arial"/>
          <w:color w:val="282625"/>
          <w:sz w:val="22"/>
          <w:szCs w:val="22"/>
        </w:rPr>
        <w:t>KO identifier</w:t>
      </w:r>
      <w:r w:rsidRPr="004B40A6">
        <w:rPr>
          <w:rFonts w:ascii="Arial" w:hAnsi="Arial" w:cs="Arial"/>
          <w:color w:val="282625"/>
          <w:sz w:val="22"/>
          <w:szCs w:val="22"/>
        </w:rPr>
        <w:t xml:space="preserve">, evaluating the degree of change </w:t>
      </w:r>
      <w:r w:rsidR="00663F20">
        <w:rPr>
          <w:rFonts w:ascii="Arial" w:hAnsi="Arial" w:cs="Arial"/>
          <w:color w:val="282625"/>
          <w:sz w:val="22"/>
          <w:szCs w:val="22"/>
        </w:rPr>
        <w:t xml:space="preserve">over time </w:t>
      </w:r>
      <w:r w:rsidRPr="004B40A6">
        <w:rPr>
          <w:rFonts w:ascii="Arial" w:hAnsi="Arial" w:cs="Arial"/>
          <w:color w:val="282625"/>
          <w:sz w:val="22"/>
          <w:szCs w:val="22"/>
        </w:rPr>
        <w:t xml:space="preserve">in </w:t>
      </w:r>
      <w:r w:rsidR="00565498" w:rsidRPr="004B40A6">
        <w:rPr>
          <w:rFonts w:ascii="Arial" w:hAnsi="Arial" w:cs="Arial"/>
          <w:color w:val="282625"/>
          <w:sz w:val="22"/>
          <w:szCs w:val="22"/>
        </w:rPr>
        <w:t>taxa</w:t>
      </w:r>
      <w:r w:rsidRPr="004B40A6">
        <w:rPr>
          <w:rFonts w:ascii="Arial" w:hAnsi="Arial" w:cs="Arial"/>
          <w:color w:val="282625"/>
          <w:sz w:val="22"/>
          <w:szCs w:val="22"/>
        </w:rPr>
        <w:t xml:space="preserve"> that carry </w:t>
      </w:r>
      <w:r w:rsidR="00565498" w:rsidRPr="004B40A6">
        <w:rPr>
          <w:rFonts w:ascii="Arial" w:hAnsi="Arial" w:cs="Arial"/>
          <w:color w:val="282625"/>
          <w:sz w:val="22"/>
          <w:szCs w:val="22"/>
        </w:rPr>
        <w:t xml:space="preserve">a given </w:t>
      </w:r>
      <w:r w:rsidRPr="004B40A6">
        <w:rPr>
          <w:rFonts w:ascii="Arial" w:hAnsi="Arial" w:cs="Arial"/>
          <w:color w:val="282625"/>
          <w:sz w:val="22"/>
          <w:szCs w:val="22"/>
        </w:rPr>
        <w:t>function</w:t>
      </w:r>
      <w:r w:rsidR="00166A45">
        <w:rPr>
          <w:rFonts w:ascii="Arial" w:hAnsi="Arial" w:cs="Arial"/>
          <w:color w:val="282625"/>
          <w:sz w:val="22"/>
          <w:szCs w:val="22"/>
        </w:rPr>
        <w:t xml:space="preserve"> (see Methods)</w:t>
      </w:r>
      <w:r w:rsidRPr="004B40A6">
        <w:rPr>
          <w:rFonts w:ascii="Arial" w:hAnsi="Arial" w:cs="Arial"/>
          <w:color w:val="282625"/>
          <w:sz w:val="22"/>
          <w:szCs w:val="22"/>
        </w:rPr>
        <w:t xml:space="preserve">. The distribution in the </w:t>
      </w:r>
      <w:r w:rsidR="00166A45" w:rsidRPr="00166A45">
        <w:rPr>
          <w:rFonts w:ascii="Arial" w:hAnsi="Arial" w:cs="Arial"/>
          <w:i/>
          <w:color w:val="282625"/>
          <w:sz w:val="22"/>
          <w:szCs w:val="22"/>
        </w:rPr>
        <w:t>RIs</w:t>
      </w:r>
      <w:r w:rsidR="00166A45">
        <w:rPr>
          <w:rFonts w:ascii="Arial" w:hAnsi="Arial" w:cs="Arial"/>
          <w:color w:val="282625"/>
          <w:sz w:val="22"/>
          <w:szCs w:val="22"/>
        </w:rPr>
        <w:t xml:space="preserve"> </w:t>
      </w:r>
      <w:r w:rsidRPr="004B40A6">
        <w:rPr>
          <w:rFonts w:ascii="Arial" w:hAnsi="Arial" w:cs="Arial"/>
          <w:color w:val="282625"/>
          <w:sz w:val="22"/>
          <w:szCs w:val="22"/>
        </w:rPr>
        <w:t xml:space="preserve">of all functions </w:t>
      </w:r>
      <w:r w:rsidR="00565498" w:rsidRPr="004B40A6">
        <w:rPr>
          <w:rFonts w:ascii="Arial" w:hAnsi="Arial" w:cs="Arial"/>
          <w:color w:val="282625"/>
          <w:sz w:val="22"/>
          <w:szCs w:val="22"/>
        </w:rPr>
        <w:t>between two time points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after</m:t>
            </m:r>
          </m:sub>
          <m:sup>
            <m:r>
              <w:rPr>
                <w:rFonts w:ascii="Cambria Math" w:hAnsi="Cambria Math" w:cs="Arial"/>
                <w:color w:val="282625"/>
                <w:sz w:val="22"/>
                <w:szCs w:val="22"/>
              </w:rPr>
              <m:t>before</m:t>
            </m:r>
          </m:sup>
        </m:sSubSup>
      </m:oMath>
      <w:r w:rsidR="00565498" w:rsidRPr="004B40A6">
        <w:rPr>
          <w:rFonts w:ascii="Arial" w:hAnsi="Arial" w:cs="Arial"/>
          <w:color w:val="282625"/>
          <w:sz w:val="22"/>
          <w:szCs w:val="22"/>
        </w:rPr>
        <w:t xml:space="preserve">) </w:t>
      </w:r>
      <w:r w:rsidRPr="004B40A6">
        <w:rPr>
          <w:rFonts w:ascii="Arial" w:hAnsi="Arial" w:cs="Arial"/>
          <w:color w:val="282625"/>
          <w:sz w:val="22"/>
          <w:szCs w:val="22"/>
        </w:rPr>
        <w:t xml:space="preserve">allows us to visualize </w:t>
      </w:r>
      <w:r w:rsidR="00565498" w:rsidRPr="004B40A6">
        <w:rPr>
          <w:rFonts w:ascii="Arial" w:hAnsi="Arial" w:cs="Arial"/>
          <w:color w:val="282625"/>
          <w:sz w:val="22"/>
          <w:szCs w:val="22"/>
        </w:rPr>
        <w:t xml:space="preserve">and quantify </w:t>
      </w:r>
      <w:r w:rsidRPr="004B40A6">
        <w:rPr>
          <w:rFonts w:ascii="Arial" w:hAnsi="Arial" w:cs="Arial"/>
          <w:color w:val="282625"/>
          <w:sz w:val="22"/>
          <w:szCs w:val="22"/>
        </w:rPr>
        <w:t xml:space="preserve">changes in niche representation between two time points </w:t>
      </w:r>
      <w:r w:rsidR="002B05B6" w:rsidRPr="004B40A6">
        <w:rPr>
          <w:rFonts w:ascii="Arial" w:hAnsi="Arial" w:cs="Arial"/>
          <w:color w:val="282625"/>
          <w:sz w:val="22"/>
          <w:szCs w:val="22"/>
        </w:rPr>
        <w:t>(Figure 2</w:t>
      </w:r>
      <w:r w:rsidRPr="004B40A6">
        <w:rPr>
          <w:rFonts w:ascii="Arial" w:hAnsi="Arial" w:cs="Arial"/>
          <w:color w:val="282625"/>
          <w:sz w:val="22"/>
          <w:szCs w:val="22"/>
        </w:rPr>
        <w:t xml:space="preserve">D, </w:t>
      </w:r>
      <w:r w:rsidR="008D7BF8">
        <w:rPr>
          <w:rFonts w:ascii="Arial" w:hAnsi="Arial" w:cs="Arial"/>
          <w:color w:val="282625"/>
          <w:sz w:val="22"/>
          <w:szCs w:val="22"/>
        </w:rPr>
        <w:t>S7</w:t>
      </w:r>
      <w:r w:rsidRPr="004B40A6">
        <w:rPr>
          <w:rFonts w:ascii="Arial" w:hAnsi="Arial" w:cs="Arial"/>
          <w:color w:val="282625"/>
          <w:sz w:val="22"/>
          <w:szCs w:val="22"/>
        </w:rPr>
        <w:t>). Compared to the baseline weighted average rearrangement index before the rain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2015</m:t>
            </m:r>
          </m:sub>
          <m:sup>
            <m:r>
              <w:rPr>
                <w:rFonts w:ascii="Cambria Math" w:hAnsi="Cambria Math" w:cs="Arial"/>
                <w:color w:val="282625"/>
                <w:sz w:val="22"/>
                <w:szCs w:val="22"/>
              </w:rPr>
              <m:t>2014</m:t>
            </m:r>
          </m:sup>
        </m:sSubSup>
      </m:oMath>
      <w:r w:rsidRPr="004B40A6">
        <w:rPr>
          <w:rFonts w:ascii="Arial" w:hAnsi="Arial" w:cs="Arial"/>
          <w:color w:val="282625"/>
          <w:sz w:val="22"/>
          <w:szCs w:val="22"/>
        </w:rPr>
        <w:t>=0.24</w:t>
      </w:r>
      <w:r w:rsidRPr="004B40A6">
        <w:rPr>
          <w:rFonts w:ascii="Arial" w:eastAsia="Times New Roman" w:hAnsi="Arial" w:cs="Arial"/>
          <w:sz w:val="22"/>
          <w:szCs w:val="22"/>
        </w:rPr>
        <w:t>±</w:t>
      </w:r>
      <w:r w:rsidRPr="004B40A6">
        <w:rPr>
          <w:rFonts w:ascii="Arial" w:hAnsi="Arial" w:cs="Arial"/>
          <w:color w:val="282625"/>
          <w:sz w:val="22"/>
          <w:szCs w:val="22"/>
        </w:rPr>
        <w:t>0.05), the rearrangement following the rain was significantly higher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2016</m:t>
            </m:r>
          </m:sub>
          <m:sup>
            <m:r>
              <w:rPr>
                <w:rFonts w:ascii="Cambria Math" w:hAnsi="Cambria Math" w:cs="Arial"/>
                <w:color w:val="282625"/>
                <w:sz w:val="22"/>
                <w:szCs w:val="22"/>
              </w:rPr>
              <m:t>2015</m:t>
            </m:r>
          </m:sup>
        </m:sSubSup>
      </m:oMath>
      <w:r w:rsidRPr="004B40A6">
        <w:rPr>
          <w:rFonts w:ascii="Arial" w:hAnsi="Arial" w:cs="Arial"/>
          <w:color w:val="282625"/>
          <w:sz w:val="22"/>
          <w:szCs w:val="22"/>
        </w:rPr>
        <w:t>=0.46</w:t>
      </w:r>
      <w:r w:rsidRPr="004B40A6">
        <w:rPr>
          <w:rFonts w:ascii="Arial" w:eastAsia="Times New Roman" w:hAnsi="Arial" w:cs="Arial"/>
          <w:sz w:val="22"/>
          <w:szCs w:val="22"/>
        </w:rPr>
        <w:t>±</w:t>
      </w:r>
      <w:r w:rsidRPr="004B40A6">
        <w:rPr>
          <w:rFonts w:ascii="Arial" w:hAnsi="Arial" w:cs="Arial"/>
          <w:color w:val="282625"/>
          <w:sz w:val="22"/>
          <w:szCs w:val="22"/>
        </w:rPr>
        <w:t>0.07)</w:t>
      </w:r>
      <w:r w:rsidR="00746DCB">
        <w:rPr>
          <w:rFonts w:ascii="Arial" w:hAnsi="Arial" w:cs="Arial"/>
          <w:color w:val="282625"/>
          <w:sz w:val="22"/>
          <w:szCs w:val="22"/>
        </w:rPr>
        <w:t xml:space="preserve"> (</w:t>
      </w:r>
      <w:r w:rsidR="00C81CCD">
        <w:rPr>
          <w:rFonts w:ascii="Arial" w:hAnsi="Arial" w:cs="Arial"/>
          <w:color w:val="282625"/>
          <w:sz w:val="22"/>
          <w:szCs w:val="22"/>
        </w:rPr>
        <w:t>Kol</w:t>
      </w:r>
      <w:r w:rsidR="00746DCB">
        <w:rPr>
          <w:rFonts w:ascii="Arial" w:hAnsi="Arial" w:cs="Arial"/>
          <w:color w:val="282625"/>
          <w:sz w:val="22"/>
          <w:szCs w:val="22"/>
        </w:rPr>
        <w:t xml:space="preserve">mogorov-Smirnov 2-sample test: </w:t>
      </w:r>
      <w:r w:rsidR="005003E7" w:rsidRPr="005003E7">
        <w:rPr>
          <w:rFonts w:ascii="Arial" w:hAnsi="Arial" w:cs="Arial"/>
          <w:i/>
          <w:sz w:val="22"/>
          <w:szCs w:val="22"/>
        </w:rPr>
        <w:t>p</w:t>
      </w:r>
      <w:r w:rsidR="009B5075">
        <w:rPr>
          <w:rFonts w:ascii="Arial" w:hAnsi="Arial" w:cs="Arial"/>
          <w:color w:val="282625"/>
          <w:sz w:val="22"/>
          <w:szCs w:val="22"/>
        </w:rPr>
        <w:t>&lt;0.0001</w:t>
      </w:r>
      <w:r w:rsidR="00746DCB">
        <w:rPr>
          <w:rFonts w:ascii="Arial" w:hAnsi="Arial" w:cs="Arial"/>
          <w:color w:val="282625"/>
          <w:sz w:val="22"/>
          <w:szCs w:val="22"/>
        </w:rPr>
        <w:t>)</w:t>
      </w:r>
      <w:r w:rsidRPr="004B40A6">
        <w:rPr>
          <w:rFonts w:ascii="Arial" w:hAnsi="Arial" w:cs="Arial"/>
          <w:color w:val="282625"/>
          <w:sz w:val="22"/>
          <w:szCs w:val="22"/>
        </w:rPr>
        <w:t xml:space="preserve">, indicating that the </w:t>
      </w:r>
      <w:r w:rsidR="005D74D9">
        <w:rPr>
          <w:rFonts w:ascii="Arial" w:hAnsi="Arial" w:cs="Arial"/>
          <w:color w:val="282625"/>
          <w:sz w:val="22"/>
          <w:szCs w:val="22"/>
        </w:rPr>
        <w:t xml:space="preserve">same </w:t>
      </w:r>
      <w:r w:rsidRPr="004B40A6">
        <w:rPr>
          <w:rFonts w:ascii="Arial" w:hAnsi="Arial" w:cs="Arial"/>
          <w:color w:val="282625"/>
          <w:sz w:val="22"/>
          <w:szCs w:val="22"/>
        </w:rPr>
        <w:t xml:space="preserve">community functions were being performed by a new set of organisms. </w:t>
      </w:r>
      <w:r w:rsidR="009914A7">
        <w:rPr>
          <w:rFonts w:ascii="Arial" w:hAnsi="Arial" w:cs="Arial"/>
          <w:color w:val="282625"/>
          <w:sz w:val="22"/>
          <w:szCs w:val="22"/>
        </w:rPr>
        <w:t>However, t</w:t>
      </w:r>
      <w:r w:rsidRPr="004B40A6">
        <w:rPr>
          <w:rFonts w:ascii="Arial" w:hAnsi="Arial" w:cs="Arial"/>
          <w:color w:val="282625"/>
          <w:sz w:val="22"/>
          <w:szCs w:val="22"/>
        </w:rPr>
        <w:t xml:space="preserve">he rearrangement </w:t>
      </w:r>
      <w:r w:rsidR="005D74D9">
        <w:rPr>
          <w:rFonts w:ascii="Arial" w:hAnsi="Arial" w:cs="Arial"/>
          <w:color w:val="282625"/>
          <w:sz w:val="22"/>
          <w:szCs w:val="22"/>
        </w:rPr>
        <w:t xml:space="preserve">of functional niche membership </w:t>
      </w:r>
      <w:r w:rsidRPr="004B40A6">
        <w:rPr>
          <w:rFonts w:ascii="Arial" w:hAnsi="Arial" w:cs="Arial"/>
          <w:color w:val="282625"/>
          <w:sz w:val="22"/>
          <w:szCs w:val="22"/>
        </w:rPr>
        <w:t>during the year</w:t>
      </w:r>
      <w:r w:rsidR="005D74D9">
        <w:rPr>
          <w:rFonts w:ascii="Arial" w:hAnsi="Arial" w:cs="Arial"/>
          <w:color w:val="282625"/>
          <w:sz w:val="22"/>
          <w:szCs w:val="22"/>
        </w:rPr>
        <w:t xml:space="preserve"> following the rain</w:t>
      </w:r>
      <w:r w:rsidR="009914A7">
        <w:rPr>
          <w:rFonts w:ascii="Arial" w:hAnsi="Arial" w:cs="Arial"/>
          <w:color w:val="282625"/>
          <w:sz w:val="22"/>
          <w:szCs w:val="22"/>
        </w:rPr>
        <w:t xml:space="preserve"> </w:t>
      </w:r>
      <w:r w:rsidR="009914A7" w:rsidRPr="004B40A6">
        <w:rPr>
          <w:rFonts w:ascii="Arial" w:hAnsi="Arial" w:cs="Arial"/>
          <w:color w:val="282625"/>
          <w:sz w:val="22"/>
          <w:szCs w:val="22"/>
        </w:rPr>
        <w:t>(</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2017</m:t>
            </m:r>
          </m:sub>
          <m:sup>
            <m:r>
              <w:rPr>
                <w:rFonts w:ascii="Cambria Math" w:hAnsi="Cambria Math" w:cs="Arial"/>
                <w:color w:val="282625"/>
                <w:sz w:val="22"/>
                <w:szCs w:val="22"/>
              </w:rPr>
              <m:t>2016</m:t>
            </m:r>
          </m:sup>
        </m:sSubSup>
      </m:oMath>
      <w:r w:rsidR="009914A7">
        <w:rPr>
          <w:rFonts w:ascii="Arial" w:hAnsi="Arial" w:cs="Arial"/>
          <w:color w:val="282625"/>
          <w:sz w:val="22"/>
          <w:szCs w:val="22"/>
        </w:rPr>
        <w:t xml:space="preserve">=0.32+/-0.04) </w:t>
      </w:r>
      <w:r w:rsidRPr="004B40A6">
        <w:rPr>
          <w:rFonts w:ascii="Arial" w:hAnsi="Arial" w:cs="Arial"/>
          <w:color w:val="282625"/>
          <w:sz w:val="22"/>
          <w:szCs w:val="22"/>
        </w:rPr>
        <w:t xml:space="preserve">was </w:t>
      </w:r>
      <w:r w:rsidR="00C81CCD">
        <w:rPr>
          <w:rFonts w:ascii="Arial" w:hAnsi="Arial" w:cs="Arial"/>
          <w:color w:val="282625"/>
          <w:sz w:val="22"/>
          <w:szCs w:val="22"/>
        </w:rPr>
        <w:t xml:space="preserve">significantly </w:t>
      </w:r>
      <w:r w:rsidR="005D74D9" w:rsidRPr="004B40A6">
        <w:rPr>
          <w:rFonts w:ascii="Arial" w:hAnsi="Arial" w:cs="Arial"/>
          <w:color w:val="282625"/>
          <w:sz w:val="22"/>
          <w:szCs w:val="22"/>
        </w:rPr>
        <w:t>low</w:t>
      </w:r>
      <w:r w:rsidR="005D74D9">
        <w:rPr>
          <w:rFonts w:ascii="Arial" w:hAnsi="Arial" w:cs="Arial"/>
          <w:color w:val="282625"/>
          <w:sz w:val="22"/>
          <w:szCs w:val="22"/>
        </w:rPr>
        <w:t xml:space="preserve">er than right after the rain event </w:t>
      </w:r>
      <w:r w:rsidR="00C81CCD">
        <w:rPr>
          <w:rFonts w:ascii="Arial" w:hAnsi="Arial" w:cs="Arial"/>
          <w:color w:val="282625"/>
          <w:sz w:val="22"/>
          <w:szCs w:val="22"/>
        </w:rPr>
        <w:t>(Kolmogorov-Smirnov 2-sample test:</w:t>
      </w:r>
      <w:r w:rsidR="00F533B5">
        <w:rPr>
          <w:rFonts w:ascii="Arial" w:hAnsi="Arial" w:cs="Arial"/>
          <w:color w:val="282625"/>
          <w:sz w:val="22"/>
          <w:szCs w:val="22"/>
        </w:rPr>
        <w:t xml:space="preserve"> </w:t>
      </w:r>
      <w:r w:rsidR="005003E7" w:rsidRPr="005003E7">
        <w:rPr>
          <w:rFonts w:ascii="Arial" w:hAnsi="Arial" w:cs="Arial"/>
          <w:i/>
          <w:sz w:val="22"/>
          <w:szCs w:val="22"/>
        </w:rPr>
        <w:t>p</w:t>
      </w:r>
      <w:r w:rsidR="009B5075">
        <w:rPr>
          <w:rFonts w:ascii="Arial" w:hAnsi="Arial" w:cs="Arial"/>
          <w:color w:val="282625"/>
          <w:sz w:val="22"/>
          <w:szCs w:val="22"/>
        </w:rPr>
        <w:t>&lt;0.0001</w:t>
      </w:r>
      <w:r w:rsidR="00C81CCD">
        <w:rPr>
          <w:rFonts w:ascii="Arial" w:hAnsi="Arial" w:cs="Arial"/>
          <w:color w:val="282625"/>
          <w:sz w:val="22"/>
          <w:szCs w:val="22"/>
        </w:rPr>
        <w:t>),</w:t>
      </w:r>
      <w:r w:rsidR="009914A7">
        <w:rPr>
          <w:rFonts w:ascii="Arial" w:hAnsi="Arial" w:cs="Arial"/>
          <w:color w:val="282625"/>
          <w:sz w:val="22"/>
          <w:szCs w:val="22"/>
        </w:rPr>
        <w:t xml:space="preserve"> and</w:t>
      </w:r>
      <w:r w:rsidR="00C81CCD">
        <w:rPr>
          <w:rFonts w:ascii="Arial" w:hAnsi="Arial" w:cs="Arial"/>
          <w:color w:val="282625"/>
          <w:sz w:val="22"/>
          <w:szCs w:val="22"/>
        </w:rPr>
        <w:t xml:space="preserve"> t</w:t>
      </w:r>
      <w:r w:rsidRPr="004B40A6">
        <w:rPr>
          <w:rFonts w:ascii="Arial" w:hAnsi="Arial" w:cs="Arial"/>
          <w:color w:val="282625"/>
          <w:sz w:val="22"/>
          <w:szCs w:val="22"/>
        </w:rPr>
        <w:t>he final communities found in 2017-02 samples were still very distinct from pre-rain samples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2017</m:t>
            </m:r>
          </m:sub>
          <m:sup>
            <m:r>
              <w:rPr>
                <w:rFonts w:ascii="Cambria Math" w:hAnsi="Cambria Math" w:cs="Arial"/>
                <w:color w:val="282625"/>
                <w:sz w:val="22"/>
                <w:szCs w:val="22"/>
              </w:rPr>
              <m:t>2014</m:t>
            </m:r>
          </m:sup>
        </m:sSubSup>
      </m:oMath>
      <w:r w:rsidRPr="004B40A6">
        <w:rPr>
          <w:rFonts w:ascii="Arial" w:hAnsi="Arial" w:cs="Arial"/>
          <w:color w:val="282625"/>
          <w:sz w:val="22"/>
          <w:szCs w:val="22"/>
        </w:rPr>
        <w:t>=</w:t>
      </w:r>
      <w:r w:rsidRPr="004B40A6">
        <w:rPr>
          <w:rFonts w:ascii="Arial" w:hAnsi="Arial" w:cs="Arial"/>
          <w:sz w:val="22"/>
          <w:szCs w:val="22"/>
        </w:rPr>
        <w:t xml:space="preserve"> </w:t>
      </w:r>
      <w:r w:rsidRPr="004B40A6">
        <w:rPr>
          <w:rFonts w:ascii="Arial" w:hAnsi="Arial" w:cs="Arial"/>
          <w:color w:val="282625"/>
          <w:sz w:val="22"/>
          <w:szCs w:val="22"/>
        </w:rPr>
        <w:t xml:space="preserve">0.43+/-0.09). </w:t>
      </w:r>
      <w:r w:rsidR="00565498" w:rsidRPr="004B40A6">
        <w:rPr>
          <w:rFonts w:ascii="Arial" w:hAnsi="Arial" w:cs="Arial"/>
          <w:color w:val="282625"/>
          <w:sz w:val="22"/>
          <w:szCs w:val="22"/>
        </w:rPr>
        <w:t>Taken together</w:t>
      </w:r>
      <w:r w:rsidR="00237BB1">
        <w:rPr>
          <w:rFonts w:ascii="Arial" w:hAnsi="Arial" w:cs="Arial"/>
          <w:color w:val="282625"/>
          <w:sz w:val="22"/>
          <w:szCs w:val="22"/>
        </w:rPr>
        <w:t>,</w:t>
      </w:r>
      <w:r w:rsidR="00565498" w:rsidRPr="004B40A6">
        <w:rPr>
          <w:rFonts w:ascii="Arial" w:hAnsi="Arial" w:cs="Arial"/>
          <w:color w:val="282625"/>
          <w:sz w:val="22"/>
          <w:szCs w:val="22"/>
        </w:rPr>
        <w:t xml:space="preserve"> </w:t>
      </w:r>
      <w:r w:rsidR="00592271">
        <w:rPr>
          <w:rFonts w:ascii="Arial" w:hAnsi="Arial" w:cs="Arial"/>
          <w:color w:val="282625"/>
          <w:sz w:val="22"/>
          <w:szCs w:val="22"/>
        </w:rPr>
        <w:t>this could mean</w:t>
      </w:r>
      <w:r w:rsidRPr="004B40A6">
        <w:rPr>
          <w:rFonts w:ascii="Arial" w:hAnsi="Arial" w:cs="Arial"/>
          <w:color w:val="282625"/>
          <w:sz w:val="22"/>
          <w:szCs w:val="22"/>
        </w:rPr>
        <w:t xml:space="preserve"> that while the </w:t>
      </w:r>
      <w:r w:rsidR="00237BB1">
        <w:rPr>
          <w:rFonts w:ascii="Arial" w:hAnsi="Arial" w:cs="Arial"/>
          <w:color w:val="282625"/>
          <w:sz w:val="22"/>
          <w:szCs w:val="22"/>
        </w:rPr>
        <w:t>2017</w:t>
      </w:r>
      <w:r w:rsidRPr="004B40A6">
        <w:rPr>
          <w:rFonts w:ascii="Arial" w:hAnsi="Arial" w:cs="Arial"/>
          <w:color w:val="282625"/>
          <w:sz w:val="22"/>
          <w:szCs w:val="22"/>
        </w:rPr>
        <w:t xml:space="preserve"> halite communities function the same as they did prior to the rain</w:t>
      </w:r>
      <w:r w:rsidR="00237BB1">
        <w:rPr>
          <w:rFonts w:ascii="Arial" w:hAnsi="Arial" w:cs="Arial"/>
          <w:color w:val="282625"/>
          <w:sz w:val="22"/>
          <w:szCs w:val="22"/>
        </w:rPr>
        <w:t xml:space="preserve"> in 2014/15</w:t>
      </w:r>
      <w:r w:rsidRPr="004B40A6">
        <w:rPr>
          <w:rFonts w:ascii="Arial" w:hAnsi="Arial" w:cs="Arial"/>
          <w:color w:val="282625"/>
          <w:sz w:val="22"/>
          <w:szCs w:val="22"/>
        </w:rPr>
        <w:t xml:space="preserve">, their functional niches are constituted by a new set of </w:t>
      </w:r>
      <w:r w:rsidR="002671DD">
        <w:rPr>
          <w:rFonts w:ascii="Arial" w:hAnsi="Arial" w:cs="Arial"/>
          <w:color w:val="282625"/>
          <w:sz w:val="22"/>
          <w:szCs w:val="22"/>
        </w:rPr>
        <w:t>microbial strains and species.</w:t>
      </w:r>
      <w:r w:rsidRPr="004B40A6">
        <w:rPr>
          <w:rFonts w:ascii="Arial" w:hAnsi="Arial" w:cs="Arial"/>
          <w:color w:val="282625"/>
          <w:sz w:val="22"/>
          <w:szCs w:val="22"/>
        </w:rPr>
        <w:t xml:space="preserve"> </w:t>
      </w:r>
    </w:p>
    <w:p w14:paraId="5F2E3A50" w14:textId="77777777" w:rsidR="00BD5831" w:rsidRPr="004B40A6" w:rsidRDefault="00BD5831" w:rsidP="00811B54">
      <w:pPr>
        <w:pStyle w:val="NormalWeb"/>
        <w:shd w:val="clear" w:color="auto" w:fill="FFFFFF"/>
        <w:spacing w:before="0" w:beforeAutospacing="0" w:after="0" w:afterAutospacing="0"/>
        <w:rPr>
          <w:rFonts w:ascii="Arial" w:hAnsi="Arial" w:cs="Arial"/>
          <w:color w:val="282625"/>
          <w:sz w:val="22"/>
          <w:szCs w:val="22"/>
        </w:rPr>
      </w:pPr>
    </w:p>
    <w:p w14:paraId="217B9D48" w14:textId="59040161" w:rsidR="00811B54" w:rsidRPr="004B40A6" w:rsidRDefault="00811B54" w:rsidP="00811B54">
      <w:pPr>
        <w:rPr>
          <w:rFonts w:ascii="Arial" w:hAnsi="Arial" w:cs="Arial"/>
          <w:b/>
          <w:sz w:val="22"/>
          <w:szCs w:val="22"/>
        </w:rPr>
      </w:pPr>
      <w:r w:rsidRPr="004B40A6">
        <w:rPr>
          <w:rFonts w:ascii="Arial" w:hAnsi="Arial" w:cs="Arial"/>
          <w:b/>
          <w:sz w:val="22"/>
          <w:szCs w:val="22"/>
        </w:rPr>
        <w:t xml:space="preserve">The microbiome’s response and recovery </w:t>
      </w:r>
      <w:r w:rsidR="00A52A7F" w:rsidRPr="004B40A6">
        <w:rPr>
          <w:rFonts w:ascii="Arial" w:hAnsi="Arial" w:cs="Arial"/>
          <w:b/>
          <w:sz w:val="22"/>
          <w:szCs w:val="22"/>
        </w:rPr>
        <w:t>from the rain reveal</w:t>
      </w:r>
      <w:r w:rsidRPr="004B40A6">
        <w:rPr>
          <w:rFonts w:ascii="Arial" w:hAnsi="Arial" w:cs="Arial"/>
          <w:b/>
          <w:sz w:val="22"/>
          <w:szCs w:val="22"/>
        </w:rPr>
        <w:t xml:space="preserve"> contrasting community adaptation strategies</w:t>
      </w:r>
    </w:p>
    <w:p w14:paraId="12FB9B16" w14:textId="13601944" w:rsidR="00BD5831" w:rsidRPr="00E90966" w:rsidRDefault="00B05421" w:rsidP="00E90966">
      <w:pPr>
        <w:pStyle w:val="NormalWeb"/>
        <w:shd w:val="clear" w:color="auto" w:fill="FFFFFF"/>
        <w:spacing w:before="0" w:beforeAutospacing="0" w:after="0" w:afterAutospacing="0"/>
        <w:rPr>
          <w:rFonts w:ascii="Arial" w:hAnsi="Arial" w:cs="Arial"/>
          <w:color w:val="282625"/>
          <w:sz w:val="22"/>
          <w:szCs w:val="22"/>
        </w:rPr>
      </w:pPr>
      <w:r w:rsidRPr="004B40A6">
        <w:rPr>
          <w:rFonts w:ascii="Arial" w:hAnsi="Arial" w:cs="Arial"/>
          <w:color w:val="282625"/>
          <w:sz w:val="22"/>
          <w:szCs w:val="22"/>
        </w:rPr>
        <w:tab/>
      </w:r>
      <w:r w:rsidR="006B276A" w:rsidRPr="004B40A6">
        <w:rPr>
          <w:rFonts w:ascii="Arial" w:hAnsi="Arial" w:cs="Arial"/>
          <w:color w:val="282625"/>
          <w:sz w:val="22"/>
          <w:szCs w:val="22"/>
        </w:rPr>
        <w:t>The two composition shifts that the halite microbiomes underwent following the rain – the initial response and subsequent recovery – resulted in a similar degree of change to the overall functional potential of the community</w:t>
      </w:r>
      <w:r w:rsidR="00E90966">
        <w:rPr>
          <w:rFonts w:ascii="Arial" w:hAnsi="Arial" w:cs="Arial"/>
          <w:color w:val="282625"/>
          <w:sz w:val="22"/>
          <w:szCs w:val="22"/>
        </w:rPr>
        <w:t>, as indicated by the similarity between the pre-rain and post-recovery samples</w:t>
      </w:r>
      <w:r w:rsidR="006B276A" w:rsidRPr="004B40A6">
        <w:rPr>
          <w:rFonts w:ascii="Arial" w:hAnsi="Arial" w:cs="Arial"/>
          <w:color w:val="282625"/>
          <w:sz w:val="22"/>
          <w:szCs w:val="22"/>
        </w:rPr>
        <w:t>. However, there two shifts were fundamentally distinct.</w:t>
      </w:r>
      <w:r w:rsidR="00E90966">
        <w:rPr>
          <w:rFonts w:ascii="Arial" w:hAnsi="Arial" w:cs="Arial"/>
          <w:color w:val="282625"/>
          <w:sz w:val="22"/>
          <w:szCs w:val="22"/>
        </w:rPr>
        <w:t xml:space="preserve"> </w:t>
      </w:r>
      <w:r w:rsidR="004C200E" w:rsidRPr="004B40A6">
        <w:rPr>
          <w:rFonts w:ascii="Arial" w:hAnsi="Arial" w:cs="Arial"/>
          <w:color w:val="282625"/>
          <w:sz w:val="22"/>
          <w:szCs w:val="22"/>
        </w:rPr>
        <w:t xml:space="preserve">The first shift </w:t>
      </w:r>
      <w:r w:rsidR="00BD5831">
        <w:rPr>
          <w:rFonts w:ascii="Arial" w:hAnsi="Arial" w:cs="Arial"/>
          <w:color w:val="282625"/>
          <w:sz w:val="22"/>
          <w:szCs w:val="22"/>
        </w:rPr>
        <w:t xml:space="preserve">caused </w:t>
      </w:r>
      <w:r w:rsidR="00BD5831" w:rsidRPr="004B40A6">
        <w:rPr>
          <w:rFonts w:ascii="Arial" w:hAnsi="Arial" w:cs="Arial"/>
          <w:color w:val="282625"/>
          <w:sz w:val="22"/>
          <w:szCs w:val="22"/>
        </w:rPr>
        <w:t>functional rearrangement not only at the community level by means of changing relative abundances of major taxa</w:t>
      </w:r>
      <w:r w:rsidR="00F47A59">
        <w:rPr>
          <w:rFonts w:ascii="Arial" w:hAnsi="Arial" w:cs="Arial"/>
          <w:color w:val="282625"/>
          <w:sz w:val="22"/>
          <w:szCs w:val="22"/>
        </w:rPr>
        <w:t xml:space="preserve"> (</w:t>
      </w:r>
      <w:proofErr w:type="spellStart"/>
      <w:r w:rsidR="00F47A59">
        <w:rPr>
          <w:rFonts w:ascii="Arial" w:hAnsi="Arial" w:cs="Arial"/>
          <w:color w:val="282625"/>
          <w:sz w:val="22"/>
          <w:szCs w:val="22"/>
        </w:rPr>
        <w:t>i.e</w:t>
      </w:r>
      <w:proofErr w:type="spellEnd"/>
      <w:r w:rsidR="00F47A59">
        <w:rPr>
          <w:rFonts w:ascii="Arial" w:hAnsi="Arial" w:cs="Arial"/>
          <w:color w:val="282625"/>
          <w:sz w:val="22"/>
          <w:szCs w:val="22"/>
        </w:rPr>
        <w:t xml:space="preserve"> domains, phyla)</w:t>
      </w:r>
      <w:r w:rsidR="00BD5831" w:rsidRPr="004B40A6">
        <w:rPr>
          <w:rFonts w:ascii="Arial" w:hAnsi="Arial" w:cs="Arial"/>
          <w:color w:val="282625"/>
          <w:sz w:val="22"/>
          <w:szCs w:val="22"/>
        </w:rPr>
        <w:t>, but also within finer taxonomic ranks</w:t>
      </w:r>
      <w:r w:rsidR="00F47A59">
        <w:rPr>
          <w:rFonts w:ascii="Arial" w:hAnsi="Arial" w:cs="Arial"/>
          <w:color w:val="282625"/>
          <w:sz w:val="22"/>
          <w:szCs w:val="22"/>
        </w:rPr>
        <w:t xml:space="preserve"> (</w:t>
      </w:r>
      <w:proofErr w:type="spellStart"/>
      <w:r w:rsidR="00F47A59">
        <w:rPr>
          <w:rFonts w:ascii="Arial" w:hAnsi="Arial" w:cs="Arial"/>
          <w:color w:val="282625"/>
          <w:sz w:val="22"/>
          <w:szCs w:val="22"/>
        </w:rPr>
        <w:t>i.e</w:t>
      </w:r>
      <w:proofErr w:type="spellEnd"/>
      <w:r w:rsidR="009807C8">
        <w:rPr>
          <w:rFonts w:ascii="Arial" w:hAnsi="Arial" w:cs="Arial"/>
          <w:color w:val="282625"/>
          <w:sz w:val="22"/>
          <w:szCs w:val="22"/>
        </w:rPr>
        <w:t xml:space="preserve"> </w:t>
      </w:r>
      <w:r w:rsidR="00F47A59">
        <w:rPr>
          <w:rFonts w:ascii="Arial" w:hAnsi="Arial" w:cs="Arial"/>
          <w:color w:val="282625"/>
          <w:sz w:val="22"/>
          <w:szCs w:val="22"/>
        </w:rPr>
        <w:t>strains)</w:t>
      </w:r>
      <w:r w:rsidR="00BD5831" w:rsidRPr="004B40A6">
        <w:rPr>
          <w:rFonts w:ascii="Arial" w:hAnsi="Arial" w:cs="Arial"/>
          <w:color w:val="282625"/>
          <w:sz w:val="22"/>
          <w:szCs w:val="22"/>
        </w:rPr>
        <w:t xml:space="preserve"> (</w:t>
      </w:r>
      <w:r w:rsidR="00BD5831">
        <w:rPr>
          <w:rFonts w:ascii="Arial" w:hAnsi="Arial" w:cs="Arial"/>
          <w:color w:val="282625"/>
          <w:sz w:val="22"/>
          <w:szCs w:val="22"/>
        </w:rPr>
        <w:t>Figure S4</w:t>
      </w:r>
      <w:r w:rsidR="00BD5831" w:rsidRPr="004B40A6">
        <w:rPr>
          <w:rFonts w:ascii="Arial" w:hAnsi="Arial" w:cs="Arial"/>
          <w:color w:val="282625"/>
          <w:sz w:val="22"/>
          <w:szCs w:val="22"/>
        </w:rPr>
        <w:t>)</w:t>
      </w:r>
      <w:r w:rsidR="00BD5831">
        <w:rPr>
          <w:rFonts w:ascii="Arial" w:hAnsi="Arial" w:cs="Arial"/>
          <w:color w:val="282625"/>
          <w:sz w:val="22"/>
          <w:szCs w:val="22"/>
        </w:rPr>
        <w:t xml:space="preserve">, and likely resulted </w:t>
      </w:r>
      <w:r w:rsidR="006B276A" w:rsidRPr="004B40A6">
        <w:rPr>
          <w:rFonts w:ascii="Arial" w:hAnsi="Arial" w:cs="Arial"/>
          <w:color w:val="282625"/>
          <w:sz w:val="22"/>
          <w:szCs w:val="22"/>
        </w:rPr>
        <w:t xml:space="preserve">from </w:t>
      </w:r>
      <w:r w:rsidR="004C200E" w:rsidRPr="004B40A6">
        <w:rPr>
          <w:rFonts w:ascii="Arial" w:hAnsi="Arial" w:cs="Arial"/>
          <w:color w:val="282625"/>
          <w:sz w:val="22"/>
          <w:szCs w:val="22"/>
        </w:rPr>
        <w:t xml:space="preserve">rapid </w:t>
      </w:r>
      <w:r w:rsidR="006B276A" w:rsidRPr="004B40A6">
        <w:rPr>
          <w:rFonts w:ascii="Arial" w:hAnsi="Arial" w:cs="Arial"/>
          <w:color w:val="282625"/>
          <w:sz w:val="22"/>
          <w:szCs w:val="22"/>
        </w:rPr>
        <w:t xml:space="preserve">changes in selective pressures following </w:t>
      </w:r>
      <w:r w:rsidR="00D7076D" w:rsidRPr="004B40A6">
        <w:rPr>
          <w:rFonts w:ascii="Arial" w:hAnsi="Arial" w:cs="Arial"/>
          <w:color w:val="282625"/>
          <w:sz w:val="22"/>
          <w:szCs w:val="22"/>
        </w:rPr>
        <w:t>the rain</w:t>
      </w:r>
      <w:r w:rsidR="00BD5831">
        <w:rPr>
          <w:rFonts w:ascii="Arial" w:hAnsi="Arial" w:cs="Arial"/>
          <w:color w:val="282625"/>
          <w:sz w:val="22"/>
          <w:szCs w:val="22"/>
        </w:rPr>
        <w:t xml:space="preserve">. </w:t>
      </w:r>
      <w:r w:rsidR="004C200E" w:rsidRPr="004B40A6">
        <w:rPr>
          <w:rFonts w:ascii="Arial" w:hAnsi="Arial" w:cs="Arial"/>
          <w:color w:val="282625"/>
          <w:sz w:val="22"/>
          <w:szCs w:val="22"/>
        </w:rPr>
        <w:t xml:space="preserve">The second </w:t>
      </w:r>
      <w:r w:rsidR="00D7076D" w:rsidRPr="004B40A6">
        <w:rPr>
          <w:rFonts w:ascii="Arial" w:hAnsi="Arial" w:cs="Arial"/>
          <w:color w:val="282625"/>
          <w:sz w:val="22"/>
          <w:szCs w:val="22"/>
        </w:rPr>
        <w:t xml:space="preserve">functional potential </w:t>
      </w:r>
      <w:r w:rsidR="006B276A" w:rsidRPr="004B40A6">
        <w:rPr>
          <w:rFonts w:ascii="Arial" w:hAnsi="Arial" w:cs="Arial"/>
          <w:color w:val="282625"/>
          <w:sz w:val="22"/>
          <w:szCs w:val="22"/>
        </w:rPr>
        <w:t xml:space="preserve">shift </w:t>
      </w:r>
      <w:r w:rsidR="00BD5831">
        <w:rPr>
          <w:rFonts w:ascii="Arial" w:hAnsi="Arial" w:cs="Arial"/>
          <w:color w:val="282625"/>
          <w:sz w:val="22"/>
          <w:szCs w:val="22"/>
        </w:rPr>
        <w:t xml:space="preserve">came </w:t>
      </w:r>
      <w:r w:rsidR="00D7076D" w:rsidRPr="004B40A6">
        <w:rPr>
          <w:rFonts w:ascii="Arial" w:hAnsi="Arial" w:cs="Arial"/>
          <w:color w:val="282625"/>
          <w:sz w:val="22"/>
          <w:szCs w:val="22"/>
        </w:rPr>
        <w:t>largely</w:t>
      </w:r>
      <w:r w:rsidR="006B276A" w:rsidRPr="004B40A6">
        <w:rPr>
          <w:rFonts w:ascii="Arial" w:hAnsi="Arial" w:cs="Arial"/>
          <w:color w:val="282625"/>
          <w:sz w:val="22"/>
          <w:szCs w:val="22"/>
        </w:rPr>
        <w:t xml:space="preserve"> </w:t>
      </w:r>
      <w:r w:rsidR="00811B54" w:rsidRPr="004B40A6">
        <w:rPr>
          <w:rFonts w:ascii="Arial" w:hAnsi="Arial" w:cs="Arial"/>
          <w:color w:val="282625"/>
          <w:sz w:val="22"/>
          <w:szCs w:val="22"/>
        </w:rPr>
        <w:t xml:space="preserve">from </w:t>
      </w:r>
      <w:r w:rsidR="00557014" w:rsidRPr="004B40A6">
        <w:rPr>
          <w:rFonts w:ascii="Arial" w:hAnsi="Arial" w:cs="Arial"/>
          <w:color w:val="282625"/>
          <w:sz w:val="22"/>
          <w:szCs w:val="22"/>
        </w:rPr>
        <w:t xml:space="preserve">changes in relative abundance of diverse </w:t>
      </w:r>
      <w:proofErr w:type="spellStart"/>
      <w:r w:rsidR="00557014" w:rsidRPr="004B40A6">
        <w:rPr>
          <w:rFonts w:ascii="Arial" w:hAnsi="Arial" w:cs="Arial"/>
          <w:i/>
          <w:color w:val="282625"/>
          <w:sz w:val="22"/>
          <w:szCs w:val="22"/>
        </w:rPr>
        <w:t>Halobacteria</w:t>
      </w:r>
      <w:proofErr w:type="spellEnd"/>
      <w:r w:rsidR="00557014" w:rsidRPr="004B40A6">
        <w:rPr>
          <w:rFonts w:ascii="Arial" w:hAnsi="Arial" w:cs="Arial"/>
          <w:color w:val="282625"/>
          <w:sz w:val="22"/>
          <w:szCs w:val="22"/>
        </w:rPr>
        <w:t xml:space="preserve"> and </w:t>
      </w:r>
      <w:proofErr w:type="spellStart"/>
      <w:r w:rsidR="00557014" w:rsidRPr="004B40A6">
        <w:rPr>
          <w:rFonts w:ascii="Arial" w:hAnsi="Arial" w:cs="Arial"/>
          <w:i/>
          <w:color w:val="282625"/>
          <w:sz w:val="22"/>
          <w:szCs w:val="22"/>
        </w:rPr>
        <w:t>Bacteroidetes</w:t>
      </w:r>
      <w:proofErr w:type="spellEnd"/>
      <w:r w:rsidR="00811B54" w:rsidRPr="004B40A6">
        <w:rPr>
          <w:rFonts w:ascii="Arial" w:hAnsi="Arial" w:cs="Arial"/>
          <w:color w:val="282625"/>
          <w:sz w:val="22"/>
          <w:szCs w:val="22"/>
        </w:rPr>
        <w:t xml:space="preserve">, which themselves remained </w:t>
      </w:r>
      <w:r w:rsidR="006B276A" w:rsidRPr="004B40A6">
        <w:rPr>
          <w:rFonts w:ascii="Arial" w:hAnsi="Arial" w:cs="Arial"/>
          <w:color w:val="282625"/>
          <w:sz w:val="22"/>
          <w:szCs w:val="22"/>
        </w:rPr>
        <w:t>largely unchanged</w:t>
      </w:r>
      <w:r w:rsidR="00BD5831">
        <w:rPr>
          <w:rFonts w:ascii="Arial" w:hAnsi="Arial" w:cs="Arial"/>
          <w:color w:val="282625"/>
          <w:sz w:val="22"/>
          <w:szCs w:val="22"/>
        </w:rPr>
        <w:t xml:space="preserve">. </w:t>
      </w:r>
      <w:r w:rsidR="00E90966">
        <w:rPr>
          <w:rFonts w:ascii="Arial" w:hAnsi="Arial" w:cs="Arial"/>
          <w:color w:val="282625"/>
          <w:sz w:val="22"/>
          <w:szCs w:val="22"/>
        </w:rPr>
        <w:t>T</w:t>
      </w:r>
      <w:r w:rsidR="00BD5831">
        <w:rPr>
          <w:rFonts w:ascii="Arial" w:hAnsi="Arial" w:cs="Arial"/>
          <w:color w:val="282625"/>
          <w:sz w:val="22"/>
          <w:szCs w:val="22"/>
        </w:rPr>
        <w:t>his shift was subtler, possibly indicative of the gradual nature of the recovery phase.</w:t>
      </w:r>
    </w:p>
    <w:p w14:paraId="5C91F370" w14:textId="30EE5317" w:rsidR="00BD5831" w:rsidRDefault="00D7076D" w:rsidP="00D71C9F">
      <w:pPr>
        <w:rPr>
          <w:rFonts w:ascii="Arial" w:hAnsi="Arial" w:cs="Arial"/>
          <w:b/>
          <w:color w:val="282625"/>
          <w:sz w:val="22"/>
          <w:szCs w:val="22"/>
        </w:rPr>
      </w:pPr>
      <w:r w:rsidRPr="004B40A6">
        <w:rPr>
          <w:rFonts w:ascii="Arial" w:eastAsia="Times New Roman" w:hAnsi="Arial" w:cs="Arial"/>
          <w:color w:val="282625"/>
          <w:sz w:val="22"/>
          <w:szCs w:val="22"/>
          <w:shd w:val="clear" w:color="auto" w:fill="FFFFFF"/>
        </w:rPr>
        <w:tab/>
      </w:r>
      <w:r w:rsidR="006B276A" w:rsidRPr="004B40A6">
        <w:rPr>
          <w:rFonts w:ascii="Arial" w:hAnsi="Arial" w:cs="Arial"/>
          <w:color w:val="282625"/>
          <w:sz w:val="22"/>
          <w:szCs w:val="22"/>
        </w:rPr>
        <w:t>Observing the responses of the halite microbial communities to the rain event and their subsequent recovery over the course of the following 18 months granted us a better understanding of microbiome dynamics</w:t>
      </w:r>
      <w:r w:rsidR="008B12C9" w:rsidRPr="004B40A6">
        <w:rPr>
          <w:rFonts w:ascii="Arial" w:hAnsi="Arial" w:cs="Arial"/>
          <w:color w:val="282625"/>
          <w:sz w:val="22"/>
          <w:szCs w:val="22"/>
        </w:rPr>
        <w:t xml:space="preserve"> in response to the changing environment</w:t>
      </w:r>
      <w:r w:rsidR="006B276A" w:rsidRPr="004B40A6">
        <w:rPr>
          <w:rFonts w:ascii="Arial" w:hAnsi="Arial" w:cs="Arial"/>
          <w:color w:val="282625"/>
          <w:sz w:val="22"/>
          <w:szCs w:val="22"/>
        </w:rPr>
        <w:t xml:space="preserve">. We postulate that microbial communities can undergo </w:t>
      </w:r>
      <w:r w:rsidR="00BD5831">
        <w:rPr>
          <w:rFonts w:ascii="Arial" w:hAnsi="Arial" w:cs="Arial"/>
          <w:color w:val="282625"/>
          <w:sz w:val="22"/>
          <w:szCs w:val="22"/>
        </w:rPr>
        <w:t xml:space="preserve">two </w:t>
      </w:r>
      <w:r w:rsidR="006B276A" w:rsidRPr="004B40A6">
        <w:rPr>
          <w:rFonts w:ascii="Arial" w:hAnsi="Arial" w:cs="Arial"/>
          <w:color w:val="282625"/>
          <w:sz w:val="22"/>
          <w:szCs w:val="22"/>
        </w:rPr>
        <w:t xml:space="preserve">fundamentally </w:t>
      </w:r>
      <w:r w:rsidRPr="004B40A6">
        <w:rPr>
          <w:rFonts w:ascii="Arial" w:hAnsi="Arial" w:cs="Arial"/>
          <w:color w:val="282625"/>
          <w:sz w:val="22"/>
          <w:szCs w:val="22"/>
        </w:rPr>
        <w:t xml:space="preserve">distinct </w:t>
      </w:r>
      <w:r w:rsidR="006B276A" w:rsidRPr="004B40A6">
        <w:rPr>
          <w:rFonts w:ascii="Arial" w:hAnsi="Arial" w:cs="Arial"/>
          <w:color w:val="282625"/>
          <w:sz w:val="22"/>
          <w:szCs w:val="22"/>
        </w:rPr>
        <w:t>types of</w:t>
      </w:r>
      <w:r w:rsidR="00E90966">
        <w:rPr>
          <w:rFonts w:ascii="Arial" w:hAnsi="Arial" w:cs="Arial"/>
          <w:color w:val="282625"/>
          <w:sz w:val="22"/>
          <w:szCs w:val="22"/>
        </w:rPr>
        <w:t xml:space="preserve"> taxonomic composition</w:t>
      </w:r>
      <w:r w:rsidR="006B276A" w:rsidRPr="004B40A6">
        <w:rPr>
          <w:rFonts w:ascii="Arial" w:hAnsi="Arial" w:cs="Arial"/>
          <w:color w:val="282625"/>
          <w:sz w:val="22"/>
          <w:szCs w:val="22"/>
        </w:rPr>
        <w:t xml:space="preserve"> shifts in response to changin</w:t>
      </w:r>
      <w:r w:rsidRPr="004B40A6">
        <w:rPr>
          <w:rFonts w:ascii="Arial" w:hAnsi="Arial" w:cs="Arial"/>
          <w:color w:val="282625"/>
          <w:sz w:val="22"/>
          <w:szCs w:val="22"/>
        </w:rPr>
        <w:t>g selective pressures</w:t>
      </w:r>
      <w:r w:rsidR="00E90966">
        <w:rPr>
          <w:rFonts w:ascii="Arial" w:hAnsi="Arial" w:cs="Arial"/>
          <w:color w:val="282625"/>
          <w:sz w:val="22"/>
          <w:szCs w:val="22"/>
        </w:rPr>
        <w:t xml:space="preserve"> –</w:t>
      </w:r>
      <w:r w:rsidRPr="004B40A6">
        <w:rPr>
          <w:rFonts w:ascii="Arial" w:hAnsi="Arial" w:cs="Arial"/>
          <w:color w:val="282625"/>
          <w:sz w:val="22"/>
          <w:szCs w:val="22"/>
        </w:rPr>
        <w:t xml:space="preserve"> a </w:t>
      </w:r>
      <w:r w:rsidR="006B276A" w:rsidRPr="004B40A6">
        <w:rPr>
          <w:rFonts w:ascii="Arial" w:hAnsi="Arial" w:cs="Arial"/>
          <w:color w:val="282625"/>
          <w:sz w:val="22"/>
          <w:szCs w:val="22"/>
        </w:rPr>
        <w:t xml:space="preserve">rapid </w:t>
      </w:r>
      <w:r w:rsidRPr="004B40A6">
        <w:rPr>
          <w:rFonts w:ascii="Arial" w:hAnsi="Arial" w:cs="Arial"/>
          <w:color w:val="282625"/>
          <w:sz w:val="22"/>
          <w:szCs w:val="22"/>
        </w:rPr>
        <w:t xml:space="preserve">rearrangement of the community at higher and lower taxonomic ranks, </w:t>
      </w:r>
      <w:r w:rsidR="00557014" w:rsidRPr="004B40A6">
        <w:rPr>
          <w:rFonts w:ascii="Arial" w:hAnsi="Arial" w:cs="Arial"/>
          <w:color w:val="282625"/>
          <w:sz w:val="22"/>
          <w:szCs w:val="22"/>
        </w:rPr>
        <w:t>or</w:t>
      </w:r>
      <w:r w:rsidRPr="004B40A6">
        <w:rPr>
          <w:rFonts w:ascii="Arial" w:hAnsi="Arial" w:cs="Arial"/>
          <w:color w:val="282625"/>
          <w:sz w:val="22"/>
          <w:szCs w:val="22"/>
        </w:rPr>
        <w:t xml:space="preserve"> a</w:t>
      </w:r>
      <w:r w:rsidR="006B276A" w:rsidRPr="004B40A6">
        <w:rPr>
          <w:rFonts w:ascii="Arial" w:hAnsi="Arial" w:cs="Arial"/>
          <w:color w:val="282625"/>
          <w:sz w:val="22"/>
          <w:szCs w:val="22"/>
        </w:rPr>
        <w:t xml:space="preserve"> gradual </w:t>
      </w:r>
      <w:r w:rsidRPr="004B40A6">
        <w:rPr>
          <w:rFonts w:ascii="Arial" w:hAnsi="Arial" w:cs="Arial"/>
          <w:color w:val="282625"/>
          <w:sz w:val="22"/>
          <w:szCs w:val="22"/>
        </w:rPr>
        <w:t xml:space="preserve">shift resulting from </w:t>
      </w:r>
      <w:r w:rsidR="00557014" w:rsidRPr="004B40A6">
        <w:rPr>
          <w:rFonts w:ascii="Arial" w:hAnsi="Arial" w:cs="Arial"/>
          <w:color w:val="282625"/>
          <w:sz w:val="22"/>
          <w:szCs w:val="22"/>
        </w:rPr>
        <w:t xml:space="preserve">changes in </w:t>
      </w:r>
      <w:r w:rsidR="006B276A" w:rsidRPr="004B40A6">
        <w:rPr>
          <w:rFonts w:ascii="Arial" w:hAnsi="Arial" w:cs="Arial"/>
          <w:color w:val="282625"/>
          <w:sz w:val="22"/>
          <w:szCs w:val="22"/>
        </w:rPr>
        <w:t>abundances of higher-order taxa</w:t>
      </w:r>
      <w:r w:rsidR="00DB2465" w:rsidRPr="004B40A6">
        <w:rPr>
          <w:rFonts w:ascii="Arial" w:hAnsi="Arial" w:cs="Arial"/>
          <w:color w:val="282625"/>
          <w:sz w:val="22"/>
          <w:szCs w:val="22"/>
        </w:rPr>
        <w:t xml:space="preserve"> (Figure 3)</w:t>
      </w:r>
      <w:r w:rsidR="006B276A" w:rsidRPr="004B40A6">
        <w:rPr>
          <w:rFonts w:ascii="Arial" w:hAnsi="Arial" w:cs="Arial"/>
          <w:color w:val="282625"/>
          <w:sz w:val="22"/>
          <w:szCs w:val="22"/>
        </w:rPr>
        <w:t xml:space="preserve">. </w:t>
      </w:r>
    </w:p>
    <w:p w14:paraId="66350180" w14:textId="77777777" w:rsidR="00BD5831" w:rsidRDefault="00BD5831" w:rsidP="00D71C9F">
      <w:pPr>
        <w:rPr>
          <w:rFonts w:ascii="Arial" w:hAnsi="Arial" w:cs="Arial"/>
          <w:b/>
          <w:color w:val="282625"/>
          <w:sz w:val="22"/>
          <w:szCs w:val="22"/>
        </w:rPr>
      </w:pPr>
    </w:p>
    <w:p w14:paraId="4196D4C3" w14:textId="77777777" w:rsidR="00E65C7B" w:rsidRDefault="00E65C7B">
      <w:pPr>
        <w:rPr>
          <w:rFonts w:ascii="Arial" w:hAnsi="Arial" w:cs="Arial"/>
          <w:b/>
          <w:color w:val="282625"/>
          <w:sz w:val="22"/>
          <w:szCs w:val="22"/>
        </w:rPr>
      </w:pPr>
      <w:r>
        <w:rPr>
          <w:rFonts w:ascii="Arial" w:hAnsi="Arial" w:cs="Arial"/>
          <w:b/>
          <w:color w:val="282625"/>
          <w:sz w:val="22"/>
          <w:szCs w:val="22"/>
        </w:rPr>
        <w:br w:type="page"/>
      </w:r>
    </w:p>
    <w:p w14:paraId="1944F746" w14:textId="42834910" w:rsidR="005E5F0F" w:rsidRPr="00D71C9F" w:rsidRDefault="005E5F0F" w:rsidP="00886A5C">
      <w:pPr>
        <w:outlineLvl w:val="0"/>
        <w:rPr>
          <w:rFonts w:ascii="Arial" w:hAnsi="Arial" w:cs="Arial"/>
          <w:color w:val="282625"/>
          <w:sz w:val="22"/>
          <w:szCs w:val="22"/>
        </w:rPr>
      </w:pPr>
      <w:r w:rsidRPr="004B40A6">
        <w:rPr>
          <w:rFonts w:ascii="Arial" w:hAnsi="Arial" w:cs="Arial"/>
          <w:b/>
          <w:color w:val="282625"/>
          <w:sz w:val="22"/>
          <w:szCs w:val="22"/>
        </w:rPr>
        <w:lastRenderedPageBreak/>
        <w:t>DISCUSSION</w:t>
      </w:r>
    </w:p>
    <w:p w14:paraId="5CD37E41" w14:textId="430DEB88" w:rsidR="009807C8" w:rsidRPr="009807C8" w:rsidRDefault="002A5C76" w:rsidP="00954475">
      <w:pPr>
        <w:rPr>
          <w:rFonts w:ascii="Arial" w:hAnsi="Arial" w:cs="Arial"/>
          <w:sz w:val="22"/>
          <w:szCs w:val="22"/>
        </w:rPr>
      </w:pPr>
      <w:r>
        <w:rPr>
          <w:rFonts w:ascii="Arial" w:hAnsi="Arial" w:cs="Arial"/>
          <w:sz w:val="22"/>
          <w:szCs w:val="22"/>
        </w:rPr>
        <w:tab/>
      </w:r>
      <w:r w:rsidRPr="004B40A6">
        <w:rPr>
          <w:rFonts w:ascii="Arial" w:hAnsi="Arial" w:cs="Arial"/>
          <w:sz w:val="22"/>
          <w:szCs w:val="22"/>
        </w:rPr>
        <w:t xml:space="preserve">Our findings </w:t>
      </w:r>
      <w:r>
        <w:rPr>
          <w:rFonts w:ascii="Arial" w:hAnsi="Arial" w:cs="Arial"/>
          <w:sz w:val="22"/>
          <w:szCs w:val="22"/>
        </w:rPr>
        <w:t>demonstrate</w:t>
      </w:r>
      <w:r w:rsidRPr="004B40A6">
        <w:rPr>
          <w:rFonts w:ascii="Arial" w:hAnsi="Arial" w:cs="Arial"/>
          <w:sz w:val="22"/>
          <w:szCs w:val="22"/>
        </w:rPr>
        <w:t xml:space="preserve"> that Atacama Desert</w:t>
      </w:r>
      <w:r>
        <w:rPr>
          <w:rFonts w:ascii="Arial" w:hAnsi="Arial" w:cs="Arial"/>
          <w:sz w:val="22"/>
          <w:szCs w:val="22"/>
        </w:rPr>
        <w:t>’s</w:t>
      </w:r>
      <w:r w:rsidRPr="004B40A6">
        <w:rPr>
          <w:rFonts w:ascii="Arial" w:hAnsi="Arial" w:cs="Arial"/>
          <w:sz w:val="22"/>
          <w:szCs w:val="22"/>
        </w:rPr>
        <w:t xml:space="preserve"> </w:t>
      </w:r>
      <w:r>
        <w:rPr>
          <w:rFonts w:ascii="Arial" w:hAnsi="Arial" w:cs="Arial"/>
          <w:sz w:val="22"/>
          <w:szCs w:val="22"/>
        </w:rPr>
        <w:t xml:space="preserve">extremophiles </w:t>
      </w:r>
      <w:r w:rsidRPr="004B40A6">
        <w:rPr>
          <w:rFonts w:ascii="Arial" w:hAnsi="Arial" w:cs="Arial"/>
          <w:sz w:val="22"/>
          <w:szCs w:val="22"/>
        </w:rPr>
        <w:t xml:space="preserve">are hyper-sensitive to environmental </w:t>
      </w:r>
      <w:r>
        <w:rPr>
          <w:rFonts w:ascii="Arial" w:hAnsi="Arial" w:cs="Arial"/>
          <w:sz w:val="22"/>
          <w:szCs w:val="22"/>
        </w:rPr>
        <w:t xml:space="preserve">climate </w:t>
      </w:r>
      <w:r w:rsidRPr="004B40A6">
        <w:rPr>
          <w:rFonts w:ascii="Arial" w:hAnsi="Arial" w:cs="Arial"/>
          <w:sz w:val="22"/>
          <w:szCs w:val="22"/>
        </w:rPr>
        <w:t xml:space="preserve">changes, however their higher-order taxonomic structure and functional potential are resilient in the long-term. </w:t>
      </w:r>
      <w:r w:rsidR="009807C8">
        <w:rPr>
          <w:rFonts w:ascii="Arial" w:eastAsia="Times New Roman" w:hAnsi="Arial" w:cs="Arial"/>
          <w:color w:val="282625"/>
          <w:sz w:val="22"/>
          <w:szCs w:val="22"/>
          <w:shd w:val="clear" w:color="auto" w:fill="FFFFFF"/>
        </w:rPr>
        <w:t xml:space="preserve">Hyper-halophiles have a narrow range of tolerated salt concentrations </w:t>
      </w:r>
      <w:r w:rsidR="009807C8">
        <w:rPr>
          <w:rFonts w:ascii="Arial" w:eastAsia="Times New Roman" w:hAnsi="Arial" w:cs="Arial"/>
          <w:color w:val="282625"/>
          <w:sz w:val="22"/>
          <w:szCs w:val="22"/>
          <w:shd w:val="clear" w:color="auto" w:fill="FFFFFF"/>
        </w:rPr>
        <w:fldChar w:fldCharType="begin"/>
      </w:r>
      <w:r w:rsidR="009807C8">
        <w:rPr>
          <w:rFonts w:ascii="Arial" w:eastAsia="Times New Roman" w:hAnsi="Arial" w:cs="Arial"/>
          <w:color w:val="282625"/>
          <w:sz w:val="22"/>
          <w:szCs w:val="22"/>
          <w:shd w:val="clear" w:color="auto" w:fill="FFFFFF"/>
        </w:rPr>
        <w:instrText xml:space="preserve"> ADDIN EN.CITE &lt;EndNote&gt;&lt;Cite&gt;&lt;Author&gt;Thombre&lt;/Author&gt;&lt;Year&gt;2016&lt;/Year&gt;&lt;RecNum&gt;8841&lt;/RecNum&gt;&lt;DisplayText&gt;[26]&lt;/DisplayText&gt;&lt;record&gt;&lt;rec-number&gt;8841&lt;/rec-number&gt;&lt;foreign-keys&gt;&lt;key app="EN" db-id="vawrdvfvexr9z1e5pd0p92dt2dzpvp0ezpsr" timestamp="1533065367"&gt;8841&lt;/key&gt;&lt;/foreign-keys&gt;&lt;ref-type name="Journal Article"&gt;17&lt;/ref-type&gt;&lt;contributors&gt;&lt;authors&gt;&lt;author&gt;Thombre, R. S.&lt;/author&gt;&lt;author&gt;Shinde, V. D.&lt;/author&gt;&lt;author&gt;Oke, R. S.&lt;/author&gt;&lt;author&gt;Dhar, S. K.&lt;/author&gt;&lt;author&gt;Shouche, Y. S.&lt;/author&gt;&lt;/authors&gt;&lt;/contributors&gt;&lt;auth-address&gt;Department of Biotechnology, Modern College of Arts, Science and Commerce, Shivajinagar, Pune-411005. Maharashtra, India.&amp;#xD;Microbial Culture Collection (MCC), National Centre for Cell Science, Ganeshkhind, Pune, 411007, India.&lt;/auth-address&gt;&lt;titles&gt;&lt;title&gt;Biology and survival of extremely halophilic archaeon Haloarcula marismortui RR12 isolated from Mumbai salterns, India in response to salinity stress&lt;/title&gt;&lt;secondary-title&gt;Sci Rep&lt;/secondary-title&gt;&lt;/titles&gt;&lt;periodical&gt;&lt;full-title&gt;Sci Rep&lt;/full-title&gt;&lt;/periodical&gt;&lt;pages&gt;25642&lt;/pages&gt;&lt;volume&gt;6&lt;/volume&gt;&lt;keywords&gt;&lt;keyword&gt;Adaptation, Physiological/*physiology&lt;/keyword&gt;&lt;keyword&gt;Archaeal Proteins/metabolism&lt;/keyword&gt;&lt;keyword&gt;Ecosystem&lt;/keyword&gt;&lt;keyword&gt;Haloarcula marismortui/classification/genetics/*physiology&lt;/keyword&gt;&lt;keyword&gt;Heat-Shock Proteins/metabolism&lt;/keyword&gt;&lt;keyword&gt;India&lt;/keyword&gt;&lt;keyword&gt;Osmotic Pressure/*physiology&lt;/keyword&gt;&lt;keyword&gt;Phylogeny&lt;/keyword&gt;&lt;keyword&gt;RNA, Ribosomal, 16S/genetics&lt;/keyword&gt;&lt;keyword&gt;*Salinity&lt;/keyword&gt;&lt;keyword&gt;Sequence Analysis, DNA&lt;/keyword&gt;&lt;keyword&gt;Sodium Chloride/*metabolism&lt;/keyword&gt;&lt;/keywords&gt;&lt;dates&gt;&lt;year&gt;2016&lt;/year&gt;&lt;pub-dates&gt;&lt;date&gt;May 27&lt;/date&gt;&lt;/pub-dates&gt;&lt;/dates&gt;&lt;isbn&gt;2045-2322 (Electronic)&amp;#xD;2045-2322 (Linking)&lt;/isbn&gt;&lt;accession-num&gt;27231230&lt;/accession-num&gt;&lt;urls&gt;&lt;related-urls&gt;&lt;url&gt;https://www.ncbi.nlm.nih.gov/pubmed/27231230&lt;/url&gt;&lt;/related-urls&gt;&lt;/urls&gt;&lt;custom2&gt;PMC4882750&lt;/custom2&gt;&lt;electronic-resource-num&gt;10.1038/srep25642&lt;/electronic-resource-num&gt;&lt;/record&gt;&lt;/Cite&gt;&lt;/EndNote&gt;</w:instrText>
      </w:r>
      <w:r w:rsidR="009807C8">
        <w:rPr>
          <w:rFonts w:ascii="Arial" w:eastAsia="Times New Roman" w:hAnsi="Arial" w:cs="Arial"/>
          <w:color w:val="282625"/>
          <w:sz w:val="22"/>
          <w:szCs w:val="22"/>
          <w:shd w:val="clear" w:color="auto" w:fill="FFFFFF"/>
        </w:rPr>
        <w:fldChar w:fldCharType="separate"/>
      </w:r>
      <w:r w:rsidR="009807C8">
        <w:rPr>
          <w:rFonts w:ascii="Arial" w:eastAsia="Times New Roman" w:hAnsi="Arial" w:cs="Arial"/>
          <w:noProof/>
          <w:color w:val="282625"/>
          <w:sz w:val="22"/>
          <w:szCs w:val="22"/>
          <w:shd w:val="clear" w:color="auto" w:fill="FFFFFF"/>
        </w:rPr>
        <w:t>[26]</w:t>
      </w:r>
      <w:r w:rsidR="009807C8">
        <w:rPr>
          <w:rFonts w:ascii="Arial" w:eastAsia="Times New Roman" w:hAnsi="Arial" w:cs="Arial"/>
          <w:color w:val="282625"/>
          <w:sz w:val="22"/>
          <w:szCs w:val="22"/>
          <w:shd w:val="clear" w:color="auto" w:fill="FFFFFF"/>
        </w:rPr>
        <w:fldChar w:fldCharType="end"/>
      </w:r>
      <w:r w:rsidR="009807C8">
        <w:rPr>
          <w:rFonts w:ascii="Arial" w:eastAsia="Times New Roman" w:hAnsi="Arial" w:cs="Arial"/>
          <w:color w:val="282625"/>
          <w:sz w:val="22"/>
          <w:szCs w:val="22"/>
          <w:shd w:val="clear" w:color="auto" w:fill="FFFFFF"/>
        </w:rPr>
        <w:t>, which likely rendered this</w:t>
      </w:r>
      <w:r w:rsidR="009807C8" w:rsidRPr="004B40A6">
        <w:rPr>
          <w:rFonts w:ascii="Arial" w:eastAsia="Times New Roman" w:hAnsi="Arial" w:cs="Arial"/>
          <w:color w:val="282625"/>
          <w:sz w:val="22"/>
          <w:szCs w:val="22"/>
          <w:shd w:val="clear" w:color="auto" w:fill="FFFFFF"/>
        </w:rPr>
        <w:t xml:space="preserve"> specialized </w:t>
      </w:r>
      <w:r w:rsidR="009807C8">
        <w:rPr>
          <w:rFonts w:ascii="Arial" w:eastAsia="Times New Roman" w:hAnsi="Arial" w:cs="Arial"/>
          <w:color w:val="282625"/>
          <w:sz w:val="22"/>
          <w:szCs w:val="22"/>
          <w:shd w:val="clear" w:color="auto" w:fill="FFFFFF"/>
        </w:rPr>
        <w:t>microbiome particularly</w:t>
      </w:r>
      <w:r w:rsidR="009807C8" w:rsidRPr="004B40A6">
        <w:rPr>
          <w:rFonts w:ascii="Arial" w:eastAsia="Times New Roman" w:hAnsi="Arial" w:cs="Arial"/>
          <w:color w:val="282625"/>
          <w:sz w:val="22"/>
          <w:szCs w:val="22"/>
          <w:shd w:val="clear" w:color="auto" w:fill="FFFFFF"/>
        </w:rPr>
        <w:t xml:space="preserve"> sensitive </w:t>
      </w:r>
      <w:r w:rsidR="009807C8">
        <w:rPr>
          <w:rFonts w:ascii="Arial" w:eastAsia="Times New Roman" w:hAnsi="Arial" w:cs="Arial"/>
          <w:color w:val="282625"/>
          <w:sz w:val="22"/>
          <w:szCs w:val="22"/>
          <w:shd w:val="clear" w:color="auto" w:fill="FFFFFF"/>
        </w:rPr>
        <w:t>to changes in water availability</w:t>
      </w:r>
      <w:r w:rsidR="009807C8" w:rsidRPr="004B40A6">
        <w:rPr>
          <w:rFonts w:ascii="Arial" w:eastAsia="Times New Roman" w:hAnsi="Arial" w:cs="Arial"/>
          <w:color w:val="282625"/>
          <w:sz w:val="22"/>
          <w:szCs w:val="22"/>
          <w:shd w:val="clear" w:color="auto" w:fill="FFFFFF"/>
        </w:rPr>
        <w:t>.</w:t>
      </w:r>
      <w:r w:rsidR="009807C8" w:rsidRPr="003719AA">
        <w:rPr>
          <w:rFonts w:ascii="Arial" w:hAnsi="Arial" w:cs="Arial"/>
          <w:sz w:val="22"/>
          <w:szCs w:val="22"/>
        </w:rPr>
        <w:t xml:space="preserve"> </w:t>
      </w:r>
      <w:r w:rsidRPr="004B40A6">
        <w:rPr>
          <w:rFonts w:ascii="Arial" w:hAnsi="Arial" w:cs="Arial"/>
          <w:sz w:val="22"/>
          <w:szCs w:val="22"/>
        </w:rPr>
        <w:t xml:space="preserve">We found that just </w:t>
      </w:r>
      <w:r w:rsidRPr="004B40A6">
        <w:rPr>
          <w:rFonts w:ascii="Arial" w:eastAsia="Times New Roman" w:hAnsi="Arial" w:cs="Arial"/>
          <w:color w:val="282625"/>
          <w:sz w:val="22"/>
          <w:szCs w:val="22"/>
          <w:shd w:val="clear" w:color="auto" w:fill="FFFFFF"/>
        </w:rPr>
        <w:t xml:space="preserve">4mm of rainfall induced a drastic temporary change </w:t>
      </w:r>
      <w:r>
        <w:rPr>
          <w:rFonts w:ascii="Arial" w:eastAsia="Times New Roman" w:hAnsi="Arial" w:cs="Arial"/>
          <w:color w:val="282625"/>
          <w:sz w:val="22"/>
          <w:szCs w:val="22"/>
          <w:shd w:val="clear" w:color="auto" w:fill="FFFFFF"/>
        </w:rPr>
        <w:t xml:space="preserve">in </w:t>
      </w:r>
      <w:r w:rsidRPr="004B40A6">
        <w:rPr>
          <w:rFonts w:ascii="Arial" w:eastAsia="Times New Roman" w:hAnsi="Arial" w:cs="Arial"/>
          <w:color w:val="282625"/>
          <w:sz w:val="22"/>
          <w:szCs w:val="22"/>
          <w:shd w:val="clear" w:color="auto" w:fill="FFFFFF"/>
        </w:rPr>
        <w:t xml:space="preserve">the higher-order community structure, and a permanent rearrangement of the individual composition of the community. </w:t>
      </w:r>
      <w:r w:rsidRPr="004B40A6">
        <w:rPr>
          <w:rFonts w:ascii="Arial" w:hAnsi="Arial" w:cs="Arial"/>
          <w:sz w:val="22"/>
          <w:szCs w:val="22"/>
        </w:rPr>
        <w:t xml:space="preserve">Because the nodules are primarily comprised of porous salt </w:t>
      </w:r>
      <w:r>
        <w:rPr>
          <w:rFonts w:ascii="Arial" w:hAnsi="Arial" w:cs="Arial"/>
          <w:sz w:val="22"/>
          <w:szCs w:val="22"/>
        </w:rPr>
        <w:fldChar w:fldCharType="begin"/>
      </w:r>
      <w:r>
        <w:rPr>
          <w:rFonts w:ascii="Arial" w:hAnsi="Arial" w:cs="Arial"/>
          <w:sz w:val="22"/>
          <w:szCs w:val="22"/>
        </w:rPr>
        <w:instrText xml:space="preserve"> ADDIN EN.CITE &lt;EndNote&gt;&lt;Cite&gt;&lt;Author&gt;Davila&lt;/Author&gt;&lt;Year&gt;2013&lt;/Year&gt;&lt;RecNum&gt;6726&lt;/RecNum&gt;&lt;DisplayText&gt;[27]&lt;/DisplayText&gt;&lt;record&gt;&lt;rec-number&gt;6726&lt;/rec-number&gt;&lt;foreign-keys&gt;&lt;key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Pr>
          <w:rFonts w:ascii="Arial" w:hAnsi="Arial" w:cs="Arial"/>
          <w:sz w:val="22"/>
          <w:szCs w:val="22"/>
        </w:rPr>
        <w:fldChar w:fldCharType="separate"/>
      </w:r>
      <w:r>
        <w:rPr>
          <w:rFonts w:ascii="Arial" w:hAnsi="Arial" w:cs="Arial"/>
          <w:noProof/>
          <w:sz w:val="22"/>
          <w:szCs w:val="22"/>
        </w:rPr>
        <w:t>[27]</w:t>
      </w:r>
      <w:r>
        <w:rPr>
          <w:rFonts w:ascii="Arial" w:hAnsi="Arial" w:cs="Arial"/>
          <w:sz w:val="22"/>
          <w:szCs w:val="22"/>
        </w:rPr>
        <w:fldChar w:fldCharType="end"/>
      </w:r>
      <w:r w:rsidRPr="004B40A6">
        <w:rPr>
          <w:rFonts w:ascii="Arial" w:hAnsi="Arial" w:cs="Arial"/>
          <w:sz w:val="22"/>
          <w:szCs w:val="22"/>
        </w:rPr>
        <w:t xml:space="preserve">, a major rain could temporarily alter the internal </w:t>
      </w:r>
      <w:r>
        <w:rPr>
          <w:rFonts w:ascii="Arial" w:hAnsi="Arial" w:cs="Arial"/>
          <w:sz w:val="22"/>
          <w:szCs w:val="22"/>
        </w:rPr>
        <w:t xml:space="preserve">osmotic </w:t>
      </w:r>
      <w:r w:rsidRPr="004B40A6">
        <w:rPr>
          <w:rFonts w:ascii="Arial" w:hAnsi="Arial" w:cs="Arial"/>
          <w:sz w:val="22"/>
          <w:szCs w:val="22"/>
        </w:rPr>
        <w:t>conditions.</w:t>
      </w:r>
      <w:r>
        <w:rPr>
          <w:rFonts w:ascii="Arial" w:hAnsi="Arial" w:cs="Arial"/>
          <w:sz w:val="22"/>
          <w:szCs w:val="22"/>
        </w:rPr>
        <w:t xml:space="preserve"> </w:t>
      </w:r>
      <w:r>
        <w:rPr>
          <w:rFonts w:ascii="Arial" w:eastAsia="Times New Roman" w:hAnsi="Arial" w:cs="Arial"/>
          <w:color w:val="282625"/>
          <w:sz w:val="22"/>
          <w:szCs w:val="22"/>
          <w:shd w:val="clear" w:color="auto" w:fill="FFFFFF"/>
        </w:rPr>
        <w:t xml:space="preserve">The </w:t>
      </w:r>
      <w:r w:rsidRPr="004B40A6">
        <w:rPr>
          <w:rFonts w:ascii="Arial" w:eastAsia="Times New Roman" w:hAnsi="Arial" w:cs="Arial"/>
          <w:color w:val="282625"/>
          <w:sz w:val="22"/>
          <w:szCs w:val="22"/>
          <w:shd w:val="clear" w:color="auto" w:fill="FFFFFF"/>
        </w:rPr>
        <w:t>2015 rain, which was the first major precipitation in 13 years</w:t>
      </w:r>
      <w:r>
        <w:rPr>
          <w:rFonts w:ascii="Arial" w:eastAsia="Times New Roman" w:hAnsi="Arial" w:cs="Arial"/>
          <w:color w:val="282625"/>
          <w:sz w:val="22"/>
          <w:szCs w:val="22"/>
          <w:shd w:val="clear" w:color="auto" w:fill="FFFFFF"/>
        </w:rPr>
        <w:t>, resulted in increased</w:t>
      </w:r>
      <w:r w:rsidRPr="004B40A6">
        <w:rPr>
          <w:rFonts w:ascii="Arial" w:eastAsia="Times New Roman" w:hAnsi="Arial" w:cs="Arial"/>
          <w:color w:val="282625"/>
          <w:sz w:val="22"/>
          <w:szCs w:val="22"/>
          <w:shd w:val="clear" w:color="auto" w:fill="FFFFFF"/>
        </w:rPr>
        <w:t xml:space="preserve"> </w:t>
      </w:r>
      <w:r>
        <w:rPr>
          <w:rFonts w:ascii="Arial" w:eastAsia="Times New Roman" w:hAnsi="Arial" w:cs="Arial"/>
          <w:color w:val="282625"/>
          <w:sz w:val="22"/>
          <w:szCs w:val="22"/>
          <w:shd w:val="clear" w:color="auto" w:fill="FFFFFF"/>
        </w:rPr>
        <w:t xml:space="preserve">average </w:t>
      </w:r>
      <w:r w:rsidRPr="004B40A6">
        <w:rPr>
          <w:rFonts w:ascii="Arial" w:eastAsia="Times New Roman" w:hAnsi="Arial" w:cs="Arial"/>
          <w:color w:val="282625"/>
          <w:sz w:val="22"/>
          <w:szCs w:val="22"/>
          <w:shd w:val="clear" w:color="auto" w:fill="FFFFFF"/>
        </w:rPr>
        <w:t>isoelectric point (</w:t>
      </w:r>
      <w:proofErr w:type="spellStart"/>
      <w:r w:rsidRPr="004B40A6">
        <w:rPr>
          <w:rFonts w:ascii="Arial" w:eastAsia="Times New Roman" w:hAnsi="Arial" w:cs="Arial"/>
          <w:i/>
          <w:color w:val="282625"/>
          <w:sz w:val="22"/>
          <w:szCs w:val="22"/>
          <w:shd w:val="clear" w:color="auto" w:fill="FFFFFF"/>
        </w:rPr>
        <w:t>pI</w:t>
      </w:r>
      <w:proofErr w:type="spellEnd"/>
      <w:r w:rsidRPr="004B40A6">
        <w:rPr>
          <w:rFonts w:ascii="Arial" w:eastAsia="Times New Roman" w:hAnsi="Arial" w:cs="Arial"/>
          <w:color w:val="282625"/>
          <w:sz w:val="22"/>
          <w:szCs w:val="22"/>
          <w:shd w:val="clear" w:color="auto" w:fill="FFFFFF"/>
        </w:rPr>
        <w:t>)</w:t>
      </w:r>
      <w:r>
        <w:rPr>
          <w:rFonts w:ascii="Arial" w:eastAsia="Times New Roman" w:hAnsi="Arial" w:cs="Arial"/>
          <w:color w:val="282625"/>
          <w:sz w:val="22"/>
          <w:szCs w:val="22"/>
          <w:shd w:val="clear" w:color="auto" w:fill="FFFFFF"/>
        </w:rPr>
        <w:t xml:space="preserve"> of proteins encoded in the community’s genepool,</w:t>
      </w:r>
      <w:r w:rsidRPr="004B40A6">
        <w:rPr>
          <w:rFonts w:ascii="Arial" w:eastAsia="Times New Roman" w:hAnsi="Arial" w:cs="Arial"/>
          <w:color w:val="282625"/>
          <w:sz w:val="22"/>
          <w:szCs w:val="22"/>
          <w:shd w:val="clear" w:color="auto" w:fill="FFFFFF"/>
        </w:rPr>
        <w:t xml:space="preserve"> and </w:t>
      </w:r>
      <w:r w:rsidR="00DA52FE">
        <w:rPr>
          <w:rFonts w:ascii="Arial" w:eastAsia="Times New Roman" w:hAnsi="Arial" w:cs="Arial"/>
          <w:color w:val="282625"/>
          <w:sz w:val="22"/>
          <w:szCs w:val="22"/>
          <w:shd w:val="clear" w:color="auto" w:fill="FFFFFF"/>
        </w:rPr>
        <w:t xml:space="preserve">a </w:t>
      </w:r>
      <w:r>
        <w:rPr>
          <w:rFonts w:ascii="Arial" w:eastAsia="Times New Roman" w:hAnsi="Arial" w:cs="Arial"/>
          <w:color w:val="282625"/>
          <w:sz w:val="22"/>
          <w:szCs w:val="22"/>
          <w:shd w:val="clear" w:color="auto" w:fill="FFFFFF"/>
        </w:rPr>
        <w:t xml:space="preserve">decrease in </w:t>
      </w:r>
      <w:r w:rsidRPr="004B40A6">
        <w:rPr>
          <w:rFonts w:ascii="Arial" w:eastAsia="Times New Roman" w:hAnsi="Arial" w:cs="Arial"/>
          <w:color w:val="282625"/>
          <w:sz w:val="22"/>
          <w:szCs w:val="22"/>
          <w:shd w:val="clear" w:color="auto" w:fill="FFFFFF"/>
        </w:rPr>
        <w:t xml:space="preserve">potassium uptake </w:t>
      </w:r>
      <w:r>
        <w:rPr>
          <w:rFonts w:ascii="Arial" w:eastAsia="Times New Roman" w:hAnsi="Arial" w:cs="Arial"/>
          <w:color w:val="282625"/>
          <w:sz w:val="22"/>
          <w:szCs w:val="22"/>
          <w:shd w:val="clear" w:color="auto" w:fill="FFFFFF"/>
        </w:rPr>
        <w:t xml:space="preserve">potential. Considering that low </w:t>
      </w:r>
      <w:proofErr w:type="spellStart"/>
      <w:r w:rsidRPr="00963D4D">
        <w:rPr>
          <w:rFonts w:ascii="Arial" w:eastAsia="Times New Roman" w:hAnsi="Arial" w:cs="Arial"/>
          <w:i/>
          <w:color w:val="282625"/>
          <w:sz w:val="22"/>
          <w:szCs w:val="22"/>
          <w:shd w:val="clear" w:color="auto" w:fill="FFFFFF"/>
        </w:rPr>
        <w:t>pI</w:t>
      </w:r>
      <w:proofErr w:type="spellEnd"/>
      <w:r>
        <w:rPr>
          <w:rFonts w:ascii="Arial" w:eastAsia="Times New Roman" w:hAnsi="Arial" w:cs="Arial"/>
          <w:color w:val="282625"/>
          <w:sz w:val="22"/>
          <w:szCs w:val="22"/>
          <w:shd w:val="clear" w:color="auto" w:fill="FFFFFF"/>
        </w:rPr>
        <w:t xml:space="preserve"> and potassium uptake are the hallmark of hyper-halophilic salt-in strategists</w:t>
      </w:r>
      <w:r w:rsidRPr="004B40A6">
        <w:rPr>
          <w:rFonts w:ascii="Arial" w:hAnsi="Arial" w:cs="Arial"/>
          <w:sz w:val="22"/>
          <w:szCs w:val="22"/>
        </w:rPr>
        <w:t xml:space="preserve"> </w:t>
      </w:r>
      <w:r>
        <w:rPr>
          <w:rFonts w:ascii="Arial" w:hAnsi="Arial" w:cs="Arial"/>
          <w:sz w:val="22"/>
          <w:szCs w:val="22"/>
        </w:rPr>
        <w:fldChar w:fldCharType="begin">
          <w:fldData xml:space="preserve">PEVuZE5vdGU+PENpdGU+PEF1dGhvcj5PcmVuPC9BdXRob3I+PFllYXI+MjAxMzwvWWVhcj48UmVj
TnVtPjg1ODk8L1JlY051bT48RGlzcGxheVRleHQ+WzIwLTIyXTwvRGlzcGxheVRleHQ+PHJlY29y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PEVuZE5vdGU+PENpdGU+PEF1dGhvcj5PcmVuPC9BdXRob3I+PFllYXI+MjAxMzwvWWVhcj48UmVj
TnVtPjg1ODk8L1JlY051bT48RGlzcGxheVRleHQ+WzIwLTIyXTwvRGlzcGxheVRleHQ+PHJlY29y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[20-22]</w:t>
      </w:r>
      <w:r>
        <w:rPr>
          <w:rFonts w:ascii="Arial" w:hAnsi="Arial" w:cs="Arial"/>
          <w:sz w:val="22"/>
          <w:szCs w:val="22"/>
        </w:rPr>
        <w:fldChar w:fldCharType="end"/>
      </w:r>
      <w:r>
        <w:rPr>
          <w:rFonts w:ascii="Arial" w:eastAsia="Times New Roman" w:hAnsi="Arial" w:cs="Arial"/>
          <w:color w:val="282625"/>
          <w:sz w:val="22"/>
          <w:szCs w:val="22"/>
          <w:shd w:val="clear" w:color="auto" w:fill="FFFFFF"/>
        </w:rPr>
        <w:t xml:space="preserve">, we deduce </w:t>
      </w:r>
      <w:r w:rsidRPr="004B40A6">
        <w:rPr>
          <w:rFonts w:ascii="Arial" w:eastAsia="Times New Roman" w:hAnsi="Arial" w:cs="Arial"/>
          <w:color w:val="282625"/>
          <w:sz w:val="22"/>
          <w:szCs w:val="22"/>
          <w:shd w:val="clear" w:color="auto" w:fill="FFFFFF"/>
        </w:rPr>
        <w:t xml:space="preserve">that </w:t>
      </w:r>
      <w:r>
        <w:rPr>
          <w:rFonts w:ascii="Arial" w:eastAsia="Times New Roman" w:hAnsi="Arial" w:cs="Arial"/>
          <w:color w:val="282625"/>
          <w:sz w:val="22"/>
          <w:szCs w:val="22"/>
          <w:shd w:val="clear" w:color="auto" w:fill="FFFFFF"/>
        </w:rPr>
        <w:t xml:space="preserve">the rain </w:t>
      </w:r>
      <w:r w:rsidRPr="004B40A6">
        <w:rPr>
          <w:rFonts w:ascii="Arial" w:eastAsia="Times New Roman" w:hAnsi="Arial" w:cs="Arial"/>
          <w:color w:val="282625"/>
          <w:sz w:val="22"/>
          <w:szCs w:val="22"/>
          <w:shd w:val="clear" w:color="auto" w:fill="FFFFFF"/>
        </w:rPr>
        <w:t xml:space="preserve">temporarily decreased the salt concentrations within the colonized pores of the halites, disrupting existing micro niches within. </w:t>
      </w:r>
      <w:r w:rsidRPr="004B40A6">
        <w:rPr>
          <w:rFonts w:ascii="Arial" w:hAnsi="Arial" w:cs="Arial"/>
          <w:sz w:val="22"/>
          <w:szCs w:val="22"/>
        </w:rPr>
        <w:tab/>
      </w:r>
    </w:p>
    <w:p w14:paraId="60FB00EF" w14:textId="56BCB756" w:rsidR="002A5C76" w:rsidRPr="002A5C76" w:rsidRDefault="00963D4D" w:rsidP="00954475">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r>
      <w:r w:rsidR="007F0C78" w:rsidRPr="004B40A6">
        <w:rPr>
          <w:rFonts w:ascii="Arial" w:eastAsia="Times New Roman" w:hAnsi="Arial" w:cs="Arial"/>
          <w:color w:val="282625"/>
          <w:sz w:val="22"/>
          <w:szCs w:val="22"/>
          <w:shd w:val="clear" w:color="auto" w:fill="FFFFFF"/>
        </w:rPr>
        <w:t xml:space="preserve">Due to </w:t>
      </w:r>
      <w:r w:rsidR="009D5901" w:rsidRPr="004B40A6">
        <w:rPr>
          <w:rFonts w:ascii="Arial" w:eastAsia="Times New Roman" w:hAnsi="Arial" w:cs="Arial"/>
          <w:color w:val="282625"/>
          <w:sz w:val="22"/>
          <w:szCs w:val="22"/>
          <w:shd w:val="clear" w:color="auto" w:fill="FFFFFF"/>
        </w:rPr>
        <w:t>the rapid change</w:t>
      </w:r>
      <w:r w:rsidR="009807C8">
        <w:rPr>
          <w:rFonts w:ascii="Arial" w:eastAsia="Times New Roman" w:hAnsi="Arial" w:cs="Arial"/>
          <w:color w:val="282625"/>
          <w:sz w:val="22"/>
          <w:szCs w:val="22"/>
          <w:shd w:val="clear" w:color="auto" w:fill="FFFFFF"/>
        </w:rPr>
        <w:t>s</w:t>
      </w:r>
      <w:r w:rsidR="007F0C78" w:rsidRPr="004B40A6">
        <w:rPr>
          <w:rFonts w:ascii="Arial" w:eastAsia="Times New Roman" w:hAnsi="Arial" w:cs="Arial"/>
          <w:color w:val="282625"/>
          <w:sz w:val="22"/>
          <w:szCs w:val="22"/>
          <w:shd w:val="clear" w:color="auto" w:fill="FFFFFF"/>
        </w:rPr>
        <w:t xml:space="preserve"> in selective pressures, this acute perturbation resulted in composition adjustments at the higher-order taxonomic ranks</w:t>
      </w:r>
      <w:r w:rsidR="009807C8">
        <w:rPr>
          <w:rFonts w:ascii="Arial" w:eastAsia="Times New Roman" w:hAnsi="Arial" w:cs="Arial"/>
          <w:color w:val="282625"/>
          <w:sz w:val="22"/>
          <w:szCs w:val="22"/>
          <w:shd w:val="clear" w:color="auto" w:fill="FFFFFF"/>
        </w:rPr>
        <w:t xml:space="preserve"> (</w:t>
      </w:r>
      <w:proofErr w:type="spellStart"/>
      <w:r w:rsidR="009807C8">
        <w:rPr>
          <w:rFonts w:ascii="Arial" w:eastAsia="Times New Roman" w:hAnsi="Arial" w:cs="Arial"/>
          <w:color w:val="282625"/>
          <w:sz w:val="22"/>
          <w:szCs w:val="22"/>
          <w:shd w:val="clear" w:color="auto" w:fill="FFFFFF"/>
        </w:rPr>
        <w:t>i.e</w:t>
      </w:r>
      <w:proofErr w:type="spellEnd"/>
      <w:r w:rsidR="009807C8">
        <w:rPr>
          <w:rFonts w:ascii="Arial" w:eastAsia="Times New Roman" w:hAnsi="Arial" w:cs="Arial"/>
          <w:color w:val="282625"/>
          <w:sz w:val="22"/>
          <w:szCs w:val="22"/>
          <w:shd w:val="clear" w:color="auto" w:fill="FFFFFF"/>
        </w:rPr>
        <w:t xml:space="preserve"> domains and phyla)</w:t>
      </w:r>
      <w:r w:rsidR="007F0C78" w:rsidRPr="004B40A6">
        <w:rPr>
          <w:rFonts w:ascii="Arial" w:eastAsia="Times New Roman" w:hAnsi="Arial" w:cs="Arial"/>
          <w:color w:val="282625"/>
          <w:sz w:val="22"/>
          <w:szCs w:val="22"/>
          <w:shd w:val="clear" w:color="auto" w:fill="FFFFFF"/>
        </w:rPr>
        <w:t xml:space="preserve">, as well as a complete rearrangement of the finer taxa </w:t>
      </w:r>
      <w:r w:rsidR="009807C8">
        <w:rPr>
          <w:rFonts w:ascii="Arial" w:eastAsia="Times New Roman" w:hAnsi="Arial" w:cs="Arial"/>
          <w:color w:val="282625"/>
          <w:sz w:val="22"/>
          <w:szCs w:val="22"/>
          <w:shd w:val="clear" w:color="auto" w:fill="FFFFFF"/>
        </w:rPr>
        <w:t>(</w:t>
      </w:r>
      <w:proofErr w:type="spellStart"/>
      <w:r w:rsidR="009807C8">
        <w:rPr>
          <w:rFonts w:ascii="Arial" w:eastAsia="Times New Roman" w:hAnsi="Arial" w:cs="Arial"/>
          <w:color w:val="282625"/>
          <w:sz w:val="22"/>
          <w:szCs w:val="22"/>
          <w:shd w:val="clear" w:color="auto" w:fill="FFFFFF"/>
        </w:rPr>
        <w:t>i.e</w:t>
      </w:r>
      <w:proofErr w:type="spellEnd"/>
      <w:r w:rsidR="009807C8">
        <w:rPr>
          <w:rFonts w:ascii="Arial" w:eastAsia="Times New Roman" w:hAnsi="Arial" w:cs="Arial"/>
          <w:color w:val="282625"/>
          <w:sz w:val="22"/>
          <w:szCs w:val="22"/>
          <w:shd w:val="clear" w:color="auto" w:fill="FFFFFF"/>
        </w:rPr>
        <w:t xml:space="preserve"> strains) </w:t>
      </w:r>
      <w:r w:rsidR="007F0C78" w:rsidRPr="004B40A6">
        <w:rPr>
          <w:rFonts w:ascii="Arial" w:eastAsia="Times New Roman" w:hAnsi="Arial" w:cs="Arial"/>
          <w:color w:val="282625"/>
          <w:sz w:val="22"/>
          <w:szCs w:val="22"/>
          <w:shd w:val="clear" w:color="auto" w:fill="FFFFFF"/>
        </w:rPr>
        <w:t xml:space="preserve">that constitute them. It is </w:t>
      </w:r>
      <w:r w:rsidR="00565498" w:rsidRPr="004B40A6">
        <w:rPr>
          <w:rFonts w:ascii="Arial" w:eastAsia="Times New Roman" w:hAnsi="Arial" w:cs="Arial"/>
          <w:color w:val="282625"/>
          <w:sz w:val="22"/>
          <w:szCs w:val="22"/>
          <w:shd w:val="clear" w:color="auto" w:fill="FFFFFF"/>
        </w:rPr>
        <w:t>surprising</w:t>
      </w:r>
      <w:r w:rsidR="007F0C78" w:rsidRPr="004B40A6">
        <w:rPr>
          <w:rFonts w:ascii="Arial" w:eastAsia="Times New Roman" w:hAnsi="Arial" w:cs="Arial"/>
          <w:color w:val="282625"/>
          <w:sz w:val="22"/>
          <w:szCs w:val="22"/>
          <w:shd w:val="clear" w:color="auto" w:fill="FFFFFF"/>
        </w:rPr>
        <w:t xml:space="preserve"> that we </w:t>
      </w:r>
      <w:r w:rsidR="00954475" w:rsidRPr="004B40A6">
        <w:rPr>
          <w:rFonts w:ascii="Arial" w:eastAsia="Times New Roman" w:hAnsi="Arial" w:cs="Arial"/>
          <w:color w:val="282625"/>
          <w:sz w:val="22"/>
          <w:szCs w:val="22"/>
          <w:shd w:val="clear" w:color="auto" w:fill="FFFFFF"/>
        </w:rPr>
        <w:t>observe</w:t>
      </w:r>
      <w:r w:rsidR="007F0C78" w:rsidRPr="004B40A6">
        <w:rPr>
          <w:rFonts w:ascii="Arial" w:eastAsia="Times New Roman" w:hAnsi="Arial" w:cs="Arial"/>
          <w:color w:val="282625"/>
          <w:sz w:val="22"/>
          <w:szCs w:val="22"/>
          <w:shd w:val="clear" w:color="auto" w:fill="FFFFFF"/>
        </w:rPr>
        <w:t xml:space="preserve"> these changes in samples harvested 6 months after the rain (2016-02 samples), and it </w:t>
      </w:r>
      <w:r w:rsidR="00592271">
        <w:rPr>
          <w:rFonts w:ascii="Arial" w:eastAsia="Times New Roman" w:hAnsi="Arial" w:cs="Arial"/>
          <w:color w:val="282625"/>
          <w:sz w:val="22"/>
          <w:szCs w:val="22"/>
          <w:shd w:val="clear" w:color="auto" w:fill="FFFFFF"/>
        </w:rPr>
        <w:t>indicates</w:t>
      </w:r>
      <w:r w:rsidR="007F0C78" w:rsidRPr="004B40A6">
        <w:rPr>
          <w:rFonts w:ascii="Arial" w:eastAsia="Times New Roman" w:hAnsi="Arial" w:cs="Arial"/>
          <w:color w:val="282625"/>
          <w:sz w:val="22"/>
          <w:szCs w:val="22"/>
          <w:shd w:val="clear" w:color="auto" w:fill="FFFFFF"/>
        </w:rPr>
        <w:t xml:space="preserve"> that the immediate effects of the rain may have been much more drastic.</w:t>
      </w:r>
      <w:r w:rsidR="00954475" w:rsidRPr="004B40A6">
        <w:rPr>
          <w:rFonts w:ascii="Arial" w:eastAsia="Times New Roman" w:hAnsi="Arial" w:cs="Arial"/>
          <w:color w:val="282625"/>
          <w:sz w:val="22"/>
          <w:szCs w:val="22"/>
          <w:shd w:val="clear" w:color="auto" w:fill="FFFFFF"/>
        </w:rPr>
        <w:t xml:space="preserve"> This </w:t>
      </w:r>
      <w:r w:rsidR="00565498" w:rsidRPr="004B40A6">
        <w:rPr>
          <w:rFonts w:ascii="Arial" w:eastAsia="Times New Roman" w:hAnsi="Arial" w:cs="Arial"/>
          <w:color w:val="282625"/>
          <w:sz w:val="22"/>
          <w:szCs w:val="22"/>
          <w:shd w:val="clear" w:color="auto" w:fill="FFFFFF"/>
        </w:rPr>
        <w:t xml:space="preserve">also reveals </w:t>
      </w:r>
      <w:r w:rsidR="00954475" w:rsidRPr="004B40A6">
        <w:rPr>
          <w:rFonts w:ascii="Arial" w:eastAsia="Times New Roman" w:hAnsi="Arial" w:cs="Arial"/>
          <w:color w:val="282625"/>
          <w:sz w:val="22"/>
          <w:szCs w:val="22"/>
          <w:shd w:val="clear" w:color="auto" w:fill="FFFFFF"/>
        </w:rPr>
        <w:t xml:space="preserve">the slow-growing nature of these microbiomes, which </w:t>
      </w:r>
      <w:r w:rsidR="00565498" w:rsidRPr="004B40A6">
        <w:rPr>
          <w:rFonts w:ascii="Arial" w:eastAsia="Times New Roman" w:hAnsi="Arial" w:cs="Arial"/>
          <w:color w:val="282625"/>
          <w:sz w:val="22"/>
          <w:szCs w:val="22"/>
          <w:shd w:val="clear" w:color="auto" w:fill="FFFFFF"/>
        </w:rPr>
        <w:t xml:space="preserve">likely </w:t>
      </w:r>
      <w:r w:rsidR="00954475" w:rsidRPr="004B40A6">
        <w:rPr>
          <w:rFonts w:ascii="Arial" w:eastAsia="Times New Roman" w:hAnsi="Arial" w:cs="Arial"/>
          <w:color w:val="282625"/>
          <w:sz w:val="22"/>
          <w:szCs w:val="22"/>
          <w:shd w:val="clear" w:color="auto" w:fill="FFFFFF"/>
        </w:rPr>
        <w:t>results from scarce resources and harsh environmental conditions</w:t>
      </w:r>
      <w:r w:rsidR="00C044F9">
        <w:rPr>
          <w:rFonts w:ascii="Arial" w:eastAsia="Times New Roman" w:hAnsi="Arial" w:cs="Arial"/>
          <w:color w:val="282625"/>
          <w:sz w:val="22"/>
          <w:szCs w:val="22"/>
          <w:shd w:val="clear" w:color="auto" w:fill="FFFFFF"/>
        </w:rPr>
        <w:t xml:space="preserve"> </w:t>
      </w:r>
      <w:r w:rsidR="00C044F9">
        <w:rPr>
          <w:rFonts w:ascii="Arial" w:eastAsia="Times New Roman" w:hAnsi="Arial" w:cs="Arial"/>
          <w:color w:val="282625"/>
          <w:sz w:val="22"/>
          <w:szCs w:val="22"/>
          <w:shd w:val="clear" w:color="auto" w:fill="FFFFFF"/>
        </w:rPr>
        <w:fldChar w:fldCharType="begin">
          <w:fldData xml:space="preserve">PEVuZE5vdGU+PENpdGU+PEF1dGhvcj5Dcml0cy1DaHJpc3RvcGg8L0F1dGhvcj48WWVhcj4yMDE2
PC9ZZWFyPjxSZWNOdW0+ODc3NjwvUmVjTnVtPjxEaXNwbGF5VGV4dD5bMTRdPC9EaXNwbGF5VGV4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C044F9">
        <w:rPr>
          <w:rFonts w:ascii="Arial" w:eastAsia="Times New Roman" w:hAnsi="Arial" w:cs="Arial"/>
          <w:color w:val="282625"/>
          <w:sz w:val="22"/>
          <w:szCs w:val="22"/>
          <w:shd w:val="clear" w:color="auto" w:fill="FFFFFF"/>
        </w:rPr>
        <w:instrText xml:space="preserve"> ADDIN EN.CITE </w:instrText>
      </w:r>
      <w:r w:rsidR="00C044F9">
        <w:rPr>
          <w:rFonts w:ascii="Arial" w:eastAsia="Times New Roman" w:hAnsi="Arial" w:cs="Arial"/>
          <w:color w:val="282625"/>
          <w:sz w:val="22"/>
          <w:szCs w:val="22"/>
          <w:shd w:val="clear" w:color="auto" w:fill="FFFFFF"/>
        </w:rPr>
        <w:fldChar w:fldCharType="begin">
          <w:fldData xml:space="preserve">PEVuZE5vdGU+PENpdGU+PEF1dGhvcj5Dcml0cy1DaHJpc3RvcGg8L0F1dGhvcj48WWVhcj4yMDE2
PC9ZZWFyPjxSZWNOdW0+ODc3NjwvUmVjTnVtPjxEaXNwbGF5VGV4dD5bMTRdPC9EaXNwbGF5VGV4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C044F9">
        <w:rPr>
          <w:rFonts w:ascii="Arial" w:eastAsia="Times New Roman" w:hAnsi="Arial" w:cs="Arial"/>
          <w:color w:val="282625"/>
          <w:sz w:val="22"/>
          <w:szCs w:val="22"/>
          <w:shd w:val="clear" w:color="auto" w:fill="FFFFFF"/>
        </w:rPr>
        <w:instrText xml:space="preserve"> ADDIN EN.CITE.DATA </w:instrText>
      </w:r>
      <w:r w:rsidR="00C044F9">
        <w:rPr>
          <w:rFonts w:ascii="Arial" w:eastAsia="Times New Roman" w:hAnsi="Arial" w:cs="Arial"/>
          <w:color w:val="282625"/>
          <w:sz w:val="22"/>
          <w:szCs w:val="22"/>
          <w:shd w:val="clear" w:color="auto" w:fill="FFFFFF"/>
        </w:rPr>
      </w:r>
      <w:r w:rsidR="00C044F9">
        <w:rPr>
          <w:rFonts w:ascii="Arial" w:eastAsia="Times New Roman" w:hAnsi="Arial" w:cs="Arial"/>
          <w:color w:val="282625"/>
          <w:sz w:val="22"/>
          <w:szCs w:val="22"/>
          <w:shd w:val="clear" w:color="auto" w:fill="FFFFFF"/>
        </w:rPr>
        <w:fldChar w:fldCharType="end"/>
      </w:r>
      <w:r w:rsidR="00C044F9">
        <w:rPr>
          <w:rFonts w:ascii="Arial" w:eastAsia="Times New Roman" w:hAnsi="Arial" w:cs="Arial"/>
          <w:color w:val="282625"/>
          <w:sz w:val="22"/>
          <w:szCs w:val="22"/>
          <w:shd w:val="clear" w:color="auto" w:fill="FFFFFF"/>
        </w:rPr>
      </w:r>
      <w:r w:rsidR="00C044F9">
        <w:rPr>
          <w:rFonts w:ascii="Arial" w:eastAsia="Times New Roman" w:hAnsi="Arial" w:cs="Arial"/>
          <w:color w:val="282625"/>
          <w:sz w:val="22"/>
          <w:szCs w:val="22"/>
          <w:shd w:val="clear" w:color="auto" w:fill="FFFFFF"/>
        </w:rPr>
        <w:fldChar w:fldCharType="separate"/>
      </w:r>
      <w:r w:rsidR="00C044F9">
        <w:rPr>
          <w:rFonts w:ascii="Arial" w:eastAsia="Times New Roman" w:hAnsi="Arial" w:cs="Arial"/>
          <w:noProof/>
          <w:color w:val="282625"/>
          <w:sz w:val="22"/>
          <w:szCs w:val="22"/>
          <w:shd w:val="clear" w:color="auto" w:fill="FFFFFF"/>
        </w:rPr>
        <w:t>[14]</w:t>
      </w:r>
      <w:r w:rsidR="00C044F9">
        <w:rPr>
          <w:rFonts w:ascii="Arial" w:eastAsia="Times New Roman" w:hAnsi="Arial" w:cs="Arial"/>
          <w:color w:val="282625"/>
          <w:sz w:val="22"/>
          <w:szCs w:val="22"/>
          <w:shd w:val="clear" w:color="auto" w:fill="FFFFFF"/>
        </w:rPr>
        <w:fldChar w:fldCharType="end"/>
      </w:r>
      <w:r w:rsidR="00954475" w:rsidRPr="004B40A6">
        <w:rPr>
          <w:rFonts w:ascii="Arial" w:eastAsia="Times New Roman" w:hAnsi="Arial" w:cs="Arial"/>
          <w:color w:val="282625"/>
          <w:sz w:val="22"/>
          <w:szCs w:val="22"/>
          <w:shd w:val="clear" w:color="auto" w:fill="FFFFFF"/>
        </w:rPr>
        <w:t xml:space="preserve">. </w:t>
      </w:r>
      <w:r w:rsidR="002A5C76">
        <w:rPr>
          <w:rFonts w:ascii="Arial" w:eastAsia="Times New Roman" w:hAnsi="Arial" w:cs="Arial"/>
          <w:color w:val="282625"/>
          <w:sz w:val="22"/>
          <w:szCs w:val="22"/>
          <w:shd w:val="clear" w:color="auto" w:fill="FFFFFF"/>
        </w:rPr>
        <w:t xml:space="preserve">A previous study documented great taxonomic diversity between microbiomes within individual halites, suggesting the presence of a seed bank – diverse </w:t>
      </w:r>
      <w:r w:rsidR="009807C8">
        <w:rPr>
          <w:rFonts w:ascii="Arial" w:eastAsia="Times New Roman" w:hAnsi="Arial" w:cs="Arial"/>
          <w:color w:val="282625"/>
          <w:sz w:val="22"/>
          <w:szCs w:val="22"/>
          <w:shd w:val="clear" w:color="auto" w:fill="FFFFFF"/>
        </w:rPr>
        <w:t xml:space="preserve">genetic reservoir </w:t>
      </w:r>
      <w:r w:rsidR="002A5C76">
        <w:rPr>
          <w:rFonts w:ascii="Arial" w:eastAsia="Times New Roman" w:hAnsi="Arial" w:cs="Arial"/>
          <w:color w:val="282625"/>
          <w:sz w:val="22"/>
          <w:szCs w:val="22"/>
          <w:shd w:val="clear" w:color="auto" w:fill="FFFFFF"/>
        </w:rPr>
        <w:t xml:space="preserve">of low-abundance organisms present in all halites, </w:t>
      </w:r>
      <w:r w:rsidR="009807C8">
        <w:rPr>
          <w:rFonts w:ascii="Arial" w:eastAsia="Times New Roman" w:hAnsi="Arial" w:cs="Arial"/>
          <w:color w:val="282625"/>
          <w:sz w:val="22"/>
          <w:szCs w:val="22"/>
          <w:shd w:val="clear" w:color="auto" w:fill="FFFFFF"/>
        </w:rPr>
        <w:t xml:space="preserve">of which a small fraction </w:t>
      </w:r>
      <w:r w:rsidR="002A5C76">
        <w:rPr>
          <w:rFonts w:ascii="Arial" w:eastAsia="Times New Roman" w:hAnsi="Arial" w:cs="Arial"/>
          <w:color w:val="282625"/>
          <w:sz w:val="22"/>
          <w:szCs w:val="22"/>
          <w:shd w:val="clear" w:color="auto" w:fill="FFFFFF"/>
        </w:rPr>
        <w:t xml:space="preserve">opportunistically and stochastically occupy any given halite </w:t>
      </w:r>
      <w:r w:rsidR="002A5C76">
        <w:rPr>
          <w:rFonts w:ascii="Arial" w:eastAsia="Times New Roman" w:hAnsi="Arial" w:cs="Arial"/>
          <w:color w:val="282625"/>
          <w:sz w:val="22"/>
          <w:szCs w:val="22"/>
          <w:shd w:val="clear" w:color="auto" w:fill="FFFFFF"/>
        </w:rPr>
        <w:fldChar w:fldCharType="begin"/>
      </w:r>
      <w:r w:rsidR="002A5C76">
        <w:rPr>
          <w:rFonts w:ascii="Arial" w:eastAsia="Times New Roman" w:hAnsi="Arial" w:cs="Arial"/>
          <w:color w:val="282625"/>
          <w:sz w:val="22"/>
          <w:szCs w:val="22"/>
          <w:shd w:val="clear" w:color="auto" w:fill="FFFFFF"/>
        </w:rPr>
        <w:instrText xml:space="preserve"> ADDIN EN.CITE &lt;EndNote&gt;&lt;Cite&gt;&lt;Author&gt;Finstad&lt;/Author&gt;&lt;Year&gt;2017&lt;/Year&gt;&lt;RecNum&gt;8580&lt;/RecNum&gt;&lt;DisplayText&gt;[15]&lt;/DisplayText&gt;&lt;record&gt;&lt;rec-number&gt;8580&lt;/rec-number&gt;&lt;foreign-keys&gt;&lt;key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2A5C76">
        <w:rPr>
          <w:rFonts w:ascii="Arial" w:eastAsia="Times New Roman" w:hAnsi="Arial" w:cs="Arial"/>
          <w:color w:val="282625"/>
          <w:sz w:val="22"/>
          <w:szCs w:val="22"/>
          <w:shd w:val="clear" w:color="auto" w:fill="FFFFFF"/>
        </w:rPr>
        <w:fldChar w:fldCharType="separate"/>
      </w:r>
      <w:r w:rsidR="002A5C76">
        <w:rPr>
          <w:rFonts w:ascii="Arial" w:eastAsia="Times New Roman" w:hAnsi="Arial" w:cs="Arial"/>
          <w:noProof/>
          <w:color w:val="282625"/>
          <w:sz w:val="22"/>
          <w:szCs w:val="22"/>
          <w:shd w:val="clear" w:color="auto" w:fill="FFFFFF"/>
        </w:rPr>
        <w:t>[15]</w:t>
      </w:r>
      <w:r w:rsidR="002A5C76">
        <w:rPr>
          <w:rFonts w:ascii="Arial" w:eastAsia="Times New Roman" w:hAnsi="Arial" w:cs="Arial"/>
          <w:color w:val="282625"/>
          <w:sz w:val="22"/>
          <w:szCs w:val="22"/>
          <w:shd w:val="clear" w:color="auto" w:fill="FFFFFF"/>
        </w:rPr>
        <w:fldChar w:fldCharType="end"/>
      </w:r>
      <w:r w:rsidR="002A5C76">
        <w:rPr>
          <w:rFonts w:ascii="Arial" w:eastAsia="Times New Roman" w:hAnsi="Arial" w:cs="Arial"/>
          <w:color w:val="282625"/>
          <w:sz w:val="22"/>
          <w:szCs w:val="22"/>
          <w:shd w:val="clear" w:color="auto" w:fill="FFFFFF"/>
        </w:rPr>
        <w:t xml:space="preserve">. However, due to </w:t>
      </w:r>
      <w:r w:rsidR="002A5C76" w:rsidRPr="004B40A6">
        <w:rPr>
          <w:rFonts w:ascii="Arial" w:eastAsia="Times New Roman" w:hAnsi="Arial" w:cs="Arial"/>
          <w:color w:val="282625"/>
          <w:sz w:val="22"/>
          <w:szCs w:val="22"/>
          <w:shd w:val="clear" w:color="auto" w:fill="FFFFFF"/>
        </w:rPr>
        <w:t>functional redundancy of closely-related community members</w:t>
      </w:r>
      <w:r w:rsidR="002A5C76" w:rsidRPr="001A0B25">
        <w:rPr>
          <w:rFonts w:ascii="Arial" w:hAnsi="Arial" w:cs="Arial"/>
          <w:sz w:val="22"/>
          <w:szCs w:val="22"/>
        </w:rPr>
        <w:t xml:space="preserve"> </w:t>
      </w:r>
      <w:r w:rsidR="002A5C76">
        <w:rPr>
          <w:rFonts w:ascii="Arial" w:hAnsi="Arial" w:cs="Arial"/>
          <w:sz w:val="22"/>
          <w:szCs w:val="22"/>
        </w:rPr>
        <w:fldChar w:fldCharType="begin">
          <w:fldData xml:space="preserve">PEVuZE5vdGU+PENpdGU+PEF1dGhvcj5Hb2xkZm9yZDwvQXV0aG9yPjxZZWFyPjIwMTc8L1llYXI+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==
</w:fldData>
        </w:fldChar>
      </w:r>
      <w:r w:rsidR="002A5C76">
        <w:rPr>
          <w:rFonts w:ascii="Arial" w:hAnsi="Arial" w:cs="Arial"/>
          <w:sz w:val="22"/>
          <w:szCs w:val="22"/>
        </w:rPr>
        <w:instrText xml:space="preserve"> ADDIN EN.CITE </w:instrText>
      </w:r>
      <w:r w:rsidR="002A5C76">
        <w:rPr>
          <w:rFonts w:ascii="Arial" w:hAnsi="Arial" w:cs="Arial"/>
          <w:sz w:val="22"/>
          <w:szCs w:val="22"/>
        </w:rPr>
        <w:fldChar w:fldCharType="begin">
          <w:fldData xml:space="preserve">PEVuZE5vdGU+PENpdGU+PEF1dGhvcj5Hb2xkZm9yZDwvQXV0aG9yPjxZZWFyPjIwMTc8L1llYXI+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==
</w:fldData>
        </w:fldChar>
      </w:r>
      <w:r w:rsidR="002A5C76">
        <w:rPr>
          <w:rFonts w:ascii="Arial" w:hAnsi="Arial" w:cs="Arial"/>
          <w:sz w:val="22"/>
          <w:szCs w:val="22"/>
        </w:rPr>
        <w:instrText xml:space="preserve"> ADDIN EN.CITE.DATA </w:instrText>
      </w:r>
      <w:r w:rsidR="002A5C76">
        <w:rPr>
          <w:rFonts w:ascii="Arial" w:hAnsi="Arial" w:cs="Arial"/>
          <w:sz w:val="22"/>
          <w:szCs w:val="22"/>
        </w:rPr>
      </w:r>
      <w:r w:rsidR="002A5C76">
        <w:rPr>
          <w:rFonts w:ascii="Arial" w:hAnsi="Arial" w:cs="Arial"/>
          <w:sz w:val="22"/>
          <w:szCs w:val="22"/>
        </w:rPr>
        <w:fldChar w:fldCharType="end"/>
      </w:r>
      <w:r w:rsidR="002A5C76">
        <w:rPr>
          <w:rFonts w:ascii="Arial" w:hAnsi="Arial" w:cs="Arial"/>
          <w:sz w:val="22"/>
          <w:szCs w:val="22"/>
        </w:rPr>
      </w:r>
      <w:r w:rsidR="002A5C76">
        <w:rPr>
          <w:rFonts w:ascii="Arial" w:hAnsi="Arial" w:cs="Arial"/>
          <w:sz w:val="22"/>
          <w:szCs w:val="22"/>
        </w:rPr>
        <w:fldChar w:fldCharType="separate"/>
      </w:r>
      <w:r w:rsidR="002A5C76">
        <w:rPr>
          <w:rFonts w:ascii="Arial" w:hAnsi="Arial" w:cs="Arial"/>
          <w:noProof/>
          <w:sz w:val="22"/>
          <w:szCs w:val="22"/>
        </w:rPr>
        <w:t>[3-5]</w:t>
      </w:r>
      <w:r w:rsidR="002A5C76">
        <w:rPr>
          <w:rFonts w:ascii="Arial" w:hAnsi="Arial" w:cs="Arial"/>
          <w:sz w:val="22"/>
          <w:szCs w:val="22"/>
        </w:rPr>
        <w:fldChar w:fldCharType="end"/>
      </w:r>
      <w:r w:rsidR="002A5C76" w:rsidRPr="004B40A6">
        <w:rPr>
          <w:rFonts w:ascii="Arial" w:eastAsia="Times New Roman" w:hAnsi="Arial" w:cs="Arial"/>
          <w:color w:val="282625"/>
          <w:sz w:val="22"/>
          <w:szCs w:val="22"/>
          <w:shd w:val="clear" w:color="auto" w:fill="FFFFFF"/>
        </w:rPr>
        <w:t xml:space="preserve">, </w:t>
      </w:r>
      <w:r w:rsidR="002A5C76">
        <w:rPr>
          <w:rFonts w:ascii="Arial" w:eastAsia="Times New Roman" w:hAnsi="Arial" w:cs="Arial"/>
          <w:color w:val="282625"/>
          <w:sz w:val="22"/>
          <w:szCs w:val="22"/>
          <w:shd w:val="clear" w:color="auto" w:fill="FFFFFF"/>
        </w:rPr>
        <w:t xml:space="preserve">the functional landscape of the communities remains relatively robust. We infer that the significant perturbation from the rain created gaps in functional niches that new organisms from the seed bank opportunistically took over </w:t>
      </w:r>
      <w:r w:rsidR="002A5C76">
        <w:rPr>
          <w:rFonts w:ascii="Arial" w:eastAsia="Times New Roman" w:hAnsi="Arial" w:cs="Arial"/>
          <w:color w:val="282625"/>
          <w:sz w:val="22"/>
          <w:szCs w:val="22"/>
          <w:shd w:val="clear" w:color="auto" w:fill="FFFFFF"/>
        </w:rPr>
        <w:fldChar w:fldCharType="begin"/>
      </w:r>
      <w:r w:rsidR="002A5C76">
        <w:rPr>
          <w:rFonts w:ascii="Arial" w:eastAsia="Times New Roman" w:hAnsi="Arial" w:cs="Arial"/>
          <w:color w:val="282625"/>
          <w:sz w:val="22"/>
          <w:szCs w:val="22"/>
          <w:shd w:val="clear" w:color="auto" w:fill="FFFFFF"/>
        </w:rPr>
        <w:instrText xml:space="preserve"> ADDIN EN.CITE &lt;EndNote&gt;&lt;Cite&gt;&lt;Author&gt;Locey&lt;/Author&gt;&lt;Year&gt;2017&lt;/Year&gt;&lt;RecNum&gt;8842&lt;/RecNum&gt;&lt;DisplayText&gt;[28]&lt;/DisplayText&gt;&lt;record&gt;&lt;rec-number&gt;8842&lt;/rec-number&gt;&lt;foreign-keys&gt;&lt;key app="EN" db-id="vawrdvfvexr9z1e5pd0p92dt2dzpvp0ezpsr" timestamp="1533132938"&gt;8842&lt;/key&gt;&lt;/foreign-keys&gt;&lt;ref-type name="Journal Article"&gt;17&lt;/ref-type&gt;&lt;contributors&gt;&lt;authors&gt;&lt;author&gt;Locey, Kenneth J.&lt;/author&gt;&lt;author&gt;Fisk, Melany C.&lt;/author&gt;&lt;author&gt;Lennon, J. T.&lt;/author&gt;&lt;/authors&gt;&lt;/contributors&gt;&lt;titles&gt;&lt;title&gt;Microscale Insight into Microbial Seed Banks&lt;/title&gt;&lt;secondary-title&gt;Frontiers in Microbiology&lt;/secondary-title&gt;&lt;/titles&gt;&lt;periodical&gt;&lt;full-title&gt;Frontiers in Microbiology&lt;/full-title&gt;&lt;/periodical&gt;&lt;pages&gt;2040&lt;/pages&gt;&lt;volume&gt;7&lt;/volume&gt;&lt;dates&gt;&lt;year&gt;2017&lt;/year&gt;&lt;/dates&gt;&lt;isbn&gt;1664-302X&lt;/isbn&gt;&lt;work-type&gt;10.3389/fmicb.2016.02040&lt;/work-type&gt;&lt;urls&gt;&lt;related-urls&gt;&lt;url&gt;https://www.frontiersin.org/article/10.3389/fmicb.2016.02040&lt;/url&gt;&lt;/related-urls&gt;&lt;/urls&gt;&lt;/record&gt;&lt;/Cite&gt;&lt;/EndNote&gt;</w:instrText>
      </w:r>
      <w:r w:rsidR="002A5C76">
        <w:rPr>
          <w:rFonts w:ascii="Arial" w:eastAsia="Times New Roman" w:hAnsi="Arial" w:cs="Arial"/>
          <w:color w:val="282625"/>
          <w:sz w:val="22"/>
          <w:szCs w:val="22"/>
          <w:shd w:val="clear" w:color="auto" w:fill="FFFFFF"/>
        </w:rPr>
        <w:fldChar w:fldCharType="separate"/>
      </w:r>
      <w:r w:rsidR="002A5C76">
        <w:rPr>
          <w:rFonts w:ascii="Arial" w:eastAsia="Times New Roman" w:hAnsi="Arial" w:cs="Arial"/>
          <w:noProof/>
          <w:color w:val="282625"/>
          <w:sz w:val="22"/>
          <w:szCs w:val="22"/>
          <w:shd w:val="clear" w:color="auto" w:fill="FFFFFF"/>
        </w:rPr>
        <w:t>[28]</w:t>
      </w:r>
      <w:r w:rsidR="002A5C76">
        <w:rPr>
          <w:rFonts w:ascii="Arial" w:eastAsia="Times New Roman" w:hAnsi="Arial" w:cs="Arial"/>
          <w:color w:val="282625"/>
          <w:sz w:val="22"/>
          <w:szCs w:val="22"/>
          <w:shd w:val="clear" w:color="auto" w:fill="FFFFFF"/>
        </w:rPr>
        <w:fldChar w:fldCharType="end"/>
      </w:r>
      <w:r w:rsidR="002A5C76">
        <w:rPr>
          <w:rFonts w:ascii="Arial" w:eastAsia="Times New Roman" w:hAnsi="Arial" w:cs="Arial"/>
          <w:color w:val="282625"/>
          <w:sz w:val="22"/>
          <w:szCs w:val="22"/>
          <w:shd w:val="clear" w:color="auto" w:fill="FFFFFF"/>
        </w:rPr>
        <w:t>, “resetting” the colonization of each halite.</w:t>
      </w:r>
    </w:p>
    <w:p w14:paraId="184E3936" w14:textId="53774B1E" w:rsidR="002A5C76" w:rsidRDefault="00954475" w:rsidP="00C044F9">
      <w:pPr>
        <w:rPr>
          <w:rFonts w:ascii="Arial" w:eastAsia="Times New Roman" w:hAnsi="Arial" w:cs="Arial"/>
          <w:color w:val="282625"/>
          <w:sz w:val="22"/>
          <w:szCs w:val="22"/>
          <w:shd w:val="clear" w:color="auto" w:fill="FFFFFF"/>
        </w:rPr>
      </w:pPr>
      <w:r w:rsidRPr="004B40A6">
        <w:rPr>
          <w:rFonts w:ascii="Arial" w:eastAsia="Times New Roman" w:hAnsi="Arial" w:cs="Arial"/>
          <w:color w:val="282625"/>
          <w:sz w:val="22"/>
          <w:szCs w:val="22"/>
          <w:shd w:val="clear" w:color="auto" w:fill="FFFFFF"/>
        </w:rPr>
        <w:tab/>
      </w:r>
      <w:r w:rsidR="009D5901" w:rsidRPr="004B40A6">
        <w:rPr>
          <w:rFonts w:ascii="Arial" w:eastAsia="Times New Roman" w:hAnsi="Arial" w:cs="Arial"/>
          <w:color w:val="282625"/>
          <w:sz w:val="22"/>
          <w:szCs w:val="22"/>
          <w:shd w:val="clear" w:color="auto" w:fill="FFFFFF"/>
        </w:rPr>
        <w:t>Despite the major shift</w:t>
      </w:r>
      <w:r w:rsidRPr="004B40A6">
        <w:rPr>
          <w:rFonts w:ascii="Arial" w:eastAsia="Times New Roman" w:hAnsi="Arial" w:cs="Arial"/>
          <w:color w:val="282625"/>
          <w:sz w:val="22"/>
          <w:szCs w:val="22"/>
          <w:shd w:val="clear" w:color="auto" w:fill="FFFFFF"/>
        </w:rPr>
        <w:t xml:space="preserve"> however, the community was able to gradually recover functionally and taxonomically (at domain and phylum levels) over the course of 18 months. </w:t>
      </w:r>
      <w:r w:rsidR="001932C4">
        <w:rPr>
          <w:rFonts w:ascii="Arial" w:eastAsia="Times New Roman" w:hAnsi="Arial" w:cs="Arial"/>
          <w:color w:val="282625"/>
          <w:sz w:val="22"/>
          <w:szCs w:val="22"/>
          <w:shd w:val="clear" w:color="auto" w:fill="FFFFFF"/>
        </w:rPr>
        <w:t>Unlike</w:t>
      </w:r>
      <w:r w:rsidR="001932C4" w:rsidRPr="004B40A6">
        <w:rPr>
          <w:rFonts w:ascii="Arial" w:eastAsia="Times New Roman" w:hAnsi="Arial" w:cs="Arial"/>
          <w:color w:val="282625"/>
          <w:sz w:val="22"/>
          <w:szCs w:val="22"/>
          <w:shd w:val="clear" w:color="auto" w:fill="FFFFFF"/>
        </w:rPr>
        <w:t xml:space="preserve"> </w:t>
      </w:r>
      <w:r w:rsidRPr="004B40A6">
        <w:rPr>
          <w:rFonts w:ascii="Arial" w:eastAsia="Times New Roman" w:hAnsi="Arial" w:cs="Arial"/>
          <w:color w:val="282625"/>
          <w:sz w:val="22"/>
          <w:szCs w:val="22"/>
          <w:shd w:val="clear" w:color="auto" w:fill="FFFFFF"/>
        </w:rPr>
        <w:t xml:space="preserve">the original shift, </w:t>
      </w:r>
      <w:r w:rsidR="007F0C78" w:rsidRPr="004B40A6">
        <w:rPr>
          <w:rFonts w:ascii="Arial" w:eastAsia="Times New Roman" w:hAnsi="Arial" w:cs="Arial"/>
          <w:color w:val="282625"/>
          <w:sz w:val="22"/>
          <w:szCs w:val="22"/>
          <w:shd w:val="clear" w:color="auto" w:fill="FFFFFF"/>
        </w:rPr>
        <w:t xml:space="preserve">the community returned to the pre-rain functional potential </w:t>
      </w:r>
      <w:r w:rsidR="009D5901" w:rsidRPr="004B40A6">
        <w:rPr>
          <w:rFonts w:ascii="Arial" w:eastAsia="Times New Roman" w:hAnsi="Arial" w:cs="Arial"/>
          <w:color w:val="282625"/>
          <w:sz w:val="22"/>
          <w:szCs w:val="22"/>
          <w:shd w:val="clear" w:color="auto" w:fill="FFFFFF"/>
        </w:rPr>
        <w:t xml:space="preserve">almost exclusively </w:t>
      </w:r>
      <w:r w:rsidR="007F0C78" w:rsidRPr="004B40A6">
        <w:rPr>
          <w:rFonts w:ascii="Arial" w:eastAsia="Times New Roman" w:hAnsi="Arial" w:cs="Arial"/>
          <w:color w:val="282625"/>
          <w:sz w:val="22"/>
          <w:szCs w:val="22"/>
          <w:shd w:val="clear" w:color="auto" w:fill="FFFFFF"/>
        </w:rPr>
        <w:t>via changes in relative abundance of higher-order taxonomic groups</w:t>
      </w:r>
      <w:r w:rsidRPr="004B40A6">
        <w:rPr>
          <w:rFonts w:ascii="Arial" w:eastAsia="Times New Roman" w:hAnsi="Arial" w:cs="Arial"/>
          <w:color w:val="282625"/>
          <w:sz w:val="22"/>
          <w:szCs w:val="22"/>
          <w:shd w:val="clear" w:color="auto" w:fill="FFFFFF"/>
        </w:rPr>
        <w:t>, which themselves remained largely unchanged functionally and taxonomically</w:t>
      </w:r>
      <w:r w:rsidR="007F0C78" w:rsidRPr="004B40A6">
        <w:rPr>
          <w:rFonts w:ascii="Arial" w:eastAsia="Times New Roman" w:hAnsi="Arial" w:cs="Arial"/>
          <w:color w:val="282625"/>
          <w:sz w:val="22"/>
          <w:szCs w:val="22"/>
          <w:shd w:val="clear" w:color="auto" w:fill="FFFFFF"/>
        </w:rPr>
        <w:t>.</w:t>
      </w:r>
      <w:r w:rsidRPr="004B40A6">
        <w:rPr>
          <w:rFonts w:ascii="Arial" w:eastAsia="Times New Roman" w:hAnsi="Arial" w:cs="Arial"/>
          <w:color w:val="282625"/>
          <w:sz w:val="22"/>
          <w:szCs w:val="22"/>
          <w:shd w:val="clear" w:color="auto" w:fill="FFFFFF"/>
        </w:rPr>
        <w:t xml:space="preserve"> The recovered community appears to be functionally equivalent to the pre-rain community, while being comprised of a new set of individual organisms. </w:t>
      </w:r>
    </w:p>
    <w:p w14:paraId="15651285" w14:textId="4657D854" w:rsidR="005E5F0F" w:rsidRPr="00FA4FB9" w:rsidRDefault="002A5C76" w:rsidP="005E5F0F">
      <w:pPr>
        <w:rPr>
          <w:rFonts w:ascii="Arial" w:hAnsi="Arial" w:cs="Arial"/>
          <w:sz w:val="22"/>
          <w:szCs w:val="22"/>
        </w:rPr>
      </w:pPr>
      <w:r>
        <w:rPr>
          <w:rFonts w:ascii="Arial" w:eastAsia="Times New Roman" w:hAnsi="Arial" w:cs="Arial"/>
          <w:color w:val="282625"/>
          <w:sz w:val="22"/>
          <w:szCs w:val="22"/>
          <w:shd w:val="clear" w:color="auto" w:fill="FFFFFF"/>
        </w:rPr>
        <w:tab/>
      </w:r>
      <w:r w:rsidR="00CB0AD0" w:rsidRPr="004B40A6">
        <w:rPr>
          <w:rFonts w:ascii="Arial" w:eastAsia="Times New Roman" w:hAnsi="Arial" w:cs="Arial"/>
          <w:color w:val="282625"/>
          <w:sz w:val="22"/>
          <w:szCs w:val="22"/>
          <w:shd w:val="clear" w:color="auto" w:fill="FFFFFF"/>
        </w:rPr>
        <w:t xml:space="preserve">The response and recovery of this system to the perturbation allowed for inference of two contrasting models of microbial community shift </w:t>
      </w:r>
      <w:r w:rsidR="009D5901" w:rsidRPr="004B40A6">
        <w:rPr>
          <w:rFonts w:ascii="Arial" w:hAnsi="Arial" w:cs="Arial"/>
          <w:sz w:val="22"/>
          <w:szCs w:val="22"/>
        </w:rPr>
        <w:t>in response to changing environmental conditions</w:t>
      </w:r>
      <w:r w:rsidR="005E5F0F" w:rsidRPr="004B40A6">
        <w:rPr>
          <w:rFonts w:ascii="Arial" w:hAnsi="Arial" w:cs="Arial"/>
          <w:sz w:val="22"/>
          <w:szCs w:val="22"/>
        </w:rPr>
        <w:t>.</w:t>
      </w:r>
      <w:r w:rsidR="00CB0AD0" w:rsidRPr="004B40A6">
        <w:rPr>
          <w:rFonts w:ascii="Arial" w:hAnsi="Arial" w:cs="Arial"/>
          <w:sz w:val="22"/>
          <w:szCs w:val="22"/>
        </w:rPr>
        <w:t xml:space="preserve"> The first type of shift</w:t>
      </w:r>
      <w:r w:rsidR="001932C4">
        <w:rPr>
          <w:rFonts w:ascii="Arial" w:hAnsi="Arial" w:cs="Arial"/>
          <w:sz w:val="22"/>
          <w:szCs w:val="22"/>
        </w:rPr>
        <w:t xml:space="preserve"> is</w:t>
      </w:r>
      <w:r w:rsidR="00CB0AD0" w:rsidRPr="004B40A6">
        <w:rPr>
          <w:rFonts w:ascii="Arial" w:hAnsi="Arial" w:cs="Arial"/>
          <w:sz w:val="22"/>
          <w:szCs w:val="22"/>
        </w:rPr>
        <w:t xml:space="preserve"> an adjustment in existing community structure, and results from gradual changes in environmental conditions</w:t>
      </w:r>
      <w:r w:rsidR="00FA4FB9">
        <w:rPr>
          <w:rFonts w:ascii="Arial" w:hAnsi="Arial" w:cs="Arial"/>
          <w:sz w:val="22"/>
          <w:szCs w:val="22"/>
        </w:rPr>
        <w:t>, which give</w:t>
      </w:r>
      <w:r w:rsidR="004A1E74">
        <w:rPr>
          <w:rFonts w:ascii="Arial" w:hAnsi="Arial" w:cs="Arial"/>
          <w:sz w:val="22"/>
          <w:szCs w:val="22"/>
        </w:rPr>
        <w:t>s</w:t>
      </w:r>
      <w:r w:rsidR="00FA4FB9">
        <w:rPr>
          <w:rFonts w:ascii="Arial" w:hAnsi="Arial" w:cs="Arial"/>
          <w:sz w:val="22"/>
          <w:szCs w:val="22"/>
        </w:rPr>
        <w:t xml:space="preserve"> the currently dominant organisms an opportunity to adjust without </w:t>
      </w:r>
      <w:r w:rsidR="004A1E74">
        <w:rPr>
          <w:rFonts w:ascii="Arial" w:hAnsi="Arial" w:cs="Arial"/>
          <w:sz w:val="22"/>
          <w:szCs w:val="22"/>
        </w:rPr>
        <w:t xml:space="preserve">allowing </w:t>
      </w:r>
      <w:r w:rsidR="00FA4FB9">
        <w:rPr>
          <w:rFonts w:ascii="Arial" w:hAnsi="Arial" w:cs="Arial"/>
          <w:sz w:val="22"/>
          <w:szCs w:val="22"/>
        </w:rPr>
        <w:t xml:space="preserve">new organism to take over. </w:t>
      </w:r>
      <w:r w:rsidR="00CB0AD0" w:rsidRPr="004B40A6">
        <w:rPr>
          <w:rFonts w:ascii="Arial" w:hAnsi="Arial" w:cs="Arial"/>
          <w:sz w:val="22"/>
          <w:szCs w:val="22"/>
        </w:rPr>
        <w:t xml:space="preserve">The functional potential changes in this type of shift are driven by changes in overall higher-order taxonomic composition. </w:t>
      </w:r>
      <w:r w:rsidR="005E5F0F" w:rsidRPr="004B40A6">
        <w:rPr>
          <w:rFonts w:ascii="Arial" w:hAnsi="Arial" w:cs="Arial"/>
          <w:sz w:val="22"/>
          <w:szCs w:val="22"/>
        </w:rPr>
        <w:t xml:space="preserve">The </w:t>
      </w:r>
      <w:r w:rsidR="00CB0AD0" w:rsidRPr="004B40A6">
        <w:rPr>
          <w:rFonts w:ascii="Arial" w:hAnsi="Arial" w:cs="Arial"/>
          <w:sz w:val="22"/>
          <w:szCs w:val="22"/>
        </w:rPr>
        <w:t>second</w:t>
      </w:r>
      <w:r w:rsidR="006D3B21" w:rsidRPr="004B40A6">
        <w:rPr>
          <w:rFonts w:ascii="Arial" w:hAnsi="Arial" w:cs="Arial"/>
          <w:sz w:val="22"/>
          <w:szCs w:val="22"/>
        </w:rPr>
        <w:t xml:space="preserve"> type </w:t>
      </w:r>
      <w:r w:rsidR="00CB0AD0" w:rsidRPr="004B40A6">
        <w:rPr>
          <w:rFonts w:ascii="Arial" w:hAnsi="Arial" w:cs="Arial"/>
          <w:sz w:val="22"/>
          <w:szCs w:val="22"/>
        </w:rPr>
        <w:t xml:space="preserve">of shift </w:t>
      </w:r>
      <w:r w:rsidR="006D3B21" w:rsidRPr="004B40A6">
        <w:rPr>
          <w:rFonts w:ascii="Arial" w:hAnsi="Arial" w:cs="Arial"/>
          <w:sz w:val="22"/>
          <w:szCs w:val="22"/>
        </w:rPr>
        <w:t xml:space="preserve">is a community rearrangement, resulting from adaptations </w:t>
      </w:r>
      <w:r w:rsidR="005E5F0F" w:rsidRPr="004B40A6">
        <w:rPr>
          <w:rFonts w:ascii="Arial" w:hAnsi="Arial" w:cs="Arial"/>
          <w:sz w:val="22"/>
          <w:szCs w:val="22"/>
        </w:rPr>
        <w:t>t</w:t>
      </w:r>
      <w:r w:rsidR="006D3B21" w:rsidRPr="004B40A6">
        <w:rPr>
          <w:rFonts w:ascii="Arial" w:hAnsi="Arial" w:cs="Arial"/>
          <w:sz w:val="22"/>
          <w:szCs w:val="22"/>
        </w:rPr>
        <w:t>o a sudden</w:t>
      </w:r>
      <w:r w:rsidR="009D5901" w:rsidRPr="004B40A6">
        <w:rPr>
          <w:rFonts w:ascii="Arial" w:hAnsi="Arial" w:cs="Arial"/>
          <w:sz w:val="22"/>
          <w:szCs w:val="22"/>
        </w:rPr>
        <w:t xml:space="preserve"> major perturbation</w:t>
      </w:r>
      <w:r w:rsidR="00FA4FB9">
        <w:rPr>
          <w:rFonts w:ascii="Arial" w:hAnsi="Arial" w:cs="Arial"/>
          <w:sz w:val="22"/>
          <w:szCs w:val="22"/>
        </w:rPr>
        <w:t>, which creates a void in existing functional niches, presenting an opportunity for new organism from the seed bank to come in</w:t>
      </w:r>
      <w:r w:rsidR="005E5F0F" w:rsidRPr="004B40A6">
        <w:rPr>
          <w:rFonts w:ascii="Arial" w:hAnsi="Arial" w:cs="Arial"/>
          <w:sz w:val="22"/>
          <w:szCs w:val="22"/>
        </w:rPr>
        <w:t xml:space="preserve">. In this type of response, the changes in the community’s overall functional potential are driven by changes in higher order taxonomic composition, as well as </w:t>
      </w:r>
      <w:r w:rsidR="006D3B21" w:rsidRPr="004B40A6">
        <w:rPr>
          <w:rFonts w:ascii="Arial" w:hAnsi="Arial" w:cs="Arial"/>
          <w:sz w:val="22"/>
          <w:szCs w:val="22"/>
        </w:rPr>
        <w:t xml:space="preserve">changes within </w:t>
      </w:r>
      <w:r w:rsidR="004A1E74">
        <w:rPr>
          <w:rFonts w:ascii="Arial" w:hAnsi="Arial" w:cs="Arial"/>
          <w:sz w:val="22"/>
          <w:szCs w:val="22"/>
        </w:rPr>
        <w:t xml:space="preserve">the </w:t>
      </w:r>
      <w:r w:rsidR="006D3B21" w:rsidRPr="004B40A6">
        <w:rPr>
          <w:rFonts w:ascii="Arial" w:hAnsi="Arial" w:cs="Arial"/>
          <w:sz w:val="22"/>
          <w:szCs w:val="22"/>
        </w:rPr>
        <w:t xml:space="preserve">individual taxa. </w:t>
      </w:r>
    </w:p>
    <w:p w14:paraId="3F85A7FC" w14:textId="77777777" w:rsidR="009D5901" w:rsidRDefault="009D5901" w:rsidP="00811B54">
      <w:pPr>
        <w:rPr>
          <w:rFonts w:ascii="Arial" w:eastAsia="Times New Roman" w:hAnsi="Arial" w:cs="Arial"/>
          <w:color w:val="282625"/>
          <w:sz w:val="22"/>
          <w:szCs w:val="22"/>
          <w:shd w:val="clear" w:color="auto" w:fill="FFFFFF"/>
        </w:rPr>
      </w:pPr>
    </w:p>
    <w:p w14:paraId="3F8A9502" w14:textId="77777777" w:rsidR="00E65C7B" w:rsidRDefault="00E65C7B">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br w:type="page"/>
      </w:r>
    </w:p>
    <w:p w14:paraId="42B6CC2F" w14:textId="20D5A794" w:rsidR="004C25C3" w:rsidRPr="00F2278E" w:rsidRDefault="00E0217F" w:rsidP="00886A5C">
      <w:pPr>
        <w:outlineLvl w:val="0"/>
        <w:rPr>
          <w:rFonts w:ascii="Arial" w:hAnsi="Arial" w:cs="Arial"/>
          <w:b/>
          <w:sz w:val="22"/>
          <w:szCs w:val="22"/>
        </w:rPr>
      </w:pPr>
      <w:r w:rsidRPr="00F2278E">
        <w:rPr>
          <w:rFonts w:ascii="Arial" w:hAnsi="Arial" w:cs="Arial"/>
          <w:b/>
          <w:sz w:val="22"/>
          <w:szCs w:val="22"/>
        </w:rPr>
        <w:lastRenderedPageBreak/>
        <w:t>METHODS</w:t>
      </w:r>
    </w:p>
    <w:p w14:paraId="65879EC1" w14:textId="709E85E5" w:rsidR="00E0217F" w:rsidRPr="004B40A6" w:rsidRDefault="00E0217F" w:rsidP="00886A5C">
      <w:pPr>
        <w:outlineLvl w:val="0"/>
        <w:rPr>
          <w:rFonts w:ascii="Arial" w:hAnsi="Arial" w:cs="Arial"/>
          <w:b/>
          <w:sz w:val="22"/>
          <w:szCs w:val="22"/>
        </w:rPr>
      </w:pPr>
      <w:r w:rsidRPr="00F2278E">
        <w:rPr>
          <w:rFonts w:ascii="Arial" w:hAnsi="Arial" w:cs="Arial"/>
          <w:b/>
          <w:sz w:val="22"/>
          <w:szCs w:val="22"/>
        </w:rPr>
        <w:t>Sam</w:t>
      </w:r>
      <w:r w:rsidRPr="004B40A6">
        <w:rPr>
          <w:rFonts w:ascii="Arial" w:hAnsi="Arial" w:cs="Arial"/>
          <w:b/>
          <w:sz w:val="22"/>
          <w:szCs w:val="22"/>
        </w:rPr>
        <w:t>ple collection</w:t>
      </w:r>
      <w:r w:rsidR="00D05536">
        <w:rPr>
          <w:rFonts w:ascii="Arial" w:hAnsi="Arial" w:cs="Arial"/>
          <w:b/>
          <w:sz w:val="22"/>
          <w:szCs w:val="22"/>
        </w:rPr>
        <w:t xml:space="preserve"> and DNA extraction</w:t>
      </w:r>
    </w:p>
    <w:p w14:paraId="6B034FC5" w14:textId="6E5F0230" w:rsidR="00E0217F" w:rsidRPr="00D05536" w:rsidRDefault="00701F1E" w:rsidP="009956EE">
      <w:pPr>
        <w:rPr>
          <w:rFonts w:ascii="Arial" w:hAnsi="Arial" w:cs="Arial"/>
          <w:sz w:val="22"/>
          <w:szCs w:val="22"/>
        </w:rPr>
      </w:pPr>
      <w:r>
        <w:rPr>
          <w:rFonts w:ascii="Arial" w:hAnsi="Arial" w:cs="Arial"/>
          <w:sz w:val="22"/>
          <w:szCs w:val="22"/>
        </w:rPr>
        <w:t>H</w:t>
      </w:r>
      <w:r w:rsidR="00E0217F" w:rsidRPr="004B40A6">
        <w:rPr>
          <w:rFonts w:ascii="Arial" w:hAnsi="Arial" w:cs="Arial"/>
          <w:sz w:val="22"/>
          <w:szCs w:val="22"/>
        </w:rPr>
        <w:t xml:space="preserve">alites were harvested </w:t>
      </w:r>
      <w:r w:rsidRPr="004B40A6">
        <w:rPr>
          <w:rFonts w:ascii="Arial" w:hAnsi="Arial" w:cs="Arial"/>
          <w:sz w:val="22"/>
          <w:szCs w:val="22"/>
        </w:rPr>
        <w:t xml:space="preserve">from three sites </w:t>
      </w:r>
      <w:r w:rsidR="00E0217F" w:rsidRPr="004B40A6">
        <w:rPr>
          <w:rFonts w:ascii="Arial" w:hAnsi="Arial" w:cs="Arial"/>
          <w:sz w:val="22"/>
          <w:szCs w:val="22"/>
        </w:rPr>
        <w:t>in Salar Grande</w:t>
      </w:r>
      <w:r>
        <w:rPr>
          <w:rFonts w:ascii="Arial" w:hAnsi="Arial" w:cs="Arial"/>
          <w:sz w:val="22"/>
          <w:szCs w:val="22"/>
        </w:rPr>
        <w:t>, a Salar in the Northern part of the Atacama Desert</w:t>
      </w:r>
      <w:r w:rsidR="00237223">
        <w:rPr>
          <w:rFonts w:ascii="Arial" w:hAnsi="Arial" w:cs="Arial"/>
          <w:sz w:val="22"/>
          <w:szCs w:val="22"/>
        </w:rPr>
        <w:t xml:space="preserve"> (Robinson et al., 2014)</w:t>
      </w:r>
      <w:r>
        <w:rPr>
          <w:rFonts w:ascii="Arial" w:hAnsi="Arial" w:cs="Arial"/>
          <w:sz w:val="22"/>
          <w:szCs w:val="22"/>
        </w:rPr>
        <w:t>. All the sites were within 5 km of each other and, at ea</w:t>
      </w:r>
      <w:r w:rsidR="00237223">
        <w:rPr>
          <w:rFonts w:ascii="Arial" w:hAnsi="Arial" w:cs="Arial"/>
          <w:sz w:val="22"/>
          <w:szCs w:val="22"/>
        </w:rPr>
        <w:t>ch site</w:t>
      </w:r>
      <w:r>
        <w:rPr>
          <w:rFonts w:ascii="Arial" w:hAnsi="Arial" w:cs="Arial"/>
          <w:sz w:val="22"/>
          <w:szCs w:val="22"/>
        </w:rPr>
        <w:t>, halite nodules were harvested within a 50m</w:t>
      </w:r>
      <w:r w:rsidR="007D326F">
        <w:rPr>
          <w:rFonts w:ascii="Arial" w:hAnsi="Arial" w:cs="Arial"/>
          <w:sz w:val="22"/>
          <w:szCs w:val="22"/>
          <w:vertAlign w:val="superscript"/>
        </w:rPr>
        <w:t>3</w:t>
      </w:r>
      <w:r w:rsidR="00D43CBB">
        <w:rPr>
          <w:rFonts w:ascii="Arial" w:hAnsi="Arial" w:cs="Arial"/>
          <w:sz w:val="22"/>
          <w:szCs w:val="22"/>
        </w:rPr>
        <w:t xml:space="preserve"> area. Sites were as follow: S1 </w:t>
      </w:r>
      <w:r w:rsidR="00237223">
        <w:rPr>
          <w:rFonts w:ascii="Arial" w:hAnsi="Arial" w:cs="Arial"/>
          <w:sz w:val="22"/>
          <w:szCs w:val="22"/>
        </w:rPr>
        <w:t xml:space="preserve">was </w:t>
      </w:r>
      <w:r w:rsidR="00E0217F" w:rsidRPr="004B40A6">
        <w:rPr>
          <w:rFonts w:ascii="Arial" w:hAnsi="Arial" w:cs="Arial"/>
          <w:sz w:val="22"/>
          <w:szCs w:val="22"/>
        </w:rPr>
        <w:t xml:space="preserve">used for </w:t>
      </w:r>
      <w:r w:rsidR="00237223">
        <w:rPr>
          <w:rFonts w:ascii="Arial" w:hAnsi="Arial" w:cs="Arial"/>
          <w:sz w:val="22"/>
          <w:szCs w:val="22"/>
        </w:rPr>
        <w:t>most of the analysis</w:t>
      </w:r>
      <w:r w:rsidR="00E0217F" w:rsidRPr="004B40A6">
        <w:rPr>
          <w:rFonts w:ascii="Arial" w:hAnsi="Arial" w:cs="Arial"/>
          <w:sz w:val="22"/>
          <w:szCs w:val="22"/>
        </w:rPr>
        <w:t xml:space="preserve"> </w:t>
      </w:r>
      <w:r w:rsidR="00D43CBB">
        <w:rPr>
          <w:rFonts w:ascii="Arial" w:hAnsi="Arial" w:cs="Arial"/>
          <w:sz w:val="22"/>
          <w:szCs w:val="22"/>
        </w:rPr>
        <w:t>in this work,</w:t>
      </w:r>
      <w:r w:rsidR="009956EE">
        <w:rPr>
          <w:rFonts w:ascii="Arial" w:hAnsi="Arial" w:cs="Arial"/>
          <w:sz w:val="22"/>
          <w:szCs w:val="22"/>
        </w:rPr>
        <w:t xml:space="preserve"> S2</w:t>
      </w:r>
      <w:r w:rsidR="00E0217F" w:rsidRPr="004B40A6">
        <w:rPr>
          <w:rFonts w:ascii="Arial" w:hAnsi="Arial" w:cs="Arial"/>
          <w:sz w:val="22"/>
          <w:szCs w:val="22"/>
        </w:rPr>
        <w:t xml:space="preserve"> </w:t>
      </w:r>
      <w:r w:rsidR="009956EE">
        <w:rPr>
          <w:rFonts w:ascii="Arial" w:hAnsi="Arial" w:cs="Arial"/>
          <w:sz w:val="22"/>
          <w:szCs w:val="22"/>
        </w:rPr>
        <w:t>was used for one analysis post-rain; and S3 was used to improve binning results but not for abundance calculation because too few samples and replicates were collected</w:t>
      </w:r>
      <w:r w:rsidR="00F515F7">
        <w:rPr>
          <w:rFonts w:ascii="Arial" w:hAnsi="Arial" w:cs="Arial"/>
          <w:sz w:val="22"/>
          <w:szCs w:val="22"/>
        </w:rPr>
        <w:t xml:space="preserve"> (See Table S2 for details on sampling sites and replication)</w:t>
      </w:r>
      <w:r w:rsidR="009956EE">
        <w:rPr>
          <w:rFonts w:ascii="Arial" w:hAnsi="Arial" w:cs="Arial"/>
          <w:sz w:val="22"/>
          <w:szCs w:val="22"/>
        </w:rPr>
        <w:t>. Halite nodules were collected as in Robinson et al. (2014) and ground into a powder</w:t>
      </w:r>
      <w:r w:rsidR="007D326F">
        <w:rPr>
          <w:rFonts w:ascii="Arial" w:hAnsi="Arial" w:cs="Arial"/>
          <w:sz w:val="22"/>
          <w:szCs w:val="22"/>
        </w:rPr>
        <w:t xml:space="preserve">, pooling </w:t>
      </w:r>
      <w:r w:rsidR="00E0217F" w:rsidRPr="004B40A6">
        <w:rPr>
          <w:rFonts w:ascii="Arial" w:hAnsi="Arial" w:cs="Arial"/>
          <w:sz w:val="22"/>
          <w:szCs w:val="22"/>
        </w:rPr>
        <w:t>from 1-3 nodules until sufficient material was collected</w:t>
      </w:r>
      <w:r w:rsidR="00D05536">
        <w:rPr>
          <w:rFonts w:ascii="Arial" w:hAnsi="Arial" w:cs="Arial"/>
          <w:sz w:val="22"/>
          <w:szCs w:val="22"/>
        </w:rPr>
        <w:t xml:space="preserve">, and </w:t>
      </w:r>
      <w:r w:rsidR="00E0217F" w:rsidRPr="004B40A6">
        <w:rPr>
          <w:rFonts w:ascii="Arial" w:hAnsi="Arial" w:cs="Arial"/>
          <w:sz w:val="22"/>
          <w:szCs w:val="22"/>
        </w:rPr>
        <w:t>stored in dark</w:t>
      </w:r>
      <w:r w:rsidR="009956EE">
        <w:rPr>
          <w:rFonts w:ascii="Arial" w:hAnsi="Arial" w:cs="Arial"/>
          <w:sz w:val="22"/>
          <w:szCs w:val="22"/>
        </w:rPr>
        <w:t xml:space="preserve"> in</w:t>
      </w:r>
      <w:r w:rsidR="00E0217F" w:rsidRPr="004B40A6">
        <w:rPr>
          <w:rFonts w:ascii="Arial" w:hAnsi="Arial" w:cs="Arial"/>
          <w:sz w:val="22"/>
          <w:szCs w:val="22"/>
        </w:rPr>
        <w:t xml:space="preserve"> dry conditions until DNA extraction in the lab.</w:t>
      </w:r>
      <w:r w:rsidR="00D05536">
        <w:rPr>
          <w:rFonts w:ascii="Arial" w:hAnsi="Arial" w:cs="Arial"/>
          <w:sz w:val="22"/>
          <w:szCs w:val="22"/>
        </w:rPr>
        <w:t xml:space="preserve"> g</w:t>
      </w:r>
      <w:r w:rsidR="00E0217F" w:rsidRPr="004B40A6">
        <w:rPr>
          <w:rFonts w:ascii="Arial" w:hAnsi="Arial" w:cs="Arial"/>
          <w:sz w:val="22"/>
          <w:szCs w:val="22"/>
        </w:rPr>
        <w:t xml:space="preserve">DNA was extracted </w:t>
      </w:r>
      <w:r w:rsidR="009956EE">
        <w:rPr>
          <w:rFonts w:ascii="Arial" w:hAnsi="Arial" w:cs="Arial"/>
          <w:sz w:val="22"/>
          <w:szCs w:val="22"/>
        </w:rPr>
        <w:t xml:space="preserve">as previously described </w:t>
      </w:r>
      <w:r w:rsidR="001A0B25">
        <w:rPr>
          <w:rFonts w:ascii="Arial" w:hAnsi="Arial" w:cs="Arial"/>
          <w:sz w:val="22"/>
          <w:szCs w:val="22"/>
        </w:rPr>
        <w:fldChar w:fldCharType="begin">
          <w:fldData xml:space="preserve">PEVuZE5vdGU+PENpdGU+PEF1dGhvcj5Dcml0cy1DaHJpc3RvcGg8L0F1dGhvcj48WWVhcj4yMDE2
PC9ZZWFyPjxSZWNOdW0+ODc3NjwvUmVjTnVtPjxEaXNwbGF5VGV4dD5bMTMsIDE0XTwvRGlzcGxh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PEVuZE5vdGU+PENpdGU+PEF1dGhvcj5Dcml0cy1DaHJpc3RvcGg8L0F1dGhvcj48WWVhcj4yMDE2
PC9ZZWFyPjxSZWNOdW0+ODc3NjwvUmVjTnVtPjxEaXNwbGF5VGV4dD5bMTMsIDE0XTwvRGlzcGxh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[13, 14]</w:t>
      </w:r>
      <w:r w:rsidR="001A0B25">
        <w:rPr>
          <w:rFonts w:ascii="Arial" w:hAnsi="Arial" w:cs="Arial"/>
          <w:sz w:val="22"/>
          <w:szCs w:val="22"/>
        </w:rPr>
        <w:fldChar w:fldCharType="end"/>
      </w:r>
      <w:r w:rsidR="009956EE">
        <w:rPr>
          <w:rFonts w:ascii="Arial" w:hAnsi="Arial" w:cs="Arial"/>
          <w:sz w:val="22"/>
          <w:szCs w:val="22"/>
        </w:rPr>
        <w:t xml:space="preserve"> </w:t>
      </w:r>
      <w:r w:rsidR="007D326F">
        <w:rPr>
          <w:rFonts w:ascii="Arial" w:hAnsi="Arial" w:cs="Arial"/>
          <w:sz w:val="22"/>
          <w:szCs w:val="22"/>
        </w:rPr>
        <w:t>with</w:t>
      </w:r>
      <w:r w:rsidR="009956EE">
        <w:rPr>
          <w:rFonts w:ascii="Arial" w:hAnsi="Arial" w:cs="Arial"/>
          <w:sz w:val="22"/>
          <w:szCs w:val="22"/>
        </w:rPr>
        <w:t xml:space="preserve"> the </w:t>
      </w:r>
      <w:proofErr w:type="spellStart"/>
      <w:r w:rsidR="00E0217F" w:rsidRPr="004B40A6">
        <w:rPr>
          <w:rFonts w:ascii="Arial" w:hAnsi="Arial" w:cs="Arial"/>
          <w:sz w:val="22"/>
          <w:szCs w:val="22"/>
        </w:rPr>
        <w:t>DNAeasy</w:t>
      </w:r>
      <w:proofErr w:type="spellEnd"/>
      <w:r w:rsidR="00E0217F" w:rsidRPr="004B40A6">
        <w:rPr>
          <w:rFonts w:ascii="Arial" w:hAnsi="Arial" w:cs="Arial"/>
          <w:sz w:val="22"/>
          <w:szCs w:val="22"/>
        </w:rPr>
        <w:t xml:space="preserve"> </w:t>
      </w:r>
      <w:proofErr w:type="spellStart"/>
      <w:r w:rsidR="00E0217F" w:rsidRPr="004B40A6">
        <w:rPr>
          <w:rFonts w:ascii="Arial" w:hAnsi="Arial" w:cs="Arial"/>
          <w:sz w:val="22"/>
          <w:szCs w:val="22"/>
        </w:rPr>
        <w:t>Powersoil</w:t>
      </w:r>
      <w:proofErr w:type="spellEnd"/>
      <w:r w:rsidR="00E0217F" w:rsidRPr="004B40A6">
        <w:rPr>
          <w:rFonts w:ascii="Arial" w:hAnsi="Arial" w:cs="Arial"/>
          <w:sz w:val="22"/>
          <w:szCs w:val="22"/>
        </w:rPr>
        <w:t xml:space="preserve"> DNA extraction kit </w:t>
      </w:r>
      <w:r w:rsidR="00B91B64">
        <w:rPr>
          <w:rFonts w:ascii="Arial" w:hAnsi="Arial" w:cs="Arial"/>
          <w:sz w:val="22"/>
          <w:szCs w:val="22"/>
        </w:rPr>
        <w:t>(</w:t>
      </w:r>
      <w:r w:rsidR="00E0217F" w:rsidRPr="004B40A6">
        <w:rPr>
          <w:rFonts w:ascii="Arial" w:hAnsi="Arial" w:cs="Arial"/>
          <w:sz w:val="22"/>
          <w:szCs w:val="22"/>
        </w:rPr>
        <w:t>QIAGEN</w:t>
      </w:r>
      <w:r w:rsidR="00B91B64">
        <w:rPr>
          <w:rFonts w:ascii="Arial" w:hAnsi="Arial" w:cs="Arial"/>
          <w:sz w:val="22"/>
          <w:szCs w:val="22"/>
        </w:rPr>
        <w:t>)</w:t>
      </w:r>
      <w:r w:rsidR="00E0217F" w:rsidRPr="004B40A6">
        <w:rPr>
          <w:rFonts w:ascii="Arial" w:hAnsi="Arial" w:cs="Arial"/>
          <w:sz w:val="22"/>
          <w:szCs w:val="22"/>
        </w:rPr>
        <w:t>.</w:t>
      </w:r>
    </w:p>
    <w:p w14:paraId="791829C8" w14:textId="77777777" w:rsidR="00E0217F" w:rsidRPr="004B40A6" w:rsidRDefault="00E0217F" w:rsidP="00E0217F">
      <w:pPr>
        <w:rPr>
          <w:rFonts w:ascii="Arial" w:hAnsi="Arial" w:cs="Arial"/>
          <w:sz w:val="22"/>
          <w:szCs w:val="22"/>
        </w:rPr>
      </w:pPr>
    </w:p>
    <w:p w14:paraId="2F07C92E" w14:textId="7E5C9926" w:rsidR="00E0217F" w:rsidRPr="004B40A6" w:rsidRDefault="00E00568" w:rsidP="00886A5C">
      <w:pPr>
        <w:outlineLvl w:val="0"/>
        <w:rPr>
          <w:rFonts w:ascii="Arial" w:hAnsi="Arial" w:cs="Arial"/>
          <w:b/>
          <w:sz w:val="22"/>
          <w:szCs w:val="22"/>
        </w:rPr>
      </w:pPr>
      <w:r>
        <w:rPr>
          <w:rFonts w:ascii="Arial" w:hAnsi="Arial" w:cs="Arial"/>
          <w:b/>
          <w:sz w:val="22"/>
          <w:szCs w:val="22"/>
        </w:rPr>
        <w:t xml:space="preserve">16S rDNA </w:t>
      </w:r>
      <w:r w:rsidR="00E0217F" w:rsidRPr="004B40A6">
        <w:rPr>
          <w:rFonts w:ascii="Arial" w:hAnsi="Arial" w:cs="Arial"/>
          <w:b/>
          <w:sz w:val="22"/>
          <w:szCs w:val="22"/>
        </w:rPr>
        <w:t>amplicon library preparation</w:t>
      </w:r>
      <w:r>
        <w:rPr>
          <w:rFonts w:ascii="Arial" w:hAnsi="Arial" w:cs="Arial"/>
          <w:b/>
          <w:sz w:val="22"/>
          <w:szCs w:val="22"/>
        </w:rPr>
        <w:t xml:space="preserve"> and sequencing</w:t>
      </w:r>
    </w:p>
    <w:p w14:paraId="58BDB65D" w14:textId="45563589" w:rsidR="00E0217F" w:rsidRPr="00E00568" w:rsidRDefault="00E0217F" w:rsidP="00E0217F">
      <w:pPr>
        <w:rPr>
          <w:rFonts w:ascii="Arial" w:hAnsi="Arial" w:cs="Arial"/>
          <w:sz w:val="22"/>
          <w:szCs w:val="22"/>
        </w:rPr>
      </w:pPr>
      <w:r w:rsidRPr="004B40A6">
        <w:rPr>
          <w:rFonts w:ascii="Arial" w:hAnsi="Arial" w:cs="Arial"/>
          <w:sz w:val="22"/>
          <w:szCs w:val="22"/>
        </w:rPr>
        <w:t xml:space="preserve">The </w:t>
      </w:r>
      <w:r w:rsidR="00630401">
        <w:rPr>
          <w:rFonts w:ascii="Arial" w:hAnsi="Arial" w:cs="Arial"/>
          <w:sz w:val="22"/>
          <w:szCs w:val="22"/>
        </w:rPr>
        <w:t>communities’</w:t>
      </w:r>
      <w:r w:rsidRPr="004B40A6">
        <w:rPr>
          <w:rFonts w:ascii="Arial" w:hAnsi="Arial" w:cs="Arial"/>
          <w:sz w:val="22"/>
          <w:szCs w:val="22"/>
        </w:rPr>
        <w:t xml:space="preserve"> 16S </w:t>
      </w:r>
      <w:r w:rsidR="00D05536">
        <w:rPr>
          <w:rFonts w:ascii="Arial" w:hAnsi="Arial" w:cs="Arial"/>
          <w:sz w:val="22"/>
          <w:szCs w:val="22"/>
        </w:rPr>
        <w:t>r</w:t>
      </w:r>
      <w:r w:rsidRPr="004B40A6">
        <w:rPr>
          <w:rFonts w:ascii="Arial" w:hAnsi="Arial" w:cs="Arial"/>
          <w:sz w:val="22"/>
          <w:szCs w:val="22"/>
        </w:rPr>
        <w:t xml:space="preserve">DNA was amplified </w:t>
      </w:r>
      <w:r w:rsidR="00E00568">
        <w:rPr>
          <w:rFonts w:ascii="Arial" w:hAnsi="Arial" w:cs="Arial"/>
          <w:sz w:val="22"/>
          <w:szCs w:val="22"/>
        </w:rPr>
        <w:t xml:space="preserve">with a 2-step amplification and barcoding PCR strategy as previously described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&lt;EndNote&gt;&lt;Cite&gt;&lt;Author&gt;Robinson&lt;/Author&gt;&lt;Year&gt;2015&lt;/Year&gt;&lt;RecNum&gt;6954&lt;/RecNum&gt;&lt;DisplayText&gt;[13]&lt;/DisplayText&gt;&lt;record&gt;&lt;rec-number&gt;6954&lt;/rec-number&gt;&lt;foreign-keys&gt;&lt;key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1A0B25">
        <w:rPr>
          <w:rFonts w:ascii="Arial" w:hAnsi="Arial" w:cs="Arial"/>
          <w:sz w:val="22"/>
          <w:szCs w:val="22"/>
        </w:rPr>
        <w:fldChar w:fldCharType="separate"/>
      </w:r>
      <w:r w:rsidR="001A0B25">
        <w:rPr>
          <w:rFonts w:ascii="Arial" w:hAnsi="Arial" w:cs="Arial"/>
          <w:noProof/>
          <w:sz w:val="22"/>
          <w:szCs w:val="22"/>
        </w:rPr>
        <w:t>[13]</w:t>
      </w:r>
      <w:r w:rsidR="001A0B25">
        <w:rPr>
          <w:rFonts w:ascii="Arial" w:hAnsi="Arial" w:cs="Arial"/>
          <w:sz w:val="22"/>
          <w:szCs w:val="22"/>
        </w:rPr>
        <w:fldChar w:fldCharType="end"/>
      </w:r>
      <w:r w:rsidR="00E00568">
        <w:rPr>
          <w:rFonts w:ascii="Arial" w:hAnsi="Arial" w:cs="Arial"/>
          <w:sz w:val="22"/>
          <w:szCs w:val="22"/>
        </w:rPr>
        <w:t xml:space="preserve"> </w:t>
      </w:r>
      <w:r w:rsidR="00630401">
        <w:rPr>
          <w:rFonts w:ascii="Arial" w:hAnsi="Arial" w:cs="Arial"/>
          <w:sz w:val="22"/>
          <w:szCs w:val="22"/>
        </w:rPr>
        <w:t>by amplifying the hypervariable V3-V4 region with</w:t>
      </w:r>
      <w:r w:rsidR="00E00568">
        <w:rPr>
          <w:rFonts w:ascii="Arial" w:hAnsi="Arial" w:cs="Arial"/>
          <w:sz w:val="22"/>
          <w:szCs w:val="22"/>
        </w:rPr>
        <w:t xml:space="preserve"> </w:t>
      </w:r>
      <w:r w:rsidRPr="004B40A6">
        <w:rPr>
          <w:rFonts w:ascii="Arial" w:hAnsi="Arial" w:cs="Arial"/>
          <w:sz w:val="22"/>
          <w:szCs w:val="22"/>
        </w:rPr>
        <w:t>515F (</w:t>
      </w:r>
      <w:r w:rsidRPr="004B40A6">
        <w:rPr>
          <w:rFonts w:ascii="Arial" w:hAnsi="Arial" w:cs="Arial"/>
          <w:color w:val="0A2850"/>
          <w:sz w:val="22"/>
          <w:szCs w:val="22"/>
        </w:rPr>
        <w:t>ACACGACGCTCTTCCGATCTGTGYCAGCMGCCGCGGTAA</w:t>
      </w:r>
      <w:r w:rsidRPr="004B40A6">
        <w:rPr>
          <w:rFonts w:ascii="Arial" w:hAnsi="Arial" w:cs="Arial"/>
          <w:sz w:val="22"/>
          <w:szCs w:val="22"/>
        </w:rPr>
        <w:t>) and 926R (</w:t>
      </w:r>
      <w:r w:rsidRPr="004B40A6">
        <w:rPr>
          <w:rFonts w:ascii="Arial" w:hAnsi="Arial" w:cs="Arial"/>
          <w:color w:val="0A2850"/>
          <w:sz w:val="22"/>
          <w:szCs w:val="22"/>
        </w:rPr>
        <w:t>CGGCATTCCTGCTGAACCGCTCTTCCGATCTCCGYCAATTYMTTTRAGTTT</w:t>
      </w:r>
      <w:r w:rsidRPr="004B40A6">
        <w:rPr>
          <w:rFonts w:ascii="Arial" w:hAnsi="Arial" w:cs="Arial"/>
          <w:sz w:val="22"/>
          <w:szCs w:val="22"/>
        </w:rPr>
        <w:t xml:space="preserve">) </w:t>
      </w:r>
      <w:r w:rsidR="00630401">
        <w:rPr>
          <w:rFonts w:ascii="Arial" w:hAnsi="Arial" w:cs="Arial"/>
          <w:sz w:val="22"/>
          <w:szCs w:val="22"/>
        </w:rPr>
        <w:t>primers</w:t>
      </w:r>
      <w:r w:rsidR="00B91B64">
        <w:rPr>
          <w:rFonts w:ascii="Arial" w:hAnsi="Arial" w:cs="Arial"/>
          <w:sz w:val="22"/>
          <w:szCs w:val="22"/>
        </w:rPr>
        <w:t xml:space="preserve">. PCR was done </w:t>
      </w:r>
      <w:r w:rsidR="00630401">
        <w:rPr>
          <w:rFonts w:ascii="Arial" w:hAnsi="Arial" w:cs="Arial"/>
          <w:sz w:val="22"/>
          <w:szCs w:val="22"/>
        </w:rPr>
        <w:t xml:space="preserve">with </w:t>
      </w:r>
      <w:r w:rsidRPr="004B40A6">
        <w:rPr>
          <w:rFonts w:ascii="Arial" w:hAnsi="Arial" w:cs="Arial"/>
          <w:sz w:val="22"/>
          <w:szCs w:val="22"/>
        </w:rPr>
        <w:t>the Phusion High-Fidelity PCR kit</w:t>
      </w:r>
      <w:r w:rsidR="00E00568">
        <w:rPr>
          <w:rFonts w:ascii="Arial" w:hAnsi="Arial" w:cs="Arial"/>
          <w:sz w:val="22"/>
          <w:szCs w:val="22"/>
        </w:rPr>
        <w:t xml:space="preserve"> </w:t>
      </w:r>
      <w:r w:rsidR="00B91B64">
        <w:rPr>
          <w:rFonts w:ascii="Arial" w:hAnsi="Arial" w:cs="Arial"/>
          <w:sz w:val="22"/>
          <w:szCs w:val="22"/>
        </w:rPr>
        <w:t>(</w:t>
      </w:r>
      <w:r w:rsidRPr="004B40A6">
        <w:rPr>
          <w:rFonts w:ascii="Arial" w:hAnsi="Arial" w:cs="Arial"/>
          <w:sz w:val="22"/>
          <w:szCs w:val="22"/>
        </w:rPr>
        <w:t xml:space="preserve">New England </w:t>
      </w:r>
      <w:proofErr w:type="spellStart"/>
      <w:r w:rsidRPr="004B40A6">
        <w:rPr>
          <w:rFonts w:ascii="Arial" w:hAnsi="Arial" w:cs="Arial"/>
          <w:sz w:val="22"/>
          <w:szCs w:val="22"/>
        </w:rPr>
        <w:t>BioLabs</w:t>
      </w:r>
      <w:proofErr w:type="spellEnd"/>
      <w:r w:rsidR="00B91B64">
        <w:rPr>
          <w:rFonts w:ascii="Arial" w:hAnsi="Arial" w:cs="Arial"/>
          <w:sz w:val="22"/>
          <w:szCs w:val="22"/>
        </w:rPr>
        <w:t xml:space="preserve">) </w:t>
      </w:r>
      <w:r w:rsidR="009956EE">
        <w:rPr>
          <w:rFonts w:ascii="Arial" w:hAnsi="Arial" w:cs="Arial"/>
          <w:sz w:val="22"/>
          <w:szCs w:val="22"/>
        </w:rPr>
        <w:t xml:space="preserve">with </w:t>
      </w:r>
      <w:r w:rsidR="00B91B64">
        <w:rPr>
          <w:rFonts w:ascii="Arial" w:hAnsi="Arial" w:cs="Arial"/>
          <w:sz w:val="22"/>
          <w:szCs w:val="22"/>
        </w:rPr>
        <w:t>40ng of gDNA</w:t>
      </w:r>
      <w:r w:rsidRPr="004B40A6">
        <w:rPr>
          <w:rFonts w:ascii="Arial" w:hAnsi="Arial" w:cs="Arial"/>
          <w:sz w:val="22"/>
          <w:szCs w:val="22"/>
        </w:rPr>
        <w:t xml:space="preserve">. </w:t>
      </w:r>
      <w:r w:rsidR="00E00568">
        <w:rPr>
          <w:rFonts w:ascii="Arial" w:hAnsi="Arial" w:cs="Arial"/>
          <w:sz w:val="22"/>
          <w:szCs w:val="22"/>
        </w:rPr>
        <w:t xml:space="preserve">Barcoded samples were </w:t>
      </w:r>
      <w:r w:rsidRPr="004B40A6">
        <w:rPr>
          <w:rFonts w:ascii="Arial" w:hAnsi="Arial" w:cs="Arial"/>
          <w:sz w:val="22"/>
          <w:szCs w:val="22"/>
        </w:rPr>
        <w:t xml:space="preserve">quantified with the Qubit dsDNA HS Assay Kit </w:t>
      </w:r>
      <w:r w:rsidR="00B91B64">
        <w:rPr>
          <w:rFonts w:ascii="Arial" w:hAnsi="Arial" w:cs="Arial"/>
          <w:sz w:val="22"/>
          <w:szCs w:val="22"/>
        </w:rPr>
        <w:t>(</w:t>
      </w:r>
      <w:r w:rsidRPr="004B40A6">
        <w:rPr>
          <w:rFonts w:ascii="Arial" w:hAnsi="Arial" w:cs="Arial"/>
          <w:sz w:val="22"/>
          <w:szCs w:val="22"/>
        </w:rPr>
        <w:t>Invitrogen</w:t>
      </w:r>
      <w:r w:rsidR="00B91B64">
        <w:rPr>
          <w:rFonts w:ascii="Arial" w:hAnsi="Arial" w:cs="Arial"/>
          <w:sz w:val="22"/>
          <w:szCs w:val="22"/>
        </w:rPr>
        <w:t>)</w:t>
      </w:r>
      <w:r w:rsidRPr="004B40A6">
        <w:rPr>
          <w:rFonts w:ascii="Arial" w:hAnsi="Arial" w:cs="Arial"/>
          <w:sz w:val="22"/>
          <w:szCs w:val="22"/>
        </w:rPr>
        <w:t xml:space="preserve">, pooled </w:t>
      </w:r>
      <w:r w:rsidR="00E00568">
        <w:rPr>
          <w:rFonts w:ascii="Arial" w:hAnsi="Arial" w:cs="Arial"/>
          <w:sz w:val="22"/>
          <w:szCs w:val="22"/>
        </w:rPr>
        <w:t xml:space="preserve">and sequenced on </w:t>
      </w:r>
      <w:r w:rsidR="009956EE">
        <w:rPr>
          <w:rFonts w:ascii="Arial" w:hAnsi="Arial" w:cs="Arial"/>
          <w:sz w:val="22"/>
          <w:szCs w:val="22"/>
        </w:rPr>
        <w:t xml:space="preserve">the </w:t>
      </w:r>
      <w:r w:rsidR="00E00568">
        <w:rPr>
          <w:rFonts w:ascii="Arial" w:hAnsi="Arial" w:cs="Arial"/>
          <w:sz w:val="22"/>
          <w:szCs w:val="22"/>
        </w:rPr>
        <w:t xml:space="preserve">Illumina </w:t>
      </w:r>
      <w:proofErr w:type="spellStart"/>
      <w:r w:rsidR="00E00568">
        <w:rPr>
          <w:rFonts w:ascii="Arial" w:hAnsi="Arial" w:cs="Arial"/>
          <w:sz w:val="22"/>
          <w:szCs w:val="22"/>
        </w:rPr>
        <w:t>MiSeq</w:t>
      </w:r>
      <w:proofErr w:type="spellEnd"/>
      <w:r w:rsidR="00E00568">
        <w:rPr>
          <w:rFonts w:ascii="Arial" w:hAnsi="Arial" w:cs="Arial"/>
          <w:sz w:val="22"/>
          <w:szCs w:val="22"/>
        </w:rPr>
        <w:t xml:space="preserve"> platform with </w:t>
      </w:r>
      <w:r w:rsidR="009956EE">
        <w:rPr>
          <w:rFonts w:ascii="Arial" w:hAnsi="Arial" w:cs="Arial"/>
          <w:sz w:val="22"/>
          <w:szCs w:val="22"/>
        </w:rPr>
        <w:t xml:space="preserve">250 </w:t>
      </w:r>
      <w:proofErr w:type="spellStart"/>
      <w:r w:rsidR="009956EE">
        <w:rPr>
          <w:rFonts w:ascii="Arial" w:hAnsi="Arial" w:cs="Arial"/>
          <w:sz w:val="22"/>
          <w:szCs w:val="22"/>
        </w:rPr>
        <w:t>bp</w:t>
      </w:r>
      <w:proofErr w:type="spellEnd"/>
      <w:r w:rsidR="009956EE">
        <w:rPr>
          <w:rFonts w:ascii="Arial" w:hAnsi="Arial" w:cs="Arial"/>
          <w:sz w:val="22"/>
          <w:szCs w:val="22"/>
        </w:rPr>
        <w:t xml:space="preserve"> </w:t>
      </w:r>
      <w:r w:rsidR="00E00568">
        <w:rPr>
          <w:rFonts w:ascii="Arial" w:hAnsi="Arial" w:cs="Arial"/>
          <w:sz w:val="22"/>
          <w:szCs w:val="22"/>
        </w:rPr>
        <w:t>paire</w:t>
      </w:r>
      <w:r w:rsidR="009956EE">
        <w:rPr>
          <w:rFonts w:ascii="Arial" w:hAnsi="Arial" w:cs="Arial"/>
          <w:sz w:val="22"/>
          <w:szCs w:val="22"/>
        </w:rPr>
        <w:t>d-end</w:t>
      </w:r>
      <w:r w:rsidR="00E00568">
        <w:rPr>
          <w:rFonts w:ascii="Arial" w:hAnsi="Arial" w:cs="Arial"/>
          <w:sz w:val="22"/>
          <w:szCs w:val="22"/>
        </w:rPr>
        <w:t xml:space="preserve"> reads at </w:t>
      </w:r>
      <w:r w:rsidR="009956EE">
        <w:rPr>
          <w:rFonts w:ascii="Arial" w:hAnsi="Arial" w:cs="Arial"/>
          <w:sz w:val="22"/>
          <w:szCs w:val="22"/>
        </w:rPr>
        <w:t xml:space="preserve">the </w:t>
      </w:r>
      <w:r w:rsidR="00E00568">
        <w:rPr>
          <w:rFonts w:ascii="Arial" w:hAnsi="Arial" w:cs="Arial"/>
          <w:sz w:val="22"/>
          <w:szCs w:val="22"/>
        </w:rPr>
        <w:t>Johns Hopkins Genetic Resources Core Facility (GRCF).</w:t>
      </w:r>
    </w:p>
    <w:p w14:paraId="0109E0A9" w14:textId="77777777" w:rsidR="00E0217F" w:rsidRDefault="00E0217F" w:rsidP="00E0217F">
      <w:pPr>
        <w:rPr>
          <w:rFonts w:ascii="Arial" w:hAnsi="Arial" w:cs="Arial"/>
          <w:sz w:val="22"/>
          <w:szCs w:val="22"/>
        </w:rPr>
      </w:pPr>
    </w:p>
    <w:p w14:paraId="65ECD910" w14:textId="77777777" w:rsidR="00630401" w:rsidRPr="004B40A6" w:rsidRDefault="00630401" w:rsidP="00886A5C">
      <w:pPr>
        <w:outlineLvl w:val="0"/>
        <w:rPr>
          <w:rFonts w:ascii="Arial" w:hAnsi="Arial" w:cs="Arial"/>
          <w:b/>
          <w:sz w:val="22"/>
          <w:szCs w:val="22"/>
        </w:rPr>
      </w:pPr>
      <w:r w:rsidRPr="004B40A6">
        <w:rPr>
          <w:rFonts w:ascii="Arial" w:hAnsi="Arial" w:cs="Arial"/>
          <w:b/>
          <w:sz w:val="22"/>
          <w:szCs w:val="22"/>
        </w:rPr>
        <w:t>WMG library preparation</w:t>
      </w:r>
    </w:p>
    <w:p w14:paraId="7C40F9E0" w14:textId="37F79808" w:rsidR="00BC2AE0" w:rsidRPr="004B40A6" w:rsidRDefault="009956EE" w:rsidP="00630401">
      <w:pPr>
        <w:rPr>
          <w:rFonts w:ascii="Arial" w:hAnsi="Arial" w:cs="Arial"/>
          <w:sz w:val="22"/>
          <w:szCs w:val="22"/>
        </w:rPr>
      </w:pPr>
      <w:r>
        <w:rPr>
          <w:rFonts w:ascii="Arial" w:hAnsi="Arial" w:cs="Arial"/>
          <w:sz w:val="22"/>
          <w:szCs w:val="22"/>
        </w:rPr>
        <w:t>W</w:t>
      </w:r>
      <w:r w:rsidR="00630401" w:rsidRPr="004B40A6">
        <w:rPr>
          <w:rFonts w:ascii="Arial" w:hAnsi="Arial" w:cs="Arial"/>
          <w:sz w:val="22"/>
          <w:szCs w:val="22"/>
        </w:rPr>
        <w:t xml:space="preserve">hole genome sequencing libraries were prepared using the KAPA </w:t>
      </w:r>
      <w:proofErr w:type="spellStart"/>
      <w:r w:rsidR="00630401" w:rsidRPr="004B40A6">
        <w:rPr>
          <w:rFonts w:ascii="Arial" w:hAnsi="Arial" w:cs="Arial"/>
          <w:sz w:val="22"/>
          <w:szCs w:val="22"/>
        </w:rPr>
        <w:t>HyperPlus</w:t>
      </w:r>
      <w:proofErr w:type="spellEnd"/>
      <w:r w:rsidR="00630401" w:rsidRPr="004B40A6">
        <w:rPr>
          <w:rFonts w:ascii="Arial" w:hAnsi="Arial" w:cs="Arial"/>
          <w:sz w:val="22"/>
          <w:szCs w:val="22"/>
        </w:rPr>
        <w:t xml:space="preserve"> kit (Roche). The fragmentation was performed </w:t>
      </w:r>
      <w:r>
        <w:rPr>
          <w:rFonts w:ascii="Arial" w:hAnsi="Arial" w:cs="Arial"/>
          <w:sz w:val="22"/>
          <w:szCs w:val="22"/>
        </w:rPr>
        <w:t>with</w:t>
      </w:r>
      <w:r w:rsidRPr="004B40A6">
        <w:rPr>
          <w:rFonts w:ascii="Arial" w:hAnsi="Arial" w:cs="Arial"/>
          <w:sz w:val="22"/>
          <w:szCs w:val="22"/>
        </w:rPr>
        <w:t xml:space="preserve"> </w:t>
      </w:r>
      <w:r w:rsidR="00630401" w:rsidRPr="004B40A6">
        <w:rPr>
          <w:rFonts w:ascii="Arial" w:hAnsi="Arial" w:cs="Arial"/>
          <w:sz w:val="22"/>
          <w:szCs w:val="22"/>
        </w:rPr>
        <w:t xml:space="preserve">5ng of input gDNA for 6 minutes to achieve </w:t>
      </w:r>
      <w:r w:rsidR="00B91B64">
        <w:rPr>
          <w:rFonts w:ascii="Arial" w:hAnsi="Arial" w:cs="Arial"/>
          <w:sz w:val="22"/>
          <w:szCs w:val="22"/>
        </w:rPr>
        <w:t>size peaks</w:t>
      </w:r>
      <w:r w:rsidR="00630401" w:rsidRPr="004B40A6">
        <w:rPr>
          <w:rFonts w:ascii="Arial" w:hAnsi="Arial" w:cs="Arial"/>
          <w:sz w:val="22"/>
          <w:szCs w:val="22"/>
        </w:rPr>
        <w:t xml:space="preserve"> </w:t>
      </w:r>
      <w:r w:rsidR="00B91B64">
        <w:rPr>
          <w:rFonts w:ascii="Arial" w:hAnsi="Arial" w:cs="Arial"/>
          <w:sz w:val="22"/>
          <w:szCs w:val="22"/>
        </w:rPr>
        <w:t xml:space="preserve">of </w:t>
      </w:r>
      <w:r w:rsidR="00630401" w:rsidRPr="004B40A6">
        <w:rPr>
          <w:rFonts w:ascii="Arial" w:hAnsi="Arial" w:cs="Arial"/>
          <w:sz w:val="22"/>
          <w:szCs w:val="22"/>
        </w:rPr>
        <w:t xml:space="preserve">800bp. Library amplification was done with dual-index primers for a total of 7 cycles, and the product library was cleaned 3 times with XP </w:t>
      </w:r>
      <w:proofErr w:type="spellStart"/>
      <w:r w:rsidR="00630401" w:rsidRPr="004B40A6">
        <w:rPr>
          <w:rFonts w:ascii="Arial" w:hAnsi="Arial" w:cs="Arial"/>
          <w:sz w:val="22"/>
          <w:szCs w:val="22"/>
        </w:rPr>
        <w:t>AMPure</w:t>
      </w:r>
      <w:proofErr w:type="spellEnd"/>
      <w:r w:rsidR="00630401" w:rsidRPr="004B40A6">
        <w:rPr>
          <w:rFonts w:ascii="Arial" w:hAnsi="Arial" w:cs="Arial"/>
          <w:sz w:val="22"/>
          <w:szCs w:val="22"/>
        </w:rPr>
        <w:t xml:space="preserve"> Beads (New England </w:t>
      </w:r>
      <w:proofErr w:type="spellStart"/>
      <w:r w:rsidR="00630401" w:rsidRPr="004B40A6">
        <w:rPr>
          <w:rFonts w:ascii="Arial" w:hAnsi="Arial" w:cs="Arial"/>
          <w:sz w:val="22"/>
          <w:szCs w:val="22"/>
        </w:rPr>
        <w:t>BioLabs</w:t>
      </w:r>
      <w:proofErr w:type="spellEnd"/>
      <w:r w:rsidR="00630401" w:rsidRPr="004B40A6">
        <w:rPr>
          <w:rFonts w:ascii="Arial" w:hAnsi="Arial" w:cs="Arial"/>
          <w:sz w:val="22"/>
          <w:szCs w:val="22"/>
        </w:rPr>
        <w:t xml:space="preserve">) </w:t>
      </w:r>
      <w:r w:rsidR="00871927">
        <w:rPr>
          <w:rFonts w:ascii="Arial" w:hAnsi="Arial" w:cs="Arial"/>
          <w:sz w:val="22"/>
          <w:szCs w:val="22"/>
        </w:rPr>
        <w:t>to remove short fragments and primers (bead ratios</w:t>
      </w:r>
      <w:r w:rsidR="00871927" w:rsidRPr="004B40A6">
        <w:rPr>
          <w:rFonts w:ascii="Arial" w:hAnsi="Arial" w:cs="Arial"/>
          <w:sz w:val="22"/>
          <w:szCs w:val="22"/>
        </w:rPr>
        <w:t xml:space="preserve"> 1X</w:t>
      </w:r>
      <w:r w:rsidR="00871927">
        <w:rPr>
          <w:rFonts w:ascii="Arial" w:hAnsi="Arial" w:cs="Arial"/>
          <w:sz w:val="22"/>
          <w:szCs w:val="22"/>
        </w:rPr>
        <w:t xml:space="preserve"> and 0.6X, keep beads) and long fragments </w:t>
      </w:r>
      <w:r w:rsidR="00871927" w:rsidRPr="004B40A6">
        <w:rPr>
          <w:rFonts w:ascii="Arial" w:hAnsi="Arial" w:cs="Arial"/>
          <w:sz w:val="22"/>
          <w:szCs w:val="22"/>
        </w:rPr>
        <w:t>(0.4X</w:t>
      </w:r>
      <w:r w:rsidR="00871927">
        <w:rPr>
          <w:rFonts w:ascii="Arial" w:hAnsi="Arial" w:cs="Arial"/>
          <w:sz w:val="22"/>
          <w:szCs w:val="22"/>
        </w:rPr>
        <w:t xml:space="preserve"> bead ratio, discard beads).</w:t>
      </w:r>
      <w:r w:rsidR="00630401" w:rsidRPr="004B40A6">
        <w:rPr>
          <w:rFonts w:ascii="Arial" w:hAnsi="Arial" w:cs="Arial"/>
          <w:sz w:val="22"/>
          <w:szCs w:val="22"/>
        </w:rPr>
        <w:t xml:space="preserve"> </w:t>
      </w:r>
      <w:r w:rsidR="00B91B64">
        <w:rPr>
          <w:rFonts w:ascii="Arial" w:hAnsi="Arial" w:cs="Arial"/>
          <w:sz w:val="22"/>
          <w:szCs w:val="22"/>
        </w:rPr>
        <w:t>O</w:t>
      </w:r>
      <w:r w:rsidR="00630401" w:rsidRPr="004B40A6">
        <w:rPr>
          <w:rFonts w:ascii="Arial" w:hAnsi="Arial" w:cs="Arial"/>
          <w:sz w:val="22"/>
          <w:szCs w:val="22"/>
        </w:rPr>
        <w:t xml:space="preserve">ther steps </w:t>
      </w:r>
      <w:r w:rsidR="00B91B64">
        <w:rPr>
          <w:rFonts w:ascii="Arial" w:hAnsi="Arial" w:cs="Arial"/>
          <w:sz w:val="22"/>
          <w:szCs w:val="22"/>
        </w:rPr>
        <w:t xml:space="preserve">followed the manufacturer’s </w:t>
      </w:r>
      <w:r w:rsidR="00630401" w:rsidRPr="004B40A6">
        <w:rPr>
          <w:rFonts w:ascii="Arial" w:hAnsi="Arial" w:cs="Arial"/>
          <w:sz w:val="22"/>
          <w:szCs w:val="22"/>
        </w:rPr>
        <w:t xml:space="preserve">recommendations. The final </w:t>
      </w:r>
      <w:r w:rsidR="00B91B64">
        <w:rPr>
          <w:rFonts w:ascii="Arial" w:hAnsi="Arial" w:cs="Arial"/>
          <w:sz w:val="22"/>
          <w:szCs w:val="22"/>
        </w:rPr>
        <w:t xml:space="preserve">barcoded libraries </w:t>
      </w:r>
      <w:r w:rsidR="00630401" w:rsidRPr="004B40A6">
        <w:rPr>
          <w:rFonts w:ascii="Arial" w:hAnsi="Arial" w:cs="Arial"/>
          <w:sz w:val="22"/>
          <w:szCs w:val="22"/>
        </w:rPr>
        <w:t xml:space="preserve">were quantified with Qubit dsDNA HS kit, inspected on a dsDNA HS Bioanalyzer, pooled to equal molarity, and sequenced </w:t>
      </w:r>
      <w:r w:rsidR="00B91B64">
        <w:rPr>
          <w:rFonts w:ascii="Arial" w:hAnsi="Arial" w:cs="Arial"/>
          <w:sz w:val="22"/>
          <w:szCs w:val="22"/>
        </w:rPr>
        <w:t xml:space="preserve">with paired 150bp reads </w:t>
      </w:r>
      <w:r w:rsidR="00630401" w:rsidRPr="004B40A6">
        <w:rPr>
          <w:rFonts w:ascii="Arial" w:hAnsi="Arial" w:cs="Arial"/>
          <w:sz w:val="22"/>
          <w:szCs w:val="22"/>
        </w:rPr>
        <w:t>on the HiSeq 2000</w:t>
      </w:r>
      <w:r w:rsidR="00B91B64">
        <w:rPr>
          <w:rFonts w:ascii="Arial" w:hAnsi="Arial" w:cs="Arial"/>
          <w:sz w:val="22"/>
          <w:szCs w:val="22"/>
        </w:rPr>
        <w:t xml:space="preserve"> at GRCF</w:t>
      </w:r>
      <w:r w:rsidR="00BC2AE0">
        <w:rPr>
          <w:rFonts w:ascii="Arial" w:hAnsi="Arial" w:cs="Arial"/>
          <w:sz w:val="22"/>
          <w:szCs w:val="22"/>
        </w:rPr>
        <w:t>.</w:t>
      </w:r>
    </w:p>
    <w:p w14:paraId="643F27F5" w14:textId="77777777" w:rsidR="00630401" w:rsidRPr="004B40A6" w:rsidRDefault="00630401" w:rsidP="00E0217F">
      <w:pPr>
        <w:rPr>
          <w:rFonts w:ascii="Arial" w:hAnsi="Arial" w:cs="Arial"/>
          <w:sz w:val="22"/>
          <w:szCs w:val="22"/>
        </w:rPr>
      </w:pPr>
    </w:p>
    <w:p w14:paraId="72FC62D2" w14:textId="064BF6DB" w:rsidR="00E0217F" w:rsidRPr="004B40A6" w:rsidRDefault="008D37B3" w:rsidP="00886A5C">
      <w:pPr>
        <w:outlineLvl w:val="0"/>
        <w:rPr>
          <w:rFonts w:ascii="Arial" w:hAnsi="Arial" w:cs="Arial"/>
          <w:sz w:val="22"/>
          <w:szCs w:val="22"/>
        </w:rPr>
      </w:pPr>
      <w:r>
        <w:rPr>
          <w:rFonts w:ascii="Arial" w:hAnsi="Arial" w:cs="Arial"/>
          <w:b/>
          <w:sz w:val="22"/>
          <w:szCs w:val="22"/>
        </w:rPr>
        <w:t xml:space="preserve">16S rDNA </w:t>
      </w:r>
      <w:r w:rsidRPr="004B40A6">
        <w:rPr>
          <w:rFonts w:ascii="Arial" w:hAnsi="Arial" w:cs="Arial"/>
          <w:b/>
          <w:sz w:val="22"/>
          <w:szCs w:val="22"/>
        </w:rPr>
        <w:t>amplicon</w:t>
      </w:r>
      <w:r>
        <w:rPr>
          <w:rFonts w:ascii="Arial" w:hAnsi="Arial" w:cs="Arial"/>
          <w:b/>
          <w:sz w:val="22"/>
          <w:szCs w:val="22"/>
        </w:rPr>
        <w:t xml:space="preserve"> </w:t>
      </w:r>
      <w:r w:rsidR="00396869">
        <w:rPr>
          <w:rFonts w:ascii="Arial" w:hAnsi="Arial" w:cs="Arial"/>
          <w:b/>
          <w:sz w:val="22"/>
          <w:szCs w:val="22"/>
        </w:rPr>
        <w:t xml:space="preserve">sequence </w:t>
      </w:r>
      <w:r w:rsidR="002E1AD6">
        <w:rPr>
          <w:rFonts w:ascii="Arial" w:hAnsi="Arial" w:cs="Arial"/>
          <w:b/>
          <w:sz w:val="22"/>
          <w:szCs w:val="22"/>
        </w:rPr>
        <w:t>analysis</w:t>
      </w:r>
    </w:p>
    <w:p w14:paraId="55EB4910" w14:textId="2B205E5D" w:rsidR="00E15127" w:rsidRDefault="00E0217F" w:rsidP="00E0217F">
      <w:pPr>
        <w:rPr>
          <w:rFonts w:ascii="Arial" w:hAnsi="Arial" w:cs="Arial"/>
          <w:sz w:val="22"/>
          <w:szCs w:val="22"/>
        </w:rPr>
      </w:pPr>
      <w:r w:rsidRPr="004B40A6">
        <w:rPr>
          <w:rFonts w:ascii="Arial" w:hAnsi="Arial" w:cs="Arial"/>
          <w:sz w:val="22"/>
          <w:szCs w:val="22"/>
        </w:rPr>
        <w:t xml:space="preserve">The de-multiplexed and quality trimmed 16S amplicon reads from the </w:t>
      </w:r>
      <w:proofErr w:type="spellStart"/>
      <w:r w:rsidRPr="004B40A6">
        <w:rPr>
          <w:rFonts w:ascii="Arial" w:hAnsi="Arial" w:cs="Arial"/>
          <w:sz w:val="22"/>
          <w:szCs w:val="22"/>
        </w:rPr>
        <w:t>MiSeq</w:t>
      </w:r>
      <w:proofErr w:type="spellEnd"/>
      <w:r w:rsidRPr="004B40A6">
        <w:rPr>
          <w:rFonts w:ascii="Arial" w:hAnsi="Arial" w:cs="Arial"/>
          <w:sz w:val="22"/>
          <w:szCs w:val="22"/>
        </w:rPr>
        <w:t xml:space="preserve"> sequencer were processed with </w:t>
      </w:r>
      <w:proofErr w:type="spellStart"/>
      <w:r w:rsidRPr="004B40A6">
        <w:rPr>
          <w:rFonts w:ascii="Arial" w:hAnsi="Arial" w:cs="Arial"/>
          <w:sz w:val="22"/>
          <w:szCs w:val="22"/>
        </w:rPr>
        <w:t>MacQIIME</w:t>
      </w:r>
      <w:proofErr w:type="spellEnd"/>
      <w:r w:rsidRPr="004B40A6">
        <w:rPr>
          <w:rFonts w:ascii="Arial" w:hAnsi="Arial" w:cs="Arial"/>
          <w:sz w:val="22"/>
          <w:szCs w:val="22"/>
        </w:rPr>
        <w:t xml:space="preserve"> v1.9.1 </w:t>
      </w:r>
      <w:r w:rsidR="001A0B25">
        <w:rPr>
          <w:rFonts w:ascii="Arial" w:hAnsi="Arial" w:cs="Arial"/>
          <w:sz w:val="22"/>
          <w:szCs w:val="22"/>
        </w:rPr>
        <w:fldChar w:fldCharType="begin">
          <w:fldData xml:space="preserve">PEVuZE5vdGU+PENpdGU+PEF1dGhvcj5DYXBvcmFzbzwvQXV0aG9yPjxZZWFyPjIwMTA8L1llYXI+
PFJlY051bT42NDM1PC9SZWNOdW0+PERpc3BsYXlUZXh0PlsyOV08L0Rpc3BsYXlUZXh0PjxyZWNv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6A423D">
        <w:rPr>
          <w:rFonts w:ascii="Arial" w:hAnsi="Arial" w:cs="Arial"/>
          <w:sz w:val="22"/>
          <w:szCs w:val="22"/>
        </w:rPr>
        <w:instrText xml:space="preserve"> ADDIN EN.CITE </w:instrText>
      </w:r>
      <w:r w:rsidR="006A423D">
        <w:rPr>
          <w:rFonts w:ascii="Arial" w:hAnsi="Arial" w:cs="Arial"/>
          <w:sz w:val="22"/>
          <w:szCs w:val="22"/>
        </w:rPr>
        <w:fldChar w:fldCharType="begin">
          <w:fldData xml:space="preserve">PEVuZE5vdGU+PENpdGU+PEF1dGhvcj5DYXBvcmFzbzwvQXV0aG9yPjxZZWFyPjIwMTA8L1llYXI+
PFJlY051bT42NDM1PC9SZWNOdW0+PERpc3BsYXlUZXh0PlsyOV08L0Rpc3BsYXlUZXh0PjxyZWNv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6A423D">
        <w:rPr>
          <w:rFonts w:ascii="Arial" w:hAnsi="Arial" w:cs="Arial"/>
          <w:sz w:val="22"/>
          <w:szCs w:val="22"/>
        </w:rPr>
        <w:instrText xml:space="preserve"> ADDIN EN.CITE.DATA </w:instrText>
      </w:r>
      <w:r w:rsidR="006A423D">
        <w:rPr>
          <w:rFonts w:ascii="Arial" w:hAnsi="Arial" w:cs="Arial"/>
          <w:sz w:val="22"/>
          <w:szCs w:val="22"/>
        </w:rPr>
      </w:r>
      <w:r w:rsidR="006A423D">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6A423D">
        <w:rPr>
          <w:rFonts w:ascii="Arial" w:hAnsi="Arial" w:cs="Arial"/>
          <w:noProof/>
          <w:sz w:val="22"/>
          <w:szCs w:val="22"/>
        </w:rPr>
        <w:t>[29]</w:t>
      </w:r>
      <w:r w:rsidR="001A0B25">
        <w:rPr>
          <w:rFonts w:ascii="Arial" w:hAnsi="Arial" w:cs="Arial"/>
          <w:sz w:val="22"/>
          <w:szCs w:val="22"/>
        </w:rPr>
        <w:fldChar w:fldCharType="end"/>
      </w:r>
      <w:r w:rsidRPr="004B40A6">
        <w:rPr>
          <w:rFonts w:ascii="Arial" w:hAnsi="Arial" w:cs="Arial"/>
          <w:sz w:val="22"/>
          <w:szCs w:val="22"/>
        </w:rPr>
        <w:t xml:space="preserve">. </w:t>
      </w:r>
      <w:r w:rsidR="00BC2AE0">
        <w:rPr>
          <w:rFonts w:ascii="Arial" w:hAnsi="Arial" w:cs="Arial"/>
          <w:sz w:val="22"/>
          <w:szCs w:val="22"/>
        </w:rPr>
        <w:t xml:space="preserve">Samples from site 1 and 2 </w:t>
      </w:r>
      <w:r w:rsidRPr="004B40A6">
        <w:rPr>
          <w:rFonts w:ascii="Arial" w:hAnsi="Arial" w:cs="Arial"/>
          <w:sz w:val="22"/>
          <w:szCs w:val="22"/>
        </w:rPr>
        <w:t xml:space="preserve">were processed separately. The reads were clustered into OTUs at a 97% similarity cutoff with the pick_open_reference_otus.py function (with --suppress_step4 option), using the SILVA 123 database </w:t>
      </w:r>
      <w:r w:rsidR="001A0B25">
        <w:rPr>
          <w:rFonts w:ascii="Arial" w:hAnsi="Arial" w:cs="Arial"/>
          <w:sz w:val="22"/>
          <w:szCs w:val="22"/>
        </w:rPr>
        <w:fldChar w:fldCharType="begin"/>
      </w:r>
      <w:r w:rsidR="006A423D">
        <w:rPr>
          <w:rFonts w:ascii="Arial" w:hAnsi="Arial" w:cs="Arial"/>
          <w:sz w:val="22"/>
          <w:szCs w:val="22"/>
        </w:rPr>
        <w:instrText xml:space="preserve"> ADDIN EN.CITE &lt;EndNote&gt;&lt;Cite&gt;&lt;Author&gt;Quast&lt;/Author&gt;&lt;Year&gt;2013&lt;/Year&gt;&lt;RecNum&gt;8819&lt;/RecNum&gt;&lt;DisplayText&gt;[30]&lt;/DisplayText&gt;&lt;record&gt;&lt;rec-number&gt;8819&lt;/rec-number&gt;&lt;foreign-keys&gt;&lt;key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1A0B25">
        <w:rPr>
          <w:rFonts w:ascii="Arial" w:hAnsi="Arial" w:cs="Arial"/>
          <w:sz w:val="22"/>
          <w:szCs w:val="22"/>
        </w:rPr>
        <w:fldChar w:fldCharType="separate"/>
      </w:r>
      <w:r w:rsidR="006A423D">
        <w:rPr>
          <w:rFonts w:ascii="Arial" w:hAnsi="Arial" w:cs="Arial"/>
          <w:noProof/>
          <w:sz w:val="22"/>
          <w:szCs w:val="22"/>
        </w:rPr>
        <w:t>[30]</w:t>
      </w:r>
      <w:r w:rsidR="001A0B25">
        <w:rPr>
          <w:rFonts w:ascii="Arial" w:hAnsi="Arial" w:cs="Arial"/>
          <w:sz w:val="22"/>
          <w:szCs w:val="22"/>
        </w:rPr>
        <w:fldChar w:fldCharType="end"/>
      </w:r>
      <w:r w:rsidRPr="004B40A6">
        <w:rPr>
          <w:rFonts w:ascii="Arial" w:hAnsi="Arial" w:cs="Arial"/>
          <w:sz w:val="22"/>
          <w:szCs w:val="22"/>
        </w:rPr>
        <w:t xml:space="preserve"> release as reference and USEARCH v6.1.554 </w:t>
      </w:r>
      <w:r w:rsidR="001A0B25">
        <w:rPr>
          <w:rFonts w:ascii="Arial" w:hAnsi="Arial" w:cs="Arial"/>
          <w:sz w:val="22"/>
          <w:szCs w:val="22"/>
        </w:rPr>
        <w:fldChar w:fldCharType="begin"/>
      </w:r>
      <w:r w:rsidR="006A423D">
        <w:rPr>
          <w:rFonts w:ascii="Arial" w:hAnsi="Arial" w:cs="Arial"/>
          <w:sz w:val="22"/>
          <w:szCs w:val="22"/>
        </w:rPr>
        <w:instrText xml:space="preserve"> ADDIN EN.CITE &lt;EndNote&gt;&lt;Cite&gt;&lt;Author&gt;Edgar&lt;/Author&gt;&lt;Year&gt;2010&lt;/Year&gt;&lt;RecNum&gt;6687&lt;/RecNum&gt;&lt;DisplayText&gt;[31]&lt;/DisplayText&gt;&lt;record&gt;&lt;rec-number&gt;6687&lt;/rec-number&gt;&lt;foreign-keys&gt;&lt;key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sidR="001A0B25">
        <w:rPr>
          <w:rFonts w:ascii="Arial" w:hAnsi="Arial" w:cs="Arial"/>
          <w:sz w:val="22"/>
          <w:szCs w:val="22"/>
        </w:rPr>
        <w:fldChar w:fldCharType="separate"/>
      </w:r>
      <w:r w:rsidR="006A423D">
        <w:rPr>
          <w:rFonts w:ascii="Arial" w:hAnsi="Arial" w:cs="Arial"/>
          <w:noProof/>
          <w:sz w:val="22"/>
          <w:szCs w:val="22"/>
        </w:rPr>
        <w:t>[31]</w:t>
      </w:r>
      <w:r w:rsidR="001A0B25">
        <w:rPr>
          <w:rFonts w:ascii="Arial" w:hAnsi="Arial" w:cs="Arial"/>
          <w:sz w:val="22"/>
          <w:szCs w:val="22"/>
        </w:rPr>
        <w:fldChar w:fldCharType="end"/>
      </w:r>
      <w:r w:rsidRPr="004B40A6">
        <w:rPr>
          <w:rFonts w:ascii="Arial" w:hAnsi="Arial" w:cs="Arial"/>
          <w:sz w:val="22"/>
          <w:szCs w:val="22"/>
        </w:rPr>
        <w:t xml:space="preserve">. The OTUs were filtered with filter_otus_from_otu_table.py (-n 2 option), resulting in a total of </w:t>
      </w:r>
      <w:r w:rsidR="00BC2AE0" w:rsidRPr="00BC2AE0">
        <w:rPr>
          <w:rFonts w:ascii="Arial" w:hAnsi="Arial" w:cs="Arial"/>
          <w:sz w:val="22"/>
          <w:szCs w:val="22"/>
        </w:rPr>
        <w:t xml:space="preserve">472 </w:t>
      </w:r>
      <w:r w:rsidRPr="004B40A6">
        <w:rPr>
          <w:rFonts w:ascii="Arial" w:hAnsi="Arial" w:cs="Arial"/>
          <w:sz w:val="22"/>
          <w:szCs w:val="22"/>
        </w:rPr>
        <w:t xml:space="preserve">OTUs for </w:t>
      </w:r>
      <w:r w:rsidR="00BC2AE0">
        <w:rPr>
          <w:rFonts w:ascii="Arial" w:hAnsi="Arial" w:cs="Arial"/>
          <w:sz w:val="22"/>
          <w:szCs w:val="22"/>
        </w:rPr>
        <w:t xml:space="preserve">site 1 </w:t>
      </w:r>
      <w:r w:rsidRPr="004B40A6">
        <w:rPr>
          <w:rFonts w:ascii="Arial" w:hAnsi="Arial" w:cs="Arial"/>
          <w:sz w:val="22"/>
          <w:szCs w:val="22"/>
        </w:rPr>
        <w:t xml:space="preserve">and </w:t>
      </w:r>
      <w:r w:rsidR="00BC2AE0" w:rsidRPr="00BC2AE0">
        <w:rPr>
          <w:rFonts w:ascii="Arial" w:hAnsi="Arial" w:cs="Arial"/>
          <w:sz w:val="22"/>
          <w:szCs w:val="22"/>
        </w:rPr>
        <w:t xml:space="preserve">329 </w:t>
      </w:r>
      <w:r w:rsidRPr="004B40A6">
        <w:rPr>
          <w:rFonts w:ascii="Arial" w:hAnsi="Arial" w:cs="Arial"/>
          <w:sz w:val="22"/>
          <w:szCs w:val="22"/>
        </w:rPr>
        <w:t xml:space="preserve">OTUs for site </w:t>
      </w:r>
      <w:r w:rsidR="00BC2AE0">
        <w:rPr>
          <w:rFonts w:ascii="Arial" w:hAnsi="Arial" w:cs="Arial"/>
          <w:sz w:val="22"/>
          <w:szCs w:val="22"/>
        </w:rPr>
        <w:t>2</w:t>
      </w:r>
      <w:r w:rsidRPr="004B40A6">
        <w:rPr>
          <w:rFonts w:ascii="Arial" w:hAnsi="Arial" w:cs="Arial"/>
          <w:sz w:val="22"/>
          <w:szCs w:val="22"/>
        </w:rPr>
        <w:t xml:space="preserve">. The taxonomic composition of the samples was visualized with summarize_taxa_through_plots.py (default options). The beta diversity metrics of samples </w:t>
      </w:r>
      <w:r w:rsidR="002E1AD6">
        <w:rPr>
          <w:rFonts w:ascii="Arial" w:hAnsi="Arial" w:cs="Arial"/>
          <w:sz w:val="22"/>
          <w:szCs w:val="22"/>
        </w:rPr>
        <w:t>from</w:t>
      </w:r>
      <w:r w:rsidR="002E1AD6" w:rsidRPr="004B40A6">
        <w:rPr>
          <w:rFonts w:ascii="Arial" w:hAnsi="Arial" w:cs="Arial"/>
          <w:sz w:val="22"/>
          <w:szCs w:val="22"/>
        </w:rPr>
        <w:t xml:space="preserve"> </w:t>
      </w:r>
      <w:r w:rsidRPr="004B40A6">
        <w:rPr>
          <w:rFonts w:ascii="Arial" w:hAnsi="Arial" w:cs="Arial"/>
          <w:sz w:val="22"/>
          <w:szCs w:val="22"/>
        </w:rPr>
        <w:t xml:space="preserve">the two sites were compared by normalizing the OTU tables with normalize_table.py (default options), and then running beta_diversity.py (-m </w:t>
      </w:r>
      <w:proofErr w:type="spellStart"/>
      <w:r w:rsidRPr="004B40A6">
        <w:rPr>
          <w:rFonts w:ascii="Arial" w:hAnsi="Arial" w:cs="Arial"/>
          <w:sz w:val="22"/>
          <w:szCs w:val="22"/>
        </w:rPr>
        <w:t>unweighted_unifrac</w:t>
      </w:r>
      <w:proofErr w:type="spellEnd"/>
      <w:r w:rsidRPr="004B40A6">
        <w:rPr>
          <w:rFonts w:ascii="Arial" w:hAnsi="Arial" w:cs="Arial"/>
          <w:sz w:val="22"/>
          <w:szCs w:val="22"/>
        </w:rPr>
        <w:t xml:space="preserve">, </w:t>
      </w:r>
      <w:proofErr w:type="spellStart"/>
      <w:r w:rsidRPr="004B40A6">
        <w:rPr>
          <w:rFonts w:ascii="Arial" w:hAnsi="Arial" w:cs="Arial"/>
          <w:sz w:val="22"/>
          <w:szCs w:val="22"/>
        </w:rPr>
        <w:t>weighted_unifrac</w:t>
      </w:r>
      <w:proofErr w:type="spellEnd"/>
      <w:r w:rsidRPr="004B40A6">
        <w:rPr>
          <w:rFonts w:ascii="Arial" w:hAnsi="Arial" w:cs="Arial"/>
          <w:sz w:val="22"/>
          <w:szCs w:val="22"/>
        </w:rPr>
        <w:t xml:space="preserve">). The sample dissimilarity matrices were visualized on </w:t>
      </w:r>
      <w:proofErr w:type="spellStart"/>
      <w:r w:rsidRPr="004B40A6">
        <w:rPr>
          <w:rFonts w:ascii="Arial" w:hAnsi="Arial" w:cs="Arial"/>
          <w:sz w:val="22"/>
          <w:szCs w:val="22"/>
        </w:rPr>
        <w:t>PCoA</w:t>
      </w:r>
      <w:proofErr w:type="spellEnd"/>
      <w:r w:rsidRPr="004B40A6">
        <w:rPr>
          <w:rFonts w:ascii="Arial" w:hAnsi="Arial" w:cs="Arial"/>
          <w:sz w:val="22"/>
          <w:szCs w:val="22"/>
        </w:rPr>
        <w:t xml:space="preserve"> plots with principal_coordinates.py</w:t>
      </w:r>
      <w:r w:rsidR="00BC2AE0">
        <w:rPr>
          <w:rFonts w:ascii="Arial" w:hAnsi="Arial" w:cs="Arial"/>
          <w:sz w:val="22"/>
          <w:szCs w:val="22"/>
        </w:rPr>
        <w:t xml:space="preserve"> (default parameters)</w:t>
      </w:r>
      <w:r w:rsidRPr="004B40A6">
        <w:rPr>
          <w:rFonts w:ascii="Arial" w:hAnsi="Arial" w:cs="Arial"/>
          <w:sz w:val="22"/>
          <w:szCs w:val="22"/>
        </w:rPr>
        <w:t xml:space="preserve"> and </w:t>
      </w:r>
      <w:r w:rsidR="0065437D">
        <w:rPr>
          <w:rFonts w:ascii="Arial" w:hAnsi="Arial" w:cs="Arial"/>
          <w:sz w:val="22"/>
          <w:szCs w:val="22"/>
        </w:rPr>
        <w:t xml:space="preserve">clustered heat maps with </w:t>
      </w:r>
      <w:proofErr w:type="spellStart"/>
      <w:r w:rsidR="0065437D">
        <w:rPr>
          <w:rFonts w:ascii="Arial" w:hAnsi="Arial" w:cs="Arial"/>
          <w:sz w:val="22"/>
          <w:szCs w:val="22"/>
        </w:rPr>
        <w:t>cluster</w:t>
      </w:r>
      <w:r w:rsidR="00BC2AE0">
        <w:rPr>
          <w:rFonts w:ascii="Arial" w:hAnsi="Arial" w:cs="Arial"/>
          <w:sz w:val="22"/>
          <w:szCs w:val="22"/>
        </w:rPr>
        <w:t>map</w:t>
      </w:r>
      <w:proofErr w:type="spellEnd"/>
      <w:r w:rsidRPr="004B40A6">
        <w:rPr>
          <w:rFonts w:ascii="Arial" w:hAnsi="Arial" w:cs="Arial"/>
          <w:sz w:val="22"/>
          <w:szCs w:val="22"/>
        </w:rPr>
        <w:t xml:space="preserve"> </w:t>
      </w:r>
      <w:r w:rsidR="00BC2AE0">
        <w:rPr>
          <w:rFonts w:ascii="Arial" w:hAnsi="Arial" w:cs="Arial"/>
          <w:sz w:val="22"/>
          <w:szCs w:val="22"/>
        </w:rPr>
        <w:t xml:space="preserve">in </w:t>
      </w:r>
      <w:proofErr w:type="spellStart"/>
      <w:r w:rsidRPr="004B40A6">
        <w:rPr>
          <w:rFonts w:ascii="Arial" w:hAnsi="Arial" w:cs="Arial"/>
          <w:sz w:val="22"/>
          <w:szCs w:val="22"/>
        </w:rPr>
        <w:t>Seaborn</w:t>
      </w:r>
      <w:proofErr w:type="spellEnd"/>
      <w:r w:rsidRPr="004B40A6">
        <w:rPr>
          <w:rFonts w:ascii="Arial" w:hAnsi="Arial" w:cs="Arial"/>
          <w:sz w:val="22"/>
          <w:szCs w:val="22"/>
        </w:rPr>
        <w:t xml:space="preserve"> v0.8 </w:t>
      </w:r>
      <w:r w:rsidR="001A0B25">
        <w:rPr>
          <w:rFonts w:ascii="Arial" w:hAnsi="Arial" w:cs="Arial"/>
          <w:sz w:val="22"/>
          <w:szCs w:val="22"/>
        </w:rPr>
        <w:fldChar w:fldCharType="begin">
          <w:fldData xml:space="preserve">PEVuZE5vdGU+PENpdGU+PEF1dGhvcj5XYXNrb208L0F1dGhvcj48WWVhcj4yMDE3PC9ZZWFyPjxS
ZWNOdW0+ODgyMjwvUmVjTnVtPjxEaXNwbGF5VGV4dD5bMzJdPC9EaXNwbGF5VGV4dD48cmVjb3Jk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6A423D">
        <w:rPr>
          <w:rFonts w:ascii="Arial" w:hAnsi="Arial" w:cs="Arial"/>
          <w:sz w:val="22"/>
          <w:szCs w:val="22"/>
        </w:rPr>
        <w:instrText xml:space="preserve"> ADDIN EN.CITE </w:instrText>
      </w:r>
      <w:r w:rsidR="006A423D">
        <w:rPr>
          <w:rFonts w:ascii="Arial" w:hAnsi="Arial" w:cs="Arial"/>
          <w:sz w:val="22"/>
          <w:szCs w:val="22"/>
        </w:rPr>
        <w:fldChar w:fldCharType="begin">
          <w:fldData xml:space="preserve">PEVuZE5vdGU+PENpdGU+PEF1dGhvcj5XYXNrb208L0F1dGhvcj48WWVhcj4yMDE3PC9ZZWFyPjxS
ZWNOdW0+ODgyMjwvUmVjTnVtPjxEaXNwbGF5VGV4dD5bMzJdPC9EaXNwbGF5VGV4dD48cmVjb3Jk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6A423D">
        <w:rPr>
          <w:rFonts w:ascii="Arial" w:hAnsi="Arial" w:cs="Arial"/>
          <w:sz w:val="22"/>
          <w:szCs w:val="22"/>
        </w:rPr>
        <w:instrText xml:space="preserve"> ADDIN EN.CITE.DATA </w:instrText>
      </w:r>
      <w:r w:rsidR="006A423D">
        <w:rPr>
          <w:rFonts w:ascii="Arial" w:hAnsi="Arial" w:cs="Arial"/>
          <w:sz w:val="22"/>
          <w:szCs w:val="22"/>
        </w:rPr>
      </w:r>
      <w:r w:rsidR="006A423D">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6A423D">
        <w:rPr>
          <w:rFonts w:ascii="Arial" w:hAnsi="Arial" w:cs="Arial"/>
          <w:noProof/>
          <w:sz w:val="22"/>
          <w:szCs w:val="22"/>
        </w:rPr>
        <w:t>[32]</w:t>
      </w:r>
      <w:r w:rsidR="001A0B25">
        <w:rPr>
          <w:rFonts w:ascii="Arial" w:hAnsi="Arial" w:cs="Arial"/>
          <w:sz w:val="22"/>
          <w:szCs w:val="22"/>
        </w:rPr>
        <w:fldChar w:fldCharType="end"/>
      </w:r>
      <w:r w:rsidR="00BC2AE0">
        <w:rPr>
          <w:rFonts w:ascii="Arial" w:hAnsi="Arial" w:cs="Arial"/>
          <w:sz w:val="22"/>
          <w:szCs w:val="22"/>
        </w:rPr>
        <w:t xml:space="preserve"> (</w:t>
      </w:r>
      <w:r w:rsidR="0065437D">
        <w:rPr>
          <w:rFonts w:ascii="Arial" w:hAnsi="Arial" w:cs="Arial"/>
          <w:sz w:val="22"/>
          <w:szCs w:val="22"/>
        </w:rPr>
        <w:t>method=‘average’, metric=‘</w:t>
      </w:r>
      <w:r w:rsidR="0065437D" w:rsidRPr="0065437D">
        <w:rPr>
          <w:rFonts w:ascii="Arial" w:hAnsi="Arial" w:cs="Arial"/>
          <w:sz w:val="22"/>
          <w:szCs w:val="22"/>
        </w:rPr>
        <w:t>correlation</w:t>
      </w:r>
      <w:r w:rsidR="0065437D">
        <w:rPr>
          <w:rFonts w:ascii="Arial" w:hAnsi="Arial" w:cs="Arial"/>
          <w:sz w:val="22"/>
          <w:szCs w:val="22"/>
        </w:rPr>
        <w:t>’</w:t>
      </w:r>
      <w:r w:rsidR="00BC2AE0">
        <w:rPr>
          <w:rFonts w:ascii="Arial" w:hAnsi="Arial" w:cs="Arial"/>
          <w:sz w:val="22"/>
          <w:szCs w:val="22"/>
        </w:rPr>
        <w:t>)</w:t>
      </w:r>
      <w:r w:rsidRPr="004B40A6">
        <w:rPr>
          <w:rFonts w:ascii="Arial" w:hAnsi="Arial" w:cs="Arial"/>
          <w:sz w:val="22"/>
          <w:szCs w:val="22"/>
        </w:rPr>
        <w:t>.</w:t>
      </w:r>
      <w:r w:rsidR="005F320F">
        <w:rPr>
          <w:rFonts w:ascii="Arial" w:hAnsi="Arial" w:cs="Arial"/>
          <w:sz w:val="22"/>
          <w:szCs w:val="22"/>
        </w:rPr>
        <w:t xml:space="preserve"> </w:t>
      </w:r>
      <w:r w:rsidR="00317C3B">
        <w:rPr>
          <w:rFonts w:ascii="Arial" w:hAnsi="Arial" w:cs="Arial"/>
          <w:sz w:val="22"/>
          <w:szCs w:val="22"/>
        </w:rPr>
        <w:t xml:space="preserve">Group significance was determined with </w:t>
      </w:r>
      <w:r w:rsidR="005541CF" w:rsidRPr="005541CF">
        <w:rPr>
          <w:rFonts w:ascii="Arial" w:hAnsi="Arial" w:cs="Arial"/>
          <w:sz w:val="22"/>
          <w:szCs w:val="22"/>
        </w:rPr>
        <w:t xml:space="preserve">compare_categories.py </w:t>
      </w:r>
      <w:r w:rsidR="005541CF">
        <w:rPr>
          <w:rFonts w:ascii="Arial" w:hAnsi="Arial" w:cs="Arial"/>
          <w:sz w:val="22"/>
          <w:szCs w:val="22"/>
        </w:rPr>
        <w:t>(</w:t>
      </w:r>
      <w:r w:rsidR="005541CF" w:rsidRPr="005541CF">
        <w:rPr>
          <w:rFonts w:ascii="Arial" w:hAnsi="Arial" w:cs="Arial"/>
          <w:sz w:val="22"/>
          <w:szCs w:val="22"/>
        </w:rPr>
        <w:t>--method=</w:t>
      </w:r>
      <w:proofErr w:type="spellStart"/>
      <w:r w:rsidR="005541CF" w:rsidRPr="005541CF">
        <w:rPr>
          <w:rFonts w:ascii="Arial" w:hAnsi="Arial" w:cs="Arial"/>
          <w:sz w:val="22"/>
          <w:szCs w:val="22"/>
        </w:rPr>
        <w:t>permanova</w:t>
      </w:r>
      <w:proofErr w:type="spellEnd"/>
      <w:r w:rsidR="005541CF">
        <w:rPr>
          <w:rFonts w:ascii="Arial" w:hAnsi="Arial" w:cs="Arial"/>
          <w:sz w:val="22"/>
          <w:szCs w:val="22"/>
        </w:rPr>
        <w:t>).</w:t>
      </w:r>
      <w:r w:rsidR="005541CF" w:rsidRPr="005541CF">
        <w:rPr>
          <w:rFonts w:ascii="Arial" w:hAnsi="Arial" w:cs="Arial"/>
          <w:sz w:val="22"/>
          <w:szCs w:val="22"/>
        </w:rPr>
        <w:t xml:space="preserve"> </w:t>
      </w:r>
      <w:r w:rsidR="005F320F">
        <w:rPr>
          <w:rFonts w:ascii="Arial" w:hAnsi="Arial" w:cs="Arial"/>
          <w:sz w:val="22"/>
          <w:szCs w:val="22"/>
        </w:rPr>
        <w:t xml:space="preserve">Relative similarity between metadata categories (harvest dates) was calculated with the </w:t>
      </w:r>
      <w:r w:rsidR="005F320F" w:rsidRPr="005F320F">
        <w:rPr>
          <w:rFonts w:ascii="Arial" w:hAnsi="Arial" w:cs="Arial"/>
          <w:sz w:val="22"/>
          <w:szCs w:val="22"/>
        </w:rPr>
        <w:t>make_distance_boxplots.py</w:t>
      </w:r>
      <w:r w:rsidR="005F320F">
        <w:rPr>
          <w:rFonts w:ascii="Arial" w:hAnsi="Arial" w:cs="Arial"/>
          <w:sz w:val="22"/>
          <w:szCs w:val="22"/>
        </w:rPr>
        <w:t xml:space="preserve"> statistical package, which summarized the distances between pairs of sample groups (from Weighted or </w:t>
      </w:r>
      <w:r w:rsidR="005F320F">
        <w:rPr>
          <w:rFonts w:ascii="Arial" w:hAnsi="Arial" w:cs="Arial"/>
          <w:sz w:val="22"/>
          <w:szCs w:val="22"/>
        </w:rPr>
        <w:lastRenderedPageBreak/>
        <w:t xml:space="preserve">Unweighted </w:t>
      </w:r>
      <w:proofErr w:type="spellStart"/>
      <w:r w:rsidR="005F320F">
        <w:rPr>
          <w:rFonts w:ascii="Arial" w:hAnsi="Arial" w:cs="Arial"/>
          <w:sz w:val="22"/>
          <w:szCs w:val="22"/>
        </w:rPr>
        <w:t>Unifrac</w:t>
      </w:r>
      <w:proofErr w:type="spellEnd"/>
      <w:r w:rsidR="005F320F">
        <w:rPr>
          <w:rFonts w:ascii="Arial" w:hAnsi="Arial" w:cs="Arial"/>
          <w:sz w:val="22"/>
          <w:szCs w:val="22"/>
        </w:rPr>
        <w:t xml:space="preserve"> dissimilarity </w:t>
      </w:r>
      <w:r w:rsidR="002E1AD6">
        <w:rPr>
          <w:rFonts w:ascii="Arial" w:hAnsi="Arial" w:cs="Arial"/>
          <w:sz w:val="22"/>
          <w:szCs w:val="22"/>
        </w:rPr>
        <w:t>matrices</w:t>
      </w:r>
      <w:r w:rsidR="005F320F">
        <w:rPr>
          <w:rFonts w:ascii="Arial" w:hAnsi="Arial" w:cs="Arial"/>
          <w:sz w:val="22"/>
          <w:szCs w:val="22"/>
        </w:rPr>
        <w:t xml:space="preserve">), and then performed a </w:t>
      </w:r>
      <w:r w:rsidR="005F320F" w:rsidRPr="005F320F">
        <w:rPr>
          <w:rFonts w:ascii="Arial" w:hAnsi="Arial" w:cs="Arial"/>
          <w:sz w:val="22"/>
          <w:szCs w:val="22"/>
        </w:rPr>
        <w:t>two-sided Student's two-sample t-test</w:t>
      </w:r>
      <w:r w:rsidR="005F320F">
        <w:rPr>
          <w:rFonts w:ascii="Arial" w:hAnsi="Arial" w:cs="Arial"/>
          <w:sz w:val="22"/>
          <w:szCs w:val="22"/>
        </w:rPr>
        <w:t xml:space="preserve"> to evaluate the significance of differences between the distances.</w:t>
      </w:r>
      <w:r w:rsidR="00570500">
        <w:rPr>
          <w:rFonts w:ascii="Arial" w:hAnsi="Arial" w:cs="Arial"/>
          <w:sz w:val="22"/>
          <w:szCs w:val="22"/>
        </w:rPr>
        <w:t xml:space="preserve"> </w:t>
      </w:r>
      <w:r w:rsidR="00F37D7E">
        <w:rPr>
          <w:rFonts w:ascii="Arial" w:hAnsi="Arial" w:cs="Arial"/>
          <w:sz w:val="22"/>
          <w:szCs w:val="22"/>
        </w:rPr>
        <w:t>Relative a</w:t>
      </w:r>
      <w:r w:rsidR="00570500">
        <w:rPr>
          <w:rFonts w:ascii="Arial" w:hAnsi="Arial" w:cs="Arial"/>
          <w:sz w:val="22"/>
          <w:szCs w:val="22"/>
        </w:rPr>
        <w:t xml:space="preserve">bundance of </w:t>
      </w:r>
      <w:r w:rsidR="0031368F">
        <w:rPr>
          <w:rFonts w:ascii="Arial" w:hAnsi="Arial" w:cs="Arial"/>
          <w:sz w:val="22"/>
          <w:szCs w:val="22"/>
        </w:rPr>
        <w:t xml:space="preserve">phyla </w:t>
      </w:r>
      <w:r w:rsidR="00F37D7E">
        <w:rPr>
          <w:rFonts w:ascii="Arial" w:hAnsi="Arial" w:cs="Arial"/>
          <w:sz w:val="22"/>
          <w:szCs w:val="22"/>
        </w:rPr>
        <w:t xml:space="preserve">and domain taxa were computed from the sum of abundances of OTUs with their respective taxonomy, and group significance calculated with a </w:t>
      </w:r>
      <w:r w:rsidR="00F37D7E" w:rsidRPr="005F320F">
        <w:rPr>
          <w:rFonts w:ascii="Arial" w:hAnsi="Arial" w:cs="Arial"/>
          <w:sz w:val="22"/>
          <w:szCs w:val="22"/>
        </w:rPr>
        <w:t>two-sided Student's two-sample t-test</w:t>
      </w:r>
      <w:r w:rsidR="008F70FD">
        <w:rPr>
          <w:rFonts w:ascii="Arial" w:hAnsi="Arial" w:cs="Arial"/>
          <w:sz w:val="22"/>
          <w:szCs w:val="22"/>
        </w:rPr>
        <w:t>.</w:t>
      </w:r>
    </w:p>
    <w:p w14:paraId="4F0A5BEE" w14:textId="77777777" w:rsidR="008D37B3" w:rsidRPr="004B40A6" w:rsidRDefault="008D37B3" w:rsidP="00E0217F">
      <w:pPr>
        <w:rPr>
          <w:rFonts w:ascii="Arial" w:hAnsi="Arial" w:cs="Arial"/>
          <w:sz w:val="22"/>
          <w:szCs w:val="22"/>
        </w:rPr>
      </w:pPr>
    </w:p>
    <w:p w14:paraId="264A4A82" w14:textId="13870620" w:rsidR="00E0217F" w:rsidRPr="004B40A6" w:rsidRDefault="00E0217F" w:rsidP="00886A5C">
      <w:pPr>
        <w:outlineLvl w:val="0"/>
        <w:rPr>
          <w:rFonts w:ascii="Arial" w:hAnsi="Arial" w:cs="Arial"/>
          <w:b/>
          <w:sz w:val="22"/>
          <w:szCs w:val="22"/>
        </w:rPr>
      </w:pPr>
      <w:r w:rsidRPr="004B40A6">
        <w:rPr>
          <w:rFonts w:ascii="Arial" w:hAnsi="Arial" w:cs="Arial"/>
          <w:b/>
          <w:sz w:val="22"/>
          <w:szCs w:val="22"/>
        </w:rPr>
        <w:t xml:space="preserve">WMG sequence </w:t>
      </w:r>
      <w:r w:rsidR="00D20932">
        <w:rPr>
          <w:rFonts w:ascii="Arial" w:hAnsi="Arial" w:cs="Arial"/>
          <w:b/>
          <w:sz w:val="22"/>
          <w:szCs w:val="22"/>
        </w:rPr>
        <w:t>processing</w:t>
      </w:r>
    </w:p>
    <w:p w14:paraId="03134C8D" w14:textId="4551ED54" w:rsidR="002F762B" w:rsidRDefault="00E0217F" w:rsidP="00E0217F">
      <w:pPr>
        <w:rPr>
          <w:rFonts w:ascii="Arial" w:hAnsi="Arial" w:cs="Arial"/>
          <w:sz w:val="22"/>
          <w:szCs w:val="22"/>
        </w:rPr>
      </w:pPr>
      <w:r w:rsidRPr="004B40A6">
        <w:rPr>
          <w:rFonts w:ascii="Arial" w:hAnsi="Arial" w:cs="Arial"/>
          <w:sz w:val="22"/>
          <w:szCs w:val="22"/>
        </w:rPr>
        <w:t xml:space="preserve">The de-multiplexed WMG sequencing reads were processed with the complete metaWRAP </w:t>
      </w:r>
      <w:r w:rsidR="00721357">
        <w:rPr>
          <w:rFonts w:ascii="Arial" w:hAnsi="Arial" w:cs="Arial"/>
          <w:sz w:val="22"/>
          <w:szCs w:val="22"/>
        </w:rPr>
        <w:t xml:space="preserve">v0.8.2 </w:t>
      </w:r>
      <w:r w:rsidRPr="004B40A6">
        <w:rPr>
          <w:rFonts w:ascii="Arial" w:hAnsi="Arial" w:cs="Arial"/>
          <w:sz w:val="22"/>
          <w:szCs w:val="22"/>
        </w:rPr>
        <w:t xml:space="preserve">pipeline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&lt;EndNote&gt;&lt;Cite&gt;&lt;Author&gt;Uritskiy&lt;/Author&gt;&lt;Year&gt;2018&lt;/Year&gt;&lt;RecNum&gt;8828&lt;/RecNum&gt;&lt;DisplayText&gt;[25]&lt;/DisplayText&gt;&lt;record&gt;&lt;rec-number&gt;8828&lt;/rec-number&gt;&lt;foreign-keys&gt;&lt;key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[25]</w:t>
      </w:r>
      <w:r w:rsidR="001A0B25">
        <w:rPr>
          <w:rFonts w:ascii="Arial" w:hAnsi="Arial" w:cs="Arial"/>
          <w:sz w:val="22"/>
          <w:szCs w:val="22"/>
        </w:rPr>
        <w:fldChar w:fldCharType="end"/>
      </w:r>
      <w:r w:rsidR="00F213D8">
        <w:rPr>
          <w:rFonts w:ascii="Arial" w:hAnsi="Arial" w:cs="Arial"/>
          <w:sz w:val="22"/>
          <w:szCs w:val="22"/>
        </w:rPr>
        <w:t xml:space="preserve"> with recommended databases</w:t>
      </w:r>
      <w:r w:rsidRPr="004B40A6">
        <w:rPr>
          <w:rFonts w:ascii="Arial" w:hAnsi="Arial" w:cs="Arial"/>
          <w:sz w:val="22"/>
          <w:szCs w:val="22"/>
        </w:rPr>
        <w:t xml:space="preserve"> on a UNIX cluster with 48 cores and 1024GB of RAM available. Read trimming and human contamination removal was done by the metaWRAP </w:t>
      </w:r>
      <w:proofErr w:type="spellStart"/>
      <w:r w:rsidRPr="004B40A6">
        <w:rPr>
          <w:rFonts w:ascii="Arial" w:hAnsi="Arial" w:cs="Arial"/>
          <w:sz w:val="22"/>
          <w:szCs w:val="22"/>
        </w:rPr>
        <w:t>Read_qc</w:t>
      </w:r>
      <w:proofErr w:type="spellEnd"/>
      <w:r w:rsidRPr="004B40A6">
        <w:rPr>
          <w:rFonts w:ascii="Arial" w:hAnsi="Arial" w:cs="Arial"/>
          <w:sz w:val="22"/>
          <w:szCs w:val="22"/>
        </w:rPr>
        <w:t xml:space="preserve"> module (default parameters) on each separate sample. The taxonomic profiling was done on the trimmed reads with the metaWRAP Kraken module </w:t>
      </w:r>
      <w:r w:rsidR="001A0B25">
        <w:rPr>
          <w:rFonts w:ascii="Arial" w:hAnsi="Arial" w:cs="Arial"/>
          <w:sz w:val="22"/>
          <w:szCs w:val="22"/>
        </w:rPr>
        <w:fldChar w:fldCharType="begin"/>
      </w:r>
      <w:r w:rsidR="006A423D">
        <w:rPr>
          <w:rFonts w:ascii="Arial" w:hAnsi="Arial" w:cs="Arial"/>
          <w:sz w:val="22"/>
          <w:szCs w:val="22"/>
        </w:rPr>
        <w:instrText xml:space="preserve"> ADDIN EN.CITE &lt;EndNote&gt;&lt;Cite&gt;&lt;Author&gt;Wood&lt;/Author&gt;&lt;Year&gt;2014&lt;/Year&gt;&lt;RecNum&gt;8467&lt;/RecNum&gt;&lt;DisplayText&gt;[33]&lt;/DisplayText&gt;&lt;record&gt;&lt;rec-number&gt;8467&lt;/rec-number&gt;&lt;foreign-keys&gt;&lt;key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sidR="001A0B25">
        <w:rPr>
          <w:rFonts w:ascii="Arial" w:hAnsi="Arial" w:cs="Arial"/>
          <w:sz w:val="22"/>
          <w:szCs w:val="22"/>
        </w:rPr>
        <w:fldChar w:fldCharType="separate"/>
      </w:r>
      <w:r w:rsidR="006A423D">
        <w:rPr>
          <w:rFonts w:ascii="Arial" w:hAnsi="Arial" w:cs="Arial"/>
          <w:noProof/>
          <w:sz w:val="22"/>
          <w:szCs w:val="22"/>
        </w:rPr>
        <w:t>[33]</w:t>
      </w:r>
      <w:r w:rsidR="001A0B25">
        <w:rPr>
          <w:rFonts w:ascii="Arial" w:hAnsi="Arial" w:cs="Arial"/>
          <w:sz w:val="22"/>
          <w:szCs w:val="22"/>
        </w:rPr>
        <w:fldChar w:fldCharType="end"/>
      </w:r>
      <w:r w:rsidR="00F213D8">
        <w:rPr>
          <w:rFonts w:ascii="Arial" w:hAnsi="Arial" w:cs="Arial"/>
          <w:sz w:val="22"/>
          <w:szCs w:val="22"/>
        </w:rPr>
        <w:t xml:space="preserve"> </w:t>
      </w:r>
      <w:r w:rsidRPr="004B40A6">
        <w:rPr>
          <w:rFonts w:ascii="Arial" w:hAnsi="Arial" w:cs="Arial"/>
          <w:sz w:val="22"/>
          <w:szCs w:val="22"/>
        </w:rPr>
        <w:t>(default parameters, standard KRAKEN database</w:t>
      </w:r>
      <w:r w:rsidR="00721357">
        <w:rPr>
          <w:rFonts w:ascii="Arial" w:hAnsi="Arial" w:cs="Arial"/>
          <w:sz w:val="22"/>
          <w:szCs w:val="22"/>
        </w:rPr>
        <w:t>, 2017</w:t>
      </w:r>
      <w:r w:rsidRPr="004B40A6">
        <w:rPr>
          <w:rFonts w:ascii="Arial" w:hAnsi="Arial" w:cs="Arial"/>
          <w:sz w:val="22"/>
          <w:szCs w:val="22"/>
        </w:rPr>
        <w:t xml:space="preserve">). The reads from all samples </w:t>
      </w:r>
      <w:r w:rsidR="002E1AD6">
        <w:rPr>
          <w:rFonts w:ascii="Arial" w:hAnsi="Arial" w:cs="Arial"/>
          <w:sz w:val="22"/>
          <w:szCs w:val="22"/>
        </w:rPr>
        <w:t xml:space="preserve">from the 3 sampling sites </w:t>
      </w:r>
      <w:r w:rsidRPr="004B40A6">
        <w:rPr>
          <w:rFonts w:ascii="Arial" w:hAnsi="Arial" w:cs="Arial"/>
          <w:sz w:val="22"/>
          <w:szCs w:val="22"/>
        </w:rPr>
        <w:t xml:space="preserve">were </w:t>
      </w:r>
      <w:r w:rsidR="00105267">
        <w:rPr>
          <w:rFonts w:ascii="Arial" w:hAnsi="Arial" w:cs="Arial"/>
          <w:sz w:val="22"/>
          <w:szCs w:val="22"/>
        </w:rPr>
        <w:t xml:space="preserve">individually assembled (for </w:t>
      </w:r>
      <w:proofErr w:type="spellStart"/>
      <w:r w:rsidR="00105267" w:rsidRPr="00105267">
        <w:rPr>
          <w:rFonts w:ascii="Arial" w:hAnsi="Arial" w:cs="Arial"/>
          <w:i/>
          <w:sz w:val="22"/>
          <w:szCs w:val="22"/>
        </w:rPr>
        <w:t>pI</w:t>
      </w:r>
      <w:proofErr w:type="spellEnd"/>
      <w:r w:rsidR="00105267">
        <w:rPr>
          <w:rFonts w:ascii="Arial" w:hAnsi="Arial" w:cs="Arial"/>
          <w:i/>
          <w:sz w:val="22"/>
          <w:szCs w:val="22"/>
        </w:rPr>
        <w:t xml:space="preserve"> </w:t>
      </w:r>
      <w:r w:rsidR="00105267">
        <w:rPr>
          <w:rFonts w:ascii="Arial" w:hAnsi="Arial" w:cs="Arial"/>
          <w:sz w:val="22"/>
          <w:szCs w:val="22"/>
        </w:rPr>
        <w:t xml:space="preserve">calculations) and </w:t>
      </w:r>
      <w:r w:rsidRPr="004B40A6">
        <w:rPr>
          <w:rFonts w:ascii="Arial" w:hAnsi="Arial" w:cs="Arial"/>
          <w:sz w:val="22"/>
          <w:szCs w:val="22"/>
        </w:rPr>
        <w:t xml:space="preserve">co-assembled </w:t>
      </w:r>
      <w:r w:rsidR="00105267">
        <w:rPr>
          <w:rFonts w:ascii="Arial" w:hAnsi="Arial" w:cs="Arial"/>
          <w:sz w:val="22"/>
          <w:szCs w:val="22"/>
        </w:rPr>
        <w:t xml:space="preserve">(for all other analysis) </w:t>
      </w:r>
      <w:r w:rsidRPr="004B40A6">
        <w:rPr>
          <w:rFonts w:ascii="Arial" w:hAnsi="Arial" w:cs="Arial"/>
          <w:sz w:val="22"/>
          <w:szCs w:val="22"/>
        </w:rPr>
        <w:t>with the metaWRAP Assembly module (--use-</w:t>
      </w:r>
      <w:proofErr w:type="spellStart"/>
      <w:r w:rsidRPr="004B40A6">
        <w:rPr>
          <w:rFonts w:ascii="Arial" w:hAnsi="Arial" w:cs="Arial"/>
          <w:sz w:val="22"/>
          <w:szCs w:val="22"/>
        </w:rPr>
        <w:t>metastades</w:t>
      </w:r>
      <w:proofErr w:type="spellEnd"/>
      <w:r w:rsidRPr="004B40A6">
        <w:rPr>
          <w:rFonts w:ascii="Arial" w:hAnsi="Arial" w:cs="Arial"/>
          <w:sz w:val="22"/>
          <w:szCs w:val="22"/>
        </w:rPr>
        <w:t xml:space="preserve"> option)</w:t>
      </w:r>
      <w:r w:rsidR="00F213D8">
        <w:rPr>
          <w:rFonts w:ascii="Arial" w:hAnsi="Arial" w:cs="Arial"/>
          <w:sz w:val="22"/>
          <w:szCs w:val="22"/>
        </w:rPr>
        <w:t xml:space="preserve"> </w:t>
      </w:r>
      <w:r w:rsidR="001A0B25">
        <w:rPr>
          <w:rFonts w:ascii="Arial" w:hAnsi="Arial" w:cs="Arial"/>
          <w:sz w:val="22"/>
          <w:szCs w:val="22"/>
        </w:rPr>
        <w:fldChar w:fldCharType="begin"/>
      </w:r>
      <w:r w:rsidR="006A423D">
        <w:rPr>
          <w:rFonts w:ascii="Arial" w:hAnsi="Arial" w:cs="Arial"/>
          <w:sz w:val="22"/>
          <w:szCs w:val="22"/>
        </w:rPr>
        <w:instrText xml:space="preserve"> ADDIN EN.CITE &lt;EndNote&gt;&lt;Cite&gt;&lt;Author&gt;Nurk&lt;/Author&gt;&lt;Year&gt;2017&lt;/Year&gt;&lt;RecNum&gt;8491&lt;/RecNum&gt;&lt;DisplayText&gt;[34]&lt;/DisplayText&gt;&lt;record&gt;&lt;rec-number&gt;8491&lt;/rec-number&gt;&lt;foreign-keys&gt;&lt;key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1A0B25">
        <w:rPr>
          <w:rFonts w:ascii="Arial" w:hAnsi="Arial" w:cs="Arial"/>
          <w:sz w:val="22"/>
          <w:szCs w:val="22"/>
        </w:rPr>
        <w:fldChar w:fldCharType="separate"/>
      </w:r>
      <w:r w:rsidR="006A423D">
        <w:rPr>
          <w:rFonts w:ascii="Arial" w:hAnsi="Arial" w:cs="Arial"/>
          <w:noProof/>
          <w:sz w:val="22"/>
          <w:szCs w:val="22"/>
        </w:rPr>
        <w:t>[34]</w:t>
      </w:r>
      <w:r w:rsidR="001A0B25">
        <w:rPr>
          <w:rFonts w:ascii="Arial" w:hAnsi="Arial" w:cs="Arial"/>
          <w:sz w:val="22"/>
          <w:szCs w:val="22"/>
        </w:rPr>
        <w:fldChar w:fldCharType="end"/>
      </w:r>
      <w:r w:rsidRPr="004B40A6">
        <w:rPr>
          <w:rFonts w:ascii="Arial" w:hAnsi="Arial" w:cs="Arial"/>
          <w:sz w:val="22"/>
          <w:szCs w:val="22"/>
        </w:rPr>
        <w:t>. For improved assembly and binning of low-</w:t>
      </w:r>
      <w:r w:rsidR="00232AB7">
        <w:rPr>
          <w:rFonts w:ascii="Arial" w:hAnsi="Arial" w:cs="Arial"/>
          <w:sz w:val="22"/>
          <w:szCs w:val="22"/>
        </w:rPr>
        <w:t>abundance organisms</w:t>
      </w:r>
      <w:r w:rsidRPr="004B40A6">
        <w:rPr>
          <w:rFonts w:ascii="Arial" w:hAnsi="Arial" w:cs="Arial"/>
          <w:sz w:val="22"/>
          <w:szCs w:val="22"/>
        </w:rPr>
        <w:t>, reads from all samples</w:t>
      </w:r>
      <w:r w:rsidR="006159A7">
        <w:rPr>
          <w:rFonts w:ascii="Arial" w:hAnsi="Arial" w:cs="Arial"/>
          <w:sz w:val="22"/>
          <w:szCs w:val="22"/>
        </w:rPr>
        <w:t xml:space="preserve"> were</w:t>
      </w:r>
      <w:r w:rsidRPr="004B40A6">
        <w:rPr>
          <w:rFonts w:ascii="Arial" w:hAnsi="Arial" w:cs="Arial"/>
          <w:sz w:val="22"/>
          <w:szCs w:val="22"/>
        </w:rPr>
        <w:t xml:space="preserve"> </w:t>
      </w:r>
      <w:r w:rsidR="00232AB7">
        <w:rPr>
          <w:rFonts w:ascii="Arial" w:hAnsi="Arial" w:cs="Arial"/>
          <w:sz w:val="22"/>
          <w:szCs w:val="22"/>
        </w:rPr>
        <w:t>co-assembled</w:t>
      </w:r>
      <w:r w:rsidR="006159A7">
        <w:rPr>
          <w:rFonts w:ascii="Arial" w:hAnsi="Arial" w:cs="Arial"/>
          <w:sz w:val="22"/>
          <w:szCs w:val="22"/>
        </w:rPr>
        <w:t>,</w:t>
      </w:r>
      <w:r w:rsidR="00232AB7">
        <w:rPr>
          <w:rFonts w:ascii="Arial" w:hAnsi="Arial" w:cs="Arial"/>
          <w:sz w:val="22"/>
          <w:szCs w:val="22"/>
        </w:rPr>
        <w:t xml:space="preserve"> </w:t>
      </w:r>
      <w:r w:rsidR="006159A7">
        <w:rPr>
          <w:rFonts w:ascii="Arial" w:hAnsi="Arial" w:cs="Arial"/>
          <w:sz w:val="22"/>
          <w:szCs w:val="22"/>
        </w:rPr>
        <w:t xml:space="preserve">then </w:t>
      </w:r>
      <w:r w:rsidR="00232AB7">
        <w:rPr>
          <w:rFonts w:ascii="Arial" w:hAnsi="Arial" w:cs="Arial"/>
          <w:sz w:val="22"/>
          <w:szCs w:val="22"/>
        </w:rPr>
        <w:t xml:space="preserve">binned </w:t>
      </w:r>
      <w:r w:rsidRPr="004B40A6">
        <w:rPr>
          <w:rFonts w:ascii="Arial" w:hAnsi="Arial" w:cs="Arial"/>
          <w:sz w:val="22"/>
          <w:szCs w:val="22"/>
        </w:rPr>
        <w:t xml:space="preserve">with the metaWRAP Binning module (--maxbin2 --concoct --metabat2 options) while using all the available samples for differential coverage information. The resulting bins were then consolidated into a final bin set with </w:t>
      </w:r>
      <w:proofErr w:type="spellStart"/>
      <w:r w:rsidRPr="004B40A6">
        <w:rPr>
          <w:rFonts w:ascii="Arial" w:hAnsi="Arial" w:cs="Arial"/>
          <w:sz w:val="22"/>
          <w:szCs w:val="22"/>
        </w:rPr>
        <w:t>metaWRAP’</w:t>
      </w:r>
      <w:r w:rsidR="00721357">
        <w:rPr>
          <w:rFonts w:ascii="Arial" w:hAnsi="Arial" w:cs="Arial"/>
          <w:sz w:val="22"/>
          <w:szCs w:val="22"/>
        </w:rPr>
        <w:t>s</w:t>
      </w:r>
      <w:proofErr w:type="spellEnd"/>
      <w:r w:rsidR="00721357">
        <w:rPr>
          <w:rFonts w:ascii="Arial" w:hAnsi="Arial" w:cs="Arial"/>
          <w:sz w:val="22"/>
          <w:szCs w:val="22"/>
        </w:rPr>
        <w:t xml:space="preserve"> </w:t>
      </w:r>
      <w:proofErr w:type="spellStart"/>
      <w:r w:rsidR="00721357">
        <w:rPr>
          <w:rFonts w:ascii="Arial" w:hAnsi="Arial" w:cs="Arial"/>
          <w:sz w:val="22"/>
          <w:szCs w:val="22"/>
        </w:rPr>
        <w:t>Bin_refinement</w:t>
      </w:r>
      <w:proofErr w:type="spellEnd"/>
      <w:r w:rsidR="00721357">
        <w:rPr>
          <w:rFonts w:ascii="Arial" w:hAnsi="Arial" w:cs="Arial"/>
          <w:sz w:val="22"/>
          <w:szCs w:val="22"/>
        </w:rPr>
        <w:t xml:space="preserve"> module (-c 70 -</w:t>
      </w:r>
      <w:r w:rsidRPr="004B40A6">
        <w:rPr>
          <w:rFonts w:ascii="Arial" w:hAnsi="Arial" w:cs="Arial"/>
          <w:sz w:val="22"/>
          <w:szCs w:val="22"/>
        </w:rPr>
        <w:t xml:space="preserve">x 5 options). The bins and the contig taxonomy were then visualized with the </w:t>
      </w:r>
      <w:proofErr w:type="spellStart"/>
      <w:r w:rsidRPr="004B40A6">
        <w:rPr>
          <w:rFonts w:ascii="Arial" w:hAnsi="Arial" w:cs="Arial"/>
          <w:sz w:val="22"/>
          <w:szCs w:val="22"/>
        </w:rPr>
        <w:t>Blobology</w:t>
      </w:r>
      <w:proofErr w:type="spellEnd"/>
      <w:r w:rsidRPr="004B40A6">
        <w:rPr>
          <w:rFonts w:ascii="Arial" w:hAnsi="Arial" w:cs="Arial"/>
          <w:sz w:val="22"/>
          <w:szCs w:val="22"/>
        </w:rPr>
        <w:t xml:space="preserve"> </w:t>
      </w:r>
      <w:r w:rsidR="001A0B25">
        <w:rPr>
          <w:rFonts w:ascii="Arial" w:hAnsi="Arial" w:cs="Arial"/>
          <w:sz w:val="22"/>
          <w:szCs w:val="22"/>
        </w:rPr>
        <w:fldChar w:fldCharType="begin"/>
      </w:r>
      <w:r w:rsidR="006A423D">
        <w:rPr>
          <w:rFonts w:ascii="Arial" w:hAnsi="Arial" w:cs="Arial"/>
          <w:sz w:val="22"/>
          <w:szCs w:val="22"/>
        </w:rPr>
        <w:instrText xml:space="preserve"> ADDIN EN.CITE &lt;EndNote&gt;&lt;Cite&gt;&lt;Author&gt;Kumar&lt;/Author&gt;&lt;Year&gt;2013&lt;/Year&gt;&lt;RecNum&gt;8279&lt;/RecNum&gt;&lt;DisplayText&gt;[35]&lt;/DisplayText&gt;&lt;record&gt;&lt;rec-number&gt;8279&lt;/rec-number&gt;&lt;foreign-keys&gt;&lt;key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1A0B25">
        <w:rPr>
          <w:rFonts w:ascii="Arial" w:hAnsi="Arial" w:cs="Arial"/>
          <w:sz w:val="22"/>
          <w:szCs w:val="22"/>
        </w:rPr>
        <w:fldChar w:fldCharType="separate"/>
      </w:r>
      <w:r w:rsidR="006A423D">
        <w:rPr>
          <w:rFonts w:ascii="Arial" w:hAnsi="Arial" w:cs="Arial"/>
          <w:noProof/>
          <w:sz w:val="22"/>
          <w:szCs w:val="22"/>
        </w:rPr>
        <w:t>[35]</w:t>
      </w:r>
      <w:r w:rsidR="001A0B25">
        <w:rPr>
          <w:rFonts w:ascii="Arial" w:hAnsi="Arial" w:cs="Arial"/>
          <w:sz w:val="22"/>
          <w:szCs w:val="22"/>
        </w:rPr>
        <w:fldChar w:fldCharType="end"/>
      </w:r>
      <w:r w:rsidR="00F213D8">
        <w:rPr>
          <w:rFonts w:ascii="Arial" w:hAnsi="Arial" w:cs="Arial"/>
          <w:sz w:val="22"/>
          <w:szCs w:val="22"/>
        </w:rPr>
        <w:t xml:space="preserve"> </w:t>
      </w:r>
      <w:r w:rsidRPr="004B40A6">
        <w:rPr>
          <w:rFonts w:ascii="Arial" w:hAnsi="Arial" w:cs="Arial"/>
          <w:sz w:val="22"/>
          <w:szCs w:val="22"/>
        </w:rPr>
        <w:t xml:space="preserve">module (--bins option specified), classified with the </w:t>
      </w:r>
      <w:proofErr w:type="spellStart"/>
      <w:r w:rsidRPr="004B40A6">
        <w:rPr>
          <w:rFonts w:ascii="Arial" w:hAnsi="Arial" w:cs="Arial"/>
          <w:sz w:val="22"/>
          <w:szCs w:val="22"/>
        </w:rPr>
        <w:t>Classify_bins</w:t>
      </w:r>
      <w:proofErr w:type="spellEnd"/>
      <w:r w:rsidRPr="004B40A6">
        <w:rPr>
          <w:rFonts w:ascii="Arial" w:hAnsi="Arial" w:cs="Arial"/>
          <w:sz w:val="22"/>
          <w:szCs w:val="22"/>
        </w:rPr>
        <w:t xml:space="preserve"> module (default parameters), and quantified </w:t>
      </w:r>
      <w:r w:rsidR="00F213D8">
        <w:rPr>
          <w:rFonts w:ascii="Arial" w:hAnsi="Arial" w:cs="Arial"/>
          <w:sz w:val="22"/>
          <w:szCs w:val="22"/>
        </w:rPr>
        <w:t xml:space="preserve">by Salmon </w:t>
      </w:r>
      <w:r w:rsidR="001A0B25">
        <w:rPr>
          <w:rFonts w:ascii="Arial" w:hAnsi="Arial" w:cs="Arial"/>
          <w:sz w:val="22"/>
          <w:szCs w:val="22"/>
        </w:rPr>
        <w:fldChar w:fldCharType="begin"/>
      </w:r>
      <w:r w:rsidR="006A423D">
        <w:rPr>
          <w:rFonts w:ascii="Arial" w:hAnsi="Arial" w:cs="Arial"/>
          <w:sz w:val="22"/>
          <w:szCs w:val="22"/>
        </w:rPr>
        <w:instrText xml:space="preserve"> ADDIN EN.CITE &lt;EndNote&gt;&lt;Cite&gt;&lt;Author&gt;Patro&lt;/Author&gt;&lt;Year&gt;2017&lt;/Year&gt;&lt;RecNum&gt;8556&lt;/RecNum&gt;&lt;DisplayText&gt;[36]&lt;/DisplayText&gt;&lt;record&gt;&lt;rec-number&gt;8556&lt;/rec-number&gt;&lt;foreign-keys&gt;&lt;key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1A0B25">
        <w:rPr>
          <w:rFonts w:ascii="Arial" w:hAnsi="Arial" w:cs="Arial"/>
          <w:sz w:val="22"/>
          <w:szCs w:val="22"/>
        </w:rPr>
        <w:fldChar w:fldCharType="separate"/>
      </w:r>
      <w:r w:rsidR="006A423D">
        <w:rPr>
          <w:rFonts w:ascii="Arial" w:hAnsi="Arial" w:cs="Arial"/>
          <w:noProof/>
          <w:sz w:val="22"/>
          <w:szCs w:val="22"/>
        </w:rPr>
        <w:t>[36]</w:t>
      </w:r>
      <w:r w:rsidR="001A0B25">
        <w:rPr>
          <w:rFonts w:ascii="Arial" w:hAnsi="Arial" w:cs="Arial"/>
          <w:sz w:val="22"/>
          <w:szCs w:val="22"/>
        </w:rPr>
        <w:fldChar w:fldCharType="end"/>
      </w:r>
      <w:r w:rsidR="00F213D8">
        <w:rPr>
          <w:rFonts w:ascii="Arial" w:hAnsi="Arial" w:cs="Arial"/>
          <w:sz w:val="22"/>
          <w:szCs w:val="22"/>
        </w:rPr>
        <w:t xml:space="preserve"> with </w:t>
      </w:r>
      <w:r w:rsidRPr="004B40A6">
        <w:rPr>
          <w:rFonts w:ascii="Arial" w:hAnsi="Arial" w:cs="Arial"/>
          <w:sz w:val="22"/>
          <w:szCs w:val="22"/>
        </w:rPr>
        <w:t xml:space="preserve">the </w:t>
      </w:r>
      <w:proofErr w:type="spellStart"/>
      <w:r w:rsidRPr="004B40A6">
        <w:rPr>
          <w:rFonts w:ascii="Arial" w:hAnsi="Arial" w:cs="Arial"/>
          <w:sz w:val="22"/>
          <w:szCs w:val="22"/>
        </w:rPr>
        <w:t>Quant_bins</w:t>
      </w:r>
      <w:proofErr w:type="spellEnd"/>
      <w:r w:rsidRPr="004B40A6">
        <w:rPr>
          <w:rFonts w:ascii="Arial" w:hAnsi="Arial" w:cs="Arial"/>
          <w:sz w:val="22"/>
          <w:szCs w:val="22"/>
        </w:rPr>
        <w:t xml:space="preserve"> module (default parameters). </w:t>
      </w:r>
      <w:r w:rsidR="003F72F8">
        <w:rPr>
          <w:rFonts w:ascii="Arial" w:hAnsi="Arial" w:cs="Arial"/>
          <w:sz w:val="22"/>
          <w:szCs w:val="22"/>
        </w:rPr>
        <w:t xml:space="preserve">Contig read depth was estimated </w:t>
      </w:r>
      <w:r w:rsidR="00B7507A">
        <w:rPr>
          <w:rFonts w:ascii="Arial" w:hAnsi="Arial" w:cs="Arial"/>
          <w:sz w:val="22"/>
          <w:szCs w:val="22"/>
        </w:rPr>
        <w:t xml:space="preserve">for each sample </w:t>
      </w:r>
      <w:r w:rsidR="003F72F8">
        <w:rPr>
          <w:rFonts w:ascii="Arial" w:hAnsi="Arial" w:cs="Arial"/>
          <w:sz w:val="22"/>
          <w:szCs w:val="22"/>
        </w:rPr>
        <w:t xml:space="preserve">with the </w:t>
      </w:r>
      <w:proofErr w:type="spellStart"/>
      <w:r w:rsidR="003F72F8">
        <w:rPr>
          <w:rFonts w:ascii="Arial" w:hAnsi="Arial" w:cs="Arial"/>
          <w:sz w:val="22"/>
          <w:szCs w:val="22"/>
        </w:rPr>
        <w:t>metaW</w:t>
      </w:r>
      <w:r w:rsidR="00F213D8">
        <w:rPr>
          <w:rFonts w:ascii="Arial" w:hAnsi="Arial" w:cs="Arial"/>
          <w:sz w:val="22"/>
          <w:szCs w:val="22"/>
        </w:rPr>
        <w:t>A</w:t>
      </w:r>
      <w:r w:rsidR="003F72F8">
        <w:rPr>
          <w:rFonts w:ascii="Arial" w:hAnsi="Arial" w:cs="Arial"/>
          <w:sz w:val="22"/>
          <w:szCs w:val="22"/>
        </w:rPr>
        <w:t>RP’s</w:t>
      </w:r>
      <w:proofErr w:type="spellEnd"/>
      <w:r w:rsidR="003F72F8">
        <w:rPr>
          <w:rFonts w:ascii="Arial" w:hAnsi="Arial" w:cs="Arial"/>
          <w:sz w:val="22"/>
          <w:szCs w:val="22"/>
        </w:rPr>
        <w:t xml:space="preserve"> </w:t>
      </w:r>
      <w:proofErr w:type="spellStart"/>
      <w:r w:rsidR="003F72F8">
        <w:rPr>
          <w:rFonts w:ascii="Arial" w:hAnsi="Arial" w:cs="Arial"/>
          <w:sz w:val="22"/>
          <w:szCs w:val="22"/>
        </w:rPr>
        <w:t>Quant_bins</w:t>
      </w:r>
      <w:proofErr w:type="spellEnd"/>
      <w:r w:rsidR="003F72F8">
        <w:rPr>
          <w:rFonts w:ascii="Arial" w:hAnsi="Arial" w:cs="Arial"/>
          <w:sz w:val="22"/>
          <w:szCs w:val="22"/>
        </w:rPr>
        <w:t xml:space="preserve"> module, and the weighted contig abundance calculated by multiplying the </w:t>
      </w:r>
      <w:r w:rsidR="00B02AE0">
        <w:rPr>
          <w:rFonts w:ascii="Arial" w:hAnsi="Arial" w:cs="Arial"/>
          <w:sz w:val="22"/>
          <w:szCs w:val="22"/>
        </w:rPr>
        <w:t xml:space="preserve">contig’s </w:t>
      </w:r>
      <w:r w:rsidR="003F72F8">
        <w:rPr>
          <w:rFonts w:ascii="Arial" w:hAnsi="Arial" w:cs="Arial"/>
          <w:sz w:val="22"/>
          <w:szCs w:val="22"/>
        </w:rPr>
        <w:t xml:space="preserve">depth by </w:t>
      </w:r>
      <w:r w:rsidR="00B02AE0">
        <w:rPr>
          <w:rFonts w:ascii="Arial" w:hAnsi="Arial" w:cs="Arial"/>
          <w:sz w:val="22"/>
          <w:szCs w:val="22"/>
        </w:rPr>
        <w:t xml:space="preserve">its </w:t>
      </w:r>
      <w:r w:rsidR="00105267">
        <w:rPr>
          <w:rFonts w:ascii="Arial" w:hAnsi="Arial" w:cs="Arial"/>
          <w:sz w:val="22"/>
          <w:szCs w:val="22"/>
        </w:rPr>
        <w:t>length</w:t>
      </w:r>
      <w:r w:rsidR="00166A45">
        <w:rPr>
          <w:rFonts w:ascii="Arial" w:hAnsi="Arial" w:cs="Arial"/>
          <w:sz w:val="22"/>
          <w:szCs w:val="22"/>
        </w:rPr>
        <w:t>, and standardizing to the total contig abundance in each replicate</w:t>
      </w:r>
      <w:r w:rsidR="00105267">
        <w:rPr>
          <w:rFonts w:ascii="Arial" w:hAnsi="Arial" w:cs="Arial"/>
          <w:sz w:val="22"/>
          <w:szCs w:val="22"/>
        </w:rPr>
        <w:t>.</w:t>
      </w:r>
      <w:r w:rsidR="008F0D79" w:rsidRPr="008F0D79">
        <w:rPr>
          <w:rFonts w:ascii="Arial" w:hAnsi="Arial" w:cs="Arial"/>
          <w:sz w:val="22"/>
          <w:szCs w:val="22"/>
        </w:rPr>
        <w:t xml:space="preserve"> </w:t>
      </w:r>
    </w:p>
    <w:p w14:paraId="5AAAA380" w14:textId="77777777" w:rsidR="002F762B" w:rsidRDefault="002F762B" w:rsidP="00E0217F">
      <w:pPr>
        <w:rPr>
          <w:rFonts w:ascii="Arial" w:hAnsi="Arial" w:cs="Arial"/>
          <w:sz w:val="22"/>
          <w:szCs w:val="22"/>
        </w:rPr>
      </w:pPr>
    </w:p>
    <w:p w14:paraId="5F4F4AE0" w14:textId="7FF86A5C" w:rsidR="002F762B" w:rsidRPr="002F762B" w:rsidRDefault="002F762B" w:rsidP="00886A5C">
      <w:pPr>
        <w:outlineLvl w:val="0"/>
        <w:rPr>
          <w:rFonts w:ascii="Arial" w:hAnsi="Arial" w:cs="Arial"/>
          <w:b/>
          <w:sz w:val="22"/>
          <w:szCs w:val="22"/>
        </w:rPr>
      </w:pPr>
      <w:r w:rsidRPr="002F762B">
        <w:rPr>
          <w:rFonts w:ascii="Arial" w:hAnsi="Arial" w:cs="Arial"/>
          <w:b/>
          <w:sz w:val="22"/>
          <w:szCs w:val="22"/>
        </w:rPr>
        <w:t>Functional annotation</w:t>
      </w:r>
    </w:p>
    <w:p w14:paraId="2F32AC99" w14:textId="6210CACC" w:rsidR="0047216E" w:rsidRDefault="008F0D79" w:rsidP="00E0217F">
      <w:pPr>
        <w:rPr>
          <w:rFonts w:ascii="Arial" w:hAnsi="Arial" w:cs="Arial"/>
          <w:sz w:val="22"/>
          <w:szCs w:val="22"/>
        </w:rPr>
      </w:pPr>
      <w:r w:rsidRPr="004B40A6">
        <w:rPr>
          <w:rFonts w:ascii="Arial" w:hAnsi="Arial" w:cs="Arial"/>
          <w:sz w:val="22"/>
          <w:szCs w:val="22"/>
        </w:rPr>
        <w:t xml:space="preserve">Gene prediction and functional annotation of the co-assembly was done with the </w:t>
      </w:r>
      <w:r>
        <w:rPr>
          <w:rFonts w:ascii="Arial" w:hAnsi="Arial" w:cs="Arial"/>
          <w:sz w:val="22"/>
          <w:szCs w:val="22"/>
        </w:rPr>
        <w:t xml:space="preserve">JGI </w:t>
      </w:r>
      <w:r w:rsidRPr="004B40A6">
        <w:rPr>
          <w:rFonts w:ascii="Arial" w:hAnsi="Arial" w:cs="Arial"/>
          <w:sz w:val="22"/>
          <w:szCs w:val="22"/>
        </w:rPr>
        <w:t xml:space="preserve">Integrated Microbial Genomes &amp; Microbiomes (IMG) </w:t>
      </w:r>
      <w:r w:rsidR="001A0B25">
        <w:rPr>
          <w:rFonts w:ascii="Arial" w:hAnsi="Arial" w:cs="Arial"/>
          <w:sz w:val="22"/>
          <w:szCs w:val="22"/>
        </w:rPr>
        <w:fldChar w:fldCharType="begin">
          <w:fldData xml:space="preserve">PEVuZE5vdGU+PENpdGU+PEF1dGhvcj5DaGVuPC9BdXRob3I+PFllYXI+MjAxNzwvWWVhcj48UmVj
TnVtPjg0NDE8L1JlY051bT48RGlzcGxheVRleHQ+WzM3XTwvRGlzcGxheVRleHQ+PHJlY29yZD48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6A423D">
        <w:rPr>
          <w:rFonts w:ascii="Arial" w:hAnsi="Arial" w:cs="Arial"/>
          <w:sz w:val="22"/>
          <w:szCs w:val="22"/>
        </w:rPr>
        <w:instrText xml:space="preserve"> ADDIN EN.CITE </w:instrText>
      </w:r>
      <w:r w:rsidR="006A423D">
        <w:rPr>
          <w:rFonts w:ascii="Arial" w:hAnsi="Arial" w:cs="Arial"/>
          <w:sz w:val="22"/>
          <w:szCs w:val="22"/>
        </w:rPr>
        <w:fldChar w:fldCharType="begin">
          <w:fldData xml:space="preserve">PEVuZE5vdGU+PENpdGU+PEF1dGhvcj5DaGVuPC9BdXRob3I+PFllYXI+MjAxNzwvWWVhcj48UmVj
TnVtPjg0NDE8L1JlY051bT48RGlzcGxheVRleHQ+WzM3XTwvRGlzcGxheVRleHQ+PHJlY29yZD48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6A423D">
        <w:rPr>
          <w:rFonts w:ascii="Arial" w:hAnsi="Arial" w:cs="Arial"/>
          <w:sz w:val="22"/>
          <w:szCs w:val="22"/>
        </w:rPr>
        <w:instrText xml:space="preserve"> ADDIN EN.CITE.DATA </w:instrText>
      </w:r>
      <w:r w:rsidR="006A423D">
        <w:rPr>
          <w:rFonts w:ascii="Arial" w:hAnsi="Arial" w:cs="Arial"/>
          <w:sz w:val="22"/>
          <w:szCs w:val="22"/>
        </w:rPr>
      </w:r>
      <w:r w:rsidR="006A423D">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6A423D">
        <w:rPr>
          <w:rFonts w:ascii="Arial" w:hAnsi="Arial" w:cs="Arial"/>
          <w:noProof/>
          <w:sz w:val="22"/>
          <w:szCs w:val="22"/>
        </w:rPr>
        <w:t>[37]</w:t>
      </w:r>
      <w:r w:rsidR="001A0B25">
        <w:rPr>
          <w:rFonts w:ascii="Arial" w:hAnsi="Arial" w:cs="Arial"/>
          <w:sz w:val="22"/>
          <w:szCs w:val="22"/>
        </w:rPr>
        <w:fldChar w:fldCharType="end"/>
      </w:r>
      <w:r>
        <w:rPr>
          <w:rFonts w:ascii="Arial" w:hAnsi="Arial" w:cs="Arial"/>
          <w:sz w:val="22"/>
          <w:szCs w:val="22"/>
        </w:rPr>
        <w:t xml:space="preserve"> </w:t>
      </w:r>
      <w:r w:rsidRPr="004B40A6">
        <w:rPr>
          <w:rFonts w:ascii="Arial" w:hAnsi="Arial" w:cs="Arial"/>
          <w:sz w:val="22"/>
          <w:szCs w:val="22"/>
        </w:rPr>
        <w:t>annotation service.</w:t>
      </w:r>
      <w:r>
        <w:rPr>
          <w:rFonts w:ascii="Arial" w:hAnsi="Arial" w:cs="Arial"/>
          <w:sz w:val="22"/>
          <w:szCs w:val="22"/>
        </w:rPr>
        <w:t xml:space="preserve"> </w:t>
      </w:r>
      <w:r w:rsidR="009E784C">
        <w:rPr>
          <w:rFonts w:ascii="Arial" w:hAnsi="Arial" w:cs="Arial"/>
          <w:sz w:val="22"/>
          <w:szCs w:val="22"/>
        </w:rPr>
        <w:t xml:space="preserve">Gene abundances were </w:t>
      </w:r>
      <w:r w:rsidR="00B7507A">
        <w:rPr>
          <w:rFonts w:ascii="Arial" w:hAnsi="Arial" w:cs="Arial"/>
          <w:sz w:val="22"/>
          <w:szCs w:val="22"/>
        </w:rPr>
        <w:t xml:space="preserve">calculated as </w:t>
      </w:r>
      <w:r w:rsidR="009E784C">
        <w:rPr>
          <w:rFonts w:ascii="Arial" w:hAnsi="Arial" w:cs="Arial"/>
          <w:sz w:val="22"/>
          <w:szCs w:val="22"/>
        </w:rPr>
        <w:t xml:space="preserve">the depths of the contigs carrying those genes. </w:t>
      </w:r>
      <w:r>
        <w:rPr>
          <w:rFonts w:ascii="Arial" w:hAnsi="Arial" w:cs="Arial"/>
          <w:sz w:val="22"/>
          <w:szCs w:val="22"/>
        </w:rPr>
        <w:t xml:space="preserve">KEGG KO identifiers were linked to their respective functions using the KEGG BRITE pathway classification </w:t>
      </w:r>
      <w:r w:rsidR="001A0B25">
        <w:rPr>
          <w:rFonts w:ascii="Arial" w:hAnsi="Arial" w:cs="Arial"/>
          <w:sz w:val="22"/>
          <w:szCs w:val="22"/>
        </w:rPr>
        <w:fldChar w:fldCharType="begin"/>
      </w:r>
      <w:r w:rsidR="006A423D">
        <w:rPr>
          <w:rFonts w:ascii="Arial" w:hAnsi="Arial" w:cs="Arial"/>
          <w:sz w:val="22"/>
          <w:szCs w:val="22"/>
        </w:rPr>
        <w:instrText xml:space="preserve"> ADDIN EN.CITE &lt;EndNote&gt;&lt;Cite&gt;&lt;Author&gt;Kanehisa&lt;/Author&gt;&lt;Year&gt;2016&lt;/Year&gt;&lt;RecNum&gt;8829&lt;/RecNum&gt;&lt;DisplayText&gt;[38]&lt;/DisplayText&gt;&lt;record&gt;&lt;rec-number&gt;8829&lt;/rec-number&gt;&lt;foreign-keys&gt;&lt;key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sidR="001A0B25">
        <w:rPr>
          <w:rFonts w:ascii="Arial" w:hAnsi="Arial" w:cs="Arial"/>
          <w:sz w:val="22"/>
          <w:szCs w:val="22"/>
        </w:rPr>
        <w:fldChar w:fldCharType="separate"/>
      </w:r>
      <w:r w:rsidR="006A423D">
        <w:rPr>
          <w:rFonts w:ascii="Arial" w:hAnsi="Arial" w:cs="Arial"/>
          <w:noProof/>
          <w:sz w:val="22"/>
          <w:szCs w:val="22"/>
        </w:rPr>
        <w:t>[38]</w:t>
      </w:r>
      <w:r w:rsidR="001A0B25">
        <w:rPr>
          <w:rFonts w:ascii="Arial" w:hAnsi="Arial" w:cs="Arial"/>
          <w:sz w:val="22"/>
          <w:szCs w:val="22"/>
        </w:rPr>
        <w:fldChar w:fldCharType="end"/>
      </w:r>
      <w:r>
        <w:rPr>
          <w:rFonts w:ascii="Arial" w:hAnsi="Arial" w:cs="Arial"/>
          <w:sz w:val="22"/>
          <w:szCs w:val="22"/>
        </w:rPr>
        <w:t xml:space="preserve">. KEGG pathway abundances were calculated as the sum of depths of genes </w:t>
      </w:r>
      <w:r w:rsidR="009E784C">
        <w:rPr>
          <w:rFonts w:ascii="Arial" w:hAnsi="Arial" w:cs="Arial"/>
          <w:sz w:val="22"/>
          <w:szCs w:val="22"/>
        </w:rPr>
        <w:t xml:space="preserve">(estimated from the depths of the contigs carrying them) </w:t>
      </w:r>
      <w:r>
        <w:rPr>
          <w:rFonts w:ascii="Arial" w:hAnsi="Arial" w:cs="Arial"/>
          <w:sz w:val="22"/>
          <w:szCs w:val="22"/>
        </w:rPr>
        <w:t>classified to be part of the pathway.</w:t>
      </w:r>
    </w:p>
    <w:p w14:paraId="4614455F" w14:textId="77777777" w:rsidR="0047216E" w:rsidRDefault="0047216E" w:rsidP="00E0217F">
      <w:pPr>
        <w:rPr>
          <w:rFonts w:ascii="Arial" w:hAnsi="Arial" w:cs="Arial"/>
          <w:sz w:val="22"/>
          <w:szCs w:val="22"/>
        </w:rPr>
      </w:pPr>
    </w:p>
    <w:p w14:paraId="080823F1" w14:textId="77A433CC" w:rsidR="00B40965" w:rsidRPr="00B40965" w:rsidRDefault="00B40965" w:rsidP="00886A5C">
      <w:pPr>
        <w:outlineLvl w:val="0"/>
        <w:rPr>
          <w:rFonts w:ascii="Arial" w:hAnsi="Arial" w:cs="Arial"/>
          <w:b/>
          <w:sz w:val="22"/>
          <w:szCs w:val="22"/>
        </w:rPr>
      </w:pPr>
      <w:r w:rsidRPr="00B40965">
        <w:rPr>
          <w:rFonts w:ascii="Arial" w:hAnsi="Arial" w:cs="Arial"/>
          <w:b/>
          <w:sz w:val="22"/>
          <w:szCs w:val="22"/>
        </w:rPr>
        <w:t>Isoelectric point (</w:t>
      </w:r>
      <w:proofErr w:type="spellStart"/>
      <w:r w:rsidRPr="00B40965">
        <w:rPr>
          <w:rFonts w:ascii="Arial" w:hAnsi="Arial" w:cs="Arial"/>
          <w:b/>
          <w:i/>
          <w:sz w:val="22"/>
          <w:szCs w:val="22"/>
        </w:rPr>
        <w:t>pI</w:t>
      </w:r>
      <w:proofErr w:type="spellEnd"/>
      <w:r w:rsidRPr="00B40965">
        <w:rPr>
          <w:rFonts w:ascii="Arial" w:hAnsi="Arial" w:cs="Arial"/>
          <w:b/>
          <w:sz w:val="22"/>
          <w:szCs w:val="22"/>
        </w:rPr>
        <w:t>) analysis</w:t>
      </w:r>
    </w:p>
    <w:p w14:paraId="71641483" w14:textId="5EB0C489" w:rsidR="00B40965" w:rsidRDefault="00B40965" w:rsidP="00E0217F">
      <w:pPr>
        <w:rPr>
          <w:rFonts w:ascii="Arial" w:hAnsi="Arial" w:cs="Arial"/>
          <w:sz w:val="22"/>
          <w:szCs w:val="22"/>
        </w:rPr>
      </w:pPr>
      <w:r>
        <w:rPr>
          <w:rFonts w:ascii="Arial" w:hAnsi="Arial" w:cs="Arial"/>
          <w:sz w:val="22"/>
          <w:szCs w:val="22"/>
        </w:rPr>
        <w:t xml:space="preserve">The average isoelectric points of gene pools were calculated from individual replicate metagenomic assemblies. </w:t>
      </w:r>
      <w:r w:rsidR="00F213D8">
        <w:rPr>
          <w:rFonts w:ascii="Arial" w:hAnsi="Arial" w:cs="Arial"/>
          <w:sz w:val="22"/>
          <w:szCs w:val="22"/>
        </w:rPr>
        <w:t xml:space="preserve">Open reading frames (ORFs) were predicted by PRODIGAL </w:t>
      </w:r>
      <w:r w:rsidR="001A0B25">
        <w:rPr>
          <w:rFonts w:ascii="Arial" w:hAnsi="Arial" w:cs="Arial"/>
          <w:sz w:val="22"/>
          <w:szCs w:val="22"/>
        </w:rPr>
        <w:fldChar w:fldCharType="begin"/>
      </w:r>
      <w:r w:rsidR="006A423D">
        <w:rPr>
          <w:rFonts w:ascii="Arial" w:hAnsi="Arial" w:cs="Arial"/>
          <w:sz w:val="22"/>
          <w:szCs w:val="22"/>
        </w:rPr>
        <w:instrText xml:space="preserve"> ADDIN EN.CITE &lt;EndNote&gt;&lt;Cite&gt;&lt;Author&gt;Hyatt&lt;/Author&gt;&lt;Year&gt;2010&lt;/Year&gt;&lt;RecNum&gt;8093&lt;/RecNum&gt;&lt;DisplayText&gt;[39]&lt;/DisplayText&gt;&lt;record&gt;&lt;rec-number&gt;8093&lt;/rec-number&gt;&lt;foreign-keys&gt;&lt;key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sidR="001A0B25">
        <w:rPr>
          <w:rFonts w:ascii="Arial" w:hAnsi="Arial" w:cs="Arial"/>
          <w:sz w:val="22"/>
          <w:szCs w:val="22"/>
        </w:rPr>
        <w:fldChar w:fldCharType="separate"/>
      </w:r>
      <w:r w:rsidR="006A423D">
        <w:rPr>
          <w:rFonts w:ascii="Arial" w:hAnsi="Arial" w:cs="Arial"/>
          <w:noProof/>
          <w:sz w:val="22"/>
          <w:szCs w:val="22"/>
        </w:rPr>
        <w:t>[39]</w:t>
      </w:r>
      <w:r w:rsidR="001A0B25">
        <w:rPr>
          <w:rFonts w:ascii="Arial" w:hAnsi="Arial" w:cs="Arial"/>
          <w:sz w:val="22"/>
          <w:szCs w:val="22"/>
        </w:rPr>
        <w:fldChar w:fldCharType="end"/>
      </w:r>
      <w:r w:rsidR="00F213D8">
        <w:rPr>
          <w:rFonts w:ascii="Arial" w:hAnsi="Arial" w:cs="Arial"/>
          <w:sz w:val="22"/>
          <w:szCs w:val="22"/>
        </w:rPr>
        <w:t xml:space="preserve"> with the use of metaWRAP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&lt;EndNote&gt;&lt;Cite&gt;&lt;Author&gt;Uritskiy&lt;/Author&gt;&lt;Year&gt;2018&lt;/Year&gt;&lt;RecNum&gt;8828&lt;/RecNum&gt;&lt;DisplayText&gt;[25]&lt;/DisplayText&gt;&lt;record&gt;&lt;rec-number&gt;8828&lt;/rec-number&gt;&lt;foreign-keys&gt;&lt;key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[25]</w:t>
      </w:r>
      <w:r w:rsidR="001A0B25">
        <w:rPr>
          <w:rFonts w:ascii="Arial" w:hAnsi="Arial" w:cs="Arial"/>
          <w:sz w:val="22"/>
          <w:szCs w:val="22"/>
        </w:rPr>
        <w:fldChar w:fldCharType="end"/>
      </w:r>
      <w:r w:rsidR="00F213D8">
        <w:rPr>
          <w:rFonts w:ascii="Arial" w:hAnsi="Arial" w:cs="Arial"/>
          <w:sz w:val="22"/>
          <w:szCs w:val="22"/>
        </w:rPr>
        <w:t xml:space="preserve">, and the </w:t>
      </w:r>
      <w:proofErr w:type="spellStart"/>
      <w:r w:rsidR="00F213D8" w:rsidRPr="00F213D8">
        <w:rPr>
          <w:rFonts w:ascii="Arial" w:hAnsi="Arial" w:cs="Arial"/>
          <w:i/>
          <w:sz w:val="22"/>
          <w:szCs w:val="22"/>
        </w:rPr>
        <w:t>pI</w:t>
      </w:r>
      <w:proofErr w:type="spellEnd"/>
      <w:r w:rsidR="00F213D8">
        <w:rPr>
          <w:rFonts w:ascii="Arial" w:hAnsi="Arial" w:cs="Arial"/>
          <w:sz w:val="22"/>
          <w:szCs w:val="22"/>
        </w:rPr>
        <w:t xml:space="preserve"> of each ORF was calculate with </w:t>
      </w:r>
      <w:proofErr w:type="spellStart"/>
      <w:r w:rsidR="00F213D8">
        <w:rPr>
          <w:rFonts w:ascii="Arial" w:hAnsi="Arial" w:cs="Arial"/>
          <w:sz w:val="22"/>
          <w:szCs w:val="22"/>
        </w:rPr>
        <w:t>ProPAS</w:t>
      </w:r>
      <w:proofErr w:type="spellEnd"/>
      <w:r w:rsidR="00F213D8">
        <w:rPr>
          <w:rFonts w:ascii="Arial" w:hAnsi="Arial" w:cs="Arial"/>
          <w:sz w:val="22"/>
          <w:szCs w:val="22"/>
        </w:rPr>
        <w:t xml:space="preserve"> </w:t>
      </w:r>
      <w:r w:rsidR="001A0B25">
        <w:rPr>
          <w:rFonts w:ascii="Arial" w:hAnsi="Arial" w:cs="Arial"/>
          <w:sz w:val="22"/>
          <w:szCs w:val="22"/>
        </w:rPr>
        <w:fldChar w:fldCharType="begin"/>
      </w:r>
      <w:r w:rsidR="006A423D">
        <w:rPr>
          <w:rFonts w:ascii="Arial" w:hAnsi="Arial" w:cs="Arial"/>
          <w:sz w:val="22"/>
          <w:szCs w:val="22"/>
        </w:rPr>
        <w:instrText xml:space="preserve"> ADDIN EN.CITE &lt;EndNote&gt;&lt;Cite&gt;&lt;Author&gt;Wu&lt;/Author&gt;&lt;Year&gt;2012&lt;/Year&gt;&lt;RecNum&gt;8833&lt;/RecNum&gt;&lt;DisplayText&gt;[40]&lt;/DisplayText&gt;&lt;record&gt;&lt;rec-number&gt;8833&lt;/rec-number&gt;&lt;foreign-keys&gt;&lt;key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sidR="001A0B25">
        <w:rPr>
          <w:rFonts w:ascii="Arial" w:hAnsi="Arial" w:cs="Arial"/>
          <w:sz w:val="22"/>
          <w:szCs w:val="22"/>
        </w:rPr>
        <w:fldChar w:fldCharType="separate"/>
      </w:r>
      <w:r w:rsidR="006A423D">
        <w:rPr>
          <w:rFonts w:ascii="Arial" w:hAnsi="Arial" w:cs="Arial"/>
          <w:noProof/>
          <w:sz w:val="22"/>
          <w:szCs w:val="22"/>
        </w:rPr>
        <w:t>[40]</w:t>
      </w:r>
      <w:r w:rsidR="001A0B25">
        <w:rPr>
          <w:rFonts w:ascii="Arial" w:hAnsi="Arial" w:cs="Arial"/>
          <w:sz w:val="22"/>
          <w:szCs w:val="22"/>
        </w:rPr>
        <w:fldChar w:fldCharType="end"/>
      </w:r>
      <w:r w:rsidR="00F213D8">
        <w:rPr>
          <w:rFonts w:ascii="Arial" w:hAnsi="Arial" w:cs="Arial"/>
          <w:sz w:val="22"/>
          <w:szCs w:val="22"/>
        </w:rPr>
        <w:t xml:space="preserve">. The average </w:t>
      </w:r>
      <w:proofErr w:type="spellStart"/>
      <w:r w:rsidR="00F213D8" w:rsidRPr="00F213D8">
        <w:rPr>
          <w:rFonts w:ascii="Arial" w:hAnsi="Arial" w:cs="Arial"/>
          <w:i/>
          <w:sz w:val="22"/>
          <w:szCs w:val="22"/>
        </w:rPr>
        <w:t>pI</w:t>
      </w:r>
      <w:proofErr w:type="spellEnd"/>
      <w:r w:rsidR="00F213D8">
        <w:rPr>
          <w:rFonts w:ascii="Arial" w:hAnsi="Arial" w:cs="Arial"/>
          <w:sz w:val="22"/>
          <w:szCs w:val="22"/>
        </w:rPr>
        <w:t xml:space="preserve"> of the entire gene pool as well as individual taxa were calculated from the average </w:t>
      </w:r>
      <w:proofErr w:type="spellStart"/>
      <w:r w:rsidR="00F213D8" w:rsidRPr="00310DF8">
        <w:rPr>
          <w:rFonts w:ascii="Arial" w:hAnsi="Arial" w:cs="Arial"/>
          <w:i/>
          <w:sz w:val="22"/>
          <w:szCs w:val="22"/>
        </w:rPr>
        <w:t>pI</w:t>
      </w:r>
      <w:proofErr w:type="spellEnd"/>
      <w:r w:rsidR="00F213D8">
        <w:rPr>
          <w:rFonts w:ascii="Arial" w:hAnsi="Arial" w:cs="Arial"/>
          <w:sz w:val="22"/>
          <w:szCs w:val="22"/>
        </w:rPr>
        <w:t xml:space="preserve"> of </w:t>
      </w:r>
      <w:r w:rsidR="00310DF8">
        <w:rPr>
          <w:rFonts w:ascii="Arial" w:hAnsi="Arial" w:cs="Arial"/>
          <w:sz w:val="22"/>
          <w:szCs w:val="22"/>
        </w:rPr>
        <w:t>proteins encoded</w:t>
      </w:r>
      <w:r w:rsidR="00F213D8">
        <w:rPr>
          <w:rFonts w:ascii="Arial" w:hAnsi="Arial" w:cs="Arial"/>
          <w:sz w:val="22"/>
          <w:szCs w:val="22"/>
        </w:rPr>
        <w:t xml:space="preserve"> on contigs of relevant </w:t>
      </w:r>
      <w:r w:rsidR="00310DF8">
        <w:rPr>
          <w:rFonts w:ascii="Arial" w:hAnsi="Arial" w:cs="Arial"/>
          <w:sz w:val="22"/>
          <w:szCs w:val="22"/>
        </w:rPr>
        <w:t xml:space="preserve">(KRAKEN) </w:t>
      </w:r>
      <w:r w:rsidR="002F762B">
        <w:rPr>
          <w:rFonts w:ascii="Arial" w:hAnsi="Arial" w:cs="Arial"/>
          <w:sz w:val="22"/>
          <w:szCs w:val="22"/>
        </w:rPr>
        <w:t>taxonomy</w:t>
      </w:r>
      <w:r w:rsidR="00310DF8">
        <w:rPr>
          <w:rFonts w:ascii="Arial" w:hAnsi="Arial" w:cs="Arial"/>
          <w:sz w:val="22"/>
          <w:szCs w:val="22"/>
        </w:rPr>
        <w:t>.</w:t>
      </w:r>
      <w:r w:rsidR="00F213D8">
        <w:rPr>
          <w:rFonts w:ascii="Arial" w:hAnsi="Arial" w:cs="Arial"/>
          <w:sz w:val="22"/>
          <w:szCs w:val="22"/>
        </w:rPr>
        <w:t xml:space="preserve"> </w:t>
      </w:r>
    </w:p>
    <w:p w14:paraId="4717D4A8" w14:textId="77777777" w:rsidR="001D660E" w:rsidRPr="001D660E" w:rsidRDefault="001D660E" w:rsidP="001D660E">
      <w:pPr>
        <w:pStyle w:val="NormalWeb"/>
        <w:shd w:val="clear" w:color="auto" w:fill="FFFFFF"/>
        <w:spacing w:before="0" w:beforeAutospacing="0" w:after="0" w:afterAutospacing="0"/>
        <w:rPr>
          <w:rFonts w:ascii="Arial" w:hAnsi="Arial" w:cs="Arial"/>
          <w:sz w:val="22"/>
          <w:szCs w:val="22"/>
        </w:rPr>
      </w:pPr>
    </w:p>
    <w:p w14:paraId="0FF6FD21" w14:textId="77777777" w:rsidR="001D660E" w:rsidRPr="0047216E" w:rsidRDefault="001D660E" w:rsidP="00886A5C">
      <w:pPr>
        <w:pStyle w:val="NormalWeb"/>
        <w:shd w:val="clear" w:color="auto" w:fill="FFFFFF"/>
        <w:spacing w:before="0" w:beforeAutospacing="0" w:after="0" w:afterAutospacing="0"/>
        <w:outlineLvl w:val="0"/>
        <w:rPr>
          <w:rFonts w:ascii="Arial" w:hAnsi="Arial" w:cs="Arial"/>
          <w:b/>
          <w:i/>
          <w:sz w:val="22"/>
          <w:szCs w:val="22"/>
        </w:rPr>
      </w:pPr>
      <w:r w:rsidRPr="00B02AE0">
        <w:rPr>
          <w:rFonts w:ascii="Arial" w:hAnsi="Arial" w:cs="Arial"/>
          <w:b/>
          <w:sz w:val="22"/>
          <w:szCs w:val="22"/>
        </w:rPr>
        <w:t>Taxonomic rearrangement index</w:t>
      </w:r>
      <w:r>
        <w:rPr>
          <w:rFonts w:ascii="Arial" w:hAnsi="Arial" w:cs="Arial"/>
          <w:b/>
          <w:sz w:val="22"/>
          <w:szCs w:val="22"/>
        </w:rPr>
        <w:t xml:space="preserve"> (</w:t>
      </w:r>
      <w:r>
        <w:rPr>
          <w:rFonts w:ascii="Arial" w:hAnsi="Arial" w:cs="Arial"/>
          <w:b/>
          <w:i/>
          <w:sz w:val="22"/>
          <w:szCs w:val="22"/>
        </w:rPr>
        <w:t>RI</w:t>
      </w:r>
      <w:r w:rsidRPr="0047216E">
        <w:rPr>
          <w:rFonts w:ascii="Arial" w:hAnsi="Arial" w:cs="Arial"/>
          <w:b/>
          <w:sz w:val="22"/>
          <w:szCs w:val="22"/>
        </w:rPr>
        <w:t>)</w:t>
      </w:r>
    </w:p>
    <w:p w14:paraId="35C0A5A0" w14:textId="6C6B5F60" w:rsidR="001D660E" w:rsidRDefault="001D660E" w:rsidP="001D660E">
      <w:pPr>
        <w:pStyle w:val="NormalWeb"/>
        <w:shd w:val="clear" w:color="auto" w:fill="FFFFFF"/>
        <w:spacing w:before="0" w:beforeAutospacing="0" w:after="0" w:afterAutospacing="0"/>
        <w:rPr>
          <w:rFonts w:ascii="Arial" w:hAnsi="Arial" w:cs="Arial"/>
          <w:sz w:val="22"/>
          <w:szCs w:val="22"/>
        </w:rPr>
      </w:pPr>
      <w:r w:rsidRPr="004B40A6">
        <w:rPr>
          <w:rFonts w:ascii="Arial" w:hAnsi="Arial" w:cs="Arial"/>
          <w:color w:val="282625"/>
          <w:sz w:val="22"/>
          <w:szCs w:val="22"/>
        </w:rPr>
        <w:t>The rearrangement index</w:t>
      </w:r>
      <w:r>
        <w:rPr>
          <w:rFonts w:ascii="Arial" w:hAnsi="Arial" w:cs="Arial"/>
          <w:color w:val="282625"/>
          <w:sz w:val="22"/>
          <w:szCs w:val="22"/>
        </w:rPr>
        <w:t>es of gene functions</w:t>
      </w:r>
      <w:r w:rsidR="005003E7">
        <w:rPr>
          <w:rFonts w:ascii="Arial" w:hAnsi="Arial" w:cs="Arial"/>
          <w:color w:val="282625"/>
          <w:sz w:val="22"/>
          <w:szCs w:val="22"/>
        </w:rPr>
        <w:t xml:space="preserve"> (KO IDs)</w:t>
      </w:r>
      <w:r>
        <w:rPr>
          <w:rFonts w:ascii="Arial" w:hAnsi="Arial" w:cs="Arial"/>
          <w:color w:val="282625"/>
          <w:sz w:val="22"/>
          <w:szCs w:val="22"/>
        </w:rPr>
        <w:t xml:space="preserve"> represent the changes in co-assembled contigs carrying them. To calculate the </w:t>
      </w:r>
      <w:r w:rsidRPr="0047216E">
        <w:rPr>
          <w:rFonts w:ascii="Arial" w:hAnsi="Arial" w:cs="Arial"/>
          <w:i/>
          <w:color w:val="282625"/>
          <w:sz w:val="22"/>
          <w:szCs w:val="22"/>
        </w:rPr>
        <w:t>RI</w:t>
      </w:r>
      <w:r>
        <w:rPr>
          <w:rFonts w:ascii="Arial" w:hAnsi="Arial" w:cs="Arial"/>
          <w:color w:val="282625"/>
          <w:sz w:val="22"/>
          <w:szCs w:val="22"/>
        </w:rPr>
        <w:t xml:space="preserve">, </w:t>
      </w:r>
      <w:r w:rsidR="00955D9E">
        <w:rPr>
          <w:rFonts w:ascii="Arial" w:hAnsi="Arial" w:cs="Arial"/>
          <w:color w:val="282625"/>
          <w:sz w:val="22"/>
          <w:szCs w:val="22"/>
        </w:rPr>
        <w:t xml:space="preserve">all </w:t>
      </w:r>
      <w:r w:rsidRPr="004B40A6">
        <w:rPr>
          <w:rFonts w:ascii="Arial" w:hAnsi="Arial" w:cs="Arial"/>
          <w:color w:val="282625"/>
          <w:sz w:val="22"/>
          <w:szCs w:val="22"/>
        </w:rPr>
        <w:t xml:space="preserve">contigs </w:t>
      </w:r>
      <w:r>
        <w:rPr>
          <w:rFonts w:ascii="Arial" w:hAnsi="Arial" w:cs="Arial"/>
          <w:color w:val="282625"/>
          <w:sz w:val="22"/>
          <w:szCs w:val="22"/>
        </w:rPr>
        <w:t xml:space="preserve">carrying </w:t>
      </w:r>
      <w:r w:rsidRPr="004B40A6">
        <w:rPr>
          <w:rFonts w:ascii="Arial" w:hAnsi="Arial" w:cs="Arial"/>
          <w:color w:val="282625"/>
          <w:sz w:val="22"/>
          <w:szCs w:val="22"/>
        </w:rPr>
        <w:t>genes</w:t>
      </w:r>
      <w:r>
        <w:rPr>
          <w:rFonts w:ascii="Arial" w:hAnsi="Arial" w:cs="Arial"/>
          <w:color w:val="282625"/>
          <w:sz w:val="22"/>
          <w:szCs w:val="22"/>
        </w:rPr>
        <w:t xml:space="preserve"> of a given KEGG KO </w:t>
      </w:r>
      <w:r w:rsidR="00955D9E">
        <w:rPr>
          <w:rFonts w:ascii="Arial" w:hAnsi="Arial" w:cs="Arial"/>
          <w:color w:val="282625"/>
          <w:sz w:val="22"/>
          <w:szCs w:val="22"/>
        </w:rPr>
        <w:t>were identified</w:t>
      </w:r>
      <w:r w:rsidRPr="004B40A6">
        <w:rPr>
          <w:rFonts w:ascii="Arial" w:hAnsi="Arial" w:cs="Arial"/>
          <w:color w:val="282625"/>
          <w:sz w:val="22"/>
          <w:szCs w:val="22"/>
        </w:rPr>
        <w:t xml:space="preserve">, </w:t>
      </w:r>
      <w:r w:rsidR="00955D9E">
        <w:rPr>
          <w:rFonts w:ascii="Arial" w:hAnsi="Arial" w:cs="Arial"/>
          <w:color w:val="282625"/>
          <w:sz w:val="22"/>
          <w:szCs w:val="22"/>
        </w:rPr>
        <w:t xml:space="preserve">and </w:t>
      </w:r>
      <w:r>
        <w:rPr>
          <w:rFonts w:ascii="Arial" w:hAnsi="Arial" w:cs="Arial"/>
          <w:color w:val="282625"/>
          <w:sz w:val="22"/>
          <w:szCs w:val="22"/>
        </w:rPr>
        <w:t xml:space="preserve">the change in </w:t>
      </w:r>
      <w:r w:rsidR="00955D9E">
        <w:rPr>
          <w:rFonts w:ascii="Arial" w:hAnsi="Arial" w:cs="Arial"/>
          <w:color w:val="282625"/>
          <w:sz w:val="22"/>
          <w:szCs w:val="22"/>
        </w:rPr>
        <w:t xml:space="preserve">their read depths was calculated </w:t>
      </w:r>
      <w:r w:rsidRPr="004B40A6">
        <w:rPr>
          <w:rFonts w:ascii="Arial" w:hAnsi="Arial" w:cs="Arial"/>
          <w:color w:val="282625"/>
          <w:sz w:val="22"/>
          <w:szCs w:val="22"/>
        </w:rPr>
        <w:t xml:space="preserve">between two </w:t>
      </w:r>
      <w:r>
        <w:rPr>
          <w:rFonts w:ascii="Arial" w:hAnsi="Arial" w:cs="Arial"/>
          <w:color w:val="282625"/>
          <w:sz w:val="22"/>
          <w:szCs w:val="22"/>
        </w:rPr>
        <w:t xml:space="preserve">time-points </w:t>
      </w:r>
      <w:r w:rsidR="00955D9E">
        <w:rPr>
          <w:rFonts w:ascii="Arial" w:hAnsi="Arial" w:cs="Arial"/>
          <w:color w:val="282625"/>
          <w:sz w:val="22"/>
          <w:szCs w:val="22"/>
        </w:rPr>
        <w:t xml:space="preserve">of interest. Finally, </w:t>
      </w:r>
      <w:r w:rsidR="00955D9E" w:rsidRPr="00955D9E">
        <w:rPr>
          <w:rFonts w:ascii="Arial" w:hAnsi="Arial" w:cs="Arial"/>
          <w:i/>
          <w:color w:val="282625"/>
          <w:sz w:val="22"/>
          <w:szCs w:val="22"/>
        </w:rPr>
        <w:t>RI</w:t>
      </w:r>
      <w:r w:rsidR="00955D9E">
        <w:rPr>
          <w:rFonts w:ascii="Arial" w:hAnsi="Arial" w:cs="Arial"/>
          <w:color w:val="282625"/>
          <w:sz w:val="22"/>
          <w:szCs w:val="22"/>
        </w:rPr>
        <w:t xml:space="preserve"> for each KEGG KO identifier was calculate from </w:t>
      </w:r>
      <w:r w:rsidRPr="004B40A6">
        <w:rPr>
          <w:rFonts w:ascii="Arial" w:hAnsi="Arial" w:cs="Arial"/>
          <w:color w:val="282625"/>
          <w:sz w:val="22"/>
          <w:szCs w:val="22"/>
        </w:rPr>
        <w:t xml:space="preserve">the weighted </w:t>
      </w:r>
      <w:r>
        <w:rPr>
          <w:rFonts w:ascii="Arial" w:hAnsi="Arial" w:cs="Arial"/>
          <w:color w:val="282625"/>
          <w:sz w:val="22"/>
          <w:szCs w:val="22"/>
        </w:rPr>
        <w:t>average</w:t>
      </w:r>
      <w:r w:rsidRPr="004B40A6">
        <w:rPr>
          <w:rFonts w:ascii="Arial" w:hAnsi="Arial" w:cs="Arial"/>
          <w:color w:val="282625"/>
          <w:sz w:val="22"/>
          <w:szCs w:val="22"/>
        </w:rPr>
        <w:t xml:space="preserve"> of the absolute values of these changes (Equation 1</w:t>
      </w:r>
      <w:r>
        <w:rPr>
          <w:rFonts w:ascii="Arial" w:hAnsi="Arial" w:cs="Arial"/>
          <w:color w:val="282625"/>
          <w:sz w:val="22"/>
          <w:szCs w:val="22"/>
        </w:rPr>
        <w:t>). Contig depths for entire time points were taken to be the sum of the contig depths in individual replicates.</w:t>
      </w:r>
    </w:p>
    <w:p w14:paraId="3A9EB7A1" w14:textId="77777777" w:rsidR="001D660E" w:rsidRPr="00327CB8" w:rsidRDefault="001D660E" w:rsidP="001D660E">
      <w:pPr>
        <w:pStyle w:val="NormalWeb"/>
        <w:shd w:val="clear" w:color="auto" w:fill="FFFFFF"/>
        <w:spacing w:before="0" w:beforeAutospacing="0" w:after="0" w:afterAutospacing="0"/>
        <w:rPr>
          <w:rFonts w:ascii="Arial" w:hAnsi="Arial" w:cs="Arial"/>
          <w:i/>
          <w:color w:val="282625"/>
          <w:sz w:val="22"/>
          <w:szCs w:val="22"/>
        </w:rPr>
      </w:pPr>
      <m:oMathPara>
        <m:oMathParaPr>
          <m:jc m:val="center"/>
        </m:oMathParaPr>
        <m:oMath>
          <m:r>
            <w:rPr>
              <w:rFonts w:ascii="Cambria Math" w:hAnsi="Cambria Math" w:cs="Arial"/>
              <w:color w:val="282625"/>
              <w:sz w:val="22"/>
              <w:szCs w:val="22"/>
            </w:rPr>
            <m:t>RI=</m:t>
          </m:r>
          <m:f>
            <m:fPr>
              <m:ctrlPr>
                <w:rPr>
                  <w:rFonts w:ascii="Cambria Math" w:hAnsi="Cambria Math" w:cs="Arial"/>
                  <w:i/>
                  <w:color w:val="282625"/>
                  <w:sz w:val="22"/>
                  <w:szCs w:val="22"/>
                </w:rPr>
              </m:ctrlPr>
            </m:fPr>
            <m:num>
              <m:nary>
                <m:naryPr>
                  <m:chr m:val="∑"/>
                  <m:limLoc m:val="subSup"/>
                  <m:ctrlPr>
                    <w:rPr>
                      <w:rFonts w:ascii="Cambria Math" w:hAnsi="Cambria Math" w:cs="Arial"/>
                      <w:i/>
                      <w:color w:val="282625"/>
                      <w:sz w:val="22"/>
                      <w:szCs w:val="22"/>
                    </w:rPr>
                  </m:ctrlPr>
                </m:naryPr>
                <m:sub>
                  <m:r>
                    <w:rPr>
                      <w:rFonts w:ascii="Cambria Math" w:hAnsi="Cambria Math" w:cs="Arial"/>
                      <w:color w:val="282625"/>
                      <w:sz w:val="22"/>
                      <w:szCs w:val="22"/>
                    </w:rPr>
                    <m:t>0</m:t>
                  </m:r>
                </m:sub>
                <m:sup>
                  <m:r>
                    <w:rPr>
                      <w:rFonts w:ascii="Cambria Math" w:hAnsi="Cambria Math" w:cs="Arial"/>
                      <w:color w:val="282625"/>
                      <w:sz w:val="22"/>
                      <w:szCs w:val="22"/>
                    </w:rPr>
                    <m:t>N</m:t>
                  </m:r>
                </m:sup>
                <m:e>
                  <m:d>
                    <m:dPr>
                      <m:begChr m:val="|"/>
                      <m:endChr m:val="|"/>
                      <m:ctrlPr>
                        <w:rPr>
                          <w:rFonts w:ascii="Cambria Math" w:hAnsi="Cambria Math" w:cs="Arial"/>
                          <w:i/>
                          <w:color w:val="282625"/>
                          <w:sz w:val="22"/>
                          <w:szCs w:val="22"/>
                        </w:rPr>
                      </m:ctrlPr>
                    </m:dPr>
                    <m:e>
                      <m:r>
                        <w:rPr>
                          <w:rFonts w:ascii="Cambria Math" w:hAnsi="Cambria Math" w:cs="Arial"/>
                          <w:color w:val="282625"/>
                          <w:sz w:val="22"/>
                          <w:szCs w:val="22"/>
                        </w:rPr>
                        <m:t>T</m:t>
                      </m:r>
                      <m:r>
                        <w:rPr>
                          <w:rFonts w:ascii="Cambria Math" w:hAnsi="Cambria Math" w:cs="Arial"/>
                          <w:color w:val="282625"/>
                          <w:sz w:val="22"/>
                          <w:szCs w:val="22"/>
                          <w:vertAlign w:val="subscript"/>
                        </w:rPr>
                        <m:t>2</m:t>
                      </m:r>
                      <m:r>
                        <w:rPr>
                          <w:rFonts w:ascii="Cambria Math" w:hAnsi="Cambria Math" w:cs="Arial"/>
                          <w:color w:val="282625"/>
                          <w:sz w:val="22"/>
                          <w:szCs w:val="22"/>
                        </w:rPr>
                        <m:t>-T1</m:t>
                      </m:r>
                    </m:e>
                  </m:d>
                </m:e>
              </m:nary>
            </m:num>
            <m:den>
              <m:nary>
                <m:naryPr>
                  <m:chr m:val="∑"/>
                  <m:limLoc m:val="subSup"/>
                  <m:ctrlPr>
                    <w:rPr>
                      <w:rFonts w:ascii="Cambria Math" w:hAnsi="Cambria Math" w:cs="Arial"/>
                      <w:i/>
                      <w:color w:val="282625"/>
                      <w:sz w:val="22"/>
                      <w:szCs w:val="22"/>
                    </w:rPr>
                  </m:ctrlPr>
                </m:naryPr>
                <m:sub>
                  <m:r>
                    <w:rPr>
                      <w:rFonts w:ascii="Cambria Math" w:hAnsi="Cambria Math" w:cs="Arial"/>
                      <w:color w:val="282625"/>
                      <w:sz w:val="22"/>
                      <w:szCs w:val="22"/>
                    </w:rPr>
                    <m:t>0</m:t>
                  </m:r>
                </m:sub>
                <m:sup>
                  <m:r>
                    <w:rPr>
                      <w:rFonts w:ascii="Cambria Math" w:hAnsi="Cambria Math" w:cs="Arial"/>
                      <w:color w:val="282625"/>
                      <w:sz w:val="22"/>
                      <w:szCs w:val="22"/>
                    </w:rPr>
                    <m:t>N</m:t>
                  </m:r>
                </m:sup>
                <m:e>
                  <m:r>
                    <w:rPr>
                      <w:rFonts w:ascii="Cambria Math" w:hAnsi="Cambria Math" w:cs="Arial"/>
                      <w:color w:val="282625"/>
                      <w:sz w:val="22"/>
                      <w:szCs w:val="22"/>
                    </w:rPr>
                    <m:t>T1+T2</m:t>
                  </m:r>
                </m:e>
              </m:nary>
            </m:den>
          </m:f>
        </m:oMath>
      </m:oMathPara>
    </w:p>
    <w:p w14:paraId="75F7606B" w14:textId="5058F1F4" w:rsidR="001D660E" w:rsidRDefault="001D660E" w:rsidP="001D660E">
      <w:pPr>
        <w:rPr>
          <w:rFonts w:ascii="Arial" w:hAnsi="Arial" w:cs="Arial"/>
          <w:i/>
          <w:sz w:val="22"/>
          <w:szCs w:val="22"/>
        </w:rPr>
      </w:pPr>
      <w:r w:rsidRPr="004B40A6">
        <w:rPr>
          <w:rFonts w:ascii="Arial" w:hAnsi="Arial" w:cs="Arial"/>
          <w:b/>
          <w:i/>
          <w:sz w:val="22"/>
          <w:szCs w:val="22"/>
        </w:rPr>
        <w:lastRenderedPageBreak/>
        <w:t>Equation 1:</w:t>
      </w:r>
      <w:r w:rsidRPr="004B40A6">
        <w:rPr>
          <w:rFonts w:ascii="Arial" w:hAnsi="Arial" w:cs="Arial"/>
          <w:i/>
          <w:sz w:val="22"/>
          <w:szCs w:val="22"/>
        </w:rPr>
        <w:t xml:space="preserve"> Formula calculating one function’s rearrangement index RI, where T1 and T2 are standardized abundances of a contig carrying that function in two samples, and N is the number of contigs carrying that function.</w:t>
      </w:r>
    </w:p>
    <w:p w14:paraId="3B5781A9" w14:textId="77777777" w:rsidR="00B40965" w:rsidRPr="004B40A6" w:rsidRDefault="00B40965" w:rsidP="00E0217F">
      <w:pPr>
        <w:rPr>
          <w:rFonts w:ascii="Arial" w:hAnsi="Arial" w:cs="Arial"/>
          <w:sz w:val="22"/>
          <w:szCs w:val="22"/>
        </w:rPr>
      </w:pPr>
    </w:p>
    <w:p w14:paraId="3047FCDA" w14:textId="148D6249" w:rsidR="00BC5892" w:rsidRPr="008F0D79" w:rsidRDefault="00F519AA" w:rsidP="00886A5C">
      <w:pPr>
        <w:outlineLvl w:val="0"/>
        <w:rPr>
          <w:rFonts w:ascii="Arial" w:hAnsi="Arial" w:cs="Arial"/>
          <w:b/>
          <w:sz w:val="22"/>
          <w:szCs w:val="22"/>
        </w:rPr>
      </w:pPr>
      <w:r>
        <w:rPr>
          <w:rFonts w:ascii="Arial" w:hAnsi="Arial" w:cs="Arial"/>
          <w:b/>
          <w:sz w:val="22"/>
          <w:szCs w:val="22"/>
        </w:rPr>
        <w:t>WMG s</w:t>
      </w:r>
      <w:r w:rsidRPr="00F519AA">
        <w:rPr>
          <w:rFonts w:ascii="Arial" w:hAnsi="Arial" w:cs="Arial"/>
          <w:b/>
          <w:sz w:val="22"/>
          <w:szCs w:val="22"/>
        </w:rPr>
        <w:t>tatistical analysis</w:t>
      </w:r>
    </w:p>
    <w:p w14:paraId="2D7D07D3" w14:textId="34F7E6AD" w:rsidR="001D660E" w:rsidRPr="00166A45" w:rsidRDefault="00B40965" w:rsidP="001D660E">
      <w:pPr>
        <w:pStyle w:val="NormalWeb"/>
        <w:shd w:val="clear" w:color="auto" w:fill="FFFFFF"/>
        <w:spacing w:before="0" w:beforeAutospacing="0" w:after="0" w:afterAutospacing="0"/>
        <w:rPr>
          <w:rFonts w:ascii="Arial" w:hAnsi="Arial" w:cs="Arial"/>
          <w:sz w:val="22"/>
          <w:szCs w:val="22"/>
        </w:rPr>
      </w:pPr>
      <w:r>
        <w:rPr>
          <w:rFonts w:ascii="Arial" w:hAnsi="Arial" w:cs="Arial"/>
          <w:color w:val="282625"/>
          <w:sz w:val="22"/>
          <w:szCs w:val="22"/>
        </w:rPr>
        <w:t xml:space="preserve">The significance in abundance changes of gene functions (i.e. KEGG </w:t>
      </w:r>
      <w:r w:rsidR="002F762B">
        <w:rPr>
          <w:rFonts w:ascii="Arial" w:hAnsi="Arial" w:cs="Arial"/>
          <w:color w:val="282625"/>
          <w:sz w:val="22"/>
          <w:szCs w:val="22"/>
        </w:rPr>
        <w:t xml:space="preserve">KO identifiers), functional </w:t>
      </w:r>
      <w:r>
        <w:rPr>
          <w:rFonts w:ascii="Arial" w:hAnsi="Arial" w:cs="Arial"/>
          <w:color w:val="282625"/>
          <w:sz w:val="22"/>
          <w:szCs w:val="22"/>
        </w:rPr>
        <w:t>pathways (i.e. KEGG BRITE identifiers)</w:t>
      </w:r>
      <w:r w:rsidR="002F762B">
        <w:rPr>
          <w:rFonts w:ascii="Arial" w:hAnsi="Arial" w:cs="Arial"/>
          <w:color w:val="282625"/>
          <w:sz w:val="22"/>
          <w:szCs w:val="22"/>
        </w:rPr>
        <w:t xml:space="preserve">, and average </w:t>
      </w:r>
      <w:proofErr w:type="spellStart"/>
      <w:r w:rsidR="002F762B" w:rsidRPr="002F762B">
        <w:rPr>
          <w:rFonts w:ascii="Arial" w:hAnsi="Arial" w:cs="Arial"/>
          <w:i/>
          <w:color w:val="282625"/>
          <w:sz w:val="22"/>
          <w:szCs w:val="22"/>
        </w:rPr>
        <w:t>pI</w:t>
      </w:r>
      <w:proofErr w:type="spellEnd"/>
      <w:r w:rsidR="002F762B">
        <w:rPr>
          <w:rFonts w:ascii="Arial" w:hAnsi="Arial" w:cs="Arial"/>
          <w:color w:val="282625"/>
          <w:sz w:val="22"/>
          <w:szCs w:val="22"/>
        </w:rPr>
        <w:t xml:space="preserve"> of gene pools</w:t>
      </w:r>
      <w:r>
        <w:rPr>
          <w:rFonts w:ascii="Arial" w:hAnsi="Arial" w:cs="Arial"/>
          <w:color w:val="282625"/>
          <w:sz w:val="22"/>
          <w:szCs w:val="22"/>
        </w:rPr>
        <w:t xml:space="preserve"> </w:t>
      </w:r>
      <w:r w:rsidR="002F762B">
        <w:rPr>
          <w:rFonts w:ascii="Arial" w:hAnsi="Arial" w:cs="Arial"/>
          <w:color w:val="282625"/>
          <w:sz w:val="22"/>
          <w:szCs w:val="22"/>
        </w:rPr>
        <w:t xml:space="preserve">were </w:t>
      </w:r>
      <w:r>
        <w:rPr>
          <w:rFonts w:ascii="Arial" w:hAnsi="Arial" w:cs="Arial"/>
          <w:color w:val="282625"/>
          <w:sz w:val="22"/>
          <w:szCs w:val="22"/>
        </w:rPr>
        <w:t xml:space="preserve">estimated with a two-sided Student’s two-sample t-test. </w:t>
      </w:r>
      <w:r w:rsidR="00920FB1">
        <w:rPr>
          <w:rFonts w:ascii="Arial" w:hAnsi="Arial" w:cs="Arial"/>
          <w:color w:val="282625"/>
          <w:sz w:val="22"/>
          <w:szCs w:val="22"/>
        </w:rPr>
        <w:t>The relative similarity between</w:t>
      </w:r>
      <w:r w:rsidR="00F519AA">
        <w:rPr>
          <w:rFonts w:ascii="Arial" w:hAnsi="Arial" w:cs="Arial"/>
          <w:color w:val="282625"/>
          <w:sz w:val="22"/>
          <w:szCs w:val="22"/>
        </w:rPr>
        <w:t xml:space="preserve"> groups of replicates (ordered by harvest dates)</w:t>
      </w:r>
      <w:r w:rsidR="00920FB1">
        <w:rPr>
          <w:rFonts w:ascii="Arial" w:hAnsi="Arial" w:cs="Arial"/>
          <w:color w:val="282625"/>
          <w:sz w:val="22"/>
          <w:szCs w:val="22"/>
        </w:rPr>
        <w:t xml:space="preserve"> in terms of total pathway abundances (Figure 1C) and</w:t>
      </w:r>
      <w:r w:rsidR="00105267">
        <w:rPr>
          <w:rFonts w:ascii="Arial" w:hAnsi="Arial" w:cs="Arial"/>
          <w:color w:val="282625"/>
          <w:sz w:val="22"/>
          <w:szCs w:val="22"/>
        </w:rPr>
        <w:t xml:space="preserve"> co-assembly</w:t>
      </w:r>
      <w:r w:rsidR="00920FB1">
        <w:rPr>
          <w:rFonts w:ascii="Arial" w:hAnsi="Arial" w:cs="Arial"/>
          <w:color w:val="282625"/>
          <w:sz w:val="22"/>
          <w:szCs w:val="22"/>
        </w:rPr>
        <w:t xml:space="preserve"> contig abundances (Figure 2C)</w:t>
      </w:r>
      <w:r w:rsidR="00F519AA">
        <w:rPr>
          <w:rFonts w:ascii="Arial" w:hAnsi="Arial" w:cs="Arial"/>
          <w:color w:val="282625"/>
          <w:sz w:val="22"/>
          <w:szCs w:val="22"/>
        </w:rPr>
        <w:t xml:space="preserve"> </w:t>
      </w:r>
      <w:r w:rsidR="00920FB1">
        <w:rPr>
          <w:rFonts w:ascii="Arial" w:hAnsi="Arial" w:cs="Arial"/>
          <w:color w:val="282625"/>
          <w:sz w:val="22"/>
          <w:szCs w:val="22"/>
        </w:rPr>
        <w:t xml:space="preserve">were computed by comparing </w:t>
      </w:r>
      <w:r w:rsidR="00AD5F94">
        <w:rPr>
          <w:rFonts w:ascii="Arial" w:hAnsi="Arial" w:cs="Arial"/>
          <w:color w:val="282625"/>
          <w:sz w:val="22"/>
          <w:szCs w:val="22"/>
        </w:rPr>
        <w:t xml:space="preserve">Pearson </w:t>
      </w:r>
      <w:r w:rsidR="00920FB1">
        <w:rPr>
          <w:rFonts w:ascii="Arial" w:hAnsi="Arial" w:cs="Arial"/>
          <w:color w:val="282625"/>
          <w:sz w:val="22"/>
          <w:szCs w:val="22"/>
        </w:rPr>
        <w:t xml:space="preserve">correlations between samples. A </w:t>
      </w:r>
      <w:r w:rsidR="00F519AA">
        <w:rPr>
          <w:rFonts w:ascii="Arial" w:hAnsi="Arial" w:cs="Arial"/>
          <w:color w:val="282625"/>
          <w:sz w:val="22"/>
          <w:szCs w:val="22"/>
        </w:rPr>
        <w:t xml:space="preserve">Pearson correlation coefficient distance matrix </w:t>
      </w:r>
      <w:r w:rsidR="00920FB1">
        <w:rPr>
          <w:rFonts w:ascii="Arial" w:hAnsi="Arial" w:cs="Arial"/>
          <w:color w:val="282625"/>
          <w:sz w:val="22"/>
          <w:szCs w:val="22"/>
        </w:rPr>
        <w:t xml:space="preserve">was computed from </w:t>
      </w:r>
      <w:r w:rsidR="00F519AA">
        <w:rPr>
          <w:rFonts w:ascii="Arial" w:hAnsi="Arial" w:cs="Arial"/>
          <w:color w:val="282625"/>
          <w:sz w:val="22"/>
          <w:szCs w:val="22"/>
        </w:rPr>
        <w:t xml:space="preserve">all replicates, and </w:t>
      </w:r>
      <w:r w:rsidR="003F2219">
        <w:rPr>
          <w:rFonts w:ascii="Arial" w:hAnsi="Arial" w:cs="Arial"/>
          <w:color w:val="282625"/>
          <w:sz w:val="22"/>
          <w:szCs w:val="22"/>
        </w:rPr>
        <w:t xml:space="preserve">a </w:t>
      </w:r>
      <w:r w:rsidR="00F519AA">
        <w:rPr>
          <w:rFonts w:ascii="Arial" w:hAnsi="Arial" w:cs="Arial"/>
          <w:color w:val="282625"/>
          <w:sz w:val="22"/>
          <w:szCs w:val="22"/>
        </w:rPr>
        <w:t>two-sided Student’</w:t>
      </w:r>
      <w:r w:rsidR="00920FB1">
        <w:rPr>
          <w:rFonts w:ascii="Arial" w:hAnsi="Arial" w:cs="Arial"/>
          <w:color w:val="282625"/>
          <w:sz w:val="22"/>
          <w:szCs w:val="22"/>
        </w:rPr>
        <w:t xml:space="preserve">s two-sample t-test </w:t>
      </w:r>
      <w:r w:rsidR="003F2219">
        <w:rPr>
          <w:rFonts w:ascii="Arial" w:hAnsi="Arial" w:cs="Arial"/>
          <w:color w:val="282625"/>
          <w:sz w:val="22"/>
          <w:szCs w:val="22"/>
        </w:rPr>
        <w:t xml:space="preserve">was performed </w:t>
      </w:r>
      <w:r w:rsidR="00920FB1">
        <w:rPr>
          <w:rFonts w:ascii="Arial" w:hAnsi="Arial" w:cs="Arial"/>
          <w:color w:val="282625"/>
          <w:sz w:val="22"/>
          <w:szCs w:val="22"/>
        </w:rPr>
        <w:t>to evaluate the significance of the difference between the correlation distances.</w:t>
      </w:r>
      <w:r w:rsidR="00AD5F94">
        <w:rPr>
          <w:rFonts w:ascii="Arial" w:hAnsi="Arial" w:cs="Arial"/>
          <w:color w:val="282625"/>
          <w:sz w:val="22"/>
          <w:szCs w:val="22"/>
        </w:rPr>
        <w:t xml:space="preserve"> Differentially abundant KEGG (level 2) pathways</w:t>
      </w:r>
      <w:r w:rsidR="00920FB1">
        <w:rPr>
          <w:rFonts w:ascii="Arial" w:hAnsi="Arial" w:cs="Arial"/>
          <w:color w:val="282625"/>
          <w:sz w:val="22"/>
          <w:szCs w:val="22"/>
        </w:rPr>
        <w:t xml:space="preserve"> </w:t>
      </w:r>
      <w:r w:rsidR="00AD5F94">
        <w:rPr>
          <w:rFonts w:ascii="Arial" w:hAnsi="Arial" w:cs="Arial"/>
          <w:color w:val="282625"/>
          <w:sz w:val="22"/>
          <w:szCs w:val="22"/>
        </w:rPr>
        <w:t>were selected wi</w:t>
      </w:r>
      <w:r w:rsidR="009B5075">
        <w:rPr>
          <w:rFonts w:ascii="Arial" w:hAnsi="Arial" w:cs="Arial"/>
          <w:color w:val="282625"/>
          <w:sz w:val="22"/>
          <w:szCs w:val="22"/>
        </w:rPr>
        <w:t>th a one-way ANOVA test (</w:t>
      </w:r>
      <w:r w:rsidR="005003E7" w:rsidRPr="005003E7">
        <w:rPr>
          <w:rFonts w:ascii="Arial" w:hAnsi="Arial" w:cs="Arial"/>
          <w:i/>
          <w:sz w:val="22"/>
          <w:szCs w:val="22"/>
        </w:rPr>
        <w:t>p</w:t>
      </w:r>
      <w:r w:rsidR="00AD5F94">
        <w:rPr>
          <w:rFonts w:ascii="Arial" w:hAnsi="Arial" w:cs="Arial"/>
          <w:color w:val="282625"/>
          <w:sz w:val="22"/>
          <w:szCs w:val="22"/>
        </w:rPr>
        <w:t xml:space="preserve">&lt;0.01, FDR&lt;1%), and hierarchically clustered </w:t>
      </w:r>
      <w:r w:rsidR="00920FB1">
        <w:rPr>
          <w:rFonts w:ascii="Arial" w:hAnsi="Arial" w:cs="Arial"/>
          <w:color w:val="282625"/>
          <w:sz w:val="22"/>
          <w:szCs w:val="22"/>
        </w:rPr>
        <w:t xml:space="preserve">with </w:t>
      </w:r>
      <w:proofErr w:type="spellStart"/>
      <w:r w:rsidR="00920FB1" w:rsidRPr="004B40A6">
        <w:rPr>
          <w:rFonts w:ascii="Arial" w:hAnsi="Arial" w:cs="Arial"/>
          <w:sz w:val="22"/>
          <w:szCs w:val="22"/>
        </w:rPr>
        <w:t>Seaborn</w:t>
      </w:r>
      <w:proofErr w:type="spellEnd"/>
      <w:r w:rsidR="00920FB1" w:rsidRPr="004B40A6">
        <w:rPr>
          <w:rFonts w:ascii="Arial" w:hAnsi="Arial" w:cs="Arial"/>
          <w:sz w:val="22"/>
          <w:szCs w:val="22"/>
        </w:rPr>
        <w:t xml:space="preserve"> v0.8 </w:t>
      </w:r>
      <w:r w:rsidR="001A0B25">
        <w:rPr>
          <w:rFonts w:ascii="Arial" w:hAnsi="Arial" w:cs="Arial"/>
          <w:sz w:val="22"/>
          <w:szCs w:val="22"/>
        </w:rPr>
        <w:fldChar w:fldCharType="begin">
          <w:fldData xml:space="preserve">PEVuZE5vdGU+PENpdGU+PEF1dGhvcj5XYXNrb208L0F1dGhvcj48WWVhcj4yMDE3PC9ZZWFyPjxS
ZWNOdW0+ODgyMjwvUmVjTnVtPjxEaXNwbGF5VGV4dD5bMzJdPC9EaXNwbGF5VGV4dD48cmVjb3Jk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6A423D">
        <w:rPr>
          <w:rFonts w:ascii="Arial" w:hAnsi="Arial" w:cs="Arial"/>
          <w:sz w:val="22"/>
          <w:szCs w:val="22"/>
        </w:rPr>
        <w:instrText xml:space="preserve"> ADDIN EN.CITE </w:instrText>
      </w:r>
      <w:r w:rsidR="006A423D">
        <w:rPr>
          <w:rFonts w:ascii="Arial" w:hAnsi="Arial" w:cs="Arial"/>
          <w:sz w:val="22"/>
          <w:szCs w:val="22"/>
        </w:rPr>
        <w:fldChar w:fldCharType="begin">
          <w:fldData xml:space="preserve">PEVuZE5vdGU+PENpdGU+PEF1dGhvcj5XYXNrb208L0F1dGhvcj48WWVhcj4yMDE3PC9ZZWFyPjxS
ZWNOdW0+ODgyMjwvUmVjTnVtPjxEaXNwbGF5VGV4dD5bMzJdPC9EaXNwbGF5VGV4dD48cmVjb3Jk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6A423D">
        <w:rPr>
          <w:rFonts w:ascii="Arial" w:hAnsi="Arial" w:cs="Arial"/>
          <w:sz w:val="22"/>
          <w:szCs w:val="22"/>
        </w:rPr>
        <w:instrText xml:space="preserve"> ADDIN EN.CITE.DATA </w:instrText>
      </w:r>
      <w:r w:rsidR="006A423D">
        <w:rPr>
          <w:rFonts w:ascii="Arial" w:hAnsi="Arial" w:cs="Arial"/>
          <w:sz w:val="22"/>
          <w:szCs w:val="22"/>
        </w:rPr>
      </w:r>
      <w:r w:rsidR="006A423D">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6A423D">
        <w:rPr>
          <w:rFonts w:ascii="Arial" w:hAnsi="Arial" w:cs="Arial"/>
          <w:noProof/>
          <w:sz w:val="22"/>
          <w:szCs w:val="22"/>
        </w:rPr>
        <w:t>[32]</w:t>
      </w:r>
      <w:r w:rsidR="001A0B25">
        <w:rPr>
          <w:rFonts w:ascii="Arial" w:hAnsi="Arial" w:cs="Arial"/>
          <w:sz w:val="22"/>
          <w:szCs w:val="22"/>
        </w:rPr>
        <w:fldChar w:fldCharType="end"/>
      </w:r>
      <w:r w:rsidR="00920FB1">
        <w:rPr>
          <w:rFonts w:ascii="Arial" w:hAnsi="Arial" w:cs="Arial"/>
          <w:sz w:val="22"/>
          <w:szCs w:val="22"/>
        </w:rPr>
        <w:t xml:space="preserve"> (method=’average’, metric=’</w:t>
      </w:r>
      <w:proofErr w:type="spellStart"/>
      <w:r w:rsidR="00920FB1">
        <w:rPr>
          <w:rFonts w:ascii="Arial" w:hAnsi="Arial" w:cs="Arial"/>
          <w:sz w:val="22"/>
          <w:szCs w:val="22"/>
        </w:rPr>
        <w:t>euclidean</w:t>
      </w:r>
      <w:proofErr w:type="spellEnd"/>
      <w:r w:rsidR="00920FB1">
        <w:rPr>
          <w:rFonts w:ascii="Arial" w:hAnsi="Arial" w:cs="Arial"/>
          <w:sz w:val="22"/>
          <w:szCs w:val="22"/>
        </w:rPr>
        <w:t>’)</w:t>
      </w:r>
      <w:r w:rsidR="00570500">
        <w:rPr>
          <w:rFonts w:ascii="Arial" w:hAnsi="Arial" w:cs="Arial"/>
          <w:sz w:val="22"/>
          <w:szCs w:val="22"/>
        </w:rPr>
        <w:t xml:space="preserve">. </w:t>
      </w:r>
      <w:r w:rsidR="001D660E">
        <w:rPr>
          <w:rFonts w:ascii="Arial" w:hAnsi="Arial" w:cs="Arial"/>
          <w:color w:val="282625"/>
          <w:sz w:val="22"/>
          <w:szCs w:val="22"/>
        </w:rPr>
        <w:t xml:space="preserve">The significance of the differences in distributions of </w:t>
      </w:r>
      <w:r w:rsidR="001D660E" w:rsidRPr="00166A45">
        <w:rPr>
          <w:rFonts w:ascii="Arial" w:hAnsi="Arial" w:cs="Arial"/>
          <w:i/>
          <w:color w:val="282625"/>
          <w:sz w:val="22"/>
          <w:szCs w:val="22"/>
        </w:rPr>
        <w:t>RI</w:t>
      </w:r>
      <w:r w:rsidR="001D660E">
        <w:rPr>
          <w:rFonts w:ascii="Arial" w:hAnsi="Arial" w:cs="Arial"/>
          <w:i/>
          <w:color w:val="282625"/>
          <w:sz w:val="22"/>
          <w:szCs w:val="22"/>
        </w:rPr>
        <w:t xml:space="preserve">s </w:t>
      </w:r>
      <w:r w:rsidR="001D660E">
        <w:rPr>
          <w:rFonts w:ascii="Arial" w:hAnsi="Arial" w:cs="Arial"/>
          <w:color w:val="282625"/>
          <w:sz w:val="22"/>
          <w:szCs w:val="22"/>
        </w:rPr>
        <w:t>between pairs of time points</w:t>
      </w:r>
      <w:r w:rsidR="00310DF8">
        <w:rPr>
          <w:rFonts w:ascii="Arial" w:hAnsi="Arial" w:cs="Arial"/>
          <w:color w:val="282625"/>
          <w:sz w:val="22"/>
          <w:szCs w:val="22"/>
        </w:rPr>
        <w:t xml:space="preserve">, as well as differences in </w:t>
      </w:r>
      <w:proofErr w:type="spellStart"/>
      <w:r w:rsidR="00310DF8" w:rsidRPr="002F762B">
        <w:rPr>
          <w:rFonts w:ascii="Arial" w:hAnsi="Arial" w:cs="Arial"/>
          <w:i/>
          <w:color w:val="282625"/>
          <w:sz w:val="22"/>
          <w:szCs w:val="22"/>
        </w:rPr>
        <w:t>pI</w:t>
      </w:r>
      <w:proofErr w:type="spellEnd"/>
      <w:r w:rsidR="00310DF8">
        <w:rPr>
          <w:rFonts w:ascii="Arial" w:hAnsi="Arial" w:cs="Arial"/>
          <w:color w:val="282625"/>
          <w:sz w:val="22"/>
          <w:szCs w:val="22"/>
        </w:rPr>
        <w:t xml:space="preserve"> distributions of gene pool proteins were </w:t>
      </w:r>
      <w:r w:rsidR="001D660E">
        <w:rPr>
          <w:rFonts w:ascii="Arial" w:hAnsi="Arial" w:cs="Arial"/>
          <w:color w:val="282625"/>
          <w:sz w:val="22"/>
          <w:szCs w:val="22"/>
        </w:rPr>
        <w:t>calculated with the Kolmogorov-Smirnov 2-sample test.</w:t>
      </w:r>
      <w:r w:rsidR="000D24A3">
        <w:rPr>
          <w:rFonts w:ascii="Arial" w:hAnsi="Arial" w:cs="Arial"/>
          <w:color w:val="282625"/>
          <w:sz w:val="22"/>
          <w:szCs w:val="22"/>
        </w:rPr>
        <w:t xml:space="preserve"> Significance of MAG </w:t>
      </w:r>
      <w:r w:rsidR="00AD5F94">
        <w:rPr>
          <w:rFonts w:ascii="Arial" w:hAnsi="Arial" w:cs="Arial"/>
          <w:color w:val="282625"/>
          <w:sz w:val="22"/>
          <w:szCs w:val="22"/>
        </w:rPr>
        <w:t xml:space="preserve">abundance, </w:t>
      </w:r>
      <w:r w:rsidR="000D24A3">
        <w:rPr>
          <w:rFonts w:ascii="Arial" w:hAnsi="Arial" w:cs="Arial"/>
          <w:color w:val="282625"/>
          <w:sz w:val="22"/>
          <w:szCs w:val="22"/>
        </w:rPr>
        <w:t>contig abundance</w:t>
      </w:r>
      <w:r w:rsidR="00AD5F94">
        <w:rPr>
          <w:rFonts w:ascii="Arial" w:hAnsi="Arial" w:cs="Arial"/>
          <w:color w:val="282625"/>
          <w:sz w:val="22"/>
          <w:szCs w:val="22"/>
        </w:rPr>
        <w:t>, and pathway abundance</w:t>
      </w:r>
      <w:r w:rsidR="000D24A3">
        <w:rPr>
          <w:rFonts w:ascii="Arial" w:hAnsi="Arial" w:cs="Arial"/>
          <w:color w:val="282625"/>
          <w:sz w:val="22"/>
          <w:szCs w:val="22"/>
        </w:rPr>
        <w:t xml:space="preserve"> clustering was determined with </w:t>
      </w:r>
      <w:proofErr w:type="spellStart"/>
      <w:r w:rsidR="000D24A3">
        <w:rPr>
          <w:rFonts w:ascii="Arial" w:hAnsi="Arial" w:cs="Arial"/>
          <w:color w:val="282625"/>
          <w:sz w:val="22"/>
          <w:szCs w:val="22"/>
        </w:rPr>
        <w:t>SigClust</w:t>
      </w:r>
      <w:proofErr w:type="spellEnd"/>
      <w:r w:rsidR="000D24A3">
        <w:rPr>
          <w:rFonts w:ascii="Arial" w:hAnsi="Arial" w:cs="Arial"/>
          <w:color w:val="282625"/>
          <w:sz w:val="22"/>
          <w:szCs w:val="22"/>
        </w:rPr>
        <w:t xml:space="preserve"> (</w:t>
      </w:r>
      <w:proofErr w:type="spellStart"/>
      <w:r w:rsidR="000D24A3">
        <w:rPr>
          <w:rFonts w:ascii="Arial" w:hAnsi="Arial" w:cs="Arial"/>
          <w:color w:val="282625"/>
          <w:sz w:val="22"/>
          <w:szCs w:val="22"/>
        </w:rPr>
        <w:t>ns</w:t>
      </w:r>
      <w:r w:rsidR="00CF3BCE">
        <w:rPr>
          <w:rFonts w:ascii="Arial" w:hAnsi="Arial" w:cs="Arial"/>
          <w:color w:val="282625"/>
          <w:sz w:val="22"/>
          <w:szCs w:val="22"/>
        </w:rPr>
        <w:t>im</w:t>
      </w:r>
      <w:proofErr w:type="spellEnd"/>
      <w:r w:rsidR="00CF3BCE">
        <w:rPr>
          <w:rFonts w:ascii="Arial" w:hAnsi="Arial" w:cs="Arial"/>
          <w:color w:val="282625"/>
          <w:sz w:val="22"/>
          <w:szCs w:val="22"/>
        </w:rPr>
        <w:t>=1000</w:t>
      </w:r>
      <w:r w:rsidR="000D24A3">
        <w:rPr>
          <w:rFonts w:ascii="Arial" w:hAnsi="Arial" w:cs="Arial"/>
          <w:color w:val="282625"/>
          <w:sz w:val="22"/>
          <w:szCs w:val="22"/>
        </w:rPr>
        <w:t xml:space="preserve">, </w:t>
      </w:r>
      <w:proofErr w:type="spellStart"/>
      <w:r w:rsidR="000D24A3" w:rsidRPr="000D24A3">
        <w:rPr>
          <w:rFonts w:ascii="Arial" w:hAnsi="Arial" w:cs="Arial"/>
          <w:color w:val="282625"/>
          <w:sz w:val="22"/>
          <w:szCs w:val="22"/>
        </w:rPr>
        <w:t>icovest</w:t>
      </w:r>
      <w:proofErr w:type="spellEnd"/>
      <w:r w:rsidR="000D24A3" w:rsidRPr="000D24A3">
        <w:rPr>
          <w:rFonts w:ascii="Arial" w:hAnsi="Arial" w:cs="Arial"/>
          <w:color w:val="282625"/>
          <w:sz w:val="22"/>
          <w:szCs w:val="22"/>
        </w:rPr>
        <w:t>=3</w:t>
      </w:r>
      <w:r w:rsidR="000D24A3">
        <w:rPr>
          <w:rFonts w:ascii="Arial" w:hAnsi="Arial" w:cs="Arial"/>
          <w:color w:val="282625"/>
          <w:sz w:val="22"/>
          <w:szCs w:val="22"/>
        </w:rPr>
        <w:t xml:space="preserve">) </w:t>
      </w:r>
      <w:r w:rsidR="001A0B25">
        <w:rPr>
          <w:rFonts w:ascii="Arial" w:hAnsi="Arial" w:cs="Arial"/>
          <w:color w:val="282625"/>
          <w:sz w:val="22"/>
          <w:szCs w:val="22"/>
        </w:rPr>
        <w:fldChar w:fldCharType="begin"/>
      </w:r>
      <w:r w:rsidR="006A423D">
        <w:rPr>
          <w:rFonts w:ascii="Arial" w:hAnsi="Arial" w:cs="Arial"/>
          <w:color w:val="282625"/>
          <w:sz w:val="22"/>
          <w:szCs w:val="22"/>
        </w:rPr>
        <w:instrText xml:space="preserve"> ADDIN EN.CITE &lt;EndNote&gt;&lt;Cite&gt;&lt;Author&gt;Liu&lt;/Author&gt;&lt;Year&gt;2008&lt;/Year&gt;&lt;RecNum&gt;8840&lt;/RecNum&gt;&lt;DisplayText&gt;[41]&lt;/DisplayText&gt;&lt;record&gt;&lt;rec-number&gt;8840&lt;/rec-number&gt;&lt;foreign-keys&gt;&lt;key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sidR="001A0B25">
        <w:rPr>
          <w:rFonts w:ascii="Arial" w:hAnsi="Arial" w:cs="Arial"/>
          <w:color w:val="282625"/>
          <w:sz w:val="22"/>
          <w:szCs w:val="22"/>
        </w:rPr>
        <w:fldChar w:fldCharType="separate"/>
      </w:r>
      <w:r w:rsidR="006A423D">
        <w:rPr>
          <w:rFonts w:ascii="Arial" w:hAnsi="Arial" w:cs="Arial"/>
          <w:noProof/>
          <w:color w:val="282625"/>
          <w:sz w:val="22"/>
          <w:szCs w:val="22"/>
        </w:rPr>
        <w:t>[41]</w:t>
      </w:r>
      <w:r w:rsidR="001A0B25">
        <w:rPr>
          <w:rFonts w:ascii="Arial" w:hAnsi="Arial" w:cs="Arial"/>
          <w:color w:val="282625"/>
          <w:sz w:val="22"/>
          <w:szCs w:val="22"/>
        </w:rPr>
        <w:fldChar w:fldCharType="end"/>
      </w:r>
      <w:r w:rsidR="000D24A3">
        <w:rPr>
          <w:rFonts w:ascii="Arial" w:hAnsi="Arial" w:cs="Arial"/>
          <w:color w:val="282625"/>
          <w:sz w:val="22"/>
          <w:szCs w:val="22"/>
        </w:rPr>
        <w:t>.</w:t>
      </w:r>
      <w:r w:rsidR="00CF3BCE">
        <w:rPr>
          <w:rFonts w:ascii="Arial" w:hAnsi="Arial" w:cs="Arial"/>
          <w:color w:val="282625"/>
          <w:sz w:val="22"/>
          <w:szCs w:val="22"/>
        </w:rPr>
        <w:t xml:space="preserve"> For time considerations, the contig clustering test was limited to contigs over 5kbp in length, which were then subsampled randomly to </w:t>
      </w:r>
      <w:r w:rsidR="00DF7EA4">
        <w:rPr>
          <w:rFonts w:ascii="Arial" w:hAnsi="Arial" w:cs="Arial"/>
          <w:color w:val="282625"/>
          <w:sz w:val="22"/>
          <w:szCs w:val="22"/>
        </w:rPr>
        <w:t>5000 contigs prior to the test.</w:t>
      </w:r>
    </w:p>
    <w:p w14:paraId="662417C6" w14:textId="2B60992B" w:rsidR="00F37D7E" w:rsidRPr="002F762B" w:rsidRDefault="00F37D7E" w:rsidP="00920FB1">
      <w:pPr>
        <w:pStyle w:val="NormalWeb"/>
        <w:shd w:val="clear" w:color="auto" w:fill="FFFFFF"/>
        <w:spacing w:before="0" w:beforeAutospacing="0" w:after="0" w:afterAutospacing="0"/>
        <w:rPr>
          <w:rFonts w:ascii="Arial" w:hAnsi="Arial" w:cs="Arial"/>
          <w:color w:val="282625"/>
          <w:sz w:val="22"/>
          <w:szCs w:val="22"/>
        </w:rPr>
      </w:pPr>
    </w:p>
    <w:p w14:paraId="4A35B108" w14:textId="77777777" w:rsidR="00F37D7E" w:rsidRDefault="00F37D7E" w:rsidP="00920FB1">
      <w:pPr>
        <w:pStyle w:val="NormalWeb"/>
        <w:shd w:val="clear" w:color="auto" w:fill="FFFFFF"/>
        <w:spacing w:before="0" w:beforeAutospacing="0" w:after="0" w:afterAutospacing="0"/>
        <w:rPr>
          <w:rFonts w:ascii="Arial" w:hAnsi="Arial" w:cs="Arial"/>
          <w:sz w:val="22"/>
          <w:szCs w:val="22"/>
        </w:rPr>
      </w:pPr>
    </w:p>
    <w:p w14:paraId="340AE3E5" w14:textId="77777777" w:rsidR="00E65C7B" w:rsidRDefault="00E65C7B">
      <w:pPr>
        <w:rPr>
          <w:rFonts w:ascii="Arial" w:eastAsia="Times New Roman" w:hAnsi="Arial" w:cs="Arial"/>
          <w:b/>
          <w:color w:val="282625"/>
          <w:sz w:val="22"/>
          <w:szCs w:val="22"/>
          <w:shd w:val="clear" w:color="auto" w:fill="FFFFFF"/>
        </w:rPr>
      </w:pPr>
      <w:r>
        <w:rPr>
          <w:rFonts w:ascii="Arial" w:eastAsia="Times New Roman" w:hAnsi="Arial" w:cs="Arial"/>
          <w:b/>
          <w:color w:val="282625"/>
          <w:sz w:val="22"/>
          <w:szCs w:val="22"/>
          <w:shd w:val="clear" w:color="auto" w:fill="FFFFFF"/>
        </w:rPr>
        <w:br w:type="page"/>
      </w:r>
    </w:p>
    <w:p w14:paraId="5AB36F88" w14:textId="3D16F03B" w:rsidR="00E65C7B" w:rsidRPr="00955D9E" w:rsidRDefault="00E65C7B" w:rsidP="00886A5C">
      <w:pPr>
        <w:outlineLvl w:val="0"/>
        <w:rPr>
          <w:rFonts w:ascii="Arial" w:eastAsia="Times New Roman" w:hAnsi="Arial" w:cs="Arial"/>
          <w:b/>
          <w:color w:val="282625"/>
          <w:sz w:val="22"/>
          <w:szCs w:val="22"/>
          <w:shd w:val="clear" w:color="auto" w:fill="FFFFFF"/>
        </w:rPr>
      </w:pPr>
      <w:r>
        <w:rPr>
          <w:rFonts w:ascii="Arial" w:eastAsia="Times New Roman" w:hAnsi="Arial" w:cs="Arial"/>
          <w:b/>
          <w:color w:val="282625"/>
          <w:sz w:val="22"/>
          <w:szCs w:val="22"/>
          <w:shd w:val="clear" w:color="auto" w:fill="FFFFFF"/>
        </w:rPr>
        <w:lastRenderedPageBreak/>
        <w:t>FIGURE LEGENDS</w:t>
      </w:r>
    </w:p>
    <w:p w14:paraId="30CAA3D3" w14:textId="77777777" w:rsidR="00E65C7B" w:rsidRPr="004B40A6" w:rsidRDefault="00E65C7B" w:rsidP="00E65C7B">
      <w:pPr>
        <w:rPr>
          <w:rFonts w:ascii="Arial" w:eastAsia="Times New Roman" w:hAnsi="Arial" w:cs="Arial"/>
          <w:color w:val="282625"/>
          <w:sz w:val="22"/>
          <w:szCs w:val="22"/>
          <w:shd w:val="clear" w:color="auto" w:fill="FFFFFF"/>
        </w:rPr>
      </w:pPr>
    </w:p>
    <w:p w14:paraId="68FBB34F" w14:textId="1124CE07" w:rsidR="00E65C7B" w:rsidRPr="00AA192C" w:rsidRDefault="00E65C7B" w:rsidP="00E65C7B">
      <w:pPr>
        <w:rPr>
          <w:rFonts w:ascii="Arial" w:eastAsia="Times New Roman" w:hAnsi="Arial" w:cs="Arial"/>
          <w:color w:val="282625"/>
          <w:sz w:val="22"/>
          <w:szCs w:val="22"/>
          <w:shd w:val="clear" w:color="auto" w:fill="FFFFFF"/>
        </w:rPr>
      </w:pPr>
      <w:r w:rsidRPr="00AA192C">
        <w:rPr>
          <w:rFonts w:ascii="Arial" w:eastAsia="Times New Roman" w:hAnsi="Arial" w:cs="Arial"/>
          <w:b/>
          <w:color w:val="282625"/>
          <w:sz w:val="22"/>
          <w:szCs w:val="22"/>
          <w:shd w:val="clear" w:color="auto" w:fill="FFFFFF"/>
        </w:rPr>
        <w:t>Figure 1:</w:t>
      </w:r>
      <w:r w:rsidRPr="00AA192C">
        <w:rPr>
          <w:rFonts w:ascii="Arial" w:eastAsia="Times New Roman" w:hAnsi="Arial" w:cs="Arial"/>
          <w:color w:val="282625"/>
          <w:sz w:val="22"/>
          <w:szCs w:val="22"/>
          <w:shd w:val="clear" w:color="auto" w:fill="FFFFFF"/>
        </w:rPr>
        <w:t xml:space="preserve"> Taxonomic composition and functional potential differences between halite samples harvested at different dates. (A) Heat map and hierarchical clustering (correlation metric) of a Weighted </w:t>
      </w:r>
      <w:proofErr w:type="spellStart"/>
      <w:r w:rsidRPr="00AA192C">
        <w:rPr>
          <w:rFonts w:ascii="Arial" w:eastAsia="Times New Roman" w:hAnsi="Arial" w:cs="Arial"/>
          <w:color w:val="282625"/>
          <w:sz w:val="22"/>
          <w:szCs w:val="22"/>
          <w:shd w:val="clear" w:color="auto" w:fill="FFFFFF"/>
        </w:rPr>
        <w:t>Unifrac</w:t>
      </w:r>
      <w:proofErr w:type="spellEnd"/>
      <w:r w:rsidRPr="00AA192C">
        <w:rPr>
          <w:rFonts w:ascii="Arial" w:eastAsia="Times New Roman" w:hAnsi="Arial" w:cs="Arial"/>
          <w:color w:val="282625"/>
          <w:sz w:val="22"/>
          <w:szCs w:val="22"/>
          <w:shd w:val="clear" w:color="auto" w:fill="FFFFFF"/>
        </w:rPr>
        <w:t xml:space="preserve"> dissimilarity matrix comparing taxonomic composition based on 16S rDNA sequences clustered into OTUs at 97% identity. (B) Average relative abundance of Archaea sequences in 16S rDNA sequences (significance calculated with </w:t>
      </w:r>
      <w:r w:rsidRPr="00AA192C">
        <w:rPr>
          <w:rFonts w:ascii="Arial" w:hAnsi="Arial" w:cs="Arial"/>
          <w:sz w:val="22"/>
          <w:szCs w:val="22"/>
        </w:rPr>
        <w:t xml:space="preserve">two-sided </w:t>
      </w:r>
      <w:r w:rsidRPr="00AA192C">
        <w:rPr>
          <w:rFonts w:ascii="Arial" w:eastAsia="Times New Roman" w:hAnsi="Arial" w:cs="Arial"/>
          <w:color w:val="282625"/>
          <w:sz w:val="22"/>
          <w:szCs w:val="22"/>
          <w:shd w:val="clear" w:color="auto" w:fill="FFFFFF"/>
        </w:rPr>
        <w:t>t-test). (C) PCA of the microbial community functional potential based on the abundance of KEGG functions (1</w:t>
      </w:r>
      <w:r w:rsidRPr="00AA192C">
        <w:rPr>
          <w:rFonts w:ascii="Arial" w:eastAsia="Times New Roman" w:hAnsi="Arial" w:cs="Arial"/>
          <w:color w:val="282625"/>
          <w:sz w:val="22"/>
          <w:szCs w:val="22"/>
          <w:shd w:val="clear" w:color="auto" w:fill="FFFFFF"/>
          <w:vertAlign w:val="superscript"/>
        </w:rPr>
        <w:t>st</w:t>
      </w:r>
      <w:r w:rsidRPr="00AA192C">
        <w:rPr>
          <w:rFonts w:ascii="Arial" w:eastAsia="Times New Roman" w:hAnsi="Arial" w:cs="Arial"/>
          <w:color w:val="282625"/>
          <w:sz w:val="22"/>
          <w:szCs w:val="22"/>
          <w:shd w:val="clear" w:color="auto" w:fill="FFFFFF"/>
        </w:rPr>
        <w:t xml:space="preserve"> level)</w:t>
      </w:r>
      <w:r>
        <w:rPr>
          <w:rFonts w:ascii="Arial" w:eastAsia="Times New Roman" w:hAnsi="Arial" w:cs="Arial"/>
          <w:color w:val="282625"/>
          <w:sz w:val="22"/>
          <w:szCs w:val="22"/>
          <w:shd w:val="clear" w:color="auto" w:fill="FFFFFF"/>
        </w:rPr>
        <w:t xml:space="preserve"> inferred from WMG co-assembly quantitation</w:t>
      </w:r>
      <w:r w:rsidRPr="00AA192C">
        <w:rPr>
          <w:rFonts w:ascii="Arial" w:eastAsia="Times New Roman" w:hAnsi="Arial" w:cs="Arial"/>
          <w:color w:val="282625"/>
          <w:sz w:val="22"/>
          <w:szCs w:val="22"/>
          <w:shd w:val="clear" w:color="auto" w:fill="FFFFFF"/>
        </w:rPr>
        <w:t xml:space="preserve">. (D) Hierarchical clustering (Euclidean metric) and abundances of </w:t>
      </w:r>
      <w:r>
        <w:rPr>
          <w:rFonts w:ascii="Arial" w:eastAsia="Times New Roman" w:hAnsi="Arial" w:cs="Arial"/>
          <w:color w:val="282625"/>
          <w:sz w:val="22"/>
          <w:szCs w:val="22"/>
          <w:shd w:val="clear" w:color="auto" w:fill="FFFFFF"/>
        </w:rPr>
        <w:t xml:space="preserve">select </w:t>
      </w:r>
      <w:r w:rsidRPr="00AA192C">
        <w:rPr>
          <w:rFonts w:ascii="Arial" w:eastAsia="Times New Roman" w:hAnsi="Arial" w:cs="Arial"/>
          <w:color w:val="282625"/>
          <w:sz w:val="22"/>
          <w:szCs w:val="22"/>
          <w:shd w:val="clear" w:color="auto" w:fill="FFFFFF"/>
        </w:rPr>
        <w:t xml:space="preserve">KEGG </w:t>
      </w:r>
      <w:r>
        <w:rPr>
          <w:rFonts w:ascii="Arial" w:eastAsia="Times New Roman" w:hAnsi="Arial" w:cs="Arial"/>
          <w:color w:val="282625"/>
          <w:sz w:val="22"/>
          <w:szCs w:val="22"/>
          <w:shd w:val="clear" w:color="auto" w:fill="FFFFFF"/>
        </w:rPr>
        <w:t xml:space="preserve">pathways </w:t>
      </w:r>
      <w:r w:rsidRPr="00AA192C">
        <w:rPr>
          <w:rFonts w:ascii="Arial" w:eastAsia="Times New Roman" w:hAnsi="Arial" w:cs="Arial"/>
          <w:color w:val="282625"/>
          <w:sz w:val="22"/>
          <w:szCs w:val="22"/>
          <w:shd w:val="clear" w:color="auto" w:fill="FFFFFF"/>
        </w:rPr>
        <w:t>(</w:t>
      </w:r>
      <w:r>
        <w:rPr>
          <w:rFonts w:ascii="Arial" w:eastAsia="Times New Roman" w:hAnsi="Arial" w:cs="Arial"/>
          <w:color w:val="282625"/>
          <w:sz w:val="22"/>
          <w:szCs w:val="22"/>
          <w:shd w:val="clear" w:color="auto" w:fill="FFFFFF"/>
        </w:rPr>
        <w:t>1</w:t>
      </w:r>
      <w:r>
        <w:rPr>
          <w:rFonts w:ascii="Arial" w:eastAsia="Times New Roman" w:hAnsi="Arial" w:cs="Arial"/>
          <w:color w:val="282625"/>
          <w:sz w:val="22"/>
          <w:szCs w:val="22"/>
          <w:shd w:val="clear" w:color="auto" w:fill="FFFFFF"/>
          <w:vertAlign w:val="superscript"/>
        </w:rPr>
        <w:t>st</w:t>
      </w:r>
      <w:r w:rsidRPr="00AA192C">
        <w:rPr>
          <w:rFonts w:ascii="Arial" w:eastAsia="Times New Roman" w:hAnsi="Arial" w:cs="Arial"/>
          <w:color w:val="282625"/>
          <w:sz w:val="22"/>
          <w:szCs w:val="22"/>
          <w:shd w:val="clear" w:color="auto" w:fill="FFFFFF"/>
        </w:rPr>
        <w:t xml:space="preserve"> level) that are differentially present between time points (ANOVA </w:t>
      </w:r>
      <w:r w:rsidR="005003E7" w:rsidRPr="005003E7">
        <w:rPr>
          <w:rFonts w:ascii="Arial" w:hAnsi="Arial" w:cs="Arial"/>
          <w:i/>
          <w:sz w:val="22"/>
          <w:szCs w:val="22"/>
        </w:rPr>
        <w:t>p</w:t>
      </w:r>
      <w:r w:rsidRPr="00AA192C">
        <w:rPr>
          <w:rFonts w:ascii="Arial" w:eastAsia="Times New Roman" w:hAnsi="Arial" w:cs="Arial"/>
          <w:color w:val="282625"/>
          <w:sz w:val="22"/>
          <w:szCs w:val="22"/>
          <w:shd w:val="clear" w:color="auto" w:fill="FFFFFF"/>
        </w:rPr>
        <w:t>&lt;0.01), standardized to the maximum value in each row (FDR=</w:t>
      </w:r>
      <w:r>
        <w:rPr>
          <w:rFonts w:ascii="Arial" w:eastAsia="Times New Roman" w:hAnsi="Arial" w:cs="Arial"/>
          <w:color w:val="282625"/>
          <w:sz w:val="22"/>
          <w:szCs w:val="22"/>
          <w:shd w:val="clear" w:color="auto" w:fill="FFFFFF"/>
        </w:rPr>
        <w:t>&lt;1</w:t>
      </w:r>
      <w:r w:rsidRPr="00AA192C">
        <w:rPr>
          <w:rFonts w:ascii="Arial" w:eastAsia="Times New Roman" w:hAnsi="Arial" w:cs="Arial"/>
          <w:color w:val="282625"/>
          <w:sz w:val="22"/>
          <w:szCs w:val="22"/>
          <w:shd w:val="clear" w:color="auto" w:fill="FFFFFF"/>
        </w:rPr>
        <w:t>%).</w:t>
      </w:r>
      <w:r>
        <w:rPr>
          <w:rFonts w:ascii="Arial" w:eastAsia="Times New Roman" w:hAnsi="Arial" w:cs="Arial"/>
          <w:color w:val="282625"/>
          <w:sz w:val="22"/>
          <w:szCs w:val="22"/>
          <w:shd w:val="clear" w:color="auto" w:fill="FFFFFF"/>
        </w:rPr>
        <w:t xml:space="preserve"> </w:t>
      </w:r>
      <w:r>
        <w:rPr>
          <w:rFonts w:ascii="Arial" w:hAnsi="Arial" w:cs="Arial"/>
          <w:iCs/>
          <w:noProof/>
          <w:sz w:val="22"/>
          <w:szCs w:val="22"/>
        </w:rPr>
        <w:t>Bars represent group signifficance based on a two tail t-test, and stars denote the p-value thresholds (*=0.01, **=0.001, ***=0.0001).</w:t>
      </w:r>
    </w:p>
    <w:p w14:paraId="1B1ADFDA" w14:textId="77777777" w:rsidR="00E65C7B" w:rsidRPr="00AA192C" w:rsidRDefault="00E65C7B" w:rsidP="00E65C7B">
      <w:pPr>
        <w:rPr>
          <w:rFonts w:ascii="Arial" w:eastAsia="Times New Roman" w:hAnsi="Arial" w:cs="Arial"/>
          <w:color w:val="282625"/>
          <w:sz w:val="22"/>
          <w:szCs w:val="22"/>
          <w:shd w:val="clear" w:color="auto" w:fill="FFFFFF"/>
        </w:rPr>
      </w:pPr>
    </w:p>
    <w:p w14:paraId="710A753A" w14:textId="49FD4C42" w:rsidR="00E65C7B" w:rsidRPr="00AA192C" w:rsidRDefault="00E65C7B" w:rsidP="00E65C7B">
      <w:pPr>
        <w:rPr>
          <w:rFonts w:ascii="Arial" w:eastAsia="Times New Roman" w:hAnsi="Arial" w:cs="Arial"/>
          <w:color w:val="282625"/>
          <w:sz w:val="22"/>
          <w:szCs w:val="22"/>
          <w:shd w:val="clear" w:color="auto" w:fill="FFFFFF"/>
        </w:rPr>
      </w:pPr>
      <w:r w:rsidRPr="00AA192C">
        <w:rPr>
          <w:rFonts w:ascii="Arial" w:hAnsi="Arial" w:cs="Arial"/>
          <w:b/>
          <w:sz w:val="22"/>
          <w:szCs w:val="22"/>
        </w:rPr>
        <w:t>Figure 2:</w:t>
      </w:r>
      <w:r w:rsidRPr="00AA192C">
        <w:rPr>
          <w:rFonts w:ascii="Arial" w:hAnsi="Arial" w:cs="Arial"/>
          <w:sz w:val="22"/>
          <w:szCs w:val="22"/>
        </w:rPr>
        <w:t xml:space="preserve"> Changes in fine-scale composition in halite </w:t>
      </w:r>
      <w:r w:rsidRPr="00AA192C">
        <w:rPr>
          <w:rFonts w:ascii="Arial" w:eastAsia="Times New Roman" w:hAnsi="Arial" w:cs="Arial"/>
          <w:color w:val="282625"/>
          <w:sz w:val="22"/>
          <w:szCs w:val="22"/>
          <w:shd w:val="clear" w:color="auto" w:fill="FFFFFF"/>
        </w:rPr>
        <w:t>samples harvested at different dates.</w:t>
      </w:r>
      <w:r w:rsidRPr="00AA192C">
        <w:rPr>
          <w:rFonts w:ascii="Arial" w:hAnsi="Arial" w:cs="Arial"/>
          <w:sz w:val="22"/>
          <w:szCs w:val="22"/>
        </w:rPr>
        <w:t xml:space="preserve"> (A)</w:t>
      </w:r>
      <w:r w:rsidRPr="00AA192C">
        <w:rPr>
          <w:rFonts w:ascii="Arial" w:eastAsia="Times New Roman" w:hAnsi="Arial" w:cs="Arial"/>
          <w:color w:val="282625"/>
          <w:sz w:val="22"/>
          <w:szCs w:val="22"/>
          <w:shd w:val="clear" w:color="auto" w:fill="FFFFFF"/>
        </w:rPr>
        <w:t xml:space="preserve"> Heat map and hierarchical clustering (correlation metric) of an Unweighted </w:t>
      </w:r>
      <w:proofErr w:type="spellStart"/>
      <w:r w:rsidRPr="00AA192C">
        <w:rPr>
          <w:rFonts w:ascii="Arial" w:eastAsia="Times New Roman" w:hAnsi="Arial" w:cs="Arial"/>
          <w:color w:val="282625"/>
          <w:sz w:val="22"/>
          <w:szCs w:val="22"/>
          <w:shd w:val="clear" w:color="auto" w:fill="FFFFFF"/>
        </w:rPr>
        <w:t>Unifrac</w:t>
      </w:r>
      <w:proofErr w:type="spellEnd"/>
      <w:r w:rsidRPr="00AA192C">
        <w:rPr>
          <w:rFonts w:ascii="Arial" w:eastAsia="Times New Roman" w:hAnsi="Arial" w:cs="Arial"/>
          <w:color w:val="282625"/>
          <w:sz w:val="22"/>
          <w:szCs w:val="22"/>
          <w:shd w:val="clear" w:color="auto" w:fill="FFFFFF"/>
        </w:rPr>
        <w:t xml:space="preserve"> dissimilarity matrix comparing taxonomic composition based on 16S rDNA sequences clustered into OTUs at 97% identity. (B) Hierarchical clustering (Euclidean metric) of standardized MAG abundances using </w:t>
      </w:r>
      <w:proofErr w:type="spellStart"/>
      <w:r w:rsidRPr="00AA192C">
        <w:rPr>
          <w:rFonts w:ascii="Arial" w:eastAsia="Times New Roman" w:hAnsi="Arial" w:cs="Arial"/>
          <w:color w:val="282625"/>
          <w:sz w:val="22"/>
          <w:szCs w:val="22"/>
          <w:shd w:val="clear" w:color="auto" w:fill="FFFFFF"/>
        </w:rPr>
        <w:t>metaWRAP’s</w:t>
      </w:r>
      <w:proofErr w:type="spellEnd"/>
      <w:r w:rsidRPr="00AA192C">
        <w:rPr>
          <w:rFonts w:ascii="Arial" w:eastAsia="Times New Roman" w:hAnsi="Arial" w:cs="Arial"/>
          <w:color w:val="282625"/>
          <w:sz w:val="22"/>
          <w:szCs w:val="22"/>
          <w:shd w:val="clear" w:color="auto" w:fill="FFFFFF"/>
        </w:rPr>
        <w:t xml:space="preserve"> </w:t>
      </w:r>
      <w:proofErr w:type="spellStart"/>
      <w:r w:rsidRPr="00AA192C">
        <w:rPr>
          <w:rFonts w:ascii="Arial" w:eastAsia="Times New Roman" w:hAnsi="Arial" w:cs="Arial"/>
          <w:color w:val="282625"/>
          <w:sz w:val="22"/>
          <w:szCs w:val="22"/>
          <w:shd w:val="clear" w:color="auto" w:fill="FFFFFF"/>
        </w:rPr>
        <w:t>quant_bins</w:t>
      </w:r>
      <w:proofErr w:type="spellEnd"/>
      <w:r w:rsidRPr="00AA192C">
        <w:rPr>
          <w:rFonts w:ascii="Arial" w:eastAsia="Times New Roman" w:hAnsi="Arial" w:cs="Arial"/>
          <w:color w:val="282625"/>
          <w:sz w:val="22"/>
          <w:szCs w:val="22"/>
          <w:shd w:val="clear" w:color="auto" w:fill="FFFFFF"/>
        </w:rPr>
        <w:t xml:space="preserve"> module. (C) PCA of standardized abundances of co-assembly contigs in different samples. (D) Weighted distributions of function Rearrangement Indexes of gene functions </w:t>
      </w:r>
      <w:r w:rsidR="005003E7">
        <w:rPr>
          <w:rFonts w:ascii="Arial" w:eastAsia="Times New Roman" w:hAnsi="Arial" w:cs="Arial"/>
          <w:color w:val="282625"/>
          <w:sz w:val="22"/>
          <w:szCs w:val="22"/>
          <w:shd w:val="clear" w:color="auto" w:fill="FFFFFF"/>
        </w:rPr>
        <w:t xml:space="preserve">(KO IDs) </w:t>
      </w:r>
      <w:r w:rsidRPr="00AA192C">
        <w:rPr>
          <w:rFonts w:ascii="Arial" w:eastAsia="Times New Roman" w:hAnsi="Arial" w:cs="Arial"/>
          <w:color w:val="282625"/>
          <w:sz w:val="22"/>
          <w:szCs w:val="22"/>
          <w:shd w:val="clear" w:color="auto" w:fill="FFFFFF"/>
        </w:rPr>
        <w:t xml:space="preserve">between pairs of time points, averaged between replicates. </w:t>
      </w:r>
    </w:p>
    <w:p w14:paraId="39401367" w14:textId="77777777" w:rsidR="00E65C7B" w:rsidRPr="00AA192C" w:rsidRDefault="00E65C7B" w:rsidP="00E65C7B">
      <w:pPr>
        <w:pStyle w:val="NormalWeb"/>
        <w:shd w:val="clear" w:color="auto" w:fill="FFFFFF"/>
        <w:spacing w:before="0" w:beforeAutospacing="0" w:after="0" w:afterAutospacing="0"/>
        <w:rPr>
          <w:rFonts w:ascii="Arial" w:hAnsi="Arial" w:cs="Arial"/>
          <w:color w:val="282625"/>
          <w:sz w:val="22"/>
          <w:szCs w:val="22"/>
        </w:rPr>
      </w:pPr>
      <w:r w:rsidRPr="00AA192C">
        <w:rPr>
          <w:rFonts w:ascii="Arial" w:hAnsi="Arial" w:cs="Arial"/>
          <w:color w:val="282625"/>
          <w:sz w:val="22"/>
          <w:szCs w:val="22"/>
        </w:rPr>
        <w:tab/>
      </w:r>
    </w:p>
    <w:p w14:paraId="6A352E75" w14:textId="568A7025" w:rsidR="00E65C7B" w:rsidRPr="00AA192C" w:rsidRDefault="00E65C7B" w:rsidP="00E65C7B">
      <w:pPr>
        <w:rPr>
          <w:rFonts w:ascii="Arial" w:hAnsi="Arial" w:cs="Arial"/>
          <w:color w:val="282625"/>
          <w:sz w:val="22"/>
          <w:szCs w:val="22"/>
        </w:rPr>
      </w:pPr>
      <w:r w:rsidRPr="00AA192C">
        <w:rPr>
          <w:rFonts w:ascii="Arial" w:hAnsi="Arial" w:cs="Arial"/>
          <w:b/>
          <w:color w:val="282625"/>
          <w:sz w:val="22"/>
          <w:szCs w:val="22"/>
        </w:rPr>
        <w:t>Figure 3:</w:t>
      </w:r>
      <w:r w:rsidRPr="00AA192C">
        <w:rPr>
          <w:rFonts w:ascii="Arial" w:hAnsi="Arial" w:cs="Arial"/>
          <w:color w:val="282625"/>
          <w:sz w:val="22"/>
          <w:szCs w:val="22"/>
        </w:rPr>
        <w:t xml:space="preserve"> </w:t>
      </w:r>
      <w:r w:rsidR="001932C4">
        <w:rPr>
          <w:rFonts w:ascii="Arial" w:hAnsi="Arial" w:cs="Arial"/>
          <w:color w:val="282625"/>
          <w:sz w:val="22"/>
          <w:szCs w:val="22"/>
        </w:rPr>
        <w:t>M</w:t>
      </w:r>
      <w:r w:rsidRPr="00AA192C">
        <w:rPr>
          <w:rFonts w:ascii="Arial" w:hAnsi="Arial" w:cs="Arial"/>
          <w:color w:val="282625"/>
          <w:sz w:val="22"/>
          <w:szCs w:val="22"/>
        </w:rPr>
        <w:t xml:space="preserve">odel of a microbial community (A) in response to (B) gradually changing environmental conditions through changes in the relative abundance of major taxa (i.e. domain or phylum); and (C) a major sudden perturbation, through changes in relative abundances of major taxa as well as rearrangement in the minor taxa (i.e. </w:t>
      </w:r>
      <w:r w:rsidR="009807C8">
        <w:rPr>
          <w:rFonts w:ascii="Arial" w:hAnsi="Arial" w:cs="Arial"/>
          <w:color w:val="282625"/>
          <w:sz w:val="22"/>
          <w:szCs w:val="22"/>
        </w:rPr>
        <w:t>strains, species</w:t>
      </w:r>
      <w:r w:rsidRPr="00AA192C">
        <w:rPr>
          <w:rFonts w:ascii="Arial" w:hAnsi="Arial" w:cs="Arial"/>
          <w:color w:val="282625"/>
          <w:sz w:val="22"/>
          <w:szCs w:val="22"/>
        </w:rPr>
        <w:t>) that constitute them. Both taxonomic shifts result in a similar change in the community’s functional potential (represented to the right of each community).</w:t>
      </w:r>
    </w:p>
    <w:p w14:paraId="154428C1" w14:textId="77777777" w:rsidR="00E65C7B" w:rsidRPr="00AA192C" w:rsidRDefault="00E65C7B" w:rsidP="00E65C7B">
      <w:pPr>
        <w:rPr>
          <w:rFonts w:ascii="Arial" w:hAnsi="Arial" w:cs="Arial"/>
          <w:b/>
          <w:noProof/>
          <w:sz w:val="22"/>
          <w:szCs w:val="22"/>
        </w:rPr>
      </w:pPr>
    </w:p>
    <w:p w14:paraId="72DC3D51" w14:textId="77777777" w:rsidR="00E65C7B" w:rsidRPr="00AA192C" w:rsidRDefault="00E65C7B" w:rsidP="00E65C7B">
      <w:pPr>
        <w:rPr>
          <w:rFonts w:ascii="Arial" w:hAnsi="Arial" w:cs="Arial"/>
          <w:noProof/>
          <w:sz w:val="22"/>
          <w:szCs w:val="22"/>
        </w:rPr>
      </w:pPr>
      <w:r w:rsidRPr="00AA192C">
        <w:rPr>
          <w:rFonts w:ascii="Arial" w:hAnsi="Arial" w:cs="Arial"/>
          <w:b/>
          <w:bCs/>
          <w:iCs/>
          <w:noProof/>
          <w:sz w:val="22"/>
          <w:szCs w:val="22"/>
        </w:rPr>
        <w:t>Figure S1:</w:t>
      </w:r>
      <w:r w:rsidRPr="00AA192C">
        <w:rPr>
          <w:rFonts w:ascii="Arial" w:hAnsi="Arial" w:cs="Arial"/>
          <w:bCs/>
          <w:iCs/>
          <w:noProof/>
          <w:sz w:val="22"/>
          <w:szCs w:val="22"/>
        </w:rPr>
        <w:t xml:space="preserve"> </w:t>
      </w:r>
      <w:r w:rsidRPr="00AA192C">
        <w:rPr>
          <w:rFonts w:ascii="Arial" w:hAnsi="Arial" w:cs="Arial"/>
          <w:iCs/>
          <w:noProof/>
          <w:sz w:val="22"/>
          <w:szCs w:val="22"/>
        </w:rPr>
        <w:t xml:space="preserve">The taxonomic composition differences between halite samples harvested </w:t>
      </w:r>
      <w:r>
        <w:rPr>
          <w:rFonts w:ascii="Arial" w:hAnsi="Arial" w:cs="Arial"/>
          <w:iCs/>
          <w:noProof/>
          <w:sz w:val="22"/>
          <w:szCs w:val="22"/>
        </w:rPr>
        <w:t xml:space="preserve">from Site 1 </w:t>
      </w:r>
      <w:r w:rsidRPr="00AA192C">
        <w:rPr>
          <w:rFonts w:ascii="Arial" w:hAnsi="Arial" w:cs="Arial"/>
          <w:iCs/>
          <w:noProof/>
          <w:sz w:val="22"/>
          <w:szCs w:val="22"/>
        </w:rPr>
        <w:t>at different dates</w:t>
      </w:r>
      <w:r>
        <w:rPr>
          <w:rFonts w:ascii="Arial" w:hAnsi="Arial" w:cs="Arial"/>
          <w:iCs/>
          <w:noProof/>
          <w:sz w:val="22"/>
          <w:szCs w:val="22"/>
        </w:rPr>
        <w:t xml:space="preserve">, infered from </w:t>
      </w:r>
      <w:r w:rsidRPr="00AA192C">
        <w:rPr>
          <w:rFonts w:ascii="Arial" w:hAnsi="Arial" w:cs="Arial"/>
          <w:iCs/>
          <w:noProof/>
          <w:sz w:val="22"/>
          <w:szCs w:val="22"/>
        </w:rPr>
        <w:t>16S rDNA sequences clustered into OTUs at 97% identity</w:t>
      </w:r>
      <w:r>
        <w:rPr>
          <w:rFonts w:ascii="Arial" w:hAnsi="Arial" w:cs="Arial"/>
          <w:iCs/>
          <w:noProof/>
          <w:sz w:val="22"/>
          <w:szCs w:val="22"/>
        </w:rPr>
        <w:t xml:space="preserve"> and visualized through</w:t>
      </w:r>
      <w:r w:rsidRPr="00AA192C">
        <w:rPr>
          <w:rFonts w:ascii="Arial" w:hAnsi="Arial" w:cs="Arial"/>
          <w:iCs/>
          <w:noProof/>
          <w:sz w:val="22"/>
          <w:szCs w:val="22"/>
        </w:rPr>
        <w:t xml:space="preserve"> </w:t>
      </w:r>
      <w:r>
        <w:rPr>
          <w:rFonts w:ascii="Arial" w:hAnsi="Arial" w:cs="Arial"/>
          <w:iCs/>
          <w:noProof/>
          <w:sz w:val="22"/>
          <w:szCs w:val="22"/>
        </w:rPr>
        <w:t>(A-D) r</w:t>
      </w:r>
      <w:r w:rsidRPr="00AA192C">
        <w:rPr>
          <w:rFonts w:ascii="Arial" w:hAnsi="Arial" w:cs="Arial"/>
          <w:iCs/>
          <w:noProof/>
          <w:sz w:val="22"/>
          <w:szCs w:val="22"/>
        </w:rPr>
        <w:t>elative abundance of major differentially abundant phyla</w:t>
      </w:r>
      <w:r>
        <w:rPr>
          <w:rFonts w:ascii="Arial" w:hAnsi="Arial" w:cs="Arial"/>
          <w:iCs/>
          <w:noProof/>
          <w:sz w:val="22"/>
          <w:szCs w:val="22"/>
        </w:rPr>
        <w:t xml:space="preserve"> and a (E) PC</w:t>
      </w:r>
      <w:r w:rsidRPr="00AA192C">
        <w:rPr>
          <w:rFonts w:ascii="Arial" w:hAnsi="Arial" w:cs="Arial"/>
          <w:iCs/>
          <w:noProof/>
          <w:sz w:val="22"/>
          <w:szCs w:val="22"/>
        </w:rPr>
        <w:t>A of a Weighted Unifrac dissimilarity matrix comparing taxonomic composition based on.</w:t>
      </w:r>
      <w:r>
        <w:rPr>
          <w:rFonts w:ascii="Arial" w:hAnsi="Arial" w:cs="Arial"/>
          <w:iCs/>
          <w:noProof/>
          <w:sz w:val="22"/>
          <w:szCs w:val="22"/>
        </w:rPr>
        <w:t xml:space="preserve"> Bars represent group signifficance based on a two tail t-test, and stars denote the p-value thresholds (*=0.01, **=0.001, ***=0.0001).</w:t>
      </w:r>
    </w:p>
    <w:p w14:paraId="06293807" w14:textId="77777777" w:rsidR="00E65C7B" w:rsidRPr="00AA192C" w:rsidRDefault="00E65C7B" w:rsidP="00E65C7B">
      <w:pPr>
        <w:rPr>
          <w:rFonts w:ascii="Arial" w:hAnsi="Arial" w:cs="Arial"/>
          <w:noProof/>
          <w:sz w:val="22"/>
          <w:szCs w:val="22"/>
        </w:rPr>
      </w:pPr>
    </w:p>
    <w:p w14:paraId="765711B9" w14:textId="77777777" w:rsidR="00E65C7B" w:rsidRPr="00AA192C" w:rsidRDefault="00E65C7B" w:rsidP="00E65C7B">
      <w:pPr>
        <w:rPr>
          <w:rFonts w:ascii="Arial" w:hAnsi="Arial" w:cs="Arial"/>
          <w:noProof/>
          <w:sz w:val="22"/>
          <w:szCs w:val="22"/>
        </w:rPr>
      </w:pPr>
      <w:r w:rsidRPr="00AA192C">
        <w:rPr>
          <w:rFonts w:ascii="Arial" w:hAnsi="Arial" w:cs="Arial"/>
          <w:b/>
          <w:bCs/>
          <w:noProof/>
          <w:sz w:val="22"/>
          <w:szCs w:val="22"/>
        </w:rPr>
        <w:t>Figure S2:</w:t>
      </w:r>
      <w:r w:rsidRPr="00AA192C">
        <w:rPr>
          <w:rFonts w:ascii="Arial" w:hAnsi="Arial" w:cs="Arial"/>
          <w:bCs/>
          <w:noProof/>
          <w:sz w:val="22"/>
          <w:szCs w:val="22"/>
        </w:rPr>
        <w:t xml:space="preserve"> </w:t>
      </w:r>
      <w:r w:rsidRPr="00AA192C">
        <w:rPr>
          <w:rFonts w:ascii="Arial" w:hAnsi="Arial" w:cs="Arial"/>
          <w:noProof/>
          <w:sz w:val="22"/>
          <w:szCs w:val="22"/>
        </w:rPr>
        <w:t>Average taxon</w:t>
      </w:r>
      <w:r>
        <w:rPr>
          <w:rFonts w:ascii="Arial" w:hAnsi="Arial" w:cs="Arial"/>
          <w:noProof/>
          <w:sz w:val="22"/>
          <w:szCs w:val="22"/>
        </w:rPr>
        <w:t>omic composition of halite micro</w:t>
      </w:r>
      <w:r w:rsidRPr="00AA192C">
        <w:rPr>
          <w:rFonts w:ascii="Arial" w:hAnsi="Arial" w:cs="Arial"/>
          <w:noProof/>
          <w:sz w:val="22"/>
          <w:szCs w:val="22"/>
        </w:rPr>
        <w:t xml:space="preserve">bial communities </w:t>
      </w:r>
      <w:r>
        <w:rPr>
          <w:rFonts w:ascii="Arial" w:hAnsi="Arial" w:cs="Arial"/>
          <w:noProof/>
          <w:sz w:val="22"/>
          <w:szCs w:val="22"/>
        </w:rPr>
        <w:t xml:space="preserve">from Site 1 sampled at different dates, estimated from </w:t>
      </w:r>
      <w:r w:rsidRPr="00AA192C">
        <w:rPr>
          <w:rFonts w:ascii="Arial" w:hAnsi="Arial" w:cs="Arial"/>
          <w:noProof/>
          <w:sz w:val="22"/>
          <w:szCs w:val="22"/>
        </w:rPr>
        <w:t xml:space="preserve">WMG </w:t>
      </w:r>
      <w:r>
        <w:rPr>
          <w:rFonts w:ascii="Arial" w:hAnsi="Arial" w:cs="Arial"/>
          <w:noProof/>
          <w:sz w:val="22"/>
          <w:szCs w:val="22"/>
        </w:rPr>
        <w:t>reads with KRAKEN and visualized with KronaTools</w:t>
      </w:r>
      <w:r w:rsidRPr="00AA192C">
        <w:rPr>
          <w:rFonts w:ascii="Arial" w:hAnsi="Arial" w:cs="Arial"/>
          <w:noProof/>
          <w:sz w:val="22"/>
          <w:szCs w:val="22"/>
        </w:rPr>
        <w:t>.</w:t>
      </w:r>
    </w:p>
    <w:p w14:paraId="054FD45B" w14:textId="77777777" w:rsidR="00E65C7B" w:rsidRPr="00AA192C" w:rsidRDefault="00E65C7B" w:rsidP="00E65C7B">
      <w:pPr>
        <w:rPr>
          <w:rFonts w:ascii="Arial" w:hAnsi="Arial" w:cs="Arial"/>
          <w:noProof/>
          <w:sz w:val="22"/>
          <w:szCs w:val="22"/>
        </w:rPr>
      </w:pPr>
    </w:p>
    <w:p w14:paraId="62925B22" w14:textId="77777777" w:rsidR="00E65C7B" w:rsidRPr="00AA192C" w:rsidRDefault="00E65C7B" w:rsidP="00E65C7B">
      <w:pPr>
        <w:rPr>
          <w:rFonts w:ascii="Arial" w:hAnsi="Arial" w:cs="Arial"/>
          <w:noProof/>
          <w:sz w:val="22"/>
          <w:szCs w:val="22"/>
        </w:rPr>
      </w:pPr>
      <w:r w:rsidRPr="00AA192C">
        <w:rPr>
          <w:rFonts w:ascii="Arial" w:hAnsi="Arial" w:cs="Arial"/>
          <w:b/>
          <w:bCs/>
          <w:sz w:val="22"/>
          <w:szCs w:val="22"/>
        </w:rPr>
        <w:t>Figure S3:</w:t>
      </w:r>
      <w:r w:rsidRPr="00AA192C">
        <w:rPr>
          <w:rFonts w:ascii="Arial" w:hAnsi="Arial" w:cs="Arial"/>
          <w:bCs/>
          <w:sz w:val="22"/>
          <w:szCs w:val="22"/>
        </w:rPr>
        <w:t xml:space="preserve"> </w:t>
      </w:r>
      <w:r w:rsidRPr="00AA192C">
        <w:rPr>
          <w:rFonts w:ascii="Arial" w:hAnsi="Arial" w:cs="Arial"/>
          <w:iCs/>
          <w:noProof/>
          <w:sz w:val="22"/>
          <w:szCs w:val="22"/>
        </w:rPr>
        <w:t xml:space="preserve">The taxonomic composition differences between halite samples harvested </w:t>
      </w:r>
      <w:r>
        <w:rPr>
          <w:rFonts w:ascii="Arial" w:hAnsi="Arial" w:cs="Arial"/>
          <w:iCs/>
          <w:noProof/>
          <w:sz w:val="22"/>
          <w:szCs w:val="22"/>
        </w:rPr>
        <w:t xml:space="preserve">from Site 2 </w:t>
      </w:r>
      <w:r w:rsidRPr="00AA192C">
        <w:rPr>
          <w:rFonts w:ascii="Arial" w:hAnsi="Arial" w:cs="Arial"/>
          <w:iCs/>
          <w:noProof/>
          <w:sz w:val="22"/>
          <w:szCs w:val="22"/>
        </w:rPr>
        <w:t>at different dates</w:t>
      </w:r>
      <w:r>
        <w:rPr>
          <w:rFonts w:ascii="Arial" w:hAnsi="Arial" w:cs="Arial"/>
          <w:iCs/>
          <w:noProof/>
          <w:sz w:val="22"/>
          <w:szCs w:val="22"/>
        </w:rPr>
        <w:t xml:space="preserve"> post-rain, infered from </w:t>
      </w:r>
      <w:r w:rsidRPr="00AA192C">
        <w:rPr>
          <w:rFonts w:ascii="Arial" w:hAnsi="Arial" w:cs="Arial"/>
          <w:iCs/>
          <w:noProof/>
          <w:sz w:val="22"/>
          <w:szCs w:val="22"/>
        </w:rPr>
        <w:t>16S rDNA sequences clustered into OTUs at 97% identity</w:t>
      </w:r>
      <w:r>
        <w:rPr>
          <w:rFonts w:ascii="Arial" w:hAnsi="Arial" w:cs="Arial"/>
          <w:iCs/>
          <w:noProof/>
          <w:sz w:val="22"/>
          <w:szCs w:val="22"/>
        </w:rPr>
        <w:t xml:space="preserve"> and visualized through</w:t>
      </w:r>
      <w:r w:rsidRPr="00AA192C">
        <w:rPr>
          <w:rFonts w:ascii="Arial" w:hAnsi="Arial" w:cs="Arial"/>
          <w:iCs/>
          <w:noProof/>
          <w:sz w:val="22"/>
          <w:szCs w:val="22"/>
        </w:rPr>
        <w:t xml:space="preserve"> </w:t>
      </w:r>
      <w:r>
        <w:rPr>
          <w:rFonts w:ascii="Arial" w:hAnsi="Arial" w:cs="Arial"/>
          <w:iCs/>
          <w:noProof/>
          <w:sz w:val="22"/>
          <w:szCs w:val="22"/>
        </w:rPr>
        <w:t>(A-D) r</w:t>
      </w:r>
      <w:r w:rsidRPr="00AA192C">
        <w:rPr>
          <w:rFonts w:ascii="Arial" w:hAnsi="Arial" w:cs="Arial"/>
          <w:iCs/>
          <w:noProof/>
          <w:sz w:val="22"/>
          <w:szCs w:val="22"/>
        </w:rPr>
        <w:t>elative abundance of major differentially abundant phyla</w:t>
      </w:r>
      <w:r>
        <w:rPr>
          <w:rFonts w:ascii="Arial" w:hAnsi="Arial" w:cs="Arial"/>
          <w:iCs/>
          <w:noProof/>
          <w:sz w:val="22"/>
          <w:szCs w:val="22"/>
        </w:rPr>
        <w:t xml:space="preserve"> and (E) Archaea abundance. Bars represent group signifficance based on a two tail t-test, and stars denote the p-value thresholds (*=0.01, **=0.001, ***=0.0001).</w:t>
      </w:r>
    </w:p>
    <w:p w14:paraId="23BF0A69" w14:textId="77777777" w:rsidR="00E65C7B" w:rsidRPr="00AA192C" w:rsidRDefault="00E65C7B" w:rsidP="00E65C7B">
      <w:pPr>
        <w:rPr>
          <w:rFonts w:ascii="Arial" w:hAnsi="Arial" w:cs="Arial"/>
          <w:sz w:val="22"/>
          <w:szCs w:val="22"/>
        </w:rPr>
      </w:pPr>
    </w:p>
    <w:p w14:paraId="72FF1690" w14:textId="0EF5576A" w:rsidR="00E65C7B" w:rsidRDefault="00E65C7B" w:rsidP="00E65C7B">
      <w:pPr>
        <w:rPr>
          <w:rFonts w:ascii="Arial" w:hAnsi="Arial" w:cs="Arial"/>
          <w:sz w:val="22"/>
          <w:szCs w:val="22"/>
        </w:rPr>
      </w:pPr>
      <w:r w:rsidRPr="00AA192C">
        <w:rPr>
          <w:rFonts w:ascii="Arial" w:hAnsi="Arial" w:cs="Arial"/>
          <w:b/>
          <w:bCs/>
          <w:sz w:val="22"/>
          <w:szCs w:val="22"/>
        </w:rPr>
        <w:t>Figure S4:</w:t>
      </w:r>
      <w:r>
        <w:rPr>
          <w:rFonts w:ascii="Arial" w:hAnsi="Arial" w:cs="Arial"/>
          <w:bCs/>
          <w:sz w:val="22"/>
          <w:szCs w:val="22"/>
        </w:rPr>
        <w:t xml:space="preserve"> </w:t>
      </w:r>
      <w:r>
        <w:rPr>
          <w:rFonts w:ascii="Arial" w:hAnsi="Arial" w:cs="Arial"/>
          <w:sz w:val="22"/>
          <w:szCs w:val="22"/>
        </w:rPr>
        <w:t xml:space="preserve">Abundance of KEGG </w:t>
      </w:r>
      <w:r w:rsidRPr="00AA192C">
        <w:rPr>
          <w:rFonts w:ascii="Arial" w:hAnsi="Arial" w:cs="Arial"/>
          <w:sz w:val="22"/>
          <w:szCs w:val="22"/>
        </w:rPr>
        <w:t xml:space="preserve">pathways </w:t>
      </w:r>
      <w:r>
        <w:rPr>
          <w:rFonts w:ascii="Arial" w:hAnsi="Arial" w:cs="Arial"/>
          <w:sz w:val="22"/>
          <w:szCs w:val="22"/>
        </w:rPr>
        <w:t>(1</w:t>
      </w:r>
      <w:r w:rsidRPr="005C4C35">
        <w:rPr>
          <w:rFonts w:ascii="Arial" w:hAnsi="Arial" w:cs="Arial"/>
          <w:sz w:val="22"/>
          <w:szCs w:val="22"/>
          <w:vertAlign w:val="superscript"/>
        </w:rPr>
        <w:t>st</w:t>
      </w:r>
      <w:r w:rsidRPr="00AA192C">
        <w:rPr>
          <w:rFonts w:ascii="Arial" w:hAnsi="Arial" w:cs="Arial"/>
          <w:sz w:val="22"/>
          <w:szCs w:val="22"/>
        </w:rPr>
        <w:t xml:space="preserve"> </w:t>
      </w:r>
      <w:r>
        <w:rPr>
          <w:rFonts w:ascii="Arial" w:hAnsi="Arial" w:cs="Arial"/>
          <w:sz w:val="22"/>
          <w:szCs w:val="22"/>
        </w:rPr>
        <w:t xml:space="preserve">level) that are </w:t>
      </w:r>
      <w:r w:rsidRPr="00AA192C">
        <w:rPr>
          <w:rFonts w:ascii="Arial" w:hAnsi="Arial" w:cs="Arial"/>
          <w:sz w:val="22"/>
          <w:szCs w:val="22"/>
        </w:rPr>
        <w:t>differentially abundant between time</w:t>
      </w:r>
      <w:r>
        <w:rPr>
          <w:rFonts w:ascii="Arial" w:hAnsi="Arial" w:cs="Arial"/>
          <w:sz w:val="22"/>
          <w:szCs w:val="22"/>
        </w:rPr>
        <w:t xml:space="preserve"> </w:t>
      </w:r>
      <w:r w:rsidRPr="00AA192C">
        <w:rPr>
          <w:rFonts w:ascii="Arial" w:hAnsi="Arial" w:cs="Arial"/>
          <w:sz w:val="22"/>
          <w:szCs w:val="22"/>
        </w:rPr>
        <w:t xml:space="preserve">points </w:t>
      </w:r>
      <w:r>
        <w:rPr>
          <w:rFonts w:ascii="Arial" w:hAnsi="Arial" w:cs="Arial"/>
          <w:sz w:val="22"/>
          <w:szCs w:val="22"/>
        </w:rPr>
        <w:t xml:space="preserve">in (A) the entire community, </w:t>
      </w:r>
      <w:r w:rsidRPr="00AA192C">
        <w:rPr>
          <w:rFonts w:ascii="Arial" w:hAnsi="Arial" w:cs="Arial"/>
          <w:sz w:val="22"/>
          <w:szCs w:val="22"/>
        </w:rPr>
        <w:t xml:space="preserve">(B) </w:t>
      </w:r>
      <w:r>
        <w:rPr>
          <w:rFonts w:ascii="Arial" w:hAnsi="Arial" w:cs="Arial"/>
          <w:sz w:val="22"/>
          <w:szCs w:val="22"/>
        </w:rPr>
        <w:t xml:space="preserve">only Archaeal contigs, and </w:t>
      </w:r>
      <w:r w:rsidRPr="00AA192C">
        <w:rPr>
          <w:rFonts w:ascii="Arial" w:hAnsi="Arial" w:cs="Arial"/>
          <w:sz w:val="22"/>
          <w:szCs w:val="22"/>
        </w:rPr>
        <w:t>(C)</w:t>
      </w:r>
      <w:r>
        <w:rPr>
          <w:rFonts w:ascii="Arial" w:hAnsi="Arial" w:cs="Arial"/>
          <w:sz w:val="22"/>
          <w:szCs w:val="22"/>
        </w:rPr>
        <w:t xml:space="preserve"> only Bacterial contigs</w:t>
      </w:r>
      <w:r w:rsidRPr="00AA192C">
        <w:rPr>
          <w:rFonts w:ascii="Arial" w:hAnsi="Arial" w:cs="Arial"/>
          <w:sz w:val="22"/>
          <w:szCs w:val="22"/>
        </w:rPr>
        <w:t>.</w:t>
      </w:r>
      <w:r>
        <w:rPr>
          <w:rFonts w:ascii="Arial" w:hAnsi="Arial" w:cs="Arial"/>
          <w:sz w:val="22"/>
          <w:szCs w:val="22"/>
        </w:rPr>
        <w:t xml:space="preserve"> Differential abundance of pathways estimated from quantitation of the WMG co-assembly, and significance based on two-sided </w:t>
      </w:r>
      <w:r w:rsidRPr="00AA192C">
        <w:rPr>
          <w:rFonts w:ascii="Arial" w:hAnsi="Arial" w:cs="Arial"/>
          <w:sz w:val="22"/>
          <w:szCs w:val="22"/>
        </w:rPr>
        <w:t>ANOVA</w:t>
      </w:r>
      <w:r>
        <w:rPr>
          <w:rFonts w:ascii="Arial" w:hAnsi="Arial" w:cs="Arial"/>
          <w:sz w:val="22"/>
          <w:szCs w:val="22"/>
        </w:rPr>
        <w:t xml:space="preserve"> (</w:t>
      </w:r>
      <w:r w:rsidR="005003E7" w:rsidRPr="005003E7">
        <w:rPr>
          <w:rFonts w:ascii="Arial" w:hAnsi="Arial" w:cs="Arial"/>
          <w:i/>
          <w:sz w:val="22"/>
          <w:szCs w:val="22"/>
        </w:rPr>
        <w:t>p</w:t>
      </w:r>
      <w:r w:rsidRPr="00AA192C">
        <w:rPr>
          <w:rFonts w:ascii="Arial" w:hAnsi="Arial" w:cs="Arial"/>
          <w:sz w:val="22"/>
          <w:szCs w:val="22"/>
        </w:rPr>
        <w:t>&lt;0.001</w:t>
      </w:r>
      <w:r>
        <w:rPr>
          <w:rFonts w:ascii="Arial" w:hAnsi="Arial" w:cs="Arial"/>
          <w:sz w:val="22"/>
          <w:szCs w:val="22"/>
        </w:rPr>
        <w:t>, FDR&lt;1%).</w:t>
      </w:r>
    </w:p>
    <w:p w14:paraId="3F1189E6" w14:textId="77777777" w:rsidR="00E65C7B" w:rsidRPr="00AA192C" w:rsidRDefault="00E65C7B" w:rsidP="00E65C7B">
      <w:pPr>
        <w:rPr>
          <w:rFonts w:ascii="Arial" w:hAnsi="Arial" w:cs="Arial"/>
          <w:sz w:val="22"/>
          <w:szCs w:val="22"/>
        </w:rPr>
      </w:pPr>
    </w:p>
    <w:p w14:paraId="1EE41280" w14:textId="77777777" w:rsidR="00E65C7B" w:rsidRDefault="00E65C7B" w:rsidP="00E65C7B">
      <w:pPr>
        <w:rPr>
          <w:rFonts w:ascii="Arial" w:hAnsi="Arial" w:cs="Arial"/>
          <w:sz w:val="22"/>
          <w:szCs w:val="22"/>
        </w:rPr>
      </w:pPr>
      <w:r w:rsidRPr="00AA192C">
        <w:rPr>
          <w:rFonts w:ascii="Arial" w:hAnsi="Arial" w:cs="Arial"/>
          <w:b/>
          <w:bCs/>
          <w:sz w:val="22"/>
          <w:szCs w:val="22"/>
        </w:rPr>
        <w:lastRenderedPageBreak/>
        <w:t>Figure S5:</w:t>
      </w:r>
      <w:r w:rsidRPr="00AA192C">
        <w:rPr>
          <w:rFonts w:ascii="Arial" w:hAnsi="Arial" w:cs="Arial"/>
          <w:bCs/>
          <w:sz w:val="22"/>
          <w:szCs w:val="22"/>
        </w:rPr>
        <w:t xml:space="preserve"> </w:t>
      </w:r>
      <w:r>
        <w:rPr>
          <w:rFonts w:ascii="Arial" w:hAnsi="Arial" w:cs="Arial"/>
          <w:bCs/>
          <w:sz w:val="22"/>
          <w:szCs w:val="22"/>
        </w:rPr>
        <w:t xml:space="preserve">Analysis of the </w:t>
      </w:r>
      <w:r>
        <w:rPr>
          <w:rFonts w:ascii="Arial" w:hAnsi="Arial" w:cs="Arial"/>
          <w:sz w:val="22"/>
          <w:szCs w:val="22"/>
        </w:rPr>
        <w:t>i</w:t>
      </w:r>
      <w:r w:rsidRPr="00AA192C">
        <w:rPr>
          <w:rFonts w:ascii="Arial" w:hAnsi="Arial" w:cs="Arial"/>
          <w:sz w:val="22"/>
          <w:szCs w:val="22"/>
        </w:rPr>
        <w:t>soelectric point</w:t>
      </w:r>
      <w:r>
        <w:rPr>
          <w:rFonts w:ascii="Arial" w:hAnsi="Arial" w:cs="Arial"/>
          <w:sz w:val="22"/>
          <w:szCs w:val="22"/>
        </w:rPr>
        <w:t>s</w:t>
      </w:r>
      <w:r w:rsidRPr="00AA192C">
        <w:rPr>
          <w:rFonts w:ascii="Arial" w:hAnsi="Arial" w:cs="Arial"/>
          <w:sz w:val="22"/>
          <w:szCs w:val="22"/>
        </w:rPr>
        <w:t xml:space="preserve"> (</w:t>
      </w:r>
      <w:proofErr w:type="spellStart"/>
      <w:r w:rsidRPr="003524F4">
        <w:rPr>
          <w:rFonts w:ascii="Arial" w:hAnsi="Arial" w:cs="Arial"/>
          <w:i/>
          <w:sz w:val="22"/>
          <w:szCs w:val="22"/>
        </w:rPr>
        <w:t>pI</w:t>
      </w:r>
      <w:proofErr w:type="spellEnd"/>
      <w:r>
        <w:rPr>
          <w:rFonts w:ascii="Arial" w:hAnsi="Arial" w:cs="Arial"/>
          <w:sz w:val="22"/>
          <w:szCs w:val="22"/>
        </w:rPr>
        <w:t xml:space="preserve">) of proteins encoded in individual replicate WMG assemblies of samples harvested at different dates, showing (A) the overall weighted distribution of the protein </w:t>
      </w:r>
      <w:proofErr w:type="spellStart"/>
      <w:r w:rsidRPr="00B74413">
        <w:rPr>
          <w:rFonts w:ascii="Arial" w:hAnsi="Arial" w:cs="Arial"/>
          <w:i/>
          <w:sz w:val="22"/>
          <w:szCs w:val="22"/>
        </w:rPr>
        <w:t>pIs</w:t>
      </w:r>
      <w:proofErr w:type="spellEnd"/>
      <w:r>
        <w:rPr>
          <w:rFonts w:ascii="Arial" w:hAnsi="Arial" w:cs="Arial"/>
          <w:sz w:val="22"/>
          <w:szCs w:val="22"/>
        </w:rPr>
        <w:t xml:space="preserve">, and the weighted average </w:t>
      </w:r>
      <w:proofErr w:type="spellStart"/>
      <w:r w:rsidRPr="003524F4">
        <w:rPr>
          <w:rFonts w:ascii="Arial" w:hAnsi="Arial" w:cs="Arial"/>
          <w:i/>
          <w:sz w:val="22"/>
          <w:szCs w:val="22"/>
        </w:rPr>
        <w:t>pI</w:t>
      </w:r>
      <w:proofErr w:type="spellEnd"/>
      <w:r>
        <w:rPr>
          <w:rFonts w:ascii="Arial" w:hAnsi="Arial" w:cs="Arial"/>
          <w:i/>
          <w:sz w:val="22"/>
          <w:szCs w:val="22"/>
        </w:rPr>
        <w:t xml:space="preserve"> </w:t>
      </w:r>
      <w:r w:rsidRPr="00AA192C">
        <w:rPr>
          <w:rFonts w:ascii="Arial" w:hAnsi="Arial" w:cs="Arial"/>
          <w:sz w:val="22"/>
          <w:szCs w:val="22"/>
        </w:rPr>
        <w:t xml:space="preserve">of </w:t>
      </w:r>
      <w:r>
        <w:rPr>
          <w:rFonts w:ascii="Arial" w:hAnsi="Arial" w:cs="Arial"/>
          <w:sz w:val="22"/>
          <w:szCs w:val="22"/>
        </w:rPr>
        <w:t xml:space="preserve">proteins </w:t>
      </w:r>
      <w:r w:rsidRPr="00AA192C">
        <w:rPr>
          <w:rFonts w:ascii="Arial" w:hAnsi="Arial" w:cs="Arial"/>
          <w:sz w:val="22"/>
          <w:szCs w:val="22"/>
        </w:rPr>
        <w:t xml:space="preserve">encoded </w:t>
      </w:r>
      <w:r>
        <w:rPr>
          <w:rFonts w:ascii="Arial" w:hAnsi="Arial" w:cs="Arial"/>
          <w:sz w:val="22"/>
          <w:szCs w:val="22"/>
        </w:rPr>
        <w:t xml:space="preserve">(B) all contigs and (E) only </w:t>
      </w:r>
      <w:proofErr w:type="spellStart"/>
      <w:r w:rsidRPr="002E1176">
        <w:rPr>
          <w:rFonts w:ascii="Arial" w:hAnsi="Arial" w:cs="Arial"/>
          <w:i/>
          <w:sz w:val="22"/>
          <w:szCs w:val="22"/>
        </w:rPr>
        <w:t>Halobacteria</w:t>
      </w:r>
      <w:proofErr w:type="spellEnd"/>
      <w:r>
        <w:rPr>
          <w:rFonts w:ascii="Arial" w:hAnsi="Arial" w:cs="Arial"/>
          <w:sz w:val="22"/>
          <w:szCs w:val="22"/>
        </w:rPr>
        <w:t xml:space="preserve"> contigs. (D) </w:t>
      </w:r>
      <w:proofErr w:type="spellStart"/>
      <w:r w:rsidRPr="003524F4">
        <w:rPr>
          <w:rFonts w:ascii="Arial" w:hAnsi="Arial" w:cs="Arial"/>
          <w:i/>
          <w:sz w:val="22"/>
          <w:szCs w:val="22"/>
        </w:rPr>
        <w:t>pI</w:t>
      </w:r>
      <w:proofErr w:type="spellEnd"/>
      <w:r>
        <w:rPr>
          <w:rFonts w:ascii="Arial" w:hAnsi="Arial" w:cs="Arial"/>
          <w:sz w:val="22"/>
          <w:szCs w:val="22"/>
        </w:rPr>
        <w:t xml:space="preserve"> distribution </w:t>
      </w:r>
      <w:r w:rsidRPr="00AA192C">
        <w:rPr>
          <w:rFonts w:ascii="Arial" w:hAnsi="Arial" w:cs="Arial"/>
          <w:sz w:val="22"/>
          <w:szCs w:val="22"/>
        </w:rPr>
        <w:t xml:space="preserve">of proteins encoded on </w:t>
      </w:r>
      <w:proofErr w:type="spellStart"/>
      <w:r w:rsidRPr="00AA192C">
        <w:rPr>
          <w:rFonts w:ascii="Arial" w:hAnsi="Arial" w:cs="Arial"/>
          <w:sz w:val="22"/>
          <w:szCs w:val="22"/>
        </w:rPr>
        <w:t>Bacteroidetes</w:t>
      </w:r>
      <w:proofErr w:type="spellEnd"/>
      <w:r w:rsidRPr="00AA192C">
        <w:rPr>
          <w:rFonts w:ascii="Arial" w:hAnsi="Arial" w:cs="Arial"/>
          <w:sz w:val="22"/>
          <w:szCs w:val="22"/>
        </w:rPr>
        <w:t xml:space="preserve"> and </w:t>
      </w:r>
      <w:proofErr w:type="spellStart"/>
      <w:r w:rsidRPr="00AA192C">
        <w:rPr>
          <w:rFonts w:ascii="Arial" w:hAnsi="Arial" w:cs="Arial"/>
          <w:sz w:val="22"/>
          <w:szCs w:val="22"/>
        </w:rPr>
        <w:t>Halobacteria</w:t>
      </w:r>
      <w:proofErr w:type="spellEnd"/>
      <w:r w:rsidRPr="00AA192C">
        <w:rPr>
          <w:rFonts w:ascii="Arial" w:hAnsi="Arial" w:cs="Arial"/>
          <w:sz w:val="22"/>
          <w:szCs w:val="22"/>
        </w:rPr>
        <w:t xml:space="preserve"> contigs</w:t>
      </w:r>
      <w:r>
        <w:rPr>
          <w:rFonts w:ascii="Arial" w:hAnsi="Arial" w:cs="Arial"/>
          <w:sz w:val="22"/>
          <w:szCs w:val="22"/>
        </w:rPr>
        <w:t>.</w:t>
      </w:r>
      <w:r w:rsidRPr="00AA192C">
        <w:rPr>
          <w:rFonts w:ascii="Arial" w:hAnsi="Arial" w:cs="Arial"/>
          <w:sz w:val="22"/>
          <w:szCs w:val="22"/>
        </w:rPr>
        <w:t xml:space="preserve"> Average </w:t>
      </w:r>
      <w:r>
        <w:rPr>
          <w:rFonts w:ascii="Arial" w:hAnsi="Arial" w:cs="Arial"/>
          <w:sz w:val="22"/>
          <w:szCs w:val="22"/>
        </w:rPr>
        <w:t>potassium uptake</w:t>
      </w:r>
      <w:r w:rsidRPr="00AA192C">
        <w:rPr>
          <w:rFonts w:ascii="Arial" w:hAnsi="Arial" w:cs="Arial"/>
          <w:sz w:val="22"/>
          <w:szCs w:val="22"/>
        </w:rPr>
        <w:t xml:space="preserve"> </w:t>
      </w:r>
      <w:r>
        <w:rPr>
          <w:rFonts w:ascii="Arial" w:hAnsi="Arial" w:cs="Arial"/>
          <w:sz w:val="22"/>
          <w:szCs w:val="22"/>
        </w:rPr>
        <w:t xml:space="preserve">potential </w:t>
      </w:r>
      <w:r w:rsidRPr="00AA192C">
        <w:rPr>
          <w:rFonts w:ascii="Arial" w:hAnsi="Arial" w:cs="Arial"/>
          <w:sz w:val="22"/>
          <w:szCs w:val="22"/>
        </w:rPr>
        <w:t>across time point samples</w:t>
      </w:r>
      <w:r>
        <w:rPr>
          <w:rFonts w:ascii="Arial" w:hAnsi="Arial" w:cs="Arial"/>
          <w:sz w:val="22"/>
          <w:szCs w:val="22"/>
        </w:rPr>
        <w:t xml:space="preserve">, inferred from </w:t>
      </w:r>
      <w:proofErr w:type="spellStart"/>
      <w:r>
        <w:rPr>
          <w:rFonts w:ascii="Arial" w:hAnsi="Arial" w:cs="Arial"/>
          <w:sz w:val="22"/>
          <w:szCs w:val="22"/>
        </w:rPr>
        <w:t>Trk</w:t>
      </w:r>
      <w:proofErr w:type="spellEnd"/>
      <w:r>
        <w:rPr>
          <w:rFonts w:ascii="Arial" w:hAnsi="Arial" w:cs="Arial"/>
          <w:sz w:val="22"/>
          <w:szCs w:val="22"/>
        </w:rPr>
        <w:t xml:space="preserve"> gene abundance and quantified in (C) all contigs and (F) only </w:t>
      </w:r>
      <w:proofErr w:type="spellStart"/>
      <w:r w:rsidRPr="002E1176">
        <w:rPr>
          <w:rFonts w:ascii="Arial" w:hAnsi="Arial" w:cs="Arial"/>
          <w:i/>
          <w:sz w:val="22"/>
          <w:szCs w:val="22"/>
        </w:rPr>
        <w:t>Halobacteria</w:t>
      </w:r>
      <w:proofErr w:type="spellEnd"/>
      <w:r>
        <w:rPr>
          <w:rFonts w:ascii="Arial" w:hAnsi="Arial" w:cs="Arial"/>
          <w:sz w:val="22"/>
          <w:szCs w:val="22"/>
        </w:rPr>
        <w:t xml:space="preserve"> contigs.</w:t>
      </w:r>
    </w:p>
    <w:p w14:paraId="2EA67917" w14:textId="77777777" w:rsidR="00E65C7B" w:rsidRPr="00AA192C" w:rsidRDefault="00E65C7B" w:rsidP="00E65C7B">
      <w:pPr>
        <w:rPr>
          <w:rFonts w:ascii="Arial" w:hAnsi="Arial" w:cs="Arial"/>
          <w:sz w:val="22"/>
          <w:szCs w:val="22"/>
        </w:rPr>
      </w:pPr>
    </w:p>
    <w:p w14:paraId="438030DC" w14:textId="77777777" w:rsidR="00E65C7B" w:rsidRPr="00AA192C" w:rsidRDefault="00E65C7B" w:rsidP="00E65C7B">
      <w:pPr>
        <w:rPr>
          <w:rFonts w:ascii="Arial" w:hAnsi="Arial" w:cs="Arial"/>
          <w:sz w:val="22"/>
          <w:szCs w:val="22"/>
        </w:rPr>
      </w:pPr>
      <w:r w:rsidRPr="00AA192C">
        <w:rPr>
          <w:rFonts w:ascii="Arial" w:hAnsi="Arial" w:cs="Arial"/>
          <w:b/>
          <w:bCs/>
          <w:sz w:val="22"/>
          <w:szCs w:val="22"/>
        </w:rPr>
        <w:t>Figure S6:</w:t>
      </w:r>
      <w:r w:rsidRPr="00AA192C">
        <w:rPr>
          <w:rFonts w:ascii="Arial" w:hAnsi="Arial" w:cs="Arial"/>
          <w:bCs/>
          <w:sz w:val="22"/>
          <w:szCs w:val="22"/>
        </w:rPr>
        <w:t xml:space="preserve"> </w:t>
      </w:r>
      <w:r w:rsidRPr="00AA192C">
        <w:rPr>
          <w:rFonts w:ascii="Arial" w:eastAsia="Times New Roman" w:hAnsi="Arial" w:cs="Arial"/>
          <w:color w:val="282625"/>
          <w:sz w:val="22"/>
          <w:szCs w:val="22"/>
          <w:shd w:val="clear" w:color="auto" w:fill="FFFFFF"/>
        </w:rPr>
        <w:t>Hierarchical clustering (Euclidean metric)</w:t>
      </w:r>
      <w:r>
        <w:rPr>
          <w:rFonts w:ascii="Arial" w:eastAsia="Times New Roman" w:hAnsi="Arial" w:cs="Arial"/>
          <w:color w:val="282625"/>
          <w:sz w:val="22"/>
          <w:szCs w:val="22"/>
          <w:shd w:val="clear" w:color="auto" w:fill="FFFFFF"/>
        </w:rPr>
        <w:t xml:space="preserve"> </w:t>
      </w:r>
      <w:r w:rsidRPr="00AA192C">
        <w:rPr>
          <w:rFonts w:ascii="Arial" w:hAnsi="Arial" w:cs="Arial"/>
          <w:sz w:val="22"/>
          <w:szCs w:val="22"/>
        </w:rPr>
        <w:t xml:space="preserve">of abundances </w:t>
      </w:r>
      <w:r>
        <w:rPr>
          <w:rFonts w:ascii="Arial" w:hAnsi="Arial" w:cs="Arial"/>
          <w:sz w:val="22"/>
          <w:szCs w:val="22"/>
        </w:rPr>
        <w:t xml:space="preserve">of </w:t>
      </w:r>
      <w:r w:rsidRPr="00AA192C">
        <w:rPr>
          <w:rFonts w:ascii="Arial" w:hAnsi="Arial" w:cs="Arial"/>
          <w:sz w:val="22"/>
          <w:szCs w:val="22"/>
        </w:rPr>
        <w:t>5kbp+ contig</w:t>
      </w:r>
      <w:r>
        <w:rPr>
          <w:rFonts w:ascii="Arial" w:hAnsi="Arial" w:cs="Arial"/>
          <w:sz w:val="22"/>
          <w:szCs w:val="22"/>
        </w:rPr>
        <w:t xml:space="preserve">s in the WMG co-assembly, quantified with reads from </w:t>
      </w:r>
      <w:r w:rsidRPr="00AA192C">
        <w:rPr>
          <w:rFonts w:ascii="Arial" w:hAnsi="Arial" w:cs="Arial"/>
          <w:sz w:val="22"/>
          <w:szCs w:val="22"/>
        </w:rPr>
        <w:t>samples harvested at different dates</w:t>
      </w:r>
      <w:r>
        <w:rPr>
          <w:rFonts w:ascii="Arial" w:hAnsi="Arial" w:cs="Arial"/>
          <w:sz w:val="22"/>
          <w:szCs w:val="22"/>
        </w:rPr>
        <w:t xml:space="preserve">, displayed on (A) a log scale and </w:t>
      </w:r>
      <w:r w:rsidRPr="00AA192C">
        <w:rPr>
          <w:rFonts w:ascii="Arial" w:hAnsi="Arial" w:cs="Arial"/>
          <w:sz w:val="22"/>
          <w:szCs w:val="22"/>
        </w:rPr>
        <w:t xml:space="preserve">(B) standardized to the maximum abundance of each contig. </w:t>
      </w:r>
    </w:p>
    <w:p w14:paraId="27DF4908" w14:textId="77777777" w:rsidR="00E65C7B" w:rsidRPr="00AA192C" w:rsidRDefault="00E65C7B" w:rsidP="00E65C7B">
      <w:pPr>
        <w:rPr>
          <w:rFonts w:ascii="Arial" w:hAnsi="Arial" w:cs="Arial"/>
          <w:sz w:val="22"/>
          <w:szCs w:val="22"/>
        </w:rPr>
      </w:pPr>
    </w:p>
    <w:p w14:paraId="2AF38797" w14:textId="3C017AF8" w:rsidR="0047216E" w:rsidRDefault="00E65C7B" w:rsidP="00E65C7B">
      <w:pPr>
        <w:pStyle w:val="NormalWeb"/>
        <w:shd w:val="clear" w:color="auto" w:fill="FFFFFF"/>
        <w:spacing w:before="0" w:beforeAutospacing="0" w:after="0" w:afterAutospacing="0"/>
        <w:rPr>
          <w:rFonts w:ascii="Arial" w:hAnsi="Arial" w:cs="Arial"/>
          <w:sz w:val="22"/>
          <w:szCs w:val="22"/>
        </w:rPr>
      </w:pPr>
      <w:r w:rsidRPr="00AA192C">
        <w:rPr>
          <w:rFonts w:ascii="Arial" w:hAnsi="Arial" w:cs="Arial"/>
          <w:b/>
          <w:bCs/>
          <w:sz w:val="22"/>
          <w:szCs w:val="22"/>
        </w:rPr>
        <w:t>Figure S7:</w:t>
      </w:r>
      <w:r w:rsidRPr="00AA192C">
        <w:rPr>
          <w:rFonts w:ascii="Arial" w:hAnsi="Arial" w:cs="Arial"/>
          <w:bCs/>
          <w:sz w:val="22"/>
          <w:szCs w:val="22"/>
        </w:rPr>
        <w:t xml:space="preserve"> </w:t>
      </w:r>
      <w:r w:rsidRPr="00AA192C">
        <w:rPr>
          <w:rFonts w:ascii="Arial" w:eastAsia="Times New Roman" w:hAnsi="Arial" w:cs="Arial"/>
          <w:color w:val="282625"/>
          <w:sz w:val="22"/>
          <w:szCs w:val="22"/>
          <w:shd w:val="clear" w:color="auto" w:fill="FFFFFF"/>
        </w:rPr>
        <w:t xml:space="preserve">(B) Hierarchical clustering (Euclidean metric) of </w:t>
      </w:r>
      <w:r>
        <w:rPr>
          <w:rFonts w:ascii="Arial" w:eastAsia="Times New Roman" w:hAnsi="Arial" w:cs="Arial"/>
          <w:color w:val="282625"/>
          <w:sz w:val="22"/>
          <w:szCs w:val="22"/>
          <w:shd w:val="clear" w:color="auto" w:fill="FFFFFF"/>
        </w:rPr>
        <w:t xml:space="preserve">photosynthetic </w:t>
      </w:r>
      <w:r w:rsidRPr="00AA192C">
        <w:rPr>
          <w:rFonts w:ascii="Arial" w:eastAsia="Times New Roman" w:hAnsi="Arial" w:cs="Arial"/>
          <w:color w:val="282625"/>
          <w:sz w:val="22"/>
          <w:szCs w:val="22"/>
          <w:shd w:val="clear" w:color="auto" w:fill="FFFFFF"/>
        </w:rPr>
        <w:t>MAG abundances</w:t>
      </w:r>
      <w:r>
        <w:rPr>
          <w:rFonts w:ascii="Arial" w:eastAsia="Times New Roman" w:hAnsi="Arial" w:cs="Arial"/>
          <w:color w:val="282625"/>
          <w:sz w:val="22"/>
          <w:szCs w:val="22"/>
          <w:shd w:val="clear" w:color="auto" w:fill="FFFFFF"/>
        </w:rPr>
        <w:t>, quantified with</w:t>
      </w:r>
      <w:r w:rsidRPr="00AA192C">
        <w:rPr>
          <w:rFonts w:ascii="Arial" w:eastAsia="Times New Roman" w:hAnsi="Arial" w:cs="Arial"/>
          <w:color w:val="282625"/>
          <w:sz w:val="22"/>
          <w:szCs w:val="22"/>
          <w:shd w:val="clear" w:color="auto" w:fill="FFFFFF"/>
        </w:rPr>
        <w:t xml:space="preserve"> </w:t>
      </w:r>
      <w:proofErr w:type="spellStart"/>
      <w:r>
        <w:rPr>
          <w:rFonts w:ascii="Arial" w:eastAsia="Times New Roman" w:hAnsi="Arial" w:cs="Arial"/>
          <w:color w:val="282625"/>
          <w:sz w:val="22"/>
          <w:szCs w:val="22"/>
          <w:shd w:val="clear" w:color="auto" w:fill="FFFFFF"/>
        </w:rPr>
        <w:t>metaWRAP’s</w:t>
      </w:r>
      <w:proofErr w:type="spellEnd"/>
      <w:r>
        <w:rPr>
          <w:rFonts w:ascii="Arial" w:eastAsia="Times New Roman" w:hAnsi="Arial" w:cs="Arial"/>
          <w:color w:val="282625"/>
          <w:sz w:val="22"/>
          <w:szCs w:val="22"/>
          <w:shd w:val="clear" w:color="auto" w:fill="FFFFFF"/>
        </w:rPr>
        <w:t xml:space="preserve"> </w:t>
      </w:r>
      <w:proofErr w:type="spellStart"/>
      <w:r>
        <w:rPr>
          <w:rFonts w:ascii="Arial" w:eastAsia="Times New Roman" w:hAnsi="Arial" w:cs="Arial"/>
          <w:color w:val="282625"/>
          <w:sz w:val="22"/>
          <w:szCs w:val="22"/>
          <w:shd w:val="clear" w:color="auto" w:fill="FFFFFF"/>
        </w:rPr>
        <w:t>quant_bins</w:t>
      </w:r>
      <w:proofErr w:type="spellEnd"/>
      <w:r>
        <w:rPr>
          <w:rFonts w:ascii="Arial" w:eastAsia="Times New Roman" w:hAnsi="Arial" w:cs="Arial"/>
          <w:color w:val="282625"/>
          <w:sz w:val="22"/>
          <w:szCs w:val="22"/>
          <w:shd w:val="clear" w:color="auto" w:fill="FFFFFF"/>
        </w:rPr>
        <w:t xml:space="preserve"> module, showing the emergence of two new Cyanobacteria MAGs after the rain.</w:t>
      </w:r>
    </w:p>
    <w:p w14:paraId="535CC378" w14:textId="11B0E45E" w:rsidR="00235FAA" w:rsidRPr="00F519AA" w:rsidRDefault="00235FAA" w:rsidP="00920FB1">
      <w:pPr>
        <w:pStyle w:val="NormalWeb"/>
        <w:shd w:val="clear" w:color="auto" w:fill="FFFFFF"/>
        <w:spacing w:before="0" w:beforeAutospacing="0" w:after="0" w:afterAutospacing="0"/>
        <w:rPr>
          <w:rFonts w:ascii="Arial" w:hAnsi="Arial" w:cs="Arial"/>
          <w:sz w:val="22"/>
          <w:szCs w:val="22"/>
        </w:rPr>
      </w:pPr>
      <w:r w:rsidRPr="00F519AA">
        <w:rPr>
          <w:rFonts w:ascii="Arial" w:hAnsi="Arial" w:cs="Arial"/>
          <w:sz w:val="22"/>
          <w:szCs w:val="22"/>
        </w:rPr>
        <w:br w:type="page"/>
      </w:r>
    </w:p>
    <w:p w14:paraId="431D89BF" w14:textId="67AF83B6" w:rsidR="00FA024C" w:rsidRPr="004B40A6" w:rsidRDefault="00B94FAA" w:rsidP="00886A5C">
      <w:pPr>
        <w:outlineLvl w:val="0"/>
        <w:rPr>
          <w:rFonts w:ascii="Arial" w:hAnsi="Arial" w:cs="Arial"/>
          <w:b/>
          <w:sz w:val="22"/>
          <w:szCs w:val="22"/>
        </w:rPr>
      </w:pPr>
      <w:r w:rsidRPr="004B40A6">
        <w:rPr>
          <w:rFonts w:ascii="Arial" w:hAnsi="Arial" w:cs="Arial"/>
          <w:b/>
          <w:sz w:val="22"/>
          <w:szCs w:val="22"/>
        </w:rPr>
        <w:lastRenderedPageBreak/>
        <w:t>BIBLIOGRAPHY</w:t>
      </w:r>
    </w:p>
    <w:p w14:paraId="51D22936" w14:textId="77777777" w:rsidR="001A0B25" w:rsidRDefault="001A0B25" w:rsidP="00456013">
      <w:pPr>
        <w:rPr>
          <w:rFonts w:ascii="Arial" w:hAnsi="Arial" w:cs="Arial"/>
          <w:sz w:val="22"/>
          <w:szCs w:val="22"/>
        </w:rPr>
      </w:pPr>
    </w:p>
    <w:p w14:paraId="0C3CC75E" w14:textId="77777777" w:rsidR="001A0B25" w:rsidRDefault="001A0B25" w:rsidP="00456013">
      <w:pPr>
        <w:rPr>
          <w:rFonts w:ascii="Arial" w:hAnsi="Arial" w:cs="Arial"/>
          <w:sz w:val="22"/>
          <w:szCs w:val="22"/>
        </w:rPr>
      </w:pPr>
    </w:p>
    <w:p w14:paraId="5C76C2BA" w14:textId="77777777" w:rsidR="006A423D" w:rsidRPr="006A423D" w:rsidRDefault="001A0B25" w:rsidP="006A423D">
      <w:pPr>
        <w:pStyle w:val="EndNoteBibliography"/>
        <w:ind w:left="720" w:hanging="720"/>
        <w:rPr>
          <w:noProof/>
        </w:rPr>
      </w:pPr>
      <w:r>
        <w:rPr>
          <w:rFonts w:ascii="Arial" w:hAnsi="Arial" w:cs="Arial"/>
          <w:sz w:val="22"/>
          <w:szCs w:val="22"/>
        </w:rPr>
        <w:fldChar w:fldCharType="begin"/>
      </w:r>
      <w:r>
        <w:rPr>
          <w:rFonts w:ascii="Arial" w:hAnsi="Arial" w:cs="Arial"/>
          <w:sz w:val="22"/>
          <w:szCs w:val="22"/>
        </w:rPr>
        <w:instrText xml:space="preserve"> ADDIN EN.REFLIST </w:instrText>
      </w:r>
      <w:r>
        <w:rPr>
          <w:rFonts w:ascii="Arial" w:hAnsi="Arial" w:cs="Arial"/>
          <w:sz w:val="22"/>
          <w:szCs w:val="22"/>
        </w:rPr>
        <w:fldChar w:fldCharType="separate"/>
      </w:r>
      <w:r w:rsidR="006A423D" w:rsidRPr="006A423D">
        <w:rPr>
          <w:noProof/>
        </w:rPr>
        <w:t>1.</w:t>
      </w:r>
      <w:r w:rsidR="006A423D" w:rsidRPr="006A423D">
        <w:rPr>
          <w:noProof/>
        </w:rPr>
        <w:tab/>
        <w:t xml:space="preserve">Raymond F, Deraspe M, Boissinot M, Bergeron MG, Corbeil J: </w:t>
      </w:r>
      <w:r w:rsidR="006A423D" w:rsidRPr="006A423D">
        <w:rPr>
          <w:b/>
          <w:noProof/>
        </w:rPr>
        <w:t>Partial recovery of microbiomes after antibiotic treatment</w:t>
      </w:r>
      <w:r w:rsidR="006A423D" w:rsidRPr="006A423D">
        <w:rPr>
          <w:noProof/>
        </w:rPr>
        <w:t xml:space="preserve">. </w:t>
      </w:r>
      <w:r w:rsidR="006A423D" w:rsidRPr="006A423D">
        <w:rPr>
          <w:i/>
          <w:noProof/>
        </w:rPr>
        <w:t xml:space="preserve">Gut Microbes </w:t>
      </w:r>
      <w:r w:rsidR="006A423D" w:rsidRPr="006A423D">
        <w:rPr>
          <w:noProof/>
        </w:rPr>
        <w:t xml:space="preserve">2016, </w:t>
      </w:r>
      <w:r w:rsidR="006A423D" w:rsidRPr="006A423D">
        <w:rPr>
          <w:b/>
          <w:noProof/>
        </w:rPr>
        <w:t>7</w:t>
      </w:r>
      <w:r w:rsidR="006A423D" w:rsidRPr="006A423D">
        <w:rPr>
          <w:noProof/>
        </w:rPr>
        <w:t>(5):428-434.</w:t>
      </w:r>
    </w:p>
    <w:p w14:paraId="2D70CD8E" w14:textId="77777777" w:rsidR="006A423D" w:rsidRPr="006A423D" w:rsidRDefault="006A423D" w:rsidP="006A423D">
      <w:pPr>
        <w:pStyle w:val="EndNoteBibliography"/>
        <w:ind w:left="720" w:hanging="720"/>
        <w:rPr>
          <w:noProof/>
        </w:rPr>
      </w:pPr>
      <w:r w:rsidRPr="006A423D">
        <w:rPr>
          <w:noProof/>
        </w:rPr>
        <w:t>2.</w:t>
      </w:r>
      <w:r w:rsidRPr="006A423D">
        <w:rPr>
          <w:noProof/>
        </w:rPr>
        <w:tab/>
        <w:t>David LA, Maurice CF, Carmody RN, Gootenberg DB, Button JE, Wolfe BE, Ling AV, Devlin AS, Varma Y, Fischbach MA</w:t>
      </w:r>
      <w:r w:rsidRPr="006A423D">
        <w:rPr>
          <w:i/>
          <w:noProof/>
        </w:rPr>
        <w:t xml:space="preserve"> et al</w:t>
      </w:r>
      <w:r w:rsidRPr="006A423D">
        <w:rPr>
          <w:noProof/>
        </w:rPr>
        <w:t xml:space="preserve">: </w:t>
      </w:r>
      <w:r w:rsidRPr="006A423D">
        <w:rPr>
          <w:b/>
          <w:noProof/>
        </w:rPr>
        <w:t>Diet rapidly and reproducibly alters the human gut microbiome</w:t>
      </w:r>
      <w:r w:rsidRPr="006A423D">
        <w:rPr>
          <w:noProof/>
        </w:rPr>
        <w:t xml:space="preserve">. </w:t>
      </w:r>
      <w:r w:rsidRPr="006A423D">
        <w:rPr>
          <w:i/>
          <w:noProof/>
        </w:rPr>
        <w:t xml:space="preserve">Nature </w:t>
      </w:r>
      <w:r w:rsidRPr="006A423D">
        <w:rPr>
          <w:noProof/>
        </w:rPr>
        <w:t xml:space="preserve">2014, </w:t>
      </w:r>
      <w:r w:rsidRPr="006A423D">
        <w:rPr>
          <w:b/>
          <w:noProof/>
        </w:rPr>
        <w:t>505</w:t>
      </w:r>
      <w:r w:rsidRPr="006A423D">
        <w:rPr>
          <w:noProof/>
        </w:rPr>
        <w:t>(7484):559-563.</w:t>
      </w:r>
    </w:p>
    <w:p w14:paraId="7C2C3791" w14:textId="77777777" w:rsidR="006A423D" w:rsidRPr="006A423D" w:rsidRDefault="006A423D" w:rsidP="006A423D">
      <w:pPr>
        <w:pStyle w:val="EndNoteBibliography"/>
        <w:ind w:left="720" w:hanging="720"/>
        <w:rPr>
          <w:noProof/>
        </w:rPr>
      </w:pPr>
      <w:r w:rsidRPr="006A423D">
        <w:rPr>
          <w:noProof/>
        </w:rPr>
        <w:t>3.</w:t>
      </w:r>
      <w:r w:rsidRPr="006A423D">
        <w:rPr>
          <w:noProof/>
        </w:rPr>
        <w:tab/>
        <w:t xml:space="preserve">Goldford JE, Lu N, Bajic D, Estrela S, Tikhonov M, Sanchez-Gorostiaga A, Segre D, Mehta P, Sanchez A: </w:t>
      </w:r>
      <w:r w:rsidRPr="006A423D">
        <w:rPr>
          <w:b/>
          <w:noProof/>
        </w:rPr>
        <w:t>Emergent Simplicity in Microbial Community Assembly</w:t>
      </w:r>
      <w:r w:rsidRPr="006A423D">
        <w:rPr>
          <w:noProof/>
        </w:rPr>
        <w:t xml:space="preserve">. </w:t>
      </w:r>
      <w:r w:rsidRPr="006A423D">
        <w:rPr>
          <w:i/>
          <w:noProof/>
        </w:rPr>
        <w:t xml:space="preserve">bioRxiv </w:t>
      </w:r>
      <w:r w:rsidRPr="006A423D">
        <w:rPr>
          <w:noProof/>
        </w:rPr>
        <w:t>2017, 10.1101/205831.</w:t>
      </w:r>
    </w:p>
    <w:p w14:paraId="48BAA181" w14:textId="77777777" w:rsidR="006A423D" w:rsidRPr="006A423D" w:rsidRDefault="006A423D" w:rsidP="006A423D">
      <w:pPr>
        <w:pStyle w:val="EndNoteBibliography"/>
        <w:ind w:left="720" w:hanging="720"/>
        <w:rPr>
          <w:noProof/>
        </w:rPr>
      </w:pPr>
      <w:r w:rsidRPr="006A423D">
        <w:rPr>
          <w:noProof/>
        </w:rPr>
        <w:t>4.</w:t>
      </w:r>
      <w:r w:rsidRPr="006A423D">
        <w:rPr>
          <w:noProof/>
        </w:rPr>
        <w:tab/>
        <w:t xml:space="preserve">Eng A, Borenstein E: </w:t>
      </w:r>
      <w:r w:rsidRPr="006A423D">
        <w:rPr>
          <w:b/>
          <w:noProof/>
        </w:rPr>
        <w:t>Taxa-function robustness in microbial communities</w:t>
      </w:r>
      <w:r w:rsidRPr="006A423D">
        <w:rPr>
          <w:noProof/>
        </w:rPr>
        <w:t xml:space="preserve">. </w:t>
      </w:r>
      <w:r w:rsidRPr="006A423D">
        <w:rPr>
          <w:i/>
          <w:noProof/>
        </w:rPr>
        <w:t xml:space="preserve">Microbiome </w:t>
      </w:r>
      <w:r w:rsidRPr="006A423D">
        <w:rPr>
          <w:noProof/>
        </w:rPr>
        <w:t xml:space="preserve">2018, </w:t>
      </w:r>
      <w:r w:rsidRPr="006A423D">
        <w:rPr>
          <w:b/>
          <w:noProof/>
        </w:rPr>
        <w:t>6</w:t>
      </w:r>
      <w:r w:rsidRPr="006A423D">
        <w:rPr>
          <w:noProof/>
        </w:rPr>
        <w:t>(1):45.</w:t>
      </w:r>
    </w:p>
    <w:p w14:paraId="5C48E2E9" w14:textId="77777777" w:rsidR="006A423D" w:rsidRPr="006A423D" w:rsidRDefault="006A423D" w:rsidP="006A423D">
      <w:pPr>
        <w:pStyle w:val="EndNoteBibliography"/>
        <w:ind w:left="720" w:hanging="720"/>
        <w:rPr>
          <w:noProof/>
        </w:rPr>
      </w:pPr>
      <w:r w:rsidRPr="006A423D">
        <w:rPr>
          <w:noProof/>
        </w:rPr>
        <w:t>5.</w:t>
      </w:r>
      <w:r w:rsidRPr="006A423D">
        <w:rPr>
          <w:noProof/>
        </w:rPr>
        <w:tab/>
        <w:t xml:space="preserve">Louca S, Jacques SMS, Pires APF, Leal JS, Srivastava DS, Parfrey LW, Farjalla VF, Doebeli M: </w:t>
      </w:r>
      <w:r w:rsidRPr="006A423D">
        <w:rPr>
          <w:b/>
          <w:noProof/>
        </w:rPr>
        <w:t>High taxonomic variability despite stable functional structure across microbial communities</w:t>
      </w:r>
      <w:r w:rsidRPr="006A423D">
        <w:rPr>
          <w:noProof/>
        </w:rPr>
        <w:t xml:space="preserve">. </w:t>
      </w:r>
      <w:r w:rsidRPr="006A423D">
        <w:rPr>
          <w:i/>
          <w:noProof/>
        </w:rPr>
        <w:t xml:space="preserve">Nat Ecol Evol </w:t>
      </w:r>
      <w:r w:rsidRPr="006A423D">
        <w:rPr>
          <w:noProof/>
        </w:rPr>
        <w:t xml:space="preserve">2016, </w:t>
      </w:r>
      <w:r w:rsidRPr="006A423D">
        <w:rPr>
          <w:b/>
          <w:noProof/>
        </w:rPr>
        <w:t>1</w:t>
      </w:r>
      <w:r w:rsidRPr="006A423D">
        <w:rPr>
          <w:noProof/>
        </w:rPr>
        <w:t>(1):15.</w:t>
      </w:r>
    </w:p>
    <w:p w14:paraId="145A0BB5" w14:textId="77777777" w:rsidR="006A423D" w:rsidRPr="006A423D" w:rsidRDefault="006A423D" w:rsidP="006A423D">
      <w:pPr>
        <w:pStyle w:val="EndNoteBibliography"/>
        <w:ind w:left="720" w:hanging="720"/>
        <w:rPr>
          <w:noProof/>
        </w:rPr>
      </w:pPr>
      <w:r w:rsidRPr="006A423D">
        <w:rPr>
          <w:noProof/>
        </w:rPr>
        <w:t>6.</w:t>
      </w:r>
      <w:r w:rsidRPr="006A423D">
        <w:rPr>
          <w:noProof/>
        </w:rPr>
        <w:tab/>
        <w:t xml:space="preserve">Nie Y, Zhao JY, Tang YQ, Guo P, Yang Y, Wu XL, Zhao F: </w:t>
      </w:r>
      <w:r w:rsidRPr="006A423D">
        <w:rPr>
          <w:b/>
          <w:noProof/>
        </w:rPr>
        <w:t>Species Divergence vs. Functional Convergence Characterizes Crude Oil Microbial Community Assembly</w:t>
      </w:r>
      <w:r w:rsidRPr="006A423D">
        <w:rPr>
          <w:noProof/>
        </w:rPr>
        <w:t xml:space="preserve">. </w:t>
      </w:r>
      <w:r w:rsidRPr="006A423D">
        <w:rPr>
          <w:i/>
          <w:noProof/>
        </w:rPr>
        <w:t xml:space="preserve">Front Microbiol </w:t>
      </w:r>
      <w:r w:rsidRPr="006A423D">
        <w:rPr>
          <w:noProof/>
        </w:rPr>
        <w:t xml:space="preserve">2016, </w:t>
      </w:r>
      <w:r w:rsidRPr="006A423D">
        <w:rPr>
          <w:b/>
          <w:noProof/>
        </w:rPr>
        <w:t>7</w:t>
      </w:r>
      <w:r w:rsidRPr="006A423D">
        <w:rPr>
          <w:noProof/>
        </w:rPr>
        <w:t>:1254.</w:t>
      </w:r>
    </w:p>
    <w:p w14:paraId="4754CA65" w14:textId="77777777" w:rsidR="006A423D" w:rsidRPr="006A423D" w:rsidRDefault="006A423D" w:rsidP="006A423D">
      <w:pPr>
        <w:pStyle w:val="EndNoteBibliography"/>
        <w:ind w:left="720" w:hanging="720"/>
        <w:rPr>
          <w:noProof/>
        </w:rPr>
      </w:pPr>
      <w:r w:rsidRPr="006A423D">
        <w:rPr>
          <w:noProof/>
        </w:rPr>
        <w:t>7.</w:t>
      </w:r>
      <w:r w:rsidRPr="006A423D">
        <w:rPr>
          <w:noProof/>
        </w:rPr>
        <w:tab/>
        <w:t xml:space="preserve">Jurburg SD, Nunes I, Brejnrod A, Jacquiod S, Prieme A, Sorensen SJ, Van Elsas JD, Salles JF: </w:t>
      </w:r>
      <w:r w:rsidRPr="006A423D">
        <w:rPr>
          <w:b/>
          <w:noProof/>
        </w:rPr>
        <w:t>Legacy Effects on the Recovery of Soil Bacterial Communities from Extreme Temperature Perturbation</w:t>
      </w:r>
      <w:r w:rsidRPr="006A423D">
        <w:rPr>
          <w:noProof/>
        </w:rPr>
        <w:t xml:space="preserve">. </w:t>
      </w:r>
      <w:r w:rsidRPr="006A423D">
        <w:rPr>
          <w:i/>
          <w:noProof/>
        </w:rPr>
        <w:t xml:space="preserve">Front Microbiol </w:t>
      </w:r>
      <w:r w:rsidRPr="006A423D">
        <w:rPr>
          <w:noProof/>
        </w:rPr>
        <w:t xml:space="preserve">2017, </w:t>
      </w:r>
      <w:r w:rsidRPr="006A423D">
        <w:rPr>
          <w:b/>
          <w:noProof/>
        </w:rPr>
        <w:t>8</w:t>
      </w:r>
      <w:r w:rsidRPr="006A423D">
        <w:rPr>
          <w:noProof/>
        </w:rPr>
        <w:t>:1832.</w:t>
      </w:r>
    </w:p>
    <w:p w14:paraId="6C6B38F2" w14:textId="77777777" w:rsidR="006A423D" w:rsidRPr="006A423D" w:rsidRDefault="006A423D" w:rsidP="006A423D">
      <w:pPr>
        <w:pStyle w:val="EndNoteBibliography"/>
        <w:ind w:left="720" w:hanging="720"/>
        <w:rPr>
          <w:noProof/>
        </w:rPr>
      </w:pPr>
      <w:r w:rsidRPr="006A423D">
        <w:rPr>
          <w:noProof/>
        </w:rPr>
        <w:t>8.</w:t>
      </w:r>
      <w:r w:rsidRPr="006A423D">
        <w:rPr>
          <w:noProof/>
        </w:rPr>
        <w:tab/>
        <w:t xml:space="preserve">Lozupone CA, Stombaugh JI, Gordon JI, Jansson JK, Knight R: </w:t>
      </w:r>
      <w:r w:rsidRPr="006A423D">
        <w:rPr>
          <w:b/>
          <w:noProof/>
        </w:rPr>
        <w:t>Diversity, stability and resilience of the human gut microbiota</w:t>
      </w:r>
      <w:r w:rsidRPr="006A423D">
        <w:rPr>
          <w:noProof/>
        </w:rPr>
        <w:t xml:space="preserve">. </w:t>
      </w:r>
      <w:r w:rsidRPr="006A423D">
        <w:rPr>
          <w:i/>
          <w:noProof/>
        </w:rPr>
        <w:t xml:space="preserve">Nature </w:t>
      </w:r>
      <w:r w:rsidRPr="006A423D">
        <w:rPr>
          <w:noProof/>
        </w:rPr>
        <w:t xml:space="preserve">2012, </w:t>
      </w:r>
      <w:r w:rsidRPr="006A423D">
        <w:rPr>
          <w:b/>
          <w:noProof/>
        </w:rPr>
        <w:t>489</w:t>
      </w:r>
      <w:r w:rsidRPr="006A423D">
        <w:rPr>
          <w:noProof/>
        </w:rPr>
        <w:t>(7415):220-230.</w:t>
      </w:r>
    </w:p>
    <w:p w14:paraId="3A45CAD7" w14:textId="77777777" w:rsidR="006A423D" w:rsidRPr="006A423D" w:rsidRDefault="006A423D" w:rsidP="006A423D">
      <w:pPr>
        <w:pStyle w:val="EndNoteBibliography"/>
        <w:ind w:left="720" w:hanging="720"/>
        <w:rPr>
          <w:noProof/>
        </w:rPr>
      </w:pPr>
      <w:r w:rsidRPr="006A423D">
        <w:rPr>
          <w:noProof/>
        </w:rPr>
        <w:t>9.</w:t>
      </w:r>
      <w:r w:rsidRPr="006A423D">
        <w:rPr>
          <w:noProof/>
        </w:rPr>
        <w:tab/>
        <w:t xml:space="preserve">Haro-Moreno JM, Lopez-Perez M, de la Torre JR, Picazo A, Camacho A, Rodriguez-Valera F: </w:t>
      </w:r>
      <w:r w:rsidRPr="006A423D">
        <w:rPr>
          <w:b/>
          <w:noProof/>
        </w:rPr>
        <w:t>Fine metagenomic profile of the Mediterranean stratified and mixed water columns revealed by assembly and recruitment</w:t>
      </w:r>
      <w:r w:rsidRPr="006A423D">
        <w:rPr>
          <w:noProof/>
        </w:rPr>
        <w:t xml:space="preserve">. </w:t>
      </w:r>
      <w:r w:rsidRPr="006A423D">
        <w:rPr>
          <w:i/>
          <w:noProof/>
        </w:rPr>
        <w:t xml:space="preserve">Microbiome </w:t>
      </w:r>
      <w:r w:rsidRPr="006A423D">
        <w:rPr>
          <w:noProof/>
        </w:rPr>
        <w:t xml:space="preserve">2018, </w:t>
      </w:r>
      <w:r w:rsidRPr="006A423D">
        <w:rPr>
          <w:b/>
          <w:noProof/>
        </w:rPr>
        <w:t>6</w:t>
      </w:r>
      <w:r w:rsidRPr="006A423D">
        <w:rPr>
          <w:noProof/>
        </w:rPr>
        <w:t>(1):128.</w:t>
      </w:r>
    </w:p>
    <w:p w14:paraId="3B3E4239" w14:textId="77777777" w:rsidR="006A423D" w:rsidRPr="006A423D" w:rsidRDefault="006A423D" w:rsidP="006A423D">
      <w:pPr>
        <w:pStyle w:val="EndNoteBibliography"/>
        <w:ind w:left="720" w:hanging="720"/>
        <w:rPr>
          <w:noProof/>
        </w:rPr>
      </w:pPr>
      <w:r w:rsidRPr="006A423D">
        <w:rPr>
          <w:noProof/>
        </w:rPr>
        <w:t>10.</w:t>
      </w:r>
      <w:r w:rsidRPr="006A423D">
        <w:rPr>
          <w:noProof/>
        </w:rPr>
        <w:tab/>
        <w:t xml:space="preserve">Bozkurt D, Rondanelli R, Garreaud R, Arriagada A: </w:t>
      </w:r>
      <w:r w:rsidRPr="006A423D">
        <w:rPr>
          <w:b/>
          <w:noProof/>
        </w:rPr>
        <w:t>Impact of Warmer Eastern Tropical Pacific SST on the March 2015 Atacama Floods</w:t>
      </w:r>
      <w:r w:rsidRPr="006A423D">
        <w:rPr>
          <w:noProof/>
        </w:rPr>
        <w:t xml:space="preserve">. </w:t>
      </w:r>
      <w:r w:rsidRPr="006A423D">
        <w:rPr>
          <w:i/>
          <w:noProof/>
        </w:rPr>
        <w:t xml:space="preserve">Monthly Weather Review </w:t>
      </w:r>
      <w:r w:rsidRPr="006A423D">
        <w:rPr>
          <w:noProof/>
        </w:rPr>
        <w:t xml:space="preserve">2016, </w:t>
      </w:r>
      <w:r w:rsidRPr="006A423D">
        <w:rPr>
          <w:b/>
          <w:noProof/>
        </w:rPr>
        <w:t>144</w:t>
      </w:r>
      <w:r w:rsidRPr="006A423D">
        <w:rPr>
          <w:noProof/>
        </w:rPr>
        <w:t>(11):4441-4460.</w:t>
      </w:r>
    </w:p>
    <w:p w14:paraId="3384DB79" w14:textId="77777777" w:rsidR="006A423D" w:rsidRPr="006A423D" w:rsidRDefault="006A423D" w:rsidP="006A423D">
      <w:pPr>
        <w:pStyle w:val="EndNoteBibliography"/>
        <w:ind w:left="720" w:hanging="720"/>
        <w:rPr>
          <w:noProof/>
        </w:rPr>
      </w:pPr>
      <w:r w:rsidRPr="006A423D">
        <w:rPr>
          <w:noProof/>
        </w:rPr>
        <w:t>11.</w:t>
      </w:r>
      <w:r w:rsidRPr="006A423D">
        <w:rPr>
          <w:noProof/>
        </w:rPr>
        <w:tab/>
        <w:t xml:space="preserve">Azua-Bustos A, Gonzalez-Silva C, Arenas-Fajardo C, Vicuna R: </w:t>
      </w:r>
      <w:r w:rsidRPr="006A423D">
        <w:rPr>
          <w:b/>
          <w:noProof/>
        </w:rPr>
        <w:t>Extreme environments as potential drivers of convergent evolution by exaptation: the Atacama Desert Coastal Range case</w:t>
      </w:r>
      <w:r w:rsidRPr="006A423D">
        <w:rPr>
          <w:noProof/>
        </w:rPr>
        <w:t xml:space="preserve">. </w:t>
      </w:r>
      <w:r w:rsidRPr="006A423D">
        <w:rPr>
          <w:i/>
          <w:noProof/>
        </w:rPr>
        <w:t xml:space="preserve">Front Microbiol </w:t>
      </w:r>
      <w:r w:rsidRPr="006A423D">
        <w:rPr>
          <w:noProof/>
        </w:rPr>
        <w:t xml:space="preserve">2012, </w:t>
      </w:r>
      <w:r w:rsidRPr="006A423D">
        <w:rPr>
          <w:b/>
          <w:noProof/>
        </w:rPr>
        <w:t>3</w:t>
      </w:r>
      <w:r w:rsidRPr="006A423D">
        <w:rPr>
          <w:noProof/>
        </w:rPr>
        <w:t>:426.</w:t>
      </w:r>
    </w:p>
    <w:p w14:paraId="24A0CF59" w14:textId="77777777" w:rsidR="006A423D" w:rsidRPr="006A423D" w:rsidRDefault="006A423D" w:rsidP="006A423D">
      <w:pPr>
        <w:pStyle w:val="EndNoteBibliography"/>
        <w:ind w:left="720" w:hanging="720"/>
        <w:rPr>
          <w:noProof/>
        </w:rPr>
      </w:pPr>
      <w:r w:rsidRPr="006A423D">
        <w:rPr>
          <w:noProof/>
        </w:rPr>
        <w:t>12.</w:t>
      </w:r>
      <w:r w:rsidRPr="006A423D">
        <w:rPr>
          <w:noProof/>
        </w:rPr>
        <w:tab/>
        <w:t xml:space="preserve">Meslier V, Casero MC, Dailey M, Wierzchos J, Ascaso C, Artieda O, McCullough PR, DiRuggiero J: </w:t>
      </w:r>
      <w:r w:rsidRPr="006A423D">
        <w:rPr>
          <w:b/>
          <w:noProof/>
        </w:rPr>
        <w:t>Fundamental drivers for endolithic microbial community assemblies in the hyperarid Atacama Desert</w:t>
      </w:r>
      <w:r w:rsidRPr="006A423D">
        <w:rPr>
          <w:noProof/>
        </w:rPr>
        <w:t xml:space="preserve">. </w:t>
      </w:r>
      <w:r w:rsidRPr="006A423D">
        <w:rPr>
          <w:i/>
          <w:noProof/>
        </w:rPr>
        <w:t xml:space="preserve">Environ Microbiol </w:t>
      </w:r>
      <w:r w:rsidRPr="006A423D">
        <w:rPr>
          <w:noProof/>
        </w:rPr>
        <w:t xml:space="preserve">2018, </w:t>
      </w:r>
      <w:r w:rsidRPr="006A423D">
        <w:rPr>
          <w:b/>
          <w:noProof/>
        </w:rPr>
        <w:t>20</w:t>
      </w:r>
      <w:r w:rsidRPr="006A423D">
        <w:rPr>
          <w:noProof/>
        </w:rPr>
        <w:t>(5):1765-1781.</w:t>
      </w:r>
    </w:p>
    <w:p w14:paraId="752DE8D0" w14:textId="77777777" w:rsidR="006A423D" w:rsidRPr="006A423D" w:rsidRDefault="006A423D" w:rsidP="006A423D">
      <w:pPr>
        <w:pStyle w:val="EndNoteBibliography"/>
        <w:ind w:left="720" w:hanging="720"/>
        <w:rPr>
          <w:noProof/>
        </w:rPr>
      </w:pPr>
      <w:r w:rsidRPr="006A423D">
        <w:rPr>
          <w:noProof/>
        </w:rPr>
        <w:t>13.</w:t>
      </w:r>
      <w:r w:rsidRPr="006A423D">
        <w:rPr>
          <w:noProof/>
        </w:rPr>
        <w:tab/>
        <w:t>Robinson CK, Wierzchos J, Black C, Crits-Christoph A, Ma B, Ravel J, Ascaso C, Artieda O, Valea S, Roldan M</w:t>
      </w:r>
      <w:r w:rsidRPr="006A423D">
        <w:rPr>
          <w:i/>
          <w:noProof/>
        </w:rPr>
        <w:t xml:space="preserve"> et al</w:t>
      </w:r>
      <w:r w:rsidRPr="006A423D">
        <w:rPr>
          <w:noProof/>
        </w:rPr>
        <w:t xml:space="preserve">: </w:t>
      </w:r>
      <w:r w:rsidRPr="006A423D">
        <w:rPr>
          <w:b/>
          <w:noProof/>
        </w:rPr>
        <w:t>Microbial diversity and the presence of algae in halite endolithic communities are correlated to atmospheric moisture in the hyper-arid zone of the Atacama Desert</w:t>
      </w:r>
      <w:r w:rsidRPr="006A423D">
        <w:rPr>
          <w:noProof/>
        </w:rPr>
        <w:t xml:space="preserve">. </w:t>
      </w:r>
      <w:r w:rsidRPr="006A423D">
        <w:rPr>
          <w:i/>
          <w:noProof/>
        </w:rPr>
        <w:t xml:space="preserve">Environ Microbiol </w:t>
      </w:r>
      <w:r w:rsidRPr="006A423D">
        <w:rPr>
          <w:noProof/>
        </w:rPr>
        <w:t xml:space="preserve">2015, </w:t>
      </w:r>
      <w:r w:rsidRPr="006A423D">
        <w:rPr>
          <w:b/>
          <w:noProof/>
        </w:rPr>
        <w:t>17</w:t>
      </w:r>
      <w:r w:rsidRPr="006A423D">
        <w:rPr>
          <w:noProof/>
        </w:rPr>
        <w:t>:299-315.</w:t>
      </w:r>
    </w:p>
    <w:p w14:paraId="41C02C91" w14:textId="77777777" w:rsidR="006A423D" w:rsidRPr="006A423D" w:rsidRDefault="006A423D" w:rsidP="006A423D">
      <w:pPr>
        <w:pStyle w:val="EndNoteBibliography"/>
        <w:ind w:left="720" w:hanging="720"/>
        <w:rPr>
          <w:noProof/>
        </w:rPr>
      </w:pPr>
      <w:r w:rsidRPr="006A423D">
        <w:rPr>
          <w:noProof/>
        </w:rPr>
        <w:t>14.</w:t>
      </w:r>
      <w:r w:rsidRPr="006A423D">
        <w:rPr>
          <w:noProof/>
        </w:rPr>
        <w:tab/>
        <w:t xml:space="preserve">Crits-Christoph A, Gelsinger DR, Ma B, Wierzchos J, Ravel J, Davila A, Casero MC, DiRuggiero J: </w:t>
      </w:r>
      <w:r w:rsidRPr="006A423D">
        <w:rPr>
          <w:b/>
          <w:noProof/>
        </w:rPr>
        <w:t>Functional interactions of archaea, bacteria and viruses in a hypersaline endolithic community</w:t>
      </w:r>
      <w:r w:rsidRPr="006A423D">
        <w:rPr>
          <w:noProof/>
        </w:rPr>
        <w:t xml:space="preserve">. </w:t>
      </w:r>
      <w:r w:rsidRPr="006A423D">
        <w:rPr>
          <w:i/>
          <w:noProof/>
        </w:rPr>
        <w:t xml:space="preserve">Environ Microbiol </w:t>
      </w:r>
      <w:r w:rsidRPr="006A423D">
        <w:rPr>
          <w:noProof/>
        </w:rPr>
        <w:t xml:space="preserve">2016, </w:t>
      </w:r>
      <w:r w:rsidRPr="006A423D">
        <w:rPr>
          <w:b/>
          <w:noProof/>
        </w:rPr>
        <w:t>18</w:t>
      </w:r>
      <w:r w:rsidRPr="006A423D">
        <w:rPr>
          <w:noProof/>
        </w:rPr>
        <w:t>(6):2064-2077.</w:t>
      </w:r>
    </w:p>
    <w:p w14:paraId="438DB63E" w14:textId="77777777" w:rsidR="006A423D" w:rsidRPr="006A423D" w:rsidRDefault="006A423D" w:rsidP="006A423D">
      <w:pPr>
        <w:pStyle w:val="EndNoteBibliography"/>
        <w:ind w:left="720" w:hanging="720"/>
        <w:rPr>
          <w:noProof/>
        </w:rPr>
      </w:pPr>
      <w:r w:rsidRPr="006A423D">
        <w:rPr>
          <w:noProof/>
        </w:rPr>
        <w:t>15.</w:t>
      </w:r>
      <w:r w:rsidRPr="006A423D">
        <w:rPr>
          <w:noProof/>
        </w:rPr>
        <w:tab/>
        <w:t xml:space="preserve">Finstad KM, Probst AJ, Thomas BC, Andersen GL, Demergasso C, Echeverria A, Amundson RG, Banfield JF: </w:t>
      </w:r>
      <w:r w:rsidRPr="006A423D">
        <w:rPr>
          <w:b/>
          <w:noProof/>
        </w:rPr>
        <w:t>Microbial Community Structure and the Persistence of Cyanobacterial Populations in Salt Crusts of the Hyperarid Atacama Desert from Genome-Resolved Metagenomics</w:t>
      </w:r>
      <w:r w:rsidRPr="006A423D">
        <w:rPr>
          <w:noProof/>
        </w:rPr>
        <w:t xml:space="preserve">. </w:t>
      </w:r>
      <w:r w:rsidRPr="006A423D">
        <w:rPr>
          <w:i/>
          <w:noProof/>
        </w:rPr>
        <w:t xml:space="preserve">Front Microbiol </w:t>
      </w:r>
      <w:r w:rsidRPr="006A423D">
        <w:rPr>
          <w:noProof/>
        </w:rPr>
        <w:t xml:space="preserve">2017, </w:t>
      </w:r>
      <w:r w:rsidRPr="006A423D">
        <w:rPr>
          <w:b/>
          <w:noProof/>
        </w:rPr>
        <w:t>8</w:t>
      </w:r>
      <w:r w:rsidRPr="006A423D">
        <w:rPr>
          <w:noProof/>
        </w:rPr>
        <w:t>:1435.</w:t>
      </w:r>
    </w:p>
    <w:p w14:paraId="63FDF882" w14:textId="77777777" w:rsidR="006A423D" w:rsidRPr="006A423D" w:rsidRDefault="006A423D" w:rsidP="006A423D">
      <w:pPr>
        <w:pStyle w:val="EndNoteBibliography"/>
        <w:ind w:left="720" w:hanging="720"/>
        <w:rPr>
          <w:noProof/>
        </w:rPr>
      </w:pPr>
      <w:r w:rsidRPr="006A423D">
        <w:rPr>
          <w:noProof/>
        </w:rPr>
        <w:lastRenderedPageBreak/>
        <w:t>16.</w:t>
      </w:r>
      <w:r w:rsidRPr="006A423D">
        <w:rPr>
          <w:noProof/>
        </w:rPr>
        <w:tab/>
        <w:t xml:space="preserve">Davila AF, Hawes I, Araya JG, Gelsinger DR, DiRuggiero J, Ascaso C, Osano A, Wierzchos J: </w:t>
      </w:r>
      <w:r w:rsidRPr="006A423D">
        <w:rPr>
          <w:b/>
          <w:noProof/>
        </w:rPr>
        <w:t>In situ metabolism in halite endolithic microbial communities of the hyperarid Atacama Desert</w:t>
      </w:r>
      <w:r w:rsidRPr="006A423D">
        <w:rPr>
          <w:noProof/>
        </w:rPr>
        <w:t xml:space="preserve">. </w:t>
      </w:r>
      <w:r w:rsidRPr="006A423D">
        <w:rPr>
          <w:i/>
          <w:noProof/>
        </w:rPr>
        <w:t xml:space="preserve">Front Microbiol </w:t>
      </w:r>
      <w:r w:rsidRPr="006A423D">
        <w:rPr>
          <w:noProof/>
        </w:rPr>
        <w:t xml:space="preserve">2015, </w:t>
      </w:r>
      <w:r w:rsidRPr="006A423D">
        <w:rPr>
          <w:b/>
          <w:noProof/>
        </w:rPr>
        <w:t>6</w:t>
      </w:r>
      <w:r w:rsidRPr="006A423D">
        <w:rPr>
          <w:noProof/>
        </w:rPr>
        <w:t>:1035.</w:t>
      </w:r>
    </w:p>
    <w:p w14:paraId="3C343D50" w14:textId="41449B7E" w:rsidR="006A423D" w:rsidRPr="006A423D" w:rsidRDefault="006A423D" w:rsidP="006A423D">
      <w:pPr>
        <w:pStyle w:val="EndNoteBibliography"/>
        <w:ind w:left="720" w:hanging="720"/>
        <w:rPr>
          <w:noProof/>
        </w:rPr>
      </w:pPr>
      <w:r w:rsidRPr="006A423D">
        <w:rPr>
          <w:noProof/>
        </w:rPr>
        <w:t>17.</w:t>
      </w:r>
      <w:r w:rsidRPr="006A423D">
        <w:rPr>
          <w:noProof/>
        </w:rPr>
        <w:tab/>
        <w:t>Mongodin EF, Nelson KE, Daugherty S, DeBoy RT, Wister J, Khouri H, Weidman J, Walsh DA, Papke RT, Sanchez Perez G</w:t>
      </w:r>
      <w:r w:rsidRPr="006A423D">
        <w:rPr>
          <w:i/>
          <w:noProof/>
        </w:rPr>
        <w:t xml:space="preserve"> et al</w:t>
      </w:r>
      <w:r w:rsidRPr="006A423D">
        <w:rPr>
          <w:noProof/>
        </w:rPr>
        <w:t xml:space="preserve">: </w:t>
      </w:r>
      <w:r w:rsidRPr="006A423D">
        <w:rPr>
          <w:b/>
          <w:noProof/>
        </w:rPr>
        <w:t>The genome of Salinibacter ruber: Convergence and gene exchange among hyperhalophilic bacteria and archaea</w:t>
      </w:r>
      <w:r w:rsidRPr="006A423D">
        <w:rPr>
          <w:noProof/>
        </w:rPr>
        <w:t xml:space="preserve">. </w:t>
      </w:r>
      <w:r w:rsidRPr="006A423D">
        <w:rPr>
          <w:i/>
          <w:noProof/>
        </w:rPr>
        <w:t xml:space="preserve">PNAS </w:t>
      </w:r>
      <w:r w:rsidRPr="006A423D">
        <w:rPr>
          <w:noProof/>
        </w:rPr>
        <w:t xml:space="preserve">2005, </w:t>
      </w:r>
      <w:hyperlink r:id="rId6" w:history="1">
        <w:r w:rsidRPr="006A423D">
          <w:rPr>
            <w:rStyle w:val="Hyperlink"/>
            <w:noProof/>
          </w:rPr>
          <w:t>http://www.pnas.org/cgi/content/abstract/0509073102v1:0509073102</w:t>
        </w:r>
      </w:hyperlink>
      <w:r w:rsidRPr="006A423D">
        <w:rPr>
          <w:noProof/>
        </w:rPr>
        <w:t>.</w:t>
      </w:r>
    </w:p>
    <w:p w14:paraId="70DB1494" w14:textId="77777777" w:rsidR="006A423D" w:rsidRPr="006A423D" w:rsidRDefault="006A423D" w:rsidP="006A423D">
      <w:pPr>
        <w:pStyle w:val="EndNoteBibliography"/>
        <w:ind w:left="720" w:hanging="720"/>
        <w:rPr>
          <w:noProof/>
        </w:rPr>
      </w:pPr>
      <w:r w:rsidRPr="006A423D">
        <w:rPr>
          <w:noProof/>
        </w:rPr>
        <w:t>18.</w:t>
      </w:r>
      <w:r w:rsidRPr="006A423D">
        <w:rPr>
          <w:noProof/>
        </w:rPr>
        <w:tab/>
        <w:t xml:space="preserve">Monard C, Gantner S, Bertilsson S, Hallin S, Stenlid J: </w:t>
      </w:r>
      <w:r w:rsidRPr="006A423D">
        <w:rPr>
          <w:b/>
          <w:noProof/>
        </w:rPr>
        <w:t>Habitat generalists and specialists in microbial communities across a terrestrial-freshwater gradient</w:t>
      </w:r>
      <w:r w:rsidRPr="006A423D">
        <w:rPr>
          <w:noProof/>
        </w:rPr>
        <w:t xml:space="preserve">. </w:t>
      </w:r>
      <w:r w:rsidRPr="006A423D">
        <w:rPr>
          <w:i/>
          <w:noProof/>
        </w:rPr>
        <w:t xml:space="preserve">Sci Rep </w:t>
      </w:r>
      <w:r w:rsidRPr="006A423D">
        <w:rPr>
          <w:noProof/>
        </w:rPr>
        <w:t xml:space="preserve">2016, </w:t>
      </w:r>
      <w:r w:rsidRPr="006A423D">
        <w:rPr>
          <w:b/>
          <w:noProof/>
        </w:rPr>
        <w:t>6</w:t>
      </w:r>
      <w:r w:rsidRPr="006A423D">
        <w:rPr>
          <w:noProof/>
        </w:rPr>
        <w:t>:37719.</w:t>
      </w:r>
    </w:p>
    <w:p w14:paraId="74C19099" w14:textId="77777777" w:rsidR="006A423D" w:rsidRPr="006A423D" w:rsidRDefault="006A423D" w:rsidP="006A423D">
      <w:pPr>
        <w:pStyle w:val="EndNoteBibliography"/>
        <w:ind w:left="720" w:hanging="720"/>
        <w:rPr>
          <w:noProof/>
        </w:rPr>
      </w:pPr>
      <w:r w:rsidRPr="006A423D">
        <w:rPr>
          <w:noProof/>
        </w:rPr>
        <w:t>19.</w:t>
      </w:r>
      <w:r w:rsidRPr="006A423D">
        <w:rPr>
          <w:noProof/>
        </w:rPr>
        <w:tab/>
        <w:t xml:space="preserve">Oren A: </w:t>
      </w:r>
      <w:r w:rsidRPr="006A423D">
        <w:rPr>
          <w:b/>
          <w:noProof/>
        </w:rPr>
        <w:t>Bioenergetic aspects of halophilism</w:t>
      </w:r>
      <w:r w:rsidRPr="006A423D">
        <w:rPr>
          <w:noProof/>
        </w:rPr>
        <w:t xml:space="preserve">. </w:t>
      </w:r>
      <w:r w:rsidRPr="006A423D">
        <w:rPr>
          <w:i/>
          <w:noProof/>
        </w:rPr>
        <w:t xml:space="preserve">Microbiol Mol Biol Rev </w:t>
      </w:r>
      <w:r w:rsidRPr="006A423D">
        <w:rPr>
          <w:noProof/>
        </w:rPr>
        <w:t xml:space="preserve">1999, </w:t>
      </w:r>
      <w:r w:rsidRPr="006A423D">
        <w:rPr>
          <w:b/>
          <w:noProof/>
        </w:rPr>
        <w:t>63</w:t>
      </w:r>
      <w:r w:rsidRPr="006A423D">
        <w:rPr>
          <w:noProof/>
        </w:rPr>
        <w:t>(2):334-348.</w:t>
      </w:r>
    </w:p>
    <w:p w14:paraId="55ACB7F8" w14:textId="77777777" w:rsidR="006A423D" w:rsidRPr="006A423D" w:rsidRDefault="006A423D" w:rsidP="006A423D">
      <w:pPr>
        <w:pStyle w:val="EndNoteBibliography"/>
        <w:ind w:left="720" w:hanging="720"/>
        <w:rPr>
          <w:noProof/>
        </w:rPr>
      </w:pPr>
      <w:r w:rsidRPr="006A423D">
        <w:rPr>
          <w:noProof/>
        </w:rPr>
        <w:t>20.</w:t>
      </w:r>
      <w:r w:rsidRPr="006A423D">
        <w:rPr>
          <w:noProof/>
        </w:rPr>
        <w:tab/>
        <w:t xml:space="preserve">Oren A: </w:t>
      </w:r>
      <w:r w:rsidRPr="006A423D">
        <w:rPr>
          <w:b/>
          <w:noProof/>
        </w:rPr>
        <w:t>Life at high salt concentrations, intracellular KCl concentrations, and acidic proteomes</w:t>
      </w:r>
      <w:r w:rsidRPr="006A423D">
        <w:rPr>
          <w:noProof/>
        </w:rPr>
        <w:t xml:space="preserve">. </w:t>
      </w:r>
      <w:r w:rsidRPr="006A423D">
        <w:rPr>
          <w:i/>
          <w:noProof/>
        </w:rPr>
        <w:t xml:space="preserve">Front Microbiol </w:t>
      </w:r>
      <w:r w:rsidRPr="006A423D">
        <w:rPr>
          <w:noProof/>
        </w:rPr>
        <w:t xml:space="preserve">2013, </w:t>
      </w:r>
      <w:r w:rsidRPr="006A423D">
        <w:rPr>
          <w:b/>
          <w:noProof/>
        </w:rPr>
        <w:t>4</w:t>
      </w:r>
      <w:r w:rsidRPr="006A423D">
        <w:rPr>
          <w:noProof/>
        </w:rPr>
        <w:t>:315.</w:t>
      </w:r>
    </w:p>
    <w:p w14:paraId="3CBA8382" w14:textId="77777777" w:rsidR="006A423D" w:rsidRPr="006A423D" w:rsidRDefault="006A423D" w:rsidP="006A423D">
      <w:pPr>
        <w:pStyle w:val="EndNoteBibliography"/>
        <w:ind w:left="720" w:hanging="720"/>
        <w:rPr>
          <w:noProof/>
        </w:rPr>
      </w:pPr>
      <w:r w:rsidRPr="006A423D">
        <w:rPr>
          <w:noProof/>
        </w:rPr>
        <w:t>21.</w:t>
      </w:r>
      <w:r w:rsidRPr="006A423D">
        <w:rPr>
          <w:noProof/>
        </w:rPr>
        <w:tab/>
        <w:t xml:space="preserve">Paul S, Bag SK, Das S, Harvill ET, Dutta C: </w:t>
      </w:r>
      <w:r w:rsidRPr="006A423D">
        <w:rPr>
          <w:b/>
          <w:noProof/>
        </w:rPr>
        <w:t>Molecular signature of hypersaline adaptation: insights from genome and proteome composition of halophilic prokaryotes</w:t>
      </w:r>
      <w:r w:rsidRPr="006A423D">
        <w:rPr>
          <w:noProof/>
        </w:rPr>
        <w:t xml:space="preserve">. </w:t>
      </w:r>
      <w:r w:rsidRPr="006A423D">
        <w:rPr>
          <w:i/>
          <w:noProof/>
        </w:rPr>
        <w:t xml:space="preserve">Genome Biol </w:t>
      </w:r>
      <w:r w:rsidRPr="006A423D">
        <w:rPr>
          <w:noProof/>
        </w:rPr>
        <w:t xml:space="preserve">2008, </w:t>
      </w:r>
      <w:r w:rsidRPr="006A423D">
        <w:rPr>
          <w:b/>
          <w:noProof/>
        </w:rPr>
        <w:t>9</w:t>
      </w:r>
      <w:r w:rsidRPr="006A423D">
        <w:rPr>
          <w:noProof/>
        </w:rPr>
        <w:t>(4):R70.</w:t>
      </w:r>
    </w:p>
    <w:p w14:paraId="48CBBB82" w14:textId="77777777" w:rsidR="006A423D" w:rsidRPr="006A423D" w:rsidRDefault="006A423D" w:rsidP="006A423D">
      <w:pPr>
        <w:pStyle w:val="EndNoteBibliography"/>
        <w:ind w:left="720" w:hanging="720"/>
        <w:rPr>
          <w:noProof/>
        </w:rPr>
      </w:pPr>
      <w:r w:rsidRPr="006A423D">
        <w:rPr>
          <w:noProof/>
        </w:rPr>
        <w:t>22.</w:t>
      </w:r>
      <w:r w:rsidRPr="006A423D">
        <w:rPr>
          <w:noProof/>
        </w:rPr>
        <w:tab/>
        <w:t>Mongodin EF, Nelson KE, Daugherty S, Deboy RT, Wister J, Khouri H, Weidman J, Walsh DA, Papke RT, Sanchez Perez G</w:t>
      </w:r>
      <w:r w:rsidRPr="006A423D">
        <w:rPr>
          <w:i/>
          <w:noProof/>
        </w:rPr>
        <w:t xml:space="preserve"> et al</w:t>
      </w:r>
      <w:r w:rsidRPr="006A423D">
        <w:rPr>
          <w:noProof/>
        </w:rPr>
        <w:t xml:space="preserve">: </w:t>
      </w:r>
      <w:r w:rsidRPr="006A423D">
        <w:rPr>
          <w:b/>
          <w:noProof/>
        </w:rPr>
        <w:t>The genome of Salinibacter ruber: convergence and gene exchange among hyperhalophilic bacteria and archaea</w:t>
      </w:r>
      <w:r w:rsidRPr="006A423D">
        <w:rPr>
          <w:noProof/>
        </w:rPr>
        <w:t xml:space="preserve">. </w:t>
      </w:r>
      <w:r w:rsidRPr="006A423D">
        <w:rPr>
          <w:i/>
          <w:noProof/>
        </w:rPr>
        <w:t xml:space="preserve">Proc Natl Acad Sci U S A </w:t>
      </w:r>
      <w:r w:rsidRPr="006A423D">
        <w:rPr>
          <w:noProof/>
        </w:rPr>
        <w:t xml:space="preserve">2005, </w:t>
      </w:r>
      <w:r w:rsidRPr="006A423D">
        <w:rPr>
          <w:b/>
          <w:noProof/>
        </w:rPr>
        <w:t>102</w:t>
      </w:r>
      <w:r w:rsidRPr="006A423D">
        <w:rPr>
          <w:noProof/>
        </w:rPr>
        <w:t>(50):18147-18152.</w:t>
      </w:r>
    </w:p>
    <w:p w14:paraId="594B8805" w14:textId="41709C0C" w:rsidR="006A423D" w:rsidRPr="006A423D" w:rsidRDefault="006A423D" w:rsidP="006A423D">
      <w:pPr>
        <w:pStyle w:val="EndNoteBibliography"/>
        <w:ind w:left="720" w:hanging="720"/>
        <w:rPr>
          <w:noProof/>
        </w:rPr>
      </w:pPr>
      <w:r w:rsidRPr="006A423D">
        <w:rPr>
          <w:noProof/>
        </w:rPr>
        <w:t>23.</w:t>
      </w:r>
      <w:r w:rsidRPr="006A423D">
        <w:rPr>
          <w:noProof/>
        </w:rPr>
        <w:tab/>
      </w:r>
      <w:r w:rsidRPr="006A423D">
        <w:rPr>
          <w:b/>
          <w:noProof/>
        </w:rPr>
        <w:t xml:space="preserve">Servicios Climáticos </w:t>
      </w:r>
      <w:r w:rsidRPr="006A423D">
        <w:rPr>
          <w:noProof/>
        </w:rPr>
        <w:t>[</w:t>
      </w:r>
      <w:hyperlink r:id="rId7" w:history="1">
        <w:r w:rsidRPr="006A423D">
          <w:rPr>
            <w:rStyle w:val="Hyperlink"/>
            <w:noProof/>
          </w:rPr>
          <w:t>https://climatologia.meteochile.gob.cl/application/index/productos/RE2009</w:t>
        </w:r>
      </w:hyperlink>
      <w:r w:rsidRPr="006A423D">
        <w:rPr>
          <w:noProof/>
        </w:rPr>
        <w:t>]</w:t>
      </w:r>
    </w:p>
    <w:p w14:paraId="4A7FA758" w14:textId="77777777" w:rsidR="006A423D" w:rsidRPr="006A423D" w:rsidRDefault="006A423D" w:rsidP="006A423D">
      <w:pPr>
        <w:pStyle w:val="EndNoteBibliography"/>
        <w:ind w:left="720" w:hanging="720"/>
        <w:rPr>
          <w:noProof/>
        </w:rPr>
      </w:pPr>
      <w:r w:rsidRPr="006A423D">
        <w:rPr>
          <w:noProof/>
        </w:rPr>
        <w:t>24.</w:t>
      </w:r>
      <w:r w:rsidRPr="006A423D">
        <w:rPr>
          <w:noProof/>
        </w:rPr>
        <w:tab/>
        <w:t xml:space="preserve">N. S, P. BJ, P. A: </w:t>
      </w:r>
      <w:r w:rsidRPr="006A423D">
        <w:rPr>
          <w:b/>
          <w:noProof/>
        </w:rPr>
        <w:t>Climate change along the arid coast of northern Chile</w:t>
      </w:r>
      <w:r w:rsidRPr="006A423D">
        <w:rPr>
          <w:noProof/>
        </w:rPr>
        <w:t xml:space="preserve">. </w:t>
      </w:r>
      <w:r w:rsidRPr="006A423D">
        <w:rPr>
          <w:i/>
          <w:noProof/>
        </w:rPr>
        <w:t xml:space="preserve">International Journal of Climatology </w:t>
      </w:r>
      <w:r w:rsidRPr="006A423D">
        <w:rPr>
          <w:noProof/>
        </w:rPr>
        <w:t xml:space="preserve">2012, </w:t>
      </w:r>
      <w:r w:rsidRPr="006A423D">
        <w:rPr>
          <w:b/>
          <w:noProof/>
        </w:rPr>
        <w:t>32</w:t>
      </w:r>
      <w:r w:rsidRPr="006A423D">
        <w:rPr>
          <w:noProof/>
        </w:rPr>
        <w:t>(12):1803-1814.</w:t>
      </w:r>
    </w:p>
    <w:p w14:paraId="368289A5" w14:textId="77777777" w:rsidR="006A423D" w:rsidRPr="006A423D" w:rsidRDefault="006A423D" w:rsidP="006A423D">
      <w:pPr>
        <w:pStyle w:val="EndNoteBibliography"/>
        <w:ind w:left="720" w:hanging="720"/>
        <w:rPr>
          <w:noProof/>
        </w:rPr>
      </w:pPr>
      <w:r w:rsidRPr="006A423D">
        <w:rPr>
          <w:noProof/>
        </w:rPr>
        <w:t>25.</w:t>
      </w:r>
      <w:r w:rsidRPr="006A423D">
        <w:rPr>
          <w:noProof/>
        </w:rPr>
        <w:tab/>
        <w:t xml:space="preserve">Uritskiy GV, DiRuggiero J, Taylor J: </w:t>
      </w:r>
      <w:r w:rsidRPr="006A423D">
        <w:rPr>
          <w:b/>
          <w:noProof/>
        </w:rPr>
        <w:t>MetaWRAP - a flexible pipeline for genome-resolved metagenomic data analysis</w:t>
      </w:r>
      <w:r w:rsidRPr="006A423D">
        <w:rPr>
          <w:noProof/>
        </w:rPr>
        <w:t xml:space="preserve">. </w:t>
      </w:r>
      <w:r w:rsidRPr="006A423D">
        <w:rPr>
          <w:i/>
          <w:noProof/>
        </w:rPr>
        <w:t xml:space="preserve">bioRxiv </w:t>
      </w:r>
      <w:r w:rsidRPr="006A423D">
        <w:rPr>
          <w:noProof/>
        </w:rPr>
        <w:t>2018, 10.1101/277442.</w:t>
      </w:r>
    </w:p>
    <w:p w14:paraId="48365D1C" w14:textId="77777777" w:rsidR="006A423D" w:rsidRPr="006A423D" w:rsidRDefault="006A423D" w:rsidP="006A423D">
      <w:pPr>
        <w:pStyle w:val="EndNoteBibliography"/>
        <w:ind w:left="720" w:hanging="720"/>
        <w:rPr>
          <w:noProof/>
        </w:rPr>
      </w:pPr>
      <w:r w:rsidRPr="006A423D">
        <w:rPr>
          <w:noProof/>
        </w:rPr>
        <w:t>26.</w:t>
      </w:r>
      <w:r w:rsidRPr="006A423D">
        <w:rPr>
          <w:noProof/>
        </w:rPr>
        <w:tab/>
        <w:t xml:space="preserve">Thombre RS, Shinde VD, Oke RS, Dhar SK, Shouche YS: </w:t>
      </w:r>
      <w:r w:rsidRPr="006A423D">
        <w:rPr>
          <w:b/>
          <w:noProof/>
        </w:rPr>
        <w:t>Biology and survival of extremely halophilic archaeon Haloarcula marismortui RR12 isolated from Mumbai salterns, India in response to salinity stress</w:t>
      </w:r>
      <w:r w:rsidRPr="006A423D">
        <w:rPr>
          <w:noProof/>
        </w:rPr>
        <w:t xml:space="preserve">. </w:t>
      </w:r>
      <w:r w:rsidRPr="006A423D">
        <w:rPr>
          <w:i/>
          <w:noProof/>
        </w:rPr>
        <w:t xml:space="preserve">Sci Rep </w:t>
      </w:r>
      <w:r w:rsidRPr="006A423D">
        <w:rPr>
          <w:noProof/>
        </w:rPr>
        <w:t xml:space="preserve">2016, </w:t>
      </w:r>
      <w:r w:rsidRPr="006A423D">
        <w:rPr>
          <w:b/>
          <w:noProof/>
        </w:rPr>
        <w:t>6</w:t>
      </w:r>
      <w:r w:rsidRPr="006A423D">
        <w:rPr>
          <w:noProof/>
        </w:rPr>
        <w:t>:25642.</w:t>
      </w:r>
    </w:p>
    <w:p w14:paraId="20D3F9F9" w14:textId="77777777" w:rsidR="006A423D" w:rsidRPr="006A423D" w:rsidRDefault="006A423D" w:rsidP="006A423D">
      <w:pPr>
        <w:pStyle w:val="EndNoteBibliography"/>
        <w:ind w:left="720" w:hanging="720"/>
        <w:rPr>
          <w:noProof/>
        </w:rPr>
      </w:pPr>
      <w:r w:rsidRPr="006A423D">
        <w:rPr>
          <w:noProof/>
        </w:rPr>
        <w:t>27.</w:t>
      </w:r>
      <w:r w:rsidRPr="006A423D">
        <w:rPr>
          <w:noProof/>
        </w:rPr>
        <w:tab/>
        <w:t xml:space="preserve">Davila AF, Hawes I, Ascaso C, Wierzchos J: </w:t>
      </w:r>
      <w:r w:rsidRPr="006A423D">
        <w:rPr>
          <w:b/>
          <w:noProof/>
        </w:rPr>
        <w:t>Salt deliquescence drives photosynthesis in the hyperarid Atacama Desert</w:t>
      </w:r>
      <w:r w:rsidRPr="006A423D">
        <w:rPr>
          <w:noProof/>
        </w:rPr>
        <w:t xml:space="preserve">. </w:t>
      </w:r>
      <w:r w:rsidRPr="006A423D">
        <w:rPr>
          <w:i/>
          <w:noProof/>
        </w:rPr>
        <w:t xml:space="preserve">Environ Microbial </w:t>
      </w:r>
      <w:r w:rsidRPr="006A423D">
        <w:rPr>
          <w:noProof/>
        </w:rPr>
        <w:t>2013, (DOI: 10.1111/1758-2229.12050).</w:t>
      </w:r>
    </w:p>
    <w:p w14:paraId="78E56E65" w14:textId="77777777" w:rsidR="006A423D" w:rsidRPr="006A423D" w:rsidRDefault="006A423D" w:rsidP="006A423D">
      <w:pPr>
        <w:pStyle w:val="EndNoteBibliography"/>
        <w:ind w:left="720" w:hanging="720"/>
        <w:rPr>
          <w:noProof/>
        </w:rPr>
      </w:pPr>
      <w:r w:rsidRPr="006A423D">
        <w:rPr>
          <w:noProof/>
        </w:rPr>
        <w:t>28.</w:t>
      </w:r>
      <w:r w:rsidRPr="006A423D">
        <w:rPr>
          <w:noProof/>
        </w:rPr>
        <w:tab/>
        <w:t xml:space="preserve">Locey KJ, Fisk MC, Lennon JT: </w:t>
      </w:r>
      <w:r w:rsidRPr="006A423D">
        <w:rPr>
          <w:b/>
          <w:noProof/>
        </w:rPr>
        <w:t>Microscale Insight into Microbial Seed Banks</w:t>
      </w:r>
      <w:r w:rsidRPr="006A423D">
        <w:rPr>
          <w:noProof/>
        </w:rPr>
        <w:t xml:space="preserve">. </w:t>
      </w:r>
      <w:r w:rsidRPr="006A423D">
        <w:rPr>
          <w:i/>
          <w:noProof/>
        </w:rPr>
        <w:t xml:space="preserve">Frontiers in Microbiology </w:t>
      </w:r>
      <w:r w:rsidRPr="006A423D">
        <w:rPr>
          <w:noProof/>
        </w:rPr>
        <w:t xml:space="preserve">2017, </w:t>
      </w:r>
      <w:r w:rsidRPr="006A423D">
        <w:rPr>
          <w:b/>
          <w:noProof/>
        </w:rPr>
        <w:t>7</w:t>
      </w:r>
      <w:r w:rsidRPr="006A423D">
        <w:rPr>
          <w:noProof/>
        </w:rPr>
        <w:t>:2040.</w:t>
      </w:r>
    </w:p>
    <w:p w14:paraId="60C05D68" w14:textId="77777777" w:rsidR="006A423D" w:rsidRPr="006A423D" w:rsidRDefault="006A423D" w:rsidP="006A423D">
      <w:pPr>
        <w:pStyle w:val="EndNoteBibliography"/>
        <w:ind w:left="720" w:hanging="720"/>
        <w:rPr>
          <w:noProof/>
        </w:rPr>
      </w:pPr>
      <w:r w:rsidRPr="006A423D">
        <w:rPr>
          <w:noProof/>
        </w:rPr>
        <w:t>29.</w:t>
      </w:r>
      <w:r w:rsidRPr="006A423D">
        <w:rPr>
          <w:noProof/>
        </w:rPr>
        <w:tab/>
        <w:t>Caporaso JG, Kuczynski J, Stombaugh J, Bittinger K, Bushman FD, Costello EK, Fierer N, Pena AG, Goodrich JK, Gordon JI</w:t>
      </w:r>
      <w:r w:rsidRPr="006A423D">
        <w:rPr>
          <w:i/>
          <w:noProof/>
        </w:rPr>
        <w:t xml:space="preserve"> et al</w:t>
      </w:r>
      <w:r w:rsidRPr="006A423D">
        <w:rPr>
          <w:noProof/>
        </w:rPr>
        <w:t xml:space="preserve">: </w:t>
      </w:r>
      <w:r w:rsidRPr="006A423D">
        <w:rPr>
          <w:b/>
          <w:noProof/>
        </w:rPr>
        <w:t>QIIME allows analysis of high-throughput community sequencing data</w:t>
      </w:r>
      <w:r w:rsidRPr="006A423D">
        <w:rPr>
          <w:noProof/>
        </w:rPr>
        <w:t xml:space="preserve">. </w:t>
      </w:r>
      <w:r w:rsidRPr="006A423D">
        <w:rPr>
          <w:i/>
          <w:noProof/>
        </w:rPr>
        <w:t xml:space="preserve">Nat Methods </w:t>
      </w:r>
      <w:r w:rsidRPr="006A423D">
        <w:rPr>
          <w:noProof/>
        </w:rPr>
        <w:t xml:space="preserve">2010, </w:t>
      </w:r>
      <w:r w:rsidRPr="006A423D">
        <w:rPr>
          <w:b/>
          <w:noProof/>
        </w:rPr>
        <w:t>7</w:t>
      </w:r>
      <w:r w:rsidRPr="006A423D">
        <w:rPr>
          <w:noProof/>
        </w:rPr>
        <w:t>(5):335-336.</w:t>
      </w:r>
    </w:p>
    <w:p w14:paraId="7A9E1ED8" w14:textId="77777777" w:rsidR="006A423D" w:rsidRPr="006A423D" w:rsidRDefault="006A423D" w:rsidP="006A423D">
      <w:pPr>
        <w:pStyle w:val="EndNoteBibliography"/>
        <w:ind w:left="720" w:hanging="720"/>
        <w:rPr>
          <w:noProof/>
        </w:rPr>
      </w:pPr>
      <w:r w:rsidRPr="006A423D">
        <w:rPr>
          <w:noProof/>
        </w:rPr>
        <w:t>30.</w:t>
      </w:r>
      <w:r w:rsidRPr="006A423D">
        <w:rPr>
          <w:noProof/>
        </w:rPr>
        <w:tab/>
        <w:t xml:space="preserve">Quast C, Pruesse E, Yilmaz P, Gerken J, Schweer T, Yarza P, Peplies J, Glockner FO: </w:t>
      </w:r>
      <w:r w:rsidRPr="006A423D">
        <w:rPr>
          <w:b/>
          <w:noProof/>
        </w:rPr>
        <w:t>The SILVA ribosomal RNA gene database project: improved data processing and web-based tools</w:t>
      </w:r>
      <w:r w:rsidRPr="006A423D">
        <w:rPr>
          <w:noProof/>
        </w:rPr>
        <w:t xml:space="preserve">. </w:t>
      </w:r>
      <w:r w:rsidRPr="006A423D">
        <w:rPr>
          <w:i/>
          <w:noProof/>
        </w:rPr>
        <w:t xml:space="preserve">Nucleic Acids Res </w:t>
      </w:r>
      <w:r w:rsidRPr="006A423D">
        <w:rPr>
          <w:noProof/>
        </w:rPr>
        <w:t xml:space="preserve">2013, </w:t>
      </w:r>
      <w:r w:rsidRPr="006A423D">
        <w:rPr>
          <w:b/>
          <w:noProof/>
        </w:rPr>
        <w:t>41</w:t>
      </w:r>
      <w:r w:rsidRPr="006A423D">
        <w:rPr>
          <w:noProof/>
        </w:rPr>
        <w:t>(Database issue):D590-596.</w:t>
      </w:r>
    </w:p>
    <w:p w14:paraId="18DEC34F" w14:textId="77777777" w:rsidR="006A423D" w:rsidRPr="006A423D" w:rsidRDefault="006A423D" w:rsidP="006A423D">
      <w:pPr>
        <w:pStyle w:val="EndNoteBibliography"/>
        <w:ind w:left="720" w:hanging="720"/>
        <w:rPr>
          <w:noProof/>
        </w:rPr>
      </w:pPr>
      <w:r w:rsidRPr="006A423D">
        <w:rPr>
          <w:noProof/>
        </w:rPr>
        <w:t>31.</w:t>
      </w:r>
      <w:r w:rsidRPr="006A423D">
        <w:rPr>
          <w:noProof/>
        </w:rPr>
        <w:tab/>
        <w:t xml:space="preserve">Edgar RC: </w:t>
      </w:r>
      <w:r w:rsidRPr="006A423D">
        <w:rPr>
          <w:b/>
          <w:noProof/>
        </w:rPr>
        <w:t>Search and clustering orders of magnitude faster than BLAST</w:t>
      </w:r>
      <w:r w:rsidRPr="006A423D">
        <w:rPr>
          <w:noProof/>
        </w:rPr>
        <w:t xml:space="preserve">. </w:t>
      </w:r>
      <w:r w:rsidRPr="006A423D">
        <w:rPr>
          <w:i/>
          <w:noProof/>
        </w:rPr>
        <w:t xml:space="preserve">Bioinformatics </w:t>
      </w:r>
      <w:r w:rsidRPr="006A423D">
        <w:rPr>
          <w:noProof/>
        </w:rPr>
        <w:t xml:space="preserve">2010, </w:t>
      </w:r>
      <w:r w:rsidRPr="006A423D">
        <w:rPr>
          <w:b/>
          <w:noProof/>
        </w:rPr>
        <w:t>26</w:t>
      </w:r>
      <w:r w:rsidRPr="006A423D">
        <w:rPr>
          <w:noProof/>
        </w:rPr>
        <w:t>:2460-2461.</w:t>
      </w:r>
    </w:p>
    <w:p w14:paraId="40E8FC12" w14:textId="4BDA395E" w:rsidR="006A423D" w:rsidRPr="006A423D" w:rsidRDefault="006A423D" w:rsidP="006A423D">
      <w:pPr>
        <w:pStyle w:val="EndNoteBibliography"/>
        <w:ind w:left="720" w:hanging="720"/>
        <w:rPr>
          <w:noProof/>
        </w:rPr>
      </w:pPr>
      <w:r w:rsidRPr="006A423D">
        <w:rPr>
          <w:noProof/>
        </w:rPr>
        <w:t>32.</w:t>
      </w:r>
      <w:r w:rsidRPr="006A423D">
        <w:rPr>
          <w:noProof/>
        </w:rPr>
        <w:tab/>
        <w:t>Waskom M, Botvinnik O, O'Kane D, Hobson P, Lukauskas S, Gemperline DC, Augspurger T, Halchenko Y, Cole JB, Warmenhoven J</w:t>
      </w:r>
      <w:r w:rsidRPr="006A423D">
        <w:rPr>
          <w:i/>
          <w:noProof/>
        </w:rPr>
        <w:t xml:space="preserve"> et al</w:t>
      </w:r>
      <w:r w:rsidRPr="006A423D">
        <w:rPr>
          <w:noProof/>
        </w:rPr>
        <w:t xml:space="preserve">: </w:t>
      </w:r>
      <w:r w:rsidRPr="006A423D">
        <w:rPr>
          <w:b/>
          <w:noProof/>
        </w:rPr>
        <w:t>Seaborn</w:t>
      </w:r>
      <w:r w:rsidRPr="006A423D">
        <w:rPr>
          <w:noProof/>
        </w:rPr>
        <w:t>. In</w:t>
      </w:r>
      <w:r w:rsidRPr="006A423D">
        <w:rPr>
          <w:i/>
          <w:noProof/>
        </w:rPr>
        <w:t>.</w:t>
      </w:r>
      <w:r w:rsidRPr="006A423D">
        <w:rPr>
          <w:noProof/>
        </w:rPr>
        <w:t xml:space="preserve">, 10.5281/zenodo.883859, 0.8.1 edn: GitHub; 2017: </w:t>
      </w:r>
      <w:hyperlink r:id="rId8" w:history="1">
        <w:r w:rsidRPr="006A423D">
          <w:rPr>
            <w:rStyle w:val="Hyperlink"/>
            <w:noProof/>
          </w:rPr>
          <w:t>https://github.com/mwaskom/seaborn</w:t>
        </w:r>
      </w:hyperlink>
      <w:r w:rsidRPr="006A423D">
        <w:rPr>
          <w:noProof/>
        </w:rPr>
        <w:t>.</w:t>
      </w:r>
    </w:p>
    <w:p w14:paraId="6FAAFA47" w14:textId="77777777" w:rsidR="006A423D" w:rsidRPr="006A423D" w:rsidRDefault="006A423D" w:rsidP="006A423D">
      <w:pPr>
        <w:pStyle w:val="EndNoteBibliography"/>
        <w:ind w:left="720" w:hanging="720"/>
        <w:rPr>
          <w:noProof/>
        </w:rPr>
      </w:pPr>
      <w:r w:rsidRPr="006A423D">
        <w:rPr>
          <w:noProof/>
        </w:rPr>
        <w:lastRenderedPageBreak/>
        <w:t>33.</w:t>
      </w:r>
      <w:r w:rsidRPr="006A423D">
        <w:rPr>
          <w:noProof/>
        </w:rPr>
        <w:tab/>
        <w:t xml:space="preserve">Wood DE, Salzberg SL: </w:t>
      </w:r>
      <w:r w:rsidRPr="006A423D">
        <w:rPr>
          <w:b/>
          <w:noProof/>
        </w:rPr>
        <w:t>Kraken: ultrafast metagenomic sequence classification using exact alignments</w:t>
      </w:r>
      <w:r w:rsidRPr="006A423D">
        <w:rPr>
          <w:noProof/>
        </w:rPr>
        <w:t xml:space="preserve">. </w:t>
      </w:r>
      <w:r w:rsidRPr="006A423D">
        <w:rPr>
          <w:i/>
          <w:noProof/>
        </w:rPr>
        <w:t xml:space="preserve">Genome Biol </w:t>
      </w:r>
      <w:r w:rsidRPr="006A423D">
        <w:rPr>
          <w:noProof/>
        </w:rPr>
        <w:t xml:space="preserve">2014, </w:t>
      </w:r>
      <w:r w:rsidRPr="006A423D">
        <w:rPr>
          <w:b/>
          <w:noProof/>
        </w:rPr>
        <w:t>15</w:t>
      </w:r>
      <w:r w:rsidRPr="006A423D">
        <w:rPr>
          <w:noProof/>
        </w:rPr>
        <w:t>(3):R46.</w:t>
      </w:r>
    </w:p>
    <w:p w14:paraId="6084038F" w14:textId="77777777" w:rsidR="006A423D" w:rsidRPr="006A423D" w:rsidRDefault="006A423D" w:rsidP="006A423D">
      <w:pPr>
        <w:pStyle w:val="EndNoteBibliography"/>
        <w:ind w:left="720" w:hanging="720"/>
        <w:rPr>
          <w:noProof/>
        </w:rPr>
      </w:pPr>
      <w:r w:rsidRPr="006A423D">
        <w:rPr>
          <w:noProof/>
        </w:rPr>
        <w:t>34.</w:t>
      </w:r>
      <w:r w:rsidRPr="006A423D">
        <w:rPr>
          <w:noProof/>
        </w:rPr>
        <w:tab/>
        <w:t xml:space="preserve">Nurk S, Meleshko D, Korobeynikov A, Pevzner PA: </w:t>
      </w:r>
      <w:r w:rsidRPr="006A423D">
        <w:rPr>
          <w:b/>
          <w:noProof/>
        </w:rPr>
        <w:t>metaSPAdes: a new versatile metagenomic assembler</w:t>
      </w:r>
      <w:r w:rsidRPr="006A423D">
        <w:rPr>
          <w:noProof/>
        </w:rPr>
        <w:t xml:space="preserve">. </w:t>
      </w:r>
      <w:r w:rsidRPr="006A423D">
        <w:rPr>
          <w:i/>
          <w:noProof/>
        </w:rPr>
        <w:t xml:space="preserve">Genome Res </w:t>
      </w:r>
      <w:r w:rsidRPr="006A423D">
        <w:rPr>
          <w:noProof/>
        </w:rPr>
        <w:t xml:space="preserve">2017, </w:t>
      </w:r>
      <w:r w:rsidRPr="006A423D">
        <w:rPr>
          <w:b/>
          <w:noProof/>
        </w:rPr>
        <w:t>27</w:t>
      </w:r>
      <w:r w:rsidRPr="006A423D">
        <w:rPr>
          <w:noProof/>
        </w:rPr>
        <w:t>(5):824-834.</w:t>
      </w:r>
    </w:p>
    <w:p w14:paraId="445374FA" w14:textId="77777777" w:rsidR="006A423D" w:rsidRPr="006A423D" w:rsidRDefault="006A423D" w:rsidP="006A423D">
      <w:pPr>
        <w:pStyle w:val="EndNoteBibliography"/>
        <w:ind w:left="720" w:hanging="720"/>
        <w:rPr>
          <w:noProof/>
        </w:rPr>
      </w:pPr>
      <w:r w:rsidRPr="006A423D">
        <w:rPr>
          <w:noProof/>
        </w:rPr>
        <w:t>35.</w:t>
      </w:r>
      <w:r w:rsidRPr="006A423D">
        <w:rPr>
          <w:noProof/>
        </w:rPr>
        <w:tab/>
        <w:t xml:space="preserve">Kumar S, Jones M, Koutsovoulos G, Clarke M, Blaxter M: </w:t>
      </w:r>
      <w:r w:rsidRPr="006A423D">
        <w:rPr>
          <w:b/>
          <w:noProof/>
        </w:rPr>
        <w:t>Blobology: exploring raw genome data for contaminants, symbionts and parasites using taxon-annotated GC-coverage plots</w:t>
      </w:r>
      <w:r w:rsidRPr="006A423D">
        <w:rPr>
          <w:noProof/>
        </w:rPr>
        <w:t xml:space="preserve">. </w:t>
      </w:r>
      <w:r w:rsidRPr="006A423D">
        <w:rPr>
          <w:i/>
          <w:noProof/>
        </w:rPr>
        <w:t xml:space="preserve">Frontiers in Genetics </w:t>
      </w:r>
      <w:r w:rsidRPr="006A423D">
        <w:rPr>
          <w:noProof/>
        </w:rPr>
        <w:t xml:space="preserve">2013, </w:t>
      </w:r>
      <w:r w:rsidRPr="006A423D">
        <w:rPr>
          <w:b/>
          <w:noProof/>
        </w:rPr>
        <w:t>4</w:t>
      </w:r>
      <w:r w:rsidRPr="006A423D">
        <w:rPr>
          <w:noProof/>
        </w:rPr>
        <w:t>:237.</w:t>
      </w:r>
    </w:p>
    <w:p w14:paraId="17056CF0" w14:textId="77777777" w:rsidR="006A423D" w:rsidRPr="006A423D" w:rsidRDefault="006A423D" w:rsidP="006A423D">
      <w:pPr>
        <w:pStyle w:val="EndNoteBibliography"/>
        <w:ind w:left="720" w:hanging="720"/>
        <w:rPr>
          <w:noProof/>
        </w:rPr>
      </w:pPr>
      <w:r w:rsidRPr="006A423D">
        <w:rPr>
          <w:noProof/>
        </w:rPr>
        <w:t>36.</w:t>
      </w:r>
      <w:r w:rsidRPr="006A423D">
        <w:rPr>
          <w:noProof/>
        </w:rPr>
        <w:tab/>
        <w:t xml:space="preserve">Patro R, Duggal G, Love MI, Irizarry RA, Kingsford C: </w:t>
      </w:r>
      <w:r w:rsidRPr="006A423D">
        <w:rPr>
          <w:b/>
          <w:noProof/>
        </w:rPr>
        <w:t>Salmon provides fast and bias-aware quantification of transcript expression</w:t>
      </w:r>
      <w:r w:rsidRPr="006A423D">
        <w:rPr>
          <w:noProof/>
        </w:rPr>
        <w:t xml:space="preserve">. </w:t>
      </w:r>
      <w:r w:rsidRPr="006A423D">
        <w:rPr>
          <w:i/>
          <w:noProof/>
        </w:rPr>
        <w:t xml:space="preserve">Nat Methods </w:t>
      </w:r>
      <w:r w:rsidRPr="006A423D">
        <w:rPr>
          <w:noProof/>
        </w:rPr>
        <w:t xml:space="preserve">2017, </w:t>
      </w:r>
      <w:r w:rsidRPr="006A423D">
        <w:rPr>
          <w:b/>
          <w:noProof/>
        </w:rPr>
        <w:t>14</w:t>
      </w:r>
      <w:r w:rsidRPr="006A423D">
        <w:rPr>
          <w:noProof/>
        </w:rPr>
        <w:t>(4):417-419.</w:t>
      </w:r>
    </w:p>
    <w:p w14:paraId="7555292D" w14:textId="77777777" w:rsidR="006A423D" w:rsidRPr="006A423D" w:rsidRDefault="006A423D" w:rsidP="006A423D">
      <w:pPr>
        <w:pStyle w:val="EndNoteBibliography"/>
        <w:ind w:left="720" w:hanging="720"/>
        <w:rPr>
          <w:noProof/>
        </w:rPr>
      </w:pPr>
      <w:r w:rsidRPr="006A423D">
        <w:rPr>
          <w:noProof/>
        </w:rPr>
        <w:t>37.</w:t>
      </w:r>
      <w:r w:rsidRPr="006A423D">
        <w:rPr>
          <w:noProof/>
        </w:rPr>
        <w:tab/>
        <w:t>Chen IA, Markowitz VM, Chu K, Palaniappan K, Szeto E, Pillay M, Ratner A, Huang J, Andersen E, Huntemann M</w:t>
      </w:r>
      <w:r w:rsidRPr="006A423D">
        <w:rPr>
          <w:i/>
          <w:noProof/>
        </w:rPr>
        <w:t xml:space="preserve"> et al</w:t>
      </w:r>
      <w:r w:rsidRPr="006A423D">
        <w:rPr>
          <w:noProof/>
        </w:rPr>
        <w:t xml:space="preserve">: </w:t>
      </w:r>
      <w:r w:rsidRPr="006A423D">
        <w:rPr>
          <w:b/>
          <w:noProof/>
        </w:rPr>
        <w:t>IMG/M: integrated genome and metagenome comparative data analysis system</w:t>
      </w:r>
      <w:r w:rsidRPr="006A423D">
        <w:rPr>
          <w:noProof/>
        </w:rPr>
        <w:t xml:space="preserve">. </w:t>
      </w:r>
      <w:r w:rsidRPr="006A423D">
        <w:rPr>
          <w:i/>
          <w:noProof/>
        </w:rPr>
        <w:t xml:space="preserve">Nucleic Acids Res </w:t>
      </w:r>
      <w:r w:rsidRPr="006A423D">
        <w:rPr>
          <w:noProof/>
        </w:rPr>
        <w:t xml:space="preserve">2017, </w:t>
      </w:r>
      <w:r w:rsidRPr="006A423D">
        <w:rPr>
          <w:b/>
          <w:noProof/>
        </w:rPr>
        <w:t>45</w:t>
      </w:r>
      <w:r w:rsidRPr="006A423D">
        <w:rPr>
          <w:noProof/>
        </w:rPr>
        <w:t>(D1):D507-D516.</w:t>
      </w:r>
    </w:p>
    <w:p w14:paraId="75876B42" w14:textId="77777777" w:rsidR="006A423D" w:rsidRPr="006A423D" w:rsidRDefault="006A423D" w:rsidP="006A423D">
      <w:pPr>
        <w:pStyle w:val="EndNoteBibliography"/>
        <w:ind w:left="720" w:hanging="720"/>
        <w:rPr>
          <w:noProof/>
        </w:rPr>
      </w:pPr>
      <w:r w:rsidRPr="006A423D">
        <w:rPr>
          <w:noProof/>
        </w:rPr>
        <w:t>38.</w:t>
      </w:r>
      <w:r w:rsidRPr="006A423D">
        <w:rPr>
          <w:noProof/>
        </w:rPr>
        <w:tab/>
        <w:t xml:space="preserve">Kanehisa M, Sato Y, Kawashima M, Furumichi M, Tanabe M: </w:t>
      </w:r>
      <w:r w:rsidRPr="006A423D">
        <w:rPr>
          <w:b/>
          <w:noProof/>
        </w:rPr>
        <w:t>KEGG as a reference resource for gene and protein annotation</w:t>
      </w:r>
      <w:r w:rsidRPr="006A423D">
        <w:rPr>
          <w:noProof/>
        </w:rPr>
        <w:t xml:space="preserve">. </w:t>
      </w:r>
      <w:r w:rsidRPr="006A423D">
        <w:rPr>
          <w:i/>
          <w:noProof/>
        </w:rPr>
        <w:t xml:space="preserve">Nucleic Acids Res </w:t>
      </w:r>
      <w:r w:rsidRPr="006A423D">
        <w:rPr>
          <w:noProof/>
        </w:rPr>
        <w:t xml:space="preserve">2016, </w:t>
      </w:r>
      <w:r w:rsidRPr="006A423D">
        <w:rPr>
          <w:b/>
          <w:noProof/>
        </w:rPr>
        <w:t>44</w:t>
      </w:r>
      <w:r w:rsidRPr="006A423D">
        <w:rPr>
          <w:noProof/>
        </w:rPr>
        <w:t>(D1):D457-462.</w:t>
      </w:r>
    </w:p>
    <w:p w14:paraId="46347653" w14:textId="77777777" w:rsidR="006A423D" w:rsidRPr="006A423D" w:rsidRDefault="006A423D" w:rsidP="006A423D">
      <w:pPr>
        <w:pStyle w:val="EndNoteBibliography"/>
        <w:ind w:left="720" w:hanging="720"/>
        <w:rPr>
          <w:noProof/>
        </w:rPr>
      </w:pPr>
      <w:r w:rsidRPr="006A423D">
        <w:rPr>
          <w:noProof/>
        </w:rPr>
        <w:t>39.</w:t>
      </w:r>
      <w:r w:rsidRPr="006A423D">
        <w:rPr>
          <w:noProof/>
        </w:rPr>
        <w:tab/>
        <w:t xml:space="preserve">Hyatt D, Chen GL, Locascio PF, Land ML, Larimer FW, Hauser LJ: </w:t>
      </w:r>
      <w:r w:rsidRPr="006A423D">
        <w:rPr>
          <w:b/>
          <w:noProof/>
        </w:rPr>
        <w:t>Prodigal: prokaryotic gene recognition and translation initiation site identification</w:t>
      </w:r>
      <w:r w:rsidRPr="006A423D">
        <w:rPr>
          <w:noProof/>
        </w:rPr>
        <w:t xml:space="preserve">. </w:t>
      </w:r>
      <w:r w:rsidRPr="006A423D">
        <w:rPr>
          <w:i/>
          <w:noProof/>
        </w:rPr>
        <w:t xml:space="preserve">BMC Bioinformatics </w:t>
      </w:r>
      <w:r w:rsidRPr="006A423D">
        <w:rPr>
          <w:noProof/>
        </w:rPr>
        <w:t xml:space="preserve">2010, </w:t>
      </w:r>
      <w:r w:rsidRPr="006A423D">
        <w:rPr>
          <w:b/>
          <w:noProof/>
        </w:rPr>
        <w:t>11</w:t>
      </w:r>
      <w:r w:rsidRPr="006A423D">
        <w:rPr>
          <w:noProof/>
        </w:rPr>
        <w:t>:119.</w:t>
      </w:r>
    </w:p>
    <w:p w14:paraId="5507EDAD" w14:textId="77777777" w:rsidR="006A423D" w:rsidRPr="006A423D" w:rsidRDefault="006A423D" w:rsidP="006A423D">
      <w:pPr>
        <w:pStyle w:val="EndNoteBibliography"/>
        <w:ind w:left="720" w:hanging="720"/>
        <w:rPr>
          <w:noProof/>
        </w:rPr>
      </w:pPr>
      <w:r w:rsidRPr="006A423D">
        <w:rPr>
          <w:noProof/>
        </w:rPr>
        <w:t>40.</w:t>
      </w:r>
      <w:r w:rsidRPr="006A423D">
        <w:rPr>
          <w:noProof/>
        </w:rPr>
        <w:tab/>
        <w:t xml:space="preserve">Wu S, Zhu Y: </w:t>
      </w:r>
      <w:r w:rsidRPr="006A423D">
        <w:rPr>
          <w:b/>
          <w:noProof/>
        </w:rPr>
        <w:t>ProPAS: standalone software to analyze protein properties</w:t>
      </w:r>
      <w:r w:rsidRPr="006A423D">
        <w:rPr>
          <w:noProof/>
        </w:rPr>
        <w:t xml:space="preserve">. </w:t>
      </w:r>
      <w:r w:rsidRPr="006A423D">
        <w:rPr>
          <w:i/>
          <w:noProof/>
        </w:rPr>
        <w:t xml:space="preserve">Bioinformation </w:t>
      </w:r>
      <w:r w:rsidRPr="006A423D">
        <w:rPr>
          <w:noProof/>
        </w:rPr>
        <w:t xml:space="preserve">2012, </w:t>
      </w:r>
      <w:r w:rsidRPr="006A423D">
        <w:rPr>
          <w:b/>
          <w:noProof/>
        </w:rPr>
        <w:t>8</w:t>
      </w:r>
      <w:r w:rsidRPr="006A423D">
        <w:rPr>
          <w:noProof/>
        </w:rPr>
        <w:t>(3):167-169.</w:t>
      </w:r>
    </w:p>
    <w:p w14:paraId="2B96804F" w14:textId="77777777" w:rsidR="006A423D" w:rsidRPr="006A423D" w:rsidRDefault="006A423D" w:rsidP="006A423D">
      <w:pPr>
        <w:pStyle w:val="EndNoteBibliography"/>
        <w:ind w:left="720" w:hanging="720"/>
        <w:rPr>
          <w:noProof/>
        </w:rPr>
      </w:pPr>
      <w:r w:rsidRPr="006A423D">
        <w:rPr>
          <w:noProof/>
        </w:rPr>
        <w:t>41.</w:t>
      </w:r>
      <w:r w:rsidRPr="006A423D">
        <w:rPr>
          <w:noProof/>
        </w:rPr>
        <w:tab/>
        <w:t xml:space="preserve">Liu Y, Hayes DN, Nobel A, Marron JS: </w:t>
      </w:r>
      <w:r w:rsidRPr="006A423D">
        <w:rPr>
          <w:b/>
          <w:noProof/>
        </w:rPr>
        <w:t>Statistical Significance of Clustering for High-Dimension, Low-Sample Size Data</w:t>
      </w:r>
      <w:r w:rsidRPr="006A423D">
        <w:rPr>
          <w:noProof/>
        </w:rPr>
        <w:t xml:space="preserve">. </w:t>
      </w:r>
      <w:r w:rsidRPr="006A423D">
        <w:rPr>
          <w:i/>
          <w:noProof/>
        </w:rPr>
        <w:t xml:space="preserve">Journal of the American Statistical Association </w:t>
      </w:r>
      <w:r w:rsidRPr="006A423D">
        <w:rPr>
          <w:noProof/>
        </w:rPr>
        <w:t xml:space="preserve">2008, </w:t>
      </w:r>
      <w:r w:rsidRPr="006A423D">
        <w:rPr>
          <w:b/>
          <w:noProof/>
        </w:rPr>
        <w:t>103</w:t>
      </w:r>
      <w:r w:rsidRPr="006A423D">
        <w:rPr>
          <w:noProof/>
        </w:rPr>
        <w:t>(483):1281-1293.</w:t>
      </w:r>
    </w:p>
    <w:p w14:paraId="01AD3EC2" w14:textId="7EC9B506" w:rsidR="00FA024C" w:rsidRPr="004B40A6" w:rsidRDefault="001A0B25" w:rsidP="00456013">
      <w:pPr>
        <w:rPr>
          <w:rFonts w:ascii="Arial" w:hAnsi="Arial" w:cs="Arial"/>
          <w:sz w:val="22"/>
          <w:szCs w:val="22"/>
        </w:rPr>
      </w:pPr>
      <w:r>
        <w:rPr>
          <w:rFonts w:ascii="Arial" w:hAnsi="Arial" w:cs="Arial"/>
          <w:sz w:val="22"/>
          <w:szCs w:val="22"/>
        </w:rPr>
        <w:fldChar w:fldCharType="end"/>
      </w:r>
    </w:p>
    <w:sectPr w:rsidR="00FA024C" w:rsidRPr="004B40A6" w:rsidSect="002D2EC5">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A0DA41" w16cid:durableId="1F0EF75E"/>
  <w16cid:commentId w16cid:paraId="2E1DF8FE" w16cid:durableId="1F0ECDF8"/>
  <w16cid:commentId w16cid:paraId="423F72E6" w16cid:durableId="1F0EF92F"/>
  <w16cid:commentId w16cid:paraId="5E789173" w16cid:durableId="1F0EF941"/>
  <w16cid:commentId w16cid:paraId="47F4E472" w16cid:durableId="1F0EFA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A1F"/>
    <w:multiLevelType w:val="hybridMultilevel"/>
    <w:tmpl w:val="7578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C6873"/>
    <w:multiLevelType w:val="hybridMultilevel"/>
    <w:tmpl w:val="C1CE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A4DC4"/>
    <w:multiLevelType w:val="hybridMultilevel"/>
    <w:tmpl w:val="2026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80F85"/>
    <w:multiLevelType w:val="hybridMultilevel"/>
    <w:tmpl w:val="4D3A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14B4E"/>
    <w:multiLevelType w:val="hybridMultilevel"/>
    <w:tmpl w:val="56FEE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640549"/>
    <w:multiLevelType w:val="hybridMultilevel"/>
    <w:tmpl w:val="F614F7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739AB"/>
    <w:multiLevelType w:val="hybridMultilevel"/>
    <w:tmpl w:val="34786228"/>
    <w:lvl w:ilvl="0" w:tplc="1B5E33D6">
      <w:start w:val="1"/>
      <w:numFmt w:val="decimal"/>
      <w:lvlText w:val="%1."/>
      <w:lvlJc w:val="left"/>
      <w:pPr>
        <w:tabs>
          <w:tab w:val="num" w:pos="720"/>
        </w:tabs>
        <w:ind w:left="720" w:hanging="360"/>
      </w:pPr>
    </w:lvl>
    <w:lvl w:ilvl="1" w:tplc="05387970" w:tentative="1">
      <w:start w:val="1"/>
      <w:numFmt w:val="decimal"/>
      <w:lvlText w:val="%2."/>
      <w:lvlJc w:val="left"/>
      <w:pPr>
        <w:tabs>
          <w:tab w:val="num" w:pos="1440"/>
        </w:tabs>
        <w:ind w:left="1440" w:hanging="360"/>
      </w:pPr>
    </w:lvl>
    <w:lvl w:ilvl="2" w:tplc="19D0B030" w:tentative="1">
      <w:start w:val="1"/>
      <w:numFmt w:val="decimal"/>
      <w:lvlText w:val="%3."/>
      <w:lvlJc w:val="left"/>
      <w:pPr>
        <w:tabs>
          <w:tab w:val="num" w:pos="2160"/>
        </w:tabs>
        <w:ind w:left="2160" w:hanging="360"/>
      </w:pPr>
    </w:lvl>
    <w:lvl w:ilvl="3" w:tplc="99DAD59E" w:tentative="1">
      <w:start w:val="1"/>
      <w:numFmt w:val="decimal"/>
      <w:lvlText w:val="%4."/>
      <w:lvlJc w:val="left"/>
      <w:pPr>
        <w:tabs>
          <w:tab w:val="num" w:pos="2880"/>
        </w:tabs>
        <w:ind w:left="2880" w:hanging="360"/>
      </w:pPr>
    </w:lvl>
    <w:lvl w:ilvl="4" w:tplc="8EEEE562" w:tentative="1">
      <w:start w:val="1"/>
      <w:numFmt w:val="decimal"/>
      <w:lvlText w:val="%5."/>
      <w:lvlJc w:val="left"/>
      <w:pPr>
        <w:tabs>
          <w:tab w:val="num" w:pos="3600"/>
        </w:tabs>
        <w:ind w:left="3600" w:hanging="360"/>
      </w:pPr>
    </w:lvl>
    <w:lvl w:ilvl="5" w:tplc="683C24F4" w:tentative="1">
      <w:start w:val="1"/>
      <w:numFmt w:val="decimal"/>
      <w:lvlText w:val="%6."/>
      <w:lvlJc w:val="left"/>
      <w:pPr>
        <w:tabs>
          <w:tab w:val="num" w:pos="4320"/>
        </w:tabs>
        <w:ind w:left="4320" w:hanging="360"/>
      </w:pPr>
    </w:lvl>
    <w:lvl w:ilvl="6" w:tplc="1A3E1F0A" w:tentative="1">
      <w:start w:val="1"/>
      <w:numFmt w:val="decimal"/>
      <w:lvlText w:val="%7."/>
      <w:lvlJc w:val="left"/>
      <w:pPr>
        <w:tabs>
          <w:tab w:val="num" w:pos="5040"/>
        </w:tabs>
        <w:ind w:left="5040" w:hanging="360"/>
      </w:pPr>
    </w:lvl>
    <w:lvl w:ilvl="7" w:tplc="39D89F16" w:tentative="1">
      <w:start w:val="1"/>
      <w:numFmt w:val="decimal"/>
      <w:lvlText w:val="%8."/>
      <w:lvlJc w:val="left"/>
      <w:pPr>
        <w:tabs>
          <w:tab w:val="num" w:pos="5760"/>
        </w:tabs>
        <w:ind w:left="5760" w:hanging="360"/>
      </w:pPr>
    </w:lvl>
    <w:lvl w:ilvl="8" w:tplc="9AF2B3E0" w:tentative="1">
      <w:start w:val="1"/>
      <w:numFmt w:val="decimal"/>
      <w:lvlText w:val="%9."/>
      <w:lvlJc w:val="left"/>
      <w:pPr>
        <w:tabs>
          <w:tab w:val="num" w:pos="6480"/>
        </w:tabs>
        <w:ind w:left="6480" w:hanging="360"/>
      </w:pPr>
    </w:lvl>
  </w:abstractNum>
  <w:abstractNum w:abstractNumId="7">
    <w:nsid w:val="273B4B7A"/>
    <w:multiLevelType w:val="hybridMultilevel"/>
    <w:tmpl w:val="81C6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217C1C"/>
    <w:multiLevelType w:val="hybridMultilevel"/>
    <w:tmpl w:val="25F6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220650"/>
    <w:multiLevelType w:val="hybridMultilevel"/>
    <w:tmpl w:val="C94CE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6106B"/>
    <w:multiLevelType w:val="hybridMultilevel"/>
    <w:tmpl w:val="3E00E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EE1952"/>
    <w:multiLevelType w:val="hybridMultilevel"/>
    <w:tmpl w:val="4DFE94AC"/>
    <w:lvl w:ilvl="0" w:tplc="1BBC6C82">
      <w:start w:val="1"/>
      <w:numFmt w:val="decimal"/>
      <w:lvlText w:val="%1."/>
      <w:lvlJc w:val="left"/>
      <w:pPr>
        <w:tabs>
          <w:tab w:val="num" w:pos="720"/>
        </w:tabs>
        <w:ind w:left="720" w:hanging="360"/>
      </w:pPr>
    </w:lvl>
    <w:lvl w:ilvl="1" w:tplc="2E363568">
      <w:start w:val="1"/>
      <w:numFmt w:val="decimal"/>
      <w:lvlText w:val="%2."/>
      <w:lvlJc w:val="left"/>
      <w:pPr>
        <w:tabs>
          <w:tab w:val="num" w:pos="1440"/>
        </w:tabs>
        <w:ind w:left="1440" w:hanging="360"/>
      </w:pPr>
    </w:lvl>
    <w:lvl w:ilvl="2" w:tplc="3B382578" w:tentative="1">
      <w:start w:val="1"/>
      <w:numFmt w:val="decimal"/>
      <w:lvlText w:val="%3."/>
      <w:lvlJc w:val="left"/>
      <w:pPr>
        <w:tabs>
          <w:tab w:val="num" w:pos="2160"/>
        </w:tabs>
        <w:ind w:left="2160" w:hanging="360"/>
      </w:pPr>
    </w:lvl>
    <w:lvl w:ilvl="3" w:tplc="BDDC5BDA" w:tentative="1">
      <w:start w:val="1"/>
      <w:numFmt w:val="decimal"/>
      <w:lvlText w:val="%4."/>
      <w:lvlJc w:val="left"/>
      <w:pPr>
        <w:tabs>
          <w:tab w:val="num" w:pos="2880"/>
        </w:tabs>
        <w:ind w:left="2880" w:hanging="360"/>
      </w:pPr>
    </w:lvl>
    <w:lvl w:ilvl="4" w:tplc="5706E1D2" w:tentative="1">
      <w:start w:val="1"/>
      <w:numFmt w:val="decimal"/>
      <w:lvlText w:val="%5."/>
      <w:lvlJc w:val="left"/>
      <w:pPr>
        <w:tabs>
          <w:tab w:val="num" w:pos="3600"/>
        </w:tabs>
        <w:ind w:left="3600" w:hanging="360"/>
      </w:pPr>
    </w:lvl>
    <w:lvl w:ilvl="5" w:tplc="CE9CF00E" w:tentative="1">
      <w:start w:val="1"/>
      <w:numFmt w:val="decimal"/>
      <w:lvlText w:val="%6."/>
      <w:lvlJc w:val="left"/>
      <w:pPr>
        <w:tabs>
          <w:tab w:val="num" w:pos="4320"/>
        </w:tabs>
        <w:ind w:left="4320" w:hanging="360"/>
      </w:pPr>
    </w:lvl>
    <w:lvl w:ilvl="6" w:tplc="CD62BCF0" w:tentative="1">
      <w:start w:val="1"/>
      <w:numFmt w:val="decimal"/>
      <w:lvlText w:val="%7."/>
      <w:lvlJc w:val="left"/>
      <w:pPr>
        <w:tabs>
          <w:tab w:val="num" w:pos="5040"/>
        </w:tabs>
        <w:ind w:left="5040" w:hanging="360"/>
      </w:pPr>
    </w:lvl>
    <w:lvl w:ilvl="7" w:tplc="F670C3BC" w:tentative="1">
      <w:start w:val="1"/>
      <w:numFmt w:val="decimal"/>
      <w:lvlText w:val="%8."/>
      <w:lvlJc w:val="left"/>
      <w:pPr>
        <w:tabs>
          <w:tab w:val="num" w:pos="5760"/>
        </w:tabs>
        <w:ind w:left="5760" w:hanging="360"/>
      </w:pPr>
    </w:lvl>
    <w:lvl w:ilvl="8" w:tplc="BC0A7394" w:tentative="1">
      <w:start w:val="1"/>
      <w:numFmt w:val="decimal"/>
      <w:lvlText w:val="%9."/>
      <w:lvlJc w:val="left"/>
      <w:pPr>
        <w:tabs>
          <w:tab w:val="num" w:pos="6480"/>
        </w:tabs>
        <w:ind w:left="6480" w:hanging="360"/>
      </w:pPr>
    </w:lvl>
  </w:abstractNum>
  <w:abstractNum w:abstractNumId="12">
    <w:nsid w:val="6AD4059A"/>
    <w:multiLevelType w:val="hybridMultilevel"/>
    <w:tmpl w:val="3BBAD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3"/>
  </w:num>
  <w:num w:numId="4">
    <w:abstractNumId w:val="2"/>
  </w:num>
  <w:num w:numId="5">
    <w:abstractNumId w:val="7"/>
  </w:num>
  <w:num w:numId="6">
    <w:abstractNumId w:val="0"/>
  </w:num>
  <w:num w:numId="7">
    <w:abstractNumId w:val="1"/>
  </w:num>
  <w:num w:numId="8">
    <w:abstractNumId w:val="5"/>
  </w:num>
  <w:num w:numId="9">
    <w:abstractNumId w:val="8"/>
  </w:num>
  <w:num w:numId="10">
    <w:abstractNumId w:val="9"/>
  </w:num>
  <w:num w:numId="11">
    <w:abstractNumId w:val="4"/>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 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2147&lt;/item&gt;&lt;item&gt;3877&lt;/item&gt;&lt;item&gt;6435&lt;/item&gt;&lt;item&gt;6687&lt;/item&gt;&lt;item&gt;6726&lt;/item&gt;&lt;item&gt;6769&lt;/item&gt;&lt;item&gt;6954&lt;/item&gt;&lt;item&gt;7985&lt;/item&gt;&lt;item&gt;8093&lt;/item&gt;&lt;item&gt;8279&lt;/item&gt;&lt;item&gt;8441&lt;/item&gt;&lt;item&gt;8467&lt;/item&gt;&lt;item&gt;8491&lt;/item&gt;&lt;item&gt;8556&lt;/item&gt;&lt;item&gt;8576&lt;/item&gt;&lt;item&gt;8577&lt;/item&gt;&lt;item&gt;8578&lt;/item&gt;&lt;item&gt;8580&lt;/item&gt;&lt;item&gt;8581&lt;/item&gt;&lt;item&gt;8582&lt;/item&gt;&lt;item&gt;8583&lt;/item&gt;&lt;item&gt;8584&lt;/item&gt;&lt;item&gt;8589&lt;/item&gt;&lt;item&gt;8590&lt;/item&gt;&lt;item&gt;8591&lt;/item&gt;&lt;item&gt;8592&lt;/item&gt;&lt;item&gt;8768&lt;/item&gt;&lt;item&gt;8776&lt;/item&gt;&lt;item&gt;8777&lt;/item&gt;&lt;item&gt;8819&lt;/item&gt;&lt;item&gt;8822&lt;/item&gt;&lt;item&gt;8823&lt;/item&gt;&lt;item&gt;8824&lt;/item&gt;&lt;item&gt;8826&lt;/item&gt;&lt;item&gt;8827&lt;/item&gt;&lt;item&gt;8828&lt;/item&gt;&lt;item&gt;8829&lt;/item&gt;&lt;item&gt;8833&lt;/item&gt;&lt;item&gt;8840&lt;/item&gt;&lt;item&gt;8841&lt;/item&gt;&lt;item&gt;8842&lt;/item&gt;&lt;/record-ids&gt;&lt;/item&gt;&lt;/Libraries&gt;"/>
  </w:docVars>
  <w:rsids>
    <w:rsidRoot w:val="004E5EEC"/>
    <w:rsid w:val="000001E2"/>
    <w:rsid w:val="0000045E"/>
    <w:rsid w:val="000036BE"/>
    <w:rsid w:val="000042C7"/>
    <w:rsid w:val="000051E8"/>
    <w:rsid w:val="00010935"/>
    <w:rsid w:val="00012F4C"/>
    <w:rsid w:val="000207A3"/>
    <w:rsid w:val="00020E32"/>
    <w:rsid w:val="000314F4"/>
    <w:rsid w:val="00036886"/>
    <w:rsid w:val="00036F5F"/>
    <w:rsid w:val="000467D2"/>
    <w:rsid w:val="000479E9"/>
    <w:rsid w:val="0005196F"/>
    <w:rsid w:val="000548E1"/>
    <w:rsid w:val="00061D4E"/>
    <w:rsid w:val="000637FE"/>
    <w:rsid w:val="00067B31"/>
    <w:rsid w:val="00071971"/>
    <w:rsid w:val="00080D4B"/>
    <w:rsid w:val="00086B3A"/>
    <w:rsid w:val="00087046"/>
    <w:rsid w:val="00087571"/>
    <w:rsid w:val="00087DCE"/>
    <w:rsid w:val="0009134E"/>
    <w:rsid w:val="00097B79"/>
    <w:rsid w:val="000B3D2A"/>
    <w:rsid w:val="000B3DC2"/>
    <w:rsid w:val="000C58E6"/>
    <w:rsid w:val="000C639B"/>
    <w:rsid w:val="000C6434"/>
    <w:rsid w:val="000C645F"/>
    <w:rsid w:val="000C72EE"/>
    <w:rsid w:val="000D24A3"/>
    <w:rsid w:val="000F1D57"/>
    <w:rsid w:val="000F41DC"/>
    <w:rsid w:val="000F5424"/>
    <w:rsid w:val="001007B7"/>
    <w:rsid w:val="001043BF"/>
    <w:rsid w:val="00105267"/>
    <w:rsid w:val="00111BEB"/>
    <w:rsid w:val="00122E19"/>
    <w:rsid w:val="00126C7B"/>
    <w:rsid w:val="001276F4"/>
    <w:rsid w:val="00132E7F"/>
    <w:rsid w:val="001419D7"/>
    <w:rsid w:val="00145170"/>
    <w:rsid w:val="001455AE"/>
    <w:rsid w:val="001458D0"/>
    <w:rsid w:val="001520BA"/>
    <w:rsid w:val="001640CA"/>
    <w:rsid w:val="0016441B"/>
    <w:rsid w:val="001648DB"/>
    <w:rsid w:val="0016612E"/>
    <w:rsid w:val="00166A45"/>
    <w:rsid w:val="001758D9"/>
    <w:rsid w:val="00177EE9"/>
    <w:rsid w:val="00183ABD"/>
    <w:rsid w:val="001932C4"/>
    <w:rsid w:val="001A0B25"/>
    <w:rsid w:val="001A258E"/>
    <w:rsid w:val="001A4D1D"/>
    <w:rsid w:val="001A6CEE"/>
    <w:rsid w:val="001B17FB"/>
    <w:rsid w:val="001B751B"/>
    <w:rsid w:val="001B7CAA"/>
    <w:rsid w:val="001C681A"/>
    <w:rsid w:val="001D0D8D"/>
    <w:rsid w:val="001D5EB8"/>
    <w:rsid w:val="001D660E"/>
    <w:rsid w:val="001D6F1C"/>
    <w:rsid w:val="001E4D23"/>
    <w:rsid w:val="001F1C97"/>
    <w:rsid w:val="001F4DF5"/>
    <w:rsid w:val="001F7F03"/>
    <w:rsid w:val="0020088F"/>
    <w:rsid w:val="00200988"/>
    <w:rsid w:val="00203229"/>
    <w:rsid w:val="0020433F"/>
    <w:rsid w:val="00212A2E"/>
    <w:rsid w:val="0022024B"/>
    <w:rsid w:val="00221842"/>
    <w:rsid w:val="00222CA0"/>
    <w:rsid w:val="00227CAD"/>
    <w:rsid w:val="00232AB7"/>
    <w:rsid w:val="00235FAA"/>
    <w:rsid w:val="00237223"/>
    <w:rsid w:val="00237BB1"/>
    <w:rsid w:val="002512D7"/>
    <w:rsid w:val="002531DD"/>
    <w:rsid w:val="0025594D"/>
    <w:rsid w:val="002561CC"/>
    <w:rsid w:val="00257165"/>
    <w:rsid w:val="00257533"/>
    <w:rsid w:val="0025788D"/>
    <w:rsid w:val="002615D5"/>
    <w:rsid w:val="002620D8"/>
    <w:rsid w:val="002671DD"/>
    <w:rsid w:val="0026772C"/>
    <w:rsid w:val="00271E17"/>
    <w:rsid w:val="00273712"/>
    <w:rsid w:val="00290979"/>
    <w:rsid w:val="002950CF"/>
    <w:rsid w:val="002A0915"/>
    <w:rsid w:val="002A2EED"/>
    <w:rsid w:val="002A5C76"/>
    <w:rsid w:val="002B05B6"/>
    <w:rsid w:val="002B6EC6"/>
    <w:rsid w:val="002B7FBB"/>
    <w:rsid w:val="002C522A"/>
    <w:rsid w:val="002D2EC5"/>
    <w:rsid w:val="002E07CB"/>
    <w:rsid w:val="002E1176"/>
    <w:rsid w:val="002E1AD6"/>
    <w:rsid w:val="002E2FDE"/>
    <w:rsid w:val="002E3A7E"/>
    <w:rsid w:val="002E523F"/>
    <w:rsid w:val="002F2722"/>
    <w:rsid w:val="002F325F"/>
    <w:rsid w:val="002F762B"/>
    <w:rsid w:val="00302D76"/>
    <w:rsid w:val="00303538"/>
    <w:rsid w:val="003048DF"/>
    <w:rsid w:val="00310DF8"/>
    <w:rsid w:val="0031368F"/>
    <w:rsid w:val="00317C3B"/>
    <w:rsid w:val="00324ABC"/>
    <w:rsid w:val="00327CB8"/>
    <w:rsid w:val="00331B51"/>
    <w:rsid w:val="00333571"/>
    <w:rsid w:val="00334B97"/>
    <w:rsid w:val="00336465"/>
    <w:rsid w:val="003407A0"/>
    <w:rsid w:val="00344F92"/>
    <w:rsid w:val="003524F4"/>
    <w:rsid w:val="00362619"/>
    <w:rsid w:val="00363D45"/>
    <w:rsid w:val="00367CD2"/>
    <w:rsid w:val="00370E85"/>
    <w:rsid w:val="003719AA"/>
    <w:rsid w:val="00374714"/>
    <w:rsid w:val="00377809"/>
    <w:rsid w:val="003830A5"/>
    <w:rsid w:val="003870F6"/>
    <w:rsid w:val="00387B77"/>
    <w:rsid w:val="003923DB"/>
    <w:rsid w:val="003943F1"/>
    <w:rsid w:val="003948BF"/>
    <w:rsid w:val="00395134"/>
    <w:rsid w:val="00396869"/>
    <w:rsid w:val="003A07A2"/>
    <w:rsid w:val="003A2DF9"/>
    <w:rsid w:val="003A5150"/>
    <w:rsid w:val="003A6B03"/>
    <w:rsid w:val="003B04BF"/>
    <w:rsid w:val="003B2638"/>
    <w:rsid w:val="003B4E75"/>
    <w:rsid w:val="003C09BC"/>
    <w:rsid w:val="003C5782"/>
    <w:rsid w:val="003D6855"/>
    <w:rsid w:val="003E0295"/>
    <w:rsid w:val="003F2219"/>
    <w:rsid w:val="003F4C33"/>
    <w:rsid w:val="003F72F8"/>
    <w:rsid w:val="00401865"/>
    <w:rsid w:val="00407623"/>
    <w:rsid w:val="004162EC"/>
    <w:rsid w:val="004169B3"/>
    <w:rsid w:val="004215D8"/>
    <w:rsid w:val="00422A34"/>
    <w:rsid w:val="00427082"/>
    <w:rsid w:val="00434F4B"/>
    <w:rsid w:val="00436316"/>
    <w:rsid w:val="00437C91"/>
    <w:rsid w:val="0044294B"/>
    <w:rsid w:val="004506BC"/>
    <w:rsid w:val="00451BAB"/>
    <w:rsid w:val="00455B7A"/>
    <w:rsid w:val="00456013"/>
    <w:rsid w:val="00456650"/>
    <w:rsid w:val="00462B6A"/>
    <w:rsid w:val="0046345C"/>
    <w:rsid w:val="0047055F"/>
    <w:rsid w:val="0047216E"/>
    <w:rsid w:val="004730EC"/>
    <w:rsid w:val="004770E6"/>
    <w:rsid w:val="004820FB"/>
    <w:rsid w:val="004821B9"/>
    <w:rsid w:val="004850F1"/>
    <w:rsid w:val="00486BAB"/>
    <w:rsid w:val="00496A40"/>
    <w:rsid w:val="00497C48"/>
    <w:rsid w:val="004A1E74"/>
    <w:rsid w:val="004B36E5"/>
    <w:rsid w:val="004B40A6"/>
    <w:rsid w:val="004B43D5"/>
    <w:rsid w:val="004B4A0E"/>
    <w:rsid w:val="004B6DD3"/>
    <w:rsid w:val="004C200E"/>
    <w:rsid w:val="004C25C3"/>
    <w:rsid w:val="004C3A55"/>
    <w:rsid w:val="004C53E1"/>
    <w:rsid w:val="004C7423"/>
    <w:rsid w:val="004D0BB7"/>
    <w:rsid w:val="004D2066"/>
    <w:rsid w:val="004D4153"/>
    <w:rsid w:val="004D5175"/>
    <w:rsid w:val="004D682B"/>
    <w:rsid w:val="004E5EEC"/>
    <w:rsid w:val="004E6317"/>
    <w:rsid w:val="004F2D49"/>
    <w:rsid w:val="005003E7"/>
    <w:rsid w:val="0050795A"/>
    <w:rsid w:val="00507C4F"/>
    <w:rsid w:val="005215DF"/>
    <w:rsid w:val="005376EF"/>
    <w:rsid w:val="005414AC"/>
    <w:rsid w:val="00546E04"/>
    <w:rsid w:val="005541CF"/>
    <w:rsid w:val="00557014"/>
    <w:rsid w:val="00561C71"/>
    <w:rsid w:val="00564224"/>
    <w:rsid w:val="00564ACE"/>
    <w:rsid w:val="00565498"/>
    <w:rsid w:val="00570500"/>
    <w:rsid w:val="00571991"/>
    <w:rsid w:val="005741EF"/>
    <w:rsid w:val="0058244E"/>
    <w:rsid w:val="005863A8"/>
    <w:rsid w:val="00587CF3"/>
    <w:rsid w:val="00590245"/>
    <w:rsid w:val="00592271"/>
    <w:rsid w:val="00592765"/>
    <w:rsid w:val="0059283A"/>
    <w:rsid w:val="005A1699"/>
    <w:rsid w:val="005B29E5"/>
    <w:rsid w:val="005B33B9"/>
    <w:rsid w:val="005B3B7C"/>
    <w:rsid w:val="005B69FA"/>
    <w:rsid w:val="005C032B"/>
    <w:rsid w:val="005C0DEA"/>
    <w:rsid w:val="005C4C35"/>
    <w:rsid w:val="005C7C24"/>
    <w:rsid w:val="005D0BCA"/>
    <w:rsid w:val="005D1837"/>
    <w:rsid w:val="005D19F8"/>
    <w:rsid w:val="005D1C11"/>
    <w:rsid w:val="005D427A"/>
    <w:rsid w:val="005D6B07"/>
    <w:rsid w:val="005D74D9"/>
    <w:rsid w:val="005E3A13"/>
    <w:rsid w:val="005E5F0F"/>
    <w:rsid w:val="005F0F1B"/>
    <w:rsid w:val="005F2F7E"/>
    <w:rsid w:val="005F320F"/>
    <w:rsid w:val="005F3798"/>
    <w:rsid w:val="00601691"/>
    <w:rsid w:val="006070A8"/>
    <w:rsid w:val="00607C1C"/>
    <w:rsid w:val="00614BAA"/>
    <w:rsid w:val="006159A7"/>
    <w:rsid w:val="00615CC0"/>
    <w:rsid w:val="00617878"/>
    <w:rsid w:val="0062118A"/>
    <w:rsid w:val="00630401"/>
    <w:rsid w:val="00630E84"/>
    <w:rsid w:val="0063603C"/>
    <w:rsid w:val="006369BA"/>
    <w:rsid w:val="00640403"/>
    <w:rsid w:val="00641DE7"/>
    <w:rsid w:val="0065437D"/>
    <w:rsid w:val="00657151"/>
    <w:rsid w:val="0065751F"/>
    <w:rsid w:val="00662E45"/>
    <w:rsid w:val="00663F20"/>
    <w:rsid w:val="00664F72"/>
    <w:rsid w:val="00670759"/>
    <w:rsid w:val="006707F3"/>
    <w:rsid w:val="00675E08"/>
    <w:rsid w:val="00682375"/>
    <w:rsid w:val="00683E36"/>
    <w:rsid w:val="006851D9"/>
    <w:rsid w:val="00696CAB"/>
    <w:rsid w:val="006A1253"/>
    <w:rsid w:val="006A18E2"/>
    <w:rsid w:val="006A423D"/>
    <w:rsid w:val="006A76A1"/>
    <w:rsid w:val="006B1E8B"/>
    <w:rsid w:val="006B276A"/>
    <w:rsid w:val="006C3304"/>
    <w:rsid w:val="006C3700"/>
    <w:rsid w:val="006C556A"/>
    <w:rsid w:val="006C5756"/>
    <w:rsid w:val="006C7905"/>
    <w:rsid w:val="006D28B5"/>
    <w:rsid w:val="006D3B21"/>
    <w:rsid w:val="006D588F"/>
    <w:rsid w:val="006D7847"/>
    <w:rsid w:val="006E0CBF"/>
    <w:rsid w:val="006E4A3A"/>
    <w:rsid w:val="006E760A"/>
    <w:rsid w:val="006F06BA"/>
    <w:rsid w:val="006F15F2"/>
    <w:rsid w:val="00701F1E"/>
    <w:rsid w:val="00721357"/>
    <w:rsid w:val="00721720"/>
    <w:rsid w:val="00725E5E"/>
    <w:rsid w:val="007266C9"/>
    <w:rsid w:val="00736DB2"/>
    <w:rsid w:val="00741C08"/>
    <w:rsid w:val="00742EA6"/>
    <w:rsid w:val="007439BA"/>
    <w:rsid w:val="00745017"/>
    <w:rsid w:val="007458BD"/>
    <w:rsid w:val="00746DCB"/>
    <w:rsid w:val="007474AB"/>
    <w:rsid w:val="00751130"/>
    <w:rsid w:val="007758E1"/>
    <w:rsid w:val="00780E9C"/>
    <w:rsid w:val="007820A8"/>
    <w:rsid w:val="0078235F"/>
    <w:rsid w:val="0078238E"/>
    <w:rsid w:val="00785D6E"/>
    <w:rsid w:val="00791B29"/>
    <w:rsid w:val="007928CC"/>
    <w:rsid w:val="00792BB6"/>
    <w:rsid w:val="00793756"/>
    <w:rsid w:val="007970DD"/>
    <w:rsid w:val="00797515"/>
    <w:rsid w:val="007A3D17"/>
    <w:rsid w:val="007C5DEF"/>
    <w:rsid w:val="007D1DD1"/>
    <w:rsid w:val="007D2F5B"/>
    <w:rsid w:val="007D326F"/>
    <w:rsid w:val="007D4B58"/>
    <w:rsid w:val="007E0F2A"/>
    <w:rsid w:val="007E4D66"/>
    <w:rsid w:val="007F0C78"/>
    <w:rsid w:val="00805382"/>
    <w:rsid w:val="00811B54"/>
    <w:rsid w:val="00815599"/>
    <w:rsid w:val="00820A14"/>
    <w:rsid w:val="008210C5"/>
    <w:rsid w:val="00821387"/>
    <w:rsid w:val="00824576"/>
    <w:rsid w:val="00824B04"/>
    <w:rsid w:val="008337DF"/>
    <w:rsid w:val="008424CC"/>
    <w:rsid w:val="008472D8"/>
    <w:rsid w:val="0085158A"/>
    <w:rsid w:val="00853788"/>
    <w:rsid w:val="00853AC6"/>
    <w:rsid w:val="00854C90"/>
    <w:rsid w:val="00861EBF"/>
    <w:rsid w:val="00870264"/>
    <w:rsid w:val="00870495"/>
    <w:rsid w:val="00871927"/>
    <w:rsid w:val="008813F9"/>
    <w:rsid w:val="008850F1"/>
    <w:rsid w:val="00886A5C"/>
    <w:rsid w:val="00890235"/>
    <w:rsid w:val="0089104A"/>
    <w:rsid w:val="00891180"/>
    <w:rsid w:val="00893CA8"/>
    <w:rsid w:val="00893DFD"/>
    <w:rsid w:val="008A0EDB"/>
    <w:rsid w:val="008A1EC1"/>
    <w:rsid w:val="008A370B"/>
    <w:rsid w:val="008A423E"/>
    <w:rsid w:val="008B12C9"/>
    <w:rsid w:val="008B13D9"/>
    <w:rsid w:val="008B4C37"/>
    <w:rsid w:val="008B5B1D"/>
    <w:rsid w:val="008C1136"/>
    <w:rsid w:val="008C28D1"/>
    <w:rsid w:val="008C6764"/>
    <w:rsid w:val="008D12C7"/>
    <w:rsid w:val="008D1B53"/>
    <w:rsid w:val="008D1ED1"/>
    <w:rsid w:val="008D37B3"/>
    <w:rsid w:val="008D4868"/>
    <w:rsid w:val="008D7BF8"/>
    <w:rsid w:val="008E2C07"/>
    <w:rsid w:val="008E42CA"/>
    <w:rsid w:val="008F0D79"/>
    <w:rsid w:val="008F6B47"/>
    <w:rsid w:val="008F70FD"/>
    <w:rsid w:val="00910F50"/>
    <w:rsid w:val="00911CB2"/>
    <w:rsid w:val="009127D7"/>
    <w:rsid w:val="00920FB1"/>
    <w:rsid w:val="0092157B"/>
    <w:rsid w:val="00921FFB"/>
    <w:rsid w:val="009254EB"/>
    <w:rsid w:val="0092568A"/>
    <w:rsid w:val="009412B5"/>
    <w:rsid w:val="00944A41"/>
    <w:rsid w:val="00944C2D"/>
    <w:rsid w:val="00945BFA"/>
    <w:rsid w:val="00950A06"/>
    <w:rsid w:val="00954475"/>
    <w:rsid w:val="00955D9E"/>
    <w:rsid w:val="00963D4D"/>
    <w:rsid w:val="0096525A"/>
    <w:rsid w:val="00967192"/>
    <w:rsid w:val="00973AB5"/>
    <w:rsid w:val="009754D6"/>
    <w:rsid w:val="009807C8"/>
    <w:rsid w:val="00980CF2"/>
    <w:rsid w:val="009821E0"/>
    <w:rsid w:val="00983664"/>
    <w:rsid w:val="00985531"/>
    <w:rsid w:val="009914A7"/>
    <w:rsid w:val="009956EE"/>
    <w:rsid w:val="009969A1"/>
    <w:rsid w:val="00997B8D"/>
    <w:rsid w:val="00997D71"/>
    <w:rsid w:val="009A2644"/>
    <w:rsid w:val="009A2A54"/>
    <w:rsid w:val="009A36A5"/>
    <w:rsid w:val="009A76EF"/>
    <w:rsid w:val="009B5075"/>
    <w:rsid w:val="009B6113"/>
    <w:rsid w:val="009C36ED"/>
    <w:rsid w:val="009C577D"/>
    <w:rsid w:val="009C6005"/>
    <w:rsid w:val="009C6C4E"/>
    <w:rsid w:val="009D5901"/>
    <w:rsid w:val="009E577B"/>
    <w:rsid w:val="009E784C"/>
    <w:rsid w:val="009F127B"/>
    <w:rsid w:val="009F62B4"/>
    <w:rsid w:val="00A00290"/>
    <w:rsid w:val="00A01C8F"/>
    <w:rsid w:val="00A04DF2"/>
    <w:rsid w:val="00A06DA4"/>
    <w:rsid w:val="00A13D33"/>
    <w:rsid w:val="00A25AB2"/>
    <w:rsid w:val="00A274C6"/>
    <w:rsid w:val="00A32733"/>
    <w:rsid w:val="00A33742"/>
    <w:rsid w:val="00A33FF7"/>
    <w:rsid w:val="00A34B9D"/>
    <w:rsid w:val="00A52A7F"/>
    <w:rsid w:val="00A54FB8"/>
    <w:rsid w:val="00A56718"/>
    <w:rsid w:val="00A568FA"/>
    <w:rsid w:val="00A6398D"/>
    <w:rsid w:val="00A656A1"/>
    <w:rsid w:val="00A76C69"/>
    <w:rsid w:val="00A87FA5"/>
    <w:rsid w:val="00A911AD"/>
    <w:rsid w:val="00A97C25"/>
    <w:rsid w:val="00AA192C"/>
    <w:rsid w:val="00AA4462"/>
    <w:rsid w:val="00AA7640"/>
    <w:rsid w:val="00AB415A"/>
    <w:rsid w:val="00AC01FE"/>
    <w:rsid w:val="00AC02EE"/>
    <w:rsid w:val="00AC1DD8"/>
    <w:rsid w:val="00AC3C17"/>
    <w:rsid w:val="00AC5C99"/>
    <w:rsid w:val="00AC6AA7"/>
    <w:rsid w:val="00AC79B3"/>
    <w:rsid w:val="00AC7E47"/>
    <w:rsid w:val="00AD343D"/>
    <w:rsid w:val="00AD48EC"/>
    <w:rsid w:val="00AD5F94"/>
    <w:rsid w:val="00AE00D9"/>
    <w:rsid w:val="00AE527A"/>
    <w:rsid w:val="00AE530E"/>
    <w:rsid w:val="00AE7014"/>
    <w:rsid w:val="00B02AE0"/>
    <w:rsid w:val="00B05421"/>
    <w:rsid w:val="00B17442"/>
    <w:rsid w:val="00B21528"/>
    <w:rsid w:val="00B21E6B"/>
    <w:rsid w:val="00B22E09"/>
    <w:rsid w:val="00B40965"/>
    <w:rsid w:val="00B421FB"/>
    <w:rsid w:val="00B42FC0"/>
    <w:rsid w:val="00B43DBD"/>
    <w:rsid w:val="00B50FB2"/>
    <w:rsid w:val="00B53FF8"/>
    <w:rsid w:val="00B54970"/>
    <w:rsid w:val="00B61502"/>
    <w:rsid w:val="00B666F2"/>
    <w:rsid w:val="00B72DD0"/>
    <w:rsid w:val="00B72FF3"/>
    <w:rsid w:val="00B73277"/>
    <w:rsid w:val="00B74413"/>
    <w:rsid w:val="00B7507A"/>
    <w:rsid w:val="00B8087C"/>
    <w:rsid w:val="00B81F3A"/>
    <w:rsid w:val="00B845CE"/>
    <w:rsid w:val="00B855C3"/>
    <w:rsid w:val="00B91B64"/>
    <w:rsid w:val="00B945A9"/>
    <w:rsid w:val="00B94DA5"/>
    <w:rsid w:val="00B94FAA"/>
    <w:rsid w:val="00BB37E5"/>
    <w:rsid w:val="00BB3FC9"/>
    <w:rsid w:val="00BB456E"/>
    <w:rsid w:val="00BB5561"/>
    <w:rsid w:val="00BC2AE0"/>
    <w:rsid w:val="00BC5892"/>
    <w:rsid w:val="00BD3000"/>
    <w:rsid w:val="00BD5831"/>
    <w:rsid w:val="00BE24A9"/>
    <w:rsid w:val="00BF2BCD"/>
    <w:rsid w:val="00C01274"/>
    <w:rsid w:val="00C021F3"/>
    <w:rsid w:val="00C02774"/>
    <w:rsid w:val="00C044F9"/>
    <w:rsid w:val="00C058A6"/>
    <w:rsid w:val="00C07BD5"/>
    <w:rsid w:val="00C07E28"/>
    <w:rsid w:val="00C10D82"/>
    <w:rsid w:val="00C14102"/>
    <w:rsid w:val="00C21BC9"/>
    <w:rsid w:val="00C23B16"/>
    <w:rsid w:val="00C24A5F"/>
    <w:rsid w:val="00C3499E"/>
    <w:rsid w:val="00C50F45"/>
    <w:rsid w:val="00C52508"/>
    <w:rsid w:val="00C60850"/>
    <w:rsid w:val="00C61F9B"/>
    <w:rsid w:val="00C64955"/>
    <w:rsid w:val="00C649E5"/>
    <w:rsid w:val="00C65CE5"/>
    <w:rsid w:val="00C71EF7"/>
    <w:rsid w:val="00C81CCD"/>
    <w:rsid w:val="00C8292D"/>
    <w:rsid w:val="00C918C4"/>
    <w:rsid w:val="00CA6689"/>
    <w:rsid w:val="00CB0AD0"/>
    <w:rsid w:val="00CC42D7"/>
    <w:rsid w:val="00CC614D"/>
    <w:rsid w:val="00CC62A5"/>
    <w:rsid w:val="00CD466F"/>
    <w:rsid w:val="00CD47BB"/>
    <w:rsid w:val="00CE4DC5"/>
    <w:rsid w:val="00CE6D6C"/>
    <w:rsid w:val="00CE75F6"/>
    <w:rsid w:val="00CF3BCE"/>
    <w:rsid w:val="00CF4294"/>
    <w:rsid w:val="00D03372"/>
    <w:rsid w:val="00D05536"/>
    <w:rsid w:val="00D13D10"/>
    <w:rsid w:val="00D15B06"/>
    <w:rsid w:val="00D20932"/>
    <w:rsid w:val="00D23C7C"/>
    <w:rsid w:val="00D251DB"/>
    <w:rsid w:val="00D269FA"/>
    <w:rsid w:val="00D30384"/>
    <w:rsid w:val="00D30E83"/>
    <w:rsid w:val="00D31881"/>
    <w:rsid w:val="00D32094"/>
    <w:rsid w:val="00D34C94"/>
    <w:rsid w:val="00D43CBB"/>
    <w:rsid w:val="00D50344"/>
    <w:rsid w:val="00D51C60"/>
    <w:rsid w:val="00D5222E"/>
    <w:rsid w:val="00D562E1"/>
    <w:rsid w:val="00D61CFA"/>
    <w:rsid w:val="00D670B6"/>
    <w:rsid w:val="00D67636"/>
    <w:rsid w:val="00D7076D"/>
    <w:rsid w:val="00D71C9F"/>
    <w:rsid w:val="00D739BF"/>
    <w:rsid w:val="00D753A5"/>
    <w:rsid w:val="00D76AA3"/>
    <w:rsid w:val="00D76BB3"/>
    <w:rsid w:val="00D835A6"/>
    <w:rsid w:val="00D84164"/>
    <w:rsid w:val="00D87FA1"/>
    <w:rsid w:val="00DA3943"/>
    <w:rsid w:val="00DA52FE"/>
    <w:rsid w:val="00DA5805"/>
    <w:rsid w:val="00DA5A0F"/>
    <w:rsid w:val="00DB2465"/>
    <w:rsid w:val="00DB3389"/>
    <w:rsid w:val="00DB70F2"/>
    <w:rsid w:val="00DC327C"/>
    <w:rsid w:val="00DC65D3"/>
    <w:rsid w:val="00DD11B0"/>
    <w:rsid w:val="00DD5E50"/>
    <w:rsid w:val="00DD5FCA"/>
    <w:rsid w:val="00DE632C"/>
    <w:rsid w:val="00DE6A61"/>
    <w:rsid w:val="00DE707E"/>
    <w:rsid w:val="00DF71B1"/>
    <w:rsid w:val="00DF7EA4"/>
    <w:rsid w:val="00E00568"/>
    <w:rsid w:val="00E0217F"/>
    <w:rsid w:val="00E02E7D"/>
    <w:rsid w:val="00E06EFC"/>
    <w:rsid w:val="00E14F41"/>
    <w:rsid w:val="00E15127"/>
    <w:rsid w:val="00E2051B"/>
    <w:rsid w:val="00E217D4"/>
    <w:rsid w:val="00E227CB"/>
    <w:rsid w:val="00E23719"/>
    <w:rsid w:val="00E30175"/>
    <w:rsid w:val="00E346DA"/>
    <w:rsid w:val="00E403CB"/>
    <w:rsid w:val="00E43950"/>
    <w:rsid w:val="00E505AE"/>
    <w:rsid w:val="00E53B67"/>
    <w:rsid w:val="00E543F2"/>
    <w:rsid w:val="00E61F7F"/>
    <w:rsid w:val="00E65B4A"/>
    <w:rsid w:val="00E65C7B"/>
    <w:rsid w:val="00E65F13"/>
    <w:rsid w:val="00E72A12"/>
    <w:rsid w:val="00E74147"/>
    <w:rsid w:val="00E90966"/>
    <w:rsid w:val="00E917DE"/>
    <w:rsid w:val="00E95961"/>
    <w:rsid w:val="00E9778C"/>
    <w:rsid w:val="00EA12CB"/>
    <w:rsid w:val="00EA776F"/>
    <w:rsid w:val="00EB320E"/>
    <w:rsid w:val="00EB72F5"/>
    <w:rsid w:val="00EB7363"/>
    <w:rsid w:val="00EC17AE"/>
    <w:rsid w:val="00ED0D96"/>
    <w:rsid w:val="00ED7E3E"/>
    <w:rsid w:val="00EE44A1"/>
    <w:rsid w:val="00EE7B7C"/>
    <w:rsid w:val="00EF02B5"/>
    <w:rsid w:val="00EF2209"/>
    <w:rsid w:val="00EF509F"/>
    <w:rsid w:val="00F0080F"/>
    <w:rsid w:val="00F00F6A"/>
    <w:rsid w:val="00F01FBD"/>
    <w:rsid w:val="00F107C8"/>
    <w:rsid w:val="00F13C8E"/>
    <w:rsid w:val="00F14E9B"/>
    <w:rsid w:val="00F16F07"/>
    <w:rsid w:val="00F213D8"/>
    <w:rsid w:val="00F21968"/>
    <w:rsid w:val="00F2278E"/>
    <w:rsid w:val="00F31B83"/>
    <w:rsid w:val="00F320E6"/>
    <w:rsid w:val="00F34532"/>
    <w:rsid w:val="00F3678B"/>
    <w:rsid w:val="00F36CFE"/>
    <w:rsid w:val="00F37D7E"/>
    <w:rsid w:val="00F41A99"/>
    <w:rsid w:val="00F465D0"/>
    <w:rsid w:val="00F47A59"/>
    <w:rsid w:val="00F515F7"/>
    <w:rsid w:val="00F519AA"/>
    <w:rsid w:val="00F5253D"/>
    <w:rsid w:val="00F533B5"/>
    <w:rsid w:val="00F61EE4"/>
    <w:rsid w:val="00F61F5E"/>
    <w:rsid w:val="00F74C42"/>
    <w:rsid w:val="00F75371"/>
    <w:rsid w:val="00F82332"/>
    <w:rsid w:val="00F8243F"/>
    <w:rsid w:val="00F92FF4"/>
    <w:rsid w:val="00F94B80"/>
    <w:rsid w:val="00FA024C"/>
    <w:rsid w:val="00FA46F0"/>
    <w:rsid w:val="00FA4FB9"/>
    <w:rsid w:val="00FB6A46"/>
    <w:rsid w:val="00FC0A2E"/>
    <w:rsid w:val="00FD5E4A"/>
    <w:rsid w:val="00FE0757"/>
    <w:rsid w:val="00FE2285"/>
    <w:rsid w:val="00FE249B"/>
    <w:rsid w:val="00FE3C96"/>
    <w:rsid w:val="00FE5E1B"/>
    <w:rsid w:val="00FF20E4"/>
    <w:rsid w:val="00FF24BC"/>
    <w:rsid w:val="00FF46BF"/>
    <w:rsid w:val="00FF6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4955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25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5EB8"/>
    <w:rPr>
      <w:color w:val="808080"/>
    </w:rPr>
  </w:style>
  <w:style w:type="character" w:styleId="CommentReference">
    <w:name w:val="annotation reference"/>
    <w:basedOn w:val="DefaultParagraphFont"/>
    <w:uiPriority w:val="99"/>
    <w:semiHidden/>
    <w:unhideWhenUsed/>
    <w:rsid w:val="00997D71"/>
    <w:rPr>
      <w:sz w:val="18"/>
      <w:szCs w:val="18"/>
    </w:rPr>
  </w:style>
  <w:style w:type="paragraph" w:styleId="CommentText">
    <w:name w:val="annotation text"/>
    <w:basedOn w:val="Normal"/>
    <w:link w:val="CommentTextChar"/>
    <w:uiPriority w:val="99"/>
    <w:semiHidden/>
    <w:unhideWhenUsed/>
    <w:rsid w:val="00997D71"/>
  </w:style>
  <w:style w:type="character" w:customStyle="1" w:styleId="CommentTextChar">
    <w:name w:val="Comment Text Char"/>
    <w:basedOn w:val="DefaultParagraphFont"/>
    <w:link w:val="CommentText"/>
    <w:uiPriority w:val="99"/>
    <w:semiHidden/>
    <w:rsid w:val="00997D71"/>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97D71"/>
    <w:rPr>
      <w:b/>
      <w:bCs/>
      <w:sz w:val="20"/>
      <w:szCs w:val="20"/>
    </w:rPr>
  </w:style>
  <w:style w:type="character" w:customStyle="1" w:styleId="CommentSubjectChar">
    <w:name w:val="Comment Subject Char"/>
    <w:basedOn w:val="CommentTextChar"/>
    <w:link w:val="CommentSubject"/>
    <w:uiPriority w:val="99"/>
    <w:semiHidden/>
    <w:rsid w:val="00997D7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97D71"/>
    <w:rPr>
      <w:sz w:val="18"/>
      <w:szCs w:val="18"/>
    </w:rPr>
  </w:style>
  <w:style w:type="character" w:customStyle="1" w:styleId="BalloonTextChar">
    <w:name w:val="Balloon Text Char"/>
    <w:basedOn w:val="DefaultParagraphFont"/>
    <w:link w:val="BalloonText"/>
    <w:uiPriority w:val="99"/>
    <w:semiHidden/>
    <w:rsid w:val="00997D71"/>
    <w:rPr>
      <w:rFonts w:ascii="Times New Roman" w:hAnsi="Times New Roman" w:cs="Times New Roman"/>
      <w:sz w:val="18"/>
      <w:szCs w:val="18"/>
    </w:rPr>
  </w:style>
  <w:style w:type="paragraph" w:styleId="NormalWeb">
    <w:name w:val="Normal (Web)"/>
    <w:basedOn w:val="Normal"/>
    <w:uiPriority w:val="99"/>
    <w:unhideWhenUsed/>
    <w:rsid w:val="00456013"/>
    <w:pPr>
      <w:spacing w:before="100" w:beforeAutospacing="1" w:after="100" w:afterAutospacing="1"/>
    </w:pPr>
  </w:style>
  <w:style w:type="paragraph" w:styleId="ListParagraph">
    <w:name w:val="List Paragraph"/>
    <w:basedOn w:val="Normal"/>
    <w:uiPriority w:val="34"/>
    <w:qFormat/>
    <w:rsid w:val="006C5756"/>
    <w:pPr>
      <w:ind w:left="720"/>
      <w:contextualSpacing/>
    </w:pPr>
  </w:style>
  <w:style w:type="character" w:styleId="Hyperlink">
    <w:name w:val="Hyperlink"/>
    <w:basedOn w:val="DefaultParagraphFont"/>
    <w:uiPriority w:val="99"/>
    <w:unhideWhenUsed/>
    <w:rsid w:val="00C24A5F"/>
    <w:rPr>
      <w:color w:val="0563C1" w:themeColor="hyperlink"/>
      <w:u w:val="single"/>
    </w:rPr>
  </w:style>
  <w:style w:type="paragraph" w:customStyle="1" w:styleId="EndNoteBibliographyTitle">
    <w:name w:val="EndNote Bibliography Title"/>
    <w:basedOn w:val="Normal"/>
    <w:rsid w:val="00E65B4A"/>
    <w:pPr>
      <w:jc w:val="center"/>
    </w:pPr>
  </w:style>
  <w:style w:type="paragraph" w:customStyle="1" w:styleId="EndNoteBibliography">
    <w:name w:val="EndNote Bibliography"/>
    <w:basedOn w:val="Normal"/>
    <w:rsid w:val="00E65B4A"/>
  </w:style>
  <w:style w:type="paragraph" w:styleId="Revision">
    <w:name w:val="Revision"/>
    <w:hidden/>
    <w:uiPriority w:val="99"/>
    <w:semiHidden/>
    <w:rsid w:val="008D1ED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315">
      <w:bodyDiv w:val="1"/>
      <w:marLeft w:val="0"/>
      <w:marRight w:val="0"/>
      <w:marTop w:val="0"/>
      <w:marBottom w:val="0"/>
      <w:divBdr>
        <w:top w:val="none" w:sz="0" w:space="0" w:color="auto"/>
        <w:left w:val="none" w:sz="0" w:space="0" w:color="auto"/>
        <w:bottom w:val="none" w:sz="0" w:space="0" w:color="auto"/>
        <w:right w:val="none" w:sz="0" w:space="0" w:color="auto"/>
      </w:divBdr>
    </w:div>
    <w:div w:id="20327500">
      <w:bodyDiv w:val="1"/>
      <w:marLeft w:val="0"/>
      <w:marRight w:val="0"/>
      <w:marTop w:val="0"/>
      <w:marBottom w:val="0"/>
      <w:divBdr>
        <w:top w:val="none" w:sz="0" w:space="0" w:color="auto"/>
        <w:left w:val="none" w:sz="0" w:space="0" w:color="auto"/>
        <w:bottom w:val="none" w:sz="0" w:space="0" w:color="auto"/>
        <w:right w:val="none" w:sz="0" w:space="0" w:color="auto"/>
      </w:divBdr>
    </w:div>
    <w:div w:id="93940985">
      <w:bodyDiv w:val="1"/>
      <w:marLeft w:val="0"/>
      <w:marRight w:val="0"/>
      <w:marTop w:val="0"/>
      <w:marBottom w:val="0"/>
      <w:divBdr>
        <w:top w:val="none" w:sz="0" w:space="0" w:color="auto"/>
        <w:left w:val="none" w:sz="0" w:space="0" w:color="auto"/>
        <w:bottom w:val="none" w:sz="0" w:space="0" w:color="auto"/>
        <w:right w:val="none" w:sz="0" w:space="0" w:color="auto"/>
      </w:divBdr>
    </w:div>
    <w:div w:id="181827343">
      <w:bodyDiv w:val="1"/>
      <w:marLeft w:val="0"/>
      <w:marRight w:val="0"/>
      <w:marTop w:val="0"/>
      <w:marBottom w:val="0"/>
      <w:divBdr>
        <w:top w:val="none" w:sz="0" w:space="0" w:color="auto"/>
        <w:left w:val="none" w:sz="0" w:space="0" w:color="auto"/>
        <w:bottom w:val="none" w:sz="0" w:space="0" w:color="auto"/>
        <w:right w:val="none" w:sz="0" w:space="0" w:color="auto"/>
      </w:divBdr>
    </w:div>
    <w:div w:id="302778553">
      <w:bodyDiv w:val="1"/>
      <w:marLeft w:val="0"/>
      <w:marRight w:val="0"/>
      <w:marTop w:val="0"/>
      <w:marBottom w:val="0"/>
      <w:divBdr>
        <w:top w:val="none" w:sz="0" w:space="0" w:color="auto"/>
        <w:left w:val="none" w:sz="0" w:space="0" w:color="auto"/>
        <w:bottom w:val="none" w:sz="0" w:space="0" w:color="auto"/>
        <w:right w:val="none" w:sz="0" w:space="0" w:color="auto"/>
      </w:divBdr>
    </w:div>
    <w:div w:id="339089693">
      <w:bodyDiv w:val="1"/>
      <w:marLeft w:val="0"/>
      <w:marRight w:val="0"/>
      <w:marTop w:val="0"/>
      <w:marBottom w:val="0"/>
      <w:divBdr>
        <w:top w:val="none" w:sz="0" w:space="0" w:color="auto"/>
        <w:left w:val="none" w:sz="0" w:space="0" w:color="auto"/>
        <w:bottom w:val="none" w:sz="0" w:space="0" w:color="auto"/>
        <w:right w:val="none" w:sz="0" w:space="0" w:color="auto"/>
      </w:divBdr>
    </w:div>
    <w:div w:id="366177096">
      <w:bodyDiv w:val="1"/>
      <w:marLeft w:val="0"/>
      <w:marRight w:val="0"/>
      <w:marTop w:val="0"/>
      <w:marBottom w:val="0"/>
      <w:divBdr>
        <w:top w:val="none" w:sz="0" w:space="0" w:color="auto"/>
        <w:left w:val="none" w:sz="0" w:space="0" w:color="auto"/>
        <w:bottom w:val="none" w:sz="0" w:space="0" w:color="auto"/>
        <w:right w:val="none" w:sz="0" w:space="0" w:color="auto"/>
      </w:divBdr>
    </w:div>
    <w:div w:id="402534672">
      <w:bodyDiv w:val="1"/>
      <w:marLeft w:val="0"/>
      <w:marRight w:val="0"/>
      <w:marTop w:val="0"/>
      <w:marBottom w:val="0"/>
      <w:divBdr>
        <w:top w:val="none" w:sz="0" w:space="0" w:color="auto"/>
        <w:left w:val="none" w:sz="0" w:space="0" w:color="auto"/>
        <w:bottom w:val="none" w:sz="0" w:space="0" w:color="auto"/>
        <w:right w:val="none" w:sz="0" w:space="0" w:color="auto"/>
      </w:divBdr>
    </w:div>
    <w:div w:id="418991411">
      <w:bodyDiv w:val="1"/>
      <w:marLeft w:val="0"/>
      <w:marRight w:val="0"/>
      <w:marTop w:val="0"/>
      <w:marBottom w:val="0"/>
      <w:divBdr>
        <w:top w:val="none" w:sz="0" w:space="0" w:color="auto"/>
        <w:left w:val="none" w:sz="0" w:space="0" w:color="auto"/>
        <w:bottom w:val="none" w:sz="0" w:space="0" w:color="auto"/>
        <w:right w:val="none" w:sz="0" w:space="0" w:color="auto"/>
      </w:divBdr>
    </w:div>
    <w:div w:id="437601415">
      <w:bodyDiv w:val="1"/>
      <w:marLeft w:val="0"/>
      <w:marRight w:val="0"/>
      <w:marTop w:val="0"/>
      <w:marBottom w:val="0"/>
      <w:divBdr>
        <w:top w:val="none" w:sz="0" w:space="0" w:color="auto"/>
        <w:left w:val="none" w:sz="0" w:space="0" w:color="auto"/>
        <w:bottom w:val="none" w:sz="0" w:space="0" w:color="auto"/>
        <w:right w:val="none" w:sz="0" w:space="0" w:color="auto"/>
      </w:divBdr>
    </w:div>
    <w:div w:id="469441137">
      <w:bodyDiv w:val="1"/>
      <w:marLeft w:val="0"/>
      <w:marRight w:val="0"/>
      <w:marTop w:val="0"/>
      <w:marBottom w:val="0"/>
      <w:divBdr>
        <w:top w:val="none" w:sz="0" w:space="0" w:color="auto"/>
        <w:left w:val="none" w:sz="0" w:space="0" w:color="auto"/>
        <w:bottom w:val="none" w:sz="0" w:space="0" w:color="auto"/>
        <w:right w:val="none" w:sz="0" w:space="0" w:color="auto"/>
      </w:divBdr>
    </w:div>
    <w:div w:id="480852308">
      <w:bodyDiv w:val="1"/>
      <w:marLeft w:val="0"/>
      <w:marRight w:val="0"/>
      <w:marTop w:val="0"/>
      <w:marBottom w:val="0"/>
      <w:divBdr>
        <w:top w:val="none" w:sz="0" w:space="0" w:color="auto"/>
        <w:left w:val="none" w:sz="0" w:space="0" w:color="auto"/>
        <w:bottom w:val="none" w:sz="0" w:space="0" w:color="auto"/>
        <w:right w:val="none" w:sz="0" w:space="0" w:color="auto"/>
      </w:divBdr>
    </w:div>
    <w:div w:id="494808429">
      <w:bodyDiv w:val="1"/>
      <w:marLeft w:val="0"/>
      <w:marRight w:val="0"/>
      <w:marTop w:val="0"/>
      <w:marBottom w:val="0"/>
      <w:divBdr>
        <w:top w:val="none" w:sz="0" w:space="0" w:color="auto"/>
        <w:left w:val="none" w:sz="0" w:space="0" w:color="auto"/>
        <w:bottom w:val="none" w:sz="0" w:space="0" w:color="auto"/>
        <w:right w:val="none" w:sz="0" w:space="0" w:color="auto"/>
      </w:divBdr>
    </w:div>
    <w:div w:id="528222838">
      <w:bodyDiv w:val="1"/>
      <w:marLeft w:val="0"/>
      <w:marRight w:val="0"/>
      <w:marTop w:val="0"/>
      <w:marBottom w:val="0"/>
      <w:divBdr>
        <w:top w:val="none" w:sz="0" w:space="0" w:color="auto"/>
        <w:left w:val="none" w:sz="0" w:space="0" w:color="auto"/>
        <w:bottom w:val="none" w:sz="0" w:space="0" w:color="auto"/>
        <w:right w:val="none" w:sz="0" w:space="0" w:color="auto"/>
      </w:divBdr>
    </w:div>
    <w:div w:id="596444951">
      <w:bodyDiv w:val="1"/>
      <w:marLeft w:val="0"/>
      <w:marRight w:val="0"/>
      <w:marTop w:val="0"/>
      <w:marBottom w:val="0"/>
      <w:divBdr>
        <w:top w:val="none" w:sz="0" w:space="0" w:color="auto"/>
        <w:left w:val="none" w:sz="0" w:space="0" w:color="auto"/>
        <w:bottom w:val="none" w:sz="0" w:space="0" w:color="auto"/>
        <w:right w:val="none" w:sz="0" w:space="0" w:color="auto"/>
      </w:divBdr>
    </w:div>
    <w:div w:id="741638077">
      <w:bodyDiv w:val="1"/>
      <w:marLeft w:val="0"/>
      <w:marRight w:val="0"/>
      <w:marTop w:val="0"/>
      <w:marBottom w:val="0"/>
      <w:divBdr>
        <w:top w:val="none" w:sz="0" w:space="0" w:color="auto"/>
        <w:left w:val="none" w:sz="0" w:space="0" w:color="auto"/>
        <w:bottom w:val="none" w:sz="0" w:space="0" w:color="auto"/>
        <w:right w:val="none" w:sz="0" w:space="0" w:color="auto"/>
      </w:divBdr>
    </w:div>
    <w:div w:id="940573041">
      <w:bodyDiv w:val="1"/>
      <w:marLeft w:val="0"/>
      <w:marRight w:val="0"/>
      <w:marTop w:val="0"/>
      <w:marBottom w:val="0"/>
      <w:divBdr>
        <w:top w:val="none" w:sz="0" w:space="0" w:color="auto"/>
        <w:left w:val="none" w:sz="0" w:space="0" w:color="auto"/>
        <w:bottom w:val="none" w:sz="0" w:space="0" w:color="auto"/>
        <w:right w:val="none" w:sz="0" w:space="0" w:color="auto"/>
      </w:divBdr>
      <w:divsChild>
        <w:div w:id="1079905109">
          <w:marLeft w:val="806"/>
          <w:marRight w:val="0"/>
          <w:marTop w:val="200"/>
          <w:marBottom w:val="0"/>
          <w:divBdr>
            <w:top w:val="none" w:sz="0" w:space="0" w:color="auto"/>
            <w:left w:val="none" w:sz="0" w:space="0" w:color="auto"/>
            <w:bottom w:val="none" w:sz="0" w:space="0" w:color="auto"/>
            <w:right w:val="none" w:sz="0" w:space="0" w:color="auto"/>
          </w:divBdr>
        </w:div>
      </w:divsChild>
    </w:div>
    <w:div w:id="1016805940">
      <w:bodyDiv w:val="1"/>
      <w:marLeft w:val="0"/>
      <w:marRight w:val="0"/>
      <w:marTop w:val="0"/>
      <w:marBottom w:val="0"/>
      <w:divBdr>
        <w:top w:val="none" w:sz="0" w:space="0" w:color="auto"/>
        <w:left w:val="none" w:sz="0" w:space="0" w:color="auto"/>
        <w:bottom w:val="none" w:sz="0" w:space="0" w:color="auto"/>
        <w:right w:val="none" w:sz="0" w:space="0" w:color="auto"/>
      </w:divBdr>
    </w:div>
    <w:div w:id="1143503038">
      <w:bodyDiv w:val="1"/>
      <w:marLeft w:val="0"/>
      <w:marRight w:val="0"/>
      <w:marTop w:val="0"/>
      <w:marBottom w:val="0"/>
      <w:divBdr>
        <w:top w:val="none" w:sz="0" w:space="0" w:color="auto"/>
        <w:left w:val="none" w:sz="0" w:space="0" w:color="auto"/>
        <w:bottom w:val="none" w:sz="0" w:space="0" w:color="auto"/>
        <w:right w:val="none" w:sz="0" w:space="0" w:color="auto"/>
      </w:divBdr>
    </w:div>
    <w:div w:id="1228998132">
      <w:bodyDiv w:val="1"/>
      <w:marLeft w:val="0"/>
      <w:marRight w:val="0"/>
      <w:marTop w:val="0"/>
      <w:marBottom w:val="0"/>
      <w:divBdr>
        <w:top w:val="none" w:sz="0" w:space="0" w:color="auto"/>
        <w:left w:val="none" w:sz="0" w:space="0" w:color="auto"/>
        <w:bottom w:val="none" w:sz="0" w:space="0" w:color="auto"/>
        <w:right w:val="none" w:sz="0" w:space="0" w:color="auto"/>
      </w:divBdr>
    </w:div>
    <w:div w:id="1339845279">
      <w:bodyDiv w:val="1"/>
      <w:marLeft w:val="0"/>
      <w:marRight w:val="0"/>
      <w:marTop w:val="0"/>
      <w:marBottom w:val="0"/>
      <w:divBdr>
        <w:top w:val="none" w:sz="0" w:space="0" w:color="auto"/>
        <w:left w:val="none" w:sz="0" w:space="0" w:color="auto"/>
        <w:bottom w:val="none" w:sz="0" w:space="0" w:color="auto"/>
        <w:right w:val="none" w:sz="0" w:space="0" w:color="auto"/>
      </w:divBdr>
    </w:div>
    <w:div w:id="1364281494">
      <w:bodyDiv w:val="1"/>
      <w:marLeft w:val="0"/>
      <w:marRight w:val="0"/>
      <w:marTop w:val="0"/>
      <w:marBottom w:val="0"/>
      <w:divBdr>
        <w:top w:val="none" w:sz="0" w:space="0" w:color="auto"/>
        <w:left w:val="none" w:sz="0" w:space="0" w:color="auto"/>
        <w:bottom w:val="none" w:sz="0" w:space="0" w:color="auto"/>
        <w:right w:val="none" w:sz="0" w:space="0" w:color="auto"/>
      </w:divBdr>
    </w:div>
    <w:div w:id="1412240200">
      <w:bodyDiv w:val="1"/>
      <w:marLeft w:val="0"/>
      <w:marRight w:val="0"/>
      <w:marTop w:val="0"/>
      <w:marBottom w:val="0"/>
      <w:divBdr>
        <w:top w:val="none" w:sz="0" w:space="0" w:color="auto"/>
        <w:left w:val="none" w:sz="0" w:space="0" w:color="auto"/>
        <w:bottom w:val="none" w:sz="0" w:space="0" w:color="auto"/>
        <w:right w:val="none" w:sz="0" w:space="0" w:color="auto"/>
      </w:divBdr>
    </w:div>
    <w:div w:id="1554317726">
      <w:bodyDiv w:val="1"/>
      <w:marLeft w:val="0"/>
      <w:marRight w:val="0"/>
      <w:marTop w:val="0"/>
      <w:marBottom w:val="0"/>
      <w:divBdr>
        <w:top w:val="none" w:sz="0" w:space="0" w:color="auto"/>
        <w:left w:val="none" w:sz="0" w:space="0" w:color="auto"/>
        <w:bottom w:val="none" w:sz="0" w:space="0" w:color="auto"/>
        <w:right w:val="none" w:sz="0" w:space="0" w:color="auto"/>
      </w:divBdr>
    </w:div>
    <w:div w:id="1586299365">
      <w:bodyDiv w:val="1"/>
      <w:marLeft w:val="0"/>
      <w:marRight w:val="0"/>
      <w:marTop w:val="0"/>
      <w:marBottom w:val="0"/>
      <w:divBdr>
        <w:top w:val="none" w:sz="0" w:space="0" w:color="auto"/>
        <w:left w:val="none" w:sz="0" w:space="0" w:color="auto"/>
        <w:bottom w:val="none" w:sz="0" w:space="0" w:color="auto"/>
        <w:right w:val="none" w:sz="0" w:space="0" w:color="auto"/>
      </w:divBdr>
    </w:div>
    <w:div w:id="1664970839">
      <w:bodyDiv w:val="1"/>
      <w:marLeft w:val="0"/>
      <w:marRight w:val="0"/>
      <w:marTop w:val="0"/>
      <w:marBottom w:val="0"/>
      <w:divBdr>
        <w:top w:val="none" w:sz="0" w:space="0" w:color="auto"/>
        <w:left w:val="none" w:sz="0" w:space="0" w:color="auto"/>
        <w:bottom w:val="none" w:sz="0" w:space="0" w:color="auto"/>
        <w:right w:val="none" w:sz="0" w:space="0" w:color="auto"/>
      </w:divBdr>
      <w:divsChild>
        <w:div w:id="818109427">
          <w:marLeft w:val="806"/>
          <w:marRight w:val="0"/>
          <w:marTop w:val="200"/>
          <w:marBottom w:val="0"/>
          <w:divBdr>
            <w:top w:val="none" w:sz="0" w:space="0" w:color="auto"/>
            <w:left w:val="none" w:sz="0" w:space="0" w:color="auto"/>
            <w:bottom w:val="none" w:sz="0" w:space="0" w:color="auto"/>
            <w:right w:val="none" w:sz="0" w:space="0" w:color="auto"/>
          </w:divBdr>
        </w:div>
        <w:div w:id="1492285773">
          <w:marLeft w:val="806"/>
          <w:marRight w:val="0"/>
          <w:marTop w:val="200"/>
          <w:marBottom w:val="0"/>
          <w:divBdr>
            <w:top w:val="none" w:sz="0" w:space="0" w:color="auto"/>
            <w:left w:val="none" w:sz="0" w:space="0" w:color="auto"/>
            <w:bottom w:val="none" w:sz="0" w:space="0" w:color="auto"/>
            <w:right w:val="none" w:sz="0" w:space="0" w:color="auto"/>
          </w:divBdr>
        </w:div>
        <w:div w:id="2107071426">
          <w:marLeft w:val="1526"/>
          <w:marRight w:val="0"/>
          <w:marTop w:val="100"/>
          <w:marBottom w:val="0"/>
          <w:divBdr>
            <w:top w:val="none" w:sz="0" w:space="0" w:color="auto"/>
            <w:left w:val="none" w:sz="0" w:space="0" w:color="auto"/>
            <w:bottom w:val="none" w:sz="0" w:space="0" w:color="auto"/>
            <w:right w:val="none" w:sz="0" w:space="0" w:color="auto"/>
          </w:divBdr>
        </w:div>
        <w:div w:id="1516918459">
          <w:marLeft w:val="806"/>
          <w:marRight w:val="0"/>
          <w:marTop w:val="200"/>
          <w:marBottom w:val="0"/>
          <w:divBdr>
            <w:top w:val="none" w:sz="0" w:space="0" w:color="auto"/>
            <w:left w:val="none" w:sz="0" w:space="0" w:color="auto"/>
            <w:bottom w:val="none" w:sz="0" w:space="0" w:color="auto"/>
            <w:right w:val="none" w:sz="0" w:space="0" w:color="auto"/>
          </w:divBdr>
        </w:div>
      </w:divsChild>
    </w:div>
    <w:div w:id="1722703715">
      <w:bodyDiv w:val="1"/>
      <w:marLeft w:val="0"/>
      <w:marRight w:val="0"/>
      <w:marTop w:val="0"/>
      <w:marBottom w:val="0"/>
      <w:divBdr>
        <w:top w:val="none" w:sz="0" w:space="0" w:color="auto"/>
        <w:left w:val="none" w:sz="0" w:space="0" w:color="auto"/>
        <w:bottom w:val="none" w:sz="0" w:space="0" w:color="auto"/>
        <w:right w:val="none" w:sz="0" w:space="0" w:color="auto"/>
      </w:divBdr>
    </w:div>
    <w:div w:id="1723209318">
      <w:bodyDiv w:val="1"/>
      <w:marLeft w:val="0"/>
      <w:marRight w:val="0"/>
      <w:marTop w:val="0"/>
      <w:marBottom w:val="0"/>
      <w:divBdr>
        <w:top w:val="none" w:sz="0" w:space="0" w:color="auto"/>
        <w:left w:val="none" w:sz="0" w:space="0" w:color="auto"/>
        <w:bottom w:val="none" w:sz="0" w:space="0" w:color="auto"/>
        <w:right w:val="none" w:sz="0" w:space="0" w:color="auto"/>
      </w:divBdr>
    </w:div>
    <w:div w:id="1737973668">
      <w:bodyDiv w:val="1"/>
      <w:marLeft w:val="0"/>
      <w:marRight w:val="0"/>
      <w:marTop w:val="0"/>
      <w:marBottom w:val="0"/>
      <w:divBdr>
        <w:top w:val="none" w:sz="0" w:space="0" w:color="auto"/>
        <w:left w:val="none" w:sz="0" w:space="0" w:color="auto"/>
        <w:bottom w:val="none" w:sz="0" w:space="0" w:color="auto"/>
        <w:right w:val="none" w:sz="0" w:space="0" w:color="auto"/>
      </w:divBdr>
    </w:div>
    <w:div w:id="1785995141">
      <w:bodyDiv w:val="1"/>
      <w:marLeft w:val="0"/>
      <w:marRight w:val="0"/>
      <w:marTop w:val="0"/>
      <w:marBottom w:val="0"/>
      <w:divBdr>
        <w:top w:val="none" w:sz="0" w:space="0" w:color="auto"/>
        <w:left w:val="none" w:sz="0" w:space="0" w:color="auto"/>
        <w:bottom w:val="none" w:sz="0" w:space="0" w:color="auto"/>
        <w:right w:val="none" w:sz="0" w:space="0" w:color="auto"/>
      </w:divBdr>
    </w:div>
    <w:div w:id="1806504746">
      <w:bodyDiv w:val="1"/>
      <w:marLeft w:val="0"/>
      <w:marRight w:val="0"/>
      <w:marTop w:val="0"/>
      <w:marBottom w:val="0"/>
      <w:divBdr>
        <w:top w:val="none" w:sz="0" w:space="0" w:color="auto"/>
        <w:left w:val="none" w:sz="0" w:space="0" w:color="auto"/>
        <w:bottom w:val="none" w:sz="0" w:space="0" w:color="auto"/>
        <w:right w:val="none" w:sz="0" w:space="0" w:color="auto"/>
      </w:divBdr>
    </w:div>
    <w:div w:id="1828744570">
      <w:bodyDiv w:val="1"/>
      <w:marLeft w:val="0"/>
      <w:marRight w:val="0"/>
      <w:marTop w:val="0"/>
      <w:marBottom w:val="0"/>
      <w:divBdr>
        <w:top w:val="none" w:sz="0" w:space="0" w:color="auto"/>
        <w:left w:val="none" w:sz="0" w:space="0" w:color="auto"/>
        <w:bottom w:val="none" w:sz="0" w:space="0" w:color="auto"/>
        <w:right w:val="none" w:sz="0" w:space="0" w:color="auto"/>
      </w:divBdr>
    </w:div>
    <w:div w:id="1873108509">
      <w:bodyDiv w:val="1"/>
      <w:marLeft w:val="0"/>
      <w:marRight w:val="0"/>
      <w:marTop w:val="0"/>
      <w:marBottom w:val="0"/>
      <w:divBdr>
        <w:top w:val="none" w:sz="0" w:space="0" w:color="auto"/>
        <w:left w:val="none" w:sz="0" w:space="0" w:color="auto"/>
        <w:bottom w:val="none" w:sz="0" w:space="0" w:color="auto"/>
        <w:right w:val="none" w:sz="0" w:space="0" w:color="auto"/>
      </w:divBdr>
    </w:div>
    <w:div w:id="1946188350">
      <w:bodyDiv w:val="1"/>
      <w:marLeft w:val="0"/>
      <w:marRight w:val="0"/>
      <w:marTop w:val="0"/>
      <w:marBottom w:val="0"/>
      <w:divBdr>
        <w:top w:val="none" w:sz="0" w:space="0" w:color="auto"/>
        <w:left w:val="none" w:sz="0" w:space="0" w:color="auto"/>
        <w:bottom w:val="none" w:sz="0" w:space="0" w:color="auto"/>
        <w:right w:val="none" w:sz="0" w:space="0" w:color="auto"/>
      </w:divBdr>
    </w:div>
    <w:div w:id="1978796545">
      <w:bodyDiv w:val="1"/>
      <w:marLeft w:val="0"/>
      <w:marRight w:val="0"/>
      <w:marTop w:val="0"/>
      <w:marBottom w:val="0"/>
      <w:divBdr>
        <w:top w:val="none" w:sz="0" w:space="0" w:color="auto"/>
        <w:left w:val="none" w:sz="0" w:space="0" w:color="auto"/>
        <w:bottom w:val="none" w:sz="0" w:space="0" w:color="auto"/>
        <w:right w:val="none" w:sz="0" w:space="0" w:color="auto"/>
      </w:divBdr>
    </w:div>
    <w:div w:id="1989935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nas.org/cgi/content/abstract/0509073102v1:0509073102" TargetMode="External"/><Relationship Id="rId7" Type="http://schemas.openxmlformats.org/officeDocument/2006/relationships/hyperlink" Target="https://climatologia.meteochile.gob.cl/application/index/productos/RE2009" TargetMode="External"/><Relationship Id="rId8" Type="http://schemas.openxmlformats.org/officeDocument/2006/relationships/hyperlink" Target="https://github.com/mwaskom/seaborn" TargetMode="External"/><Relationship Id="rId9" Type="http://schemas.openxmlformats.org/officeDocument/2006/relationships/fontTable" Target="fontTable.xml"/><Relationship Id="rId10" Type="http://schemas.openxmlformats.org/officeDocument/2006/relationships/theme" Target="theme/theme1.xml"/><Relationship Id="rId11"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7CEA5B-FBAB-D344-B903-704EE32A7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12212</Words>
  <Characters>69614</Characters>
  <Application>Microsoft Macintosh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81663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2</cp:revision>
  <cp:lastPrinted>2018-07-18T16:06:00Z</cp:lastPrinted>
  <dcterms:created xsi:type="dcterms:W3CDTF">2018-08-05T12:54:00Z</dcterms:created>
  <dcterms:modified xsi:type="dcterms:W3CDTF">2018-08-05T12:54:00Z</dcterms:modified>
</cp:coreProperties>
</file>