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cumentation-phase-1-what"/>
    <w:p>
      <w:pPr>
        <w:pStyle w:val="Heading1"/>
      </w:pPr>
      <w:r>
        <w:t xml:space="preserve">Documentation — Phase 1: WHAT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Define the solution architecture for</w:t>
      </w:r>
      <w:r>
        <w:t xml:space="preserve"> </w:t>
      </w:r>
      <w:r>
        <w:rPr>
          <w:b/>
          <w:bCs/>
        </w:rPr>
        <w:t xml:space="preserve">Smart City Air Quality &amp; Traffic</w:t>
      </w:r>
      <w:r>
        <w:t xml:space="preserve">.</w:t>
      </w:r>
      <w:r>
        <w:t xml:space="preserve"> </w:t>
      </w:r>
      <w:r>
        <w:t xml:space="preserve">No code yet. The mentor reviews and signs off this document before implementation begins.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rPr>
          <w:b/>
          <w:bCs/>
        </w:rPr>
        <w:t xml:space="preserve">Chosen scenario:</w:t>
      </w:r>
      <w:r>
        <w:t xml:space="preserve"> </w:t>
      </w:r>
      <w:r>
        <w:t xml:space="preserve">Smart City Air Quality &amp; Traffic</w:t>
      </w:r>
    </w:p>
    <w:p>
      <w:r>
        <w:pict>
          <v:rect style="width:0;height:1.5pt" o:hralign="center" o:hrstd="t" o:hr="t"/>
        </w:pict>
      </w:r>
    </w:p>
    <w:bookmarkEnd w:id="9"/>
    <w:bookmarkStart w:id="10" w:name="problem-restatement"/>
    <w:p>
      <w:pPr>
        <w:pStyle w:val="Heading2"/>
      </w:pPr>
      <w:r>
        <w:t xml:space="preserve">1. Problem Restatement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your own words</w:t>
      </w:r>
      <w:r>
        <w:t xml:space="preserve">, restate the business problem in 3–5 sentences.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6" w:name="proposed-solution-stack"/>
    <w:p>
      <w:pPr>
        <w:pStyle w:val="Heading2"/>
      </w:pPr>
      <w:r>
        <w:t xml:space="preserve">2. Proposed Solution Stack</w:t>
      </w:r>
    </w:p>
    <w:p>
      <w:pPr>
        <w:pStyle w:val="FirstParagraph"/>
      </w:pPr>
      <w:r>
        <w:t xml:space="preserve">List the</w:t>
      </w:r>
      <w:r>
        <w:t xml:space="preserve"> </w:t>
      </w:r>
      <w:r>
        <w:rPr>
          <w:b/>
          <w:bCs/>
        </w:rPr>
        <w:t xml:space="preserve">specific tools, libraries, and methods</w:t>
      </w:r>
      <w:r>
        <w:t xml:space="preserve"> </w:t>
      </w:r>
      <w:r>
        <w:t xml:space="preserve">you plan to use at each stage.</w:t>
      </w:r>
    </w:p>
    <w:bookmarkStart w:id="11" w:name="data-download-ingestion"/>
    <w:p>
      <w:pPr>
        <w:pStyle w:val="Heading3"/>
      </w:pPr>
      <w:r>
        <w:t xml:space="preserve">2.1 Data download &amp; ingestion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 Kaggle CLI / direct CSV download, store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data/raw/</w:t>
      </w:r>
    </w:p>
    <w:p>
      <w:pPr>
        <w:pStyle w:val="Compact"/>
        <w:numPr>
          <w:ilvl w:val="0"/>
          <w:numId w:val="1001"/>
        </w:numPr>
      </w:pPr>
      <w:r>
        <w:t xml:space="preserve">…</w:t>
      </w:r>
    </w:p>
    <w:bookmarkEnd w:id="11"/>
    <w:bookmarkStart w:id="12" w:name="data-cleaning-hygiene"/>
    <w:p>
      <w:pPr>
        <w:pStyle w:val="Heading3"/>
      </w:pPr>
      <w:r>
        <w:t xml:space="preserve">2.2 Data cleaning / hygiene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(name each cleaning rule and the tool you’ll use)</w:t>
      </w:r>
    </w:p>
    <w:p>
      <w:pPr>
        <w:pStyle w:val="Compact"/>
        <w:numPr>
          <w:ilvl w:val="0"/>
          <w:numId w:val="1002"/>
        </w:numPr>
      </w:pPr>
      <w:r>
        <w:t xml:space="preserve">…</w:t>
      </w:r>
    </w:p>
    <w:bookmarkEnd w:id="12"/>
    <w:bookmarkStart w:id="13" w:name="analysis-modelling"/>
    <w:p>
      <w:pPr>
        <w:pStyle w:val="Heading3"/>
      </w:pPr>
      <w:r>
        <w:t xml:space="preserve">2.3 Analysis / modelling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analytical method, e.g. rolling aggregations, correlation, ranking, segmentation, regression)</w:t>
      </w:r>
    </w:p>
    <w:p>
      <w:pPr>
        <w:pStyle w:val="Compact"/>
        <w:numPr>
          <w:ilvl w:val="0"/>
          <w:numId w:val="1003"/>
        </w:numPr>
      </w:pPr>
      <w:r>
        <w:t xml:space="preserve">…</w:t>
      </w:r>
    </w:p>
    <w:bookmarkEnd w:id="13"/>
    <w:bookmarkStart w:id="14" w:name="visualization"/>
    <w:p>
      <w:pPr>
        <w:pStyle w:val="Heading3"/>
      </w:pPr>
      <w:r>
        <w:t xml:space="preserve">2.4 Visualization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(which chart types for which question)</w:t>
      </w:r>
    </w:p>
    <w:p>
      <w:pPr>
        <w:pStyle w:val="Compact"/>
        <w:numPr>
          <w:ilvl w:val="0"/>
          <w:numId w:val="1004"/>
        </w:numPr>
      </w:pPr>
      <w:r>
        <w:t xml:space="preserve">…</w:t>
      </w:r>
    </w:p>
    <w:bookmarkEnd w:id="14"/>
    <w:bookmarkStart w:id="15" w:name="reporting"/>
    <w:p>
      <w:pPr>
        <w:pStyle w:val="Heading3"/>
      </w:pPr>
      <w:r>
        <w:t xml:space="preserve">2.5 Reporting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(format of the final deliverable: notebook + 1-page report)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ogic-map"/>
    <w:p>
      <w:pPr>
        <w:pStyle w:val="Heading2"/>
      </w:pPr>
      <w:r>
        <w:t xml:space="preserve">3. Logic Map</w:t>
      </w:r>
    </w:p>
    <w:p>
      <w:pPr>
        <w:pStyle w:val="FirstParagraph"/>
      </w:pPr>
      <w:r>
        <w:t xml:space="preserve">Describe the data flow in stages. Each stage =</w:t>
      </w:r>
      <w:r>
        <w:t xml:space="preserve"> </w:t>
      </w:r>
      <w:r>
        <w:rPr>
          <w:b/>
          <w:bCs/>
        </w:rPr>
        <w:t xml:space="preserve">input → transformation → output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Stage 1 — Ingestion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2 — Cleaning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3 — Analysis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4 — Visualization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5 — Insight &amp; Recommendation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written deliverable</w:t>
      </w:r>
    </w:p>
    <w:p>
      <w:pPr>
        <w:pStyle w:val="FirstParagraph"/>
      </w:pPr>
      <w:r>
        <w:t xml:space="preserve">Replace each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with concrete details for</w:t>
      </w:r>
      <w:r>
        <w:t xml:space="preserve"> </w:t>
      </w:r>
      <w:r>
        <w:rPr>
          <w:b/>
          <w:bCs/>
        </w:rPr>
        <w:t xml:space="preserve">Smart City Air Quality &amp; Traffic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workload-split-3-developers"/>
    <w:p>
      <w:pPr>
        <w:pStyle w:val="Heading2"/>
      </w:pPr>
      <w:r>
        <w:t xml:space="preserve">4. Workload Split (3 Developers)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Stages 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isks-mitigation"/>
    <w:p>
      <w:pPr>
        <w:pStyle w:val="Heading2"/>
      </w:pPr>
      <w:r>
        <w:t xml:space="preserve">5. Risks &amp; Mitigation</w:t>
      </w:r>
    </w:p>
    <w:p>
      <w:pPr>
        <w:pStyle w:val="FirstParagraph"/>
      </w:pPr>
      <w:r>
        <w:t xml:space="preserve">List 3 things that could go wrong and your mitigation plan.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(risk)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(mitigation)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19"/>
    <w:bookmarkStart w:id="20" w:name="sign-off"/>
    <w:p>
      <w:pPr>
        <w:pStyle w:val="Heading2"/>
      </w:pPr>
      <w:r>
        <w:t xml:space="preserve">6. Sign-off</w:t>
      </w:r>
    </w:p>
    <w:p>
      <w:pPr>
        <w:pStyle w:val="Compact"/>
        <w:numPr>
          <w:ilvl w:val="0"/>
          <w:numId w:val="1007"/>
        </w:numPr>
      </w:pPr>
      <w:r>
        <w:t xml:space="preserve">☐ All 3 team members reviewed and agree</w:t>
      </w:r>
    </w:p>
    <w:p>
      <w:pPr>
        <w:pStyle w:val="Compact"/>
        <w:numPr>
          <w:ilvl w:val="0"/>
          <w:numId w:val="1007"/>
        </w:numPr>
      </w:pPr>
      <w:r>
        <w:t xml:space="preserve">☐ Mentor reviewed and approved</w:t>
      </w:r>
    </w:p>
    <w:p>
      <w:pPr>
        <w:pStyle w:val="Compact"/>
        <w:numPr>
          <w:ilvl w:val="0"/>
          <w:numId w:val="1007"/>
        </w:numPr>
      </w:pPr>
      <w:r>
        <w:t xml:space="preserve">Mentor signature / date: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2026-05-02T07:00:17Z</dcterms:created>
  <dcterms:modified xsi:type="dcterms:W3CDTF">2026-05-02T07:00:17Z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