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align>left</wp:align>
            </wp:positionH>
            <wp:positionV relativeFrom="paragraph">
              <wp:posOffset>198755</wp:posOffset>
            </wp:positionV>
            <wp:extent cx="3150235" cy="9575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50235" cy="957580"/>
                    </a:xfrm>
                    <a:prstGeom prst="rect">
                      <a:avLst/>
                    </a:prstGeom>
                  </pic:spPr>
                </pic:pic>
              </a:graphicData>
            </a:graphic>
          </wp:anchor>
        </w:drawing>
      </w:r>
    </w:p>
    <w:p>
      <w:pPr>
        <w:spacing w:line="20" w:lineRule="atLeast"/>
        <w:jc w:val="center"/>
        <w:rPr>
          <w:rFonts w:eastAsia="华文新魏"/>
          <w:b/>
          <w:bCs/>
          <w:sz w:val="44"/>
          <w:szCs w:val="44"/>
          <w14:shadow w14:blurRad="50800" w14:dist="38100" w14:dir="2700000" w14:sx="100000" w14:sy="100000" w14:kx="0" w14:ky="0" w14:algn="tl">
            <w14:srgbClr w14:val="000000">
              <w14:alpha w14:val="60000"/>
            </w14:srgbClr>
          </w14:shadow>
        </w:rPr>
      </w:pPr>
      <w:r>
        <w:rPr>
          <w:rFonts w:eastAsia="华文新魏"/>
          <w:b/>
          <w:bCs/>
          <w:sz w:val="44"/>
          <w:szCs w:val="44"/>
          <w14:shadow w14:blurRad="50800" w14:dist="38100" w14:dir="2700000" w14:sx="100000" w14:sy="100000" w14:kx="0" w14:ky="0" w14:algn="tl">
            <w14:srgbClr w14:val="000000">
              <w14:alpha w14:val="60000"/>
            </w14:srgbClr>
          </w14:shadow>
        </w:rPr>
        <w:t xml:space="preserve"> </w:t>
      </w:r>
    </w:p>
    <w:p>
      <w:pPr>
        <w:adjustRightInd w:val="0"/>
        <w:snapToGrid w:val="0"/>
        <w:spacing w:before="156" w:beforeLines="50" w:after="156" w:afterLines="50" w:line="360" w:lineRule="auto"/>
        <w:jc w:val="center"/>
        <w:rPr>
          <w:rFonts w:ascii="华光标题宋_CNKI" w:hAnsi="华光标题宋_CNKI" w:eastAsia="华光标题宋_CNKI"/>
          <w:b/>
          <w:bCs/>
          <w:sz w:val="44"/>
          <w:szCs w:val="44"/>
          <w14:shadow w14:blurRad="50800" w14:dist="38100" w14:dir="2700000" w14:sx="100000" w14:sy="100000" w14:kx="0" w14:ky="0" w14:algn="tl">
            <w14:srgbClr w14:val="000000">
              <w14:alpha w14:val="60000"/>
            </w14:srgbClr>
          </w14:shadow>
        </w:rPr>
      </w:pPr>
      <w:r>
        <w:rPr>
          <w:rFonts w:ascii="华光标题宋_CNKI" w:hAnsi="华光标题宋_CNKI" w:eastAsia="华光标题宋_CNKI"/>
          <w:b/>
          <w:bCs/>
          <w:sz w:val="44"/>
          <w:szCs w:val="44"/>
          <w14:shadow w14:blurRad="50800" w14:dist="38100" w14:dir="2700000" w14:sx="100000" w14:sy="100000" w14:kx="0" w14:ky="0" w14:algn="tl">
            <w14:srgbClr w14:val="000000">
              <w14:alpha w14:val="60000"/>
            </w14:srgbClr>
          </w14:shadow>
        </w:rPr>
        <w:t>《数学建模</w:t>
      </w:r>
      <w:r>
        <w:rPr>
          <w:rFonts w:hint="eastAsia" w:ascii="华光标题宋_CNKI" w:hAnsi="华光标题宋_CNKI" w:eastAsia="华光标题宋_CNKI"/>
          <w:b/>
          <w:bCs/>
          <w:sz w:val="44"/>
          <w:szCs w:val="44"/>
          <w14:shadow w14:blurRad="50800" w14:dist="38100" w14:dir="2700000" w14:sx="100000" w14:sy="100000" w14:kx="0" w14:ky="0" w14:algn="tl">
            <w14:srgbClr w14:val="000000">
              <w14:alpha w14:val="60000"/>
            </w14:srgbClr>
          </w14:shadow>
        </w:rPr>
        <w:t>B</w:t>
      </w:r>
      <w:r>
        <w:rPr>
          <w:rFonts w:ascii="华光标题宋_CNKI" w:hAnsi="华光标题宋_CNKI" w:eastAsia="华光标题宋_CNKI"/>
          <w:b/>
          <w:bCs/>
          <w:sz w:val="44"/>
          <w:szCs w:val="44"/>
          <w14:shadow w14:blurRad="50800" w14:dist="38100" w14:dir="2700000" w14:sx="100000" w14:sy="100000" w14:kx="0" w14:ky="0" w14:algn="tl">
            <w14:srgbClr w14:val="000000">
              <w14:alpha w14:val="60000"/>
            </w14:srgbClr>
          </w14:shadow>
        </w:rPr>
        <w:t>0714160</w:t>
      </w:r>
      <w:r>
        <w:rPr>
          <w:rFonts w:hint="eastAsia" w:ascii="华光标题宋_CNKI" w:hAnsi="华光标题宋_CNKI" w:eastAsia="华光标题宋_CNKI"/>
          <w:b/>
          <w:bCs/>
          <w:sz w:val="44"/>
          <w:szCs w:val="44"/>
          <w14:shadow w14:blurRad="50800" w14:dist="38100" w14:dir="2700000" w14:sx="100000" w14:sy="100000" w14:kx="0" w14:ky="0" w14:algn="tl">
            <w14:srgbClr w14:val="000000">
              <w14:alpha w14:val="60000"/>
            </w14:srgbClr>
          </w14:shadow>
        </w:rPr>
        <w:t>》</w:t>
      </w:r>
    </w:p>
    <w:p>
      <w:pPr>
        <w:adjustRightInd w:val="0"/>
        <w:snapToGrid w:val="0"/>
        <w:spacing w:before="156" w:beforeLines="50" w:after="156" w:afterLines="50" w:line="360" w:lineRule="auto"/>
        <w:jc w:val="center"/>
        <w:rPr>
          <w:rFonts w:eastAsia="华文新魏"/>
          <w:b/>
          <w:bCs/>
          <w:color w:val="0000FF"/>
          <w:sz w:val="44"/>
          <w:szCs w:val="44"/>
          <w14:shadow w14:blurRad="50800" w14:dist="38100" w14:dir="2700000" w14:sx="100000" w14:sy="100000" w14:kx="0" w14:ky="0" w14:algn="tl">
            <w14:srgbClr w14:val="000000">
              <w14:alpha w14:val="60000"/>
            </w14:srgbClr>
          </w14:shadow>
        </w:rPr>
      </w:pPr>
      <w:r>
        <w:rPr>
          <w:rFonts w:hint="eastAsia" w:eastAsia="华文新魏"/>
          <w:b/>
          <w:bCs/>
          <w:color w:val="0000FF"/>
          <w:sz w:val="44"/>
          <w:szCs w:val="44"/>
          <w14:shadow w14:blurRad="50800" w14:dist="38100" w14:dir="2700000" w14:sx="100000" w14:sy="100000" w14:kx="0" w14:ky="0" w14:algn="tl">
            <w14:srgbClr w14:val="000000">
              <w14:alpha w14:val="60000"/>
            </w14:srgbClr>
          </w14:shadow>
        </w:rPr>
        <w:t>微分模块</w:t>
      </w:r>
      <w:r>
        <w:rPr>
          <w:rFonts w:eastAsia="华文新魏"/>
          <w:b/>
          <w:bCs/>
          <w:color w:val="0000FF"/>
          <w:sz w:val="44"/>
          <w:szCs w:val="44"/>
          <w14:shadow w14:blurRad="50800" w14:dist="38100" w14:dir="2700000" w14:sx="100000" w14:sy="100000" w14:kx="0" w14:ky="0" w14:algn="tl">
            <w14:srgbClr w14:val="000000">
              <w14:alpha w14:val="60000"/>
            </w14:srgbClr>
          </w14:shadow>
        </w:rPr>
        <w:t>实验大作业</w:t>
      </w:r>
    </w:p>
    <w:p>
      <w:pPr>
        <w:spacing w:after="156" w:afterLines="50"/>
        <w:ind w:firstLine="1405" w:firstLineChars="500"/>
        <w:rPr>
          <w:b/>
          <w:sz w:val="24"/>
          <w:szCs w:val="24"/>
        </w:rPr>
      </w:pPr>
      <w:r>
        <w:rPr>
          <w:rFonts w:asciiTheme="minorEastAsia" w:hAnsiTheme="minorEastAsia"/>
          <w:b/>
          <w:bCs/>
          <w:sz w:val="28"/>
          <w:szCs w:val="28"/>
          <w14:shadow w14:blurRad="50800" w14:dist="38100" w14:dir="2700000" w14:sx="100000" w14:sy="100000" w14:kx="0" w14:ky="0" w14:algn="tl">
            <w14:srgbClr w14:val="000000">
              <w14:alpha w14:val="60000"/>
            </w14:srgbClr>
          </w14:shadow>
        </w:rPr>
        <w:t>题目：</w:t>
      </w:r>
      <w:r>
        <w:rPr>
          <w:b/>
          <w:sz w:val="24"/>
          <w:szCs w:val="24"/>
        </w:rPr>
        <w:t xml:space="preserve"> </w:t>
      </w:r>
      <w:r>
        <w:rPr>
          <w:rFonts w:hint="eastAsia"/>
          <w:b/>
          <w:sz w:val="24"/>
          <w:szCs w:val="24"/>
        </w:rPr>
        <w:t>爆款产品的周销售额增速保持策略问题</w:t>
      </w:r>
    </w:p>
    <w:p>
      <w:pPr>
        <w:snapToGrid w:val="0"/>
        <w:spacing w:before="156" w:beforeLines="50" w:line="20" w:lineRule="atLeast"/>
        <w:ind w:firstLine="843" w:firstLineChars="300"/>
        <w:rPr>
          <w:rFonts w:asciiTheme="minorEastAsia" w:hAnsiTheme="minorEastAsia"/>
          <w:b/>
          <w:bCs/>
          <w:sz w:val="28"/>
          <w:szCs w:val="28"/>
          <w14:shadow w14:blurRad="50800" w14:dist="38100" w14:dir="2700000" w14:sx="100000" w14:sy="100000" w14:kx="0" w14:ky="0" w14:algn="tl">
            <w14:srgbClr w14:val="000000">
              <w14:alpha w14:val="60000"/>
            </w14:srgbClr>
          </w14:shadow>
        </w:rPr>
      </w:pPr>
      <w:r>
        <w:rPr>
          <w:rFonts w:asciiTheme="minorEastAsia" w:hAnsiTheme="minorEastAsia"/>
          <w:b/>
          <w:bCs/>
          <w:sz w:val="28"/>
          <w:szCs w:val="28"/>
          <w14:shadow w14:blurRad="50800" w14:dist="38100" w14:dir="2700000" w14:sx="100000" w14:sy="100000" w14:kx="0" w14:ky="0" w14:algn="tl">
            <w14:srgbClr w14:val="000000">
              <w14:alpha w14:val="60000"/>
            </w14:srgbClr>
          </w14:shadow>
        </w:rPr>
        <w:t xml:space="preserve">    </w:t>
      </w:r>
    </w:p>
    <w:p>
      <w:pPr>
        <w:snapToGrid w:val="0"/>
        <w:spacing w:before="156" w:beforeLines="50" w:line="20" w:lineRule="atLeast"/>
        <w:ind w:firstLine="843" w:firstLineChars="300"/>
        <w:rPr>
          <w:rFonts w:asciiTheme="minorEastAsia" w:hAnsiTheme="minorEastAsia"/>
          <w:b/>
          <w:bCs/>
          <w:sz w:val="28"/>
          <w:szCs w:val="28"/>
          <w14:shadow w14:blurRad="50800" w14:dist="38100" w14:dir="2700000" w14:sx="100000" w14:sy="100000" w14:kx="0" w14:ky="0" w14:algn="tl">
            <w14:srgbClr w14:val="000000">
              <w14:alpha w14:val="60000"/>
            </w14:srgbClr>
          </w14:shadow>
        </w:rPr>
      </w:pPr>
    </w:p>
    <w:p>
      <w:pPr>
        <w:snapToGrid w:val="0"/>
        <w:spacing w:before="156" w:beforeLines="50" w:line="20" w:lineRule="atLeast"/>
        <w:ind w:firstLine="843" w:firstLineChars="300"/>
        <w:rPr>
          <w:rFonts w:asciiTheme="minorEastAsia" w:hAnsiTheme="minorEastAsia"/>
          <w:b/>
          <w:bCs/>
          <w:sz w:val="28"/>
          <w:szCs w:val="28"/>
          <w14:shadow w14:blurRad="50800" w14:dist="38100" w14:dir="2700000" w14:sx="100000" w14:sy="100000" w14:kx="0" w14:ky="0" w14:algn="tl">
            <w14:srgbClr w14:val="000000">
              <w14:alpha w14:val="60000"/>
            </w14:srgbClr>
          </w14:shadow>
        </w:rPr>
      </w:pPr>
    </w:p>
    <w:p>
      <w:pPr>
        <w:snapToGrid w:val="0"/>
        <w:spacing w:before="156" w:beforeLines="50" w:line="20" w:lineRule="atLeast"/>
        <w:ind w:firstLine="1405" w:firstLineChars="500"/>
        <w:rPr>
          <w:rFonts w:hint="default" w:asciiTheme="minorEastAsia" w:hAnsiTheme="minorEastAsia" w:eastAsiaTheme="minorEastAsia"/>
          <w:b/>
          <w:bCs/>
          <w:sz w:val="28"/>
          <w:szCs w:val="28"/>
          <w:lang w:val="en-US" w:eastAsia="zh-CN"/>
          <w14:shadow w14:blurRad="50800" w14:dist="38100" w14:dir="2700000" w14:sx="100000" w14:sy="100000" w14:kx="0" w14:ky="0" w14:algn="tl">
            <w14:srgbClr w14:val="000000">
              <w14:alpha w14:val="60000"/>
            </w14:srgbClr>
          </w14:shadow>
        </w:rPr>
      </w:pPr>
      <w:r>
        <w:rPr>
          <w:rFonts w:asciiTheme="minorEastAsia" w:hAnsiTheme="minorEastAsia"/>
          <w:b/>
          <w:bCs/>
          <w:sz w:val="28"/>
          <w:szCs w:val="28"/>
          <w14:shadow w14:blurRad="50800" w14:dist="38100" w14:dir="2700000" w14:sx="100000" w14:sy="100000" w14:kx="0" w14:ky="0" w14:algn="tl">
            <w14:srgbClr w14:val="000000">
              <w14:alpha w14:val="60000"/>
            </w14:srgbClr>
          </w14:shadow>
        </w:rPr>
        <w:t>学号：</w:t>
      </w:r>
      <w:r>
        <w:rPr>
          <w:rFonts w:hint="eastAsia" w:asciiTheme="minorEastAsia" w:hAnsiTheme="minorEastAsia"/>
          <w:b/>
          <w:bCs/>
          <w:sz w:val="28"/>
          <w:szCs w:val="28"/>
          <w:lang w:val="en-US" w:eastAsia="zh-CN"/>
          <w14:shadow w14:blurRad="50800" w14:dist="38100" w14:dir="2700000" w14:sx="100000" w14:sy="100000" w14:kx="0" w14:ky="0" w14:algn="tl">
            <w14:srgbClr w14:val="000000">
              <w14:alpha w14:val="60000"/>
            </w14:srgbClr>
          </w14:shadow>
        </w:rPr>
        <w:t>21052001</w:t>
      </w:r>
    </w:p>
    <w:p>
      <w:pPr>
        <w:snapToGrid w:val="0"/>
        <w:spacing w:before="156" w:beforeLines="50" w:line="480" w:lineRule="auto"/>
        <w:ind w:firstLine="843" w:firstLineChars="300"/>
        <w:rPr>
          <w:rFonts w:hint="eastAsia" w:eastAsiaTheme="minorEastAsia"/>
          <w:sz w:val="10"/>
          <w:szCs w:val="10"/>
          <w:lang w:val="en-US" w:eastAsia="zh-CN"/>
        </w:rPr>
      </w:pPr>
      <w:r>
        <w:rPr>
          <w:rFonts w:hint="eastAsia" w:asciiTheme="minorEastAsia" w:hAnsiTheme="minorEastAsia"/>
          <w:b/>
          <w:bCs/>
          <w:sz w:val="28"/>
          <w:szCs w:val="28"/>
          <w14:shadow w14:blurRad="50800" w14:dist="38100" w14:dir="2700000" w14:sx="100000" w14:sy="100000" w14:kx="0" w14:ky="0" w14:algn="tl">
            <w14:srgbClr w14:val="000000">
              <w14:alpha w14:val="60000"/>
            </w14:srgbClr>
          </w14:shadow>
        </w:rPr>
        <w:t xml:space="preserve"> </w:t>
      </w:r>
      <w:r>
        <w:rPr>
          <w:rFonts w:asciiTheme="minorEastAsia" w:hAnsiTheme="minorEastAsia"/>
          <w:b/>
          <w:bCs/>
          <w:sz w:val="28"/>
          <w:szCs w:val="28"/>
          <w14:shadow w14:blurRad="50800" w14:dist="38100" w14:dir="2700000" w14:sx="100000" w14:sy="100000" w14:kx="0" w14:ky="0" w14:algn="tl">
            <w14:srgbClr w14:val="000000">
              <w14:alpha w14:val="60000"/>
            </w14:srgbClr>
          </w14:shadow>
        </w:rPr>
        <w:t xml:space="preserve">   姓名：</w:t>
      </w:r>
      <w:r>
        <w:rPr>
          <w:rFonts w:hint="eastAsia" w:asciiTheme="minorEastAsia" w:hAnsiTheme="minorEastAsia"/>
          <w:b/>
          <w:bCs/>
          <w:sz w:val="28"/>
          <w:szCs w:val="28"/>
          <w:lang w:val="en-US" w:eastAsia="zh-CN"/>
          <w14:shadow w14:blurRad="50800" w14:dist="38100" w14:dir="2700000" w14:sx="100000" w14:sy="100000" w14:kx="0" w14:ky="0" w14:algn="tl">
            <w14:srgbClr w14:val="000000">
              <w14:alpha w14:val="60000"/>
            </w14:srgbClr>
          </w14:shadow>
        </w:rPr>
        <w:t>鲍星彤</w:t>
      </w:r>
    </w:p>
    <w:p>
      <w:pPr>
        <w:spacing w:before="156" w:beforeLines="50" w:line="20" w:lineRule="atLeast"/>
        <w:ind w:firstLine="1600" w:firstLineChars="500"/>
        <w:rPr>
          <w:rFonts w:eastAsia="黑体"/>
          <w:sz w:val="32"/>
        </w:rPr>
      </w:pPr>
    </w:p>
    <w:p>
      <w:pPr>
        <w:spacing w:before="156" w:beforeLines="50" w:line="20" w:lineRule="atLeast"/>
        <w:ind w:firstLine="1600" w:firstLineChars="500"/>
        <w:rPr>
          <w:rFonts w:eastAsia="黑体"/>
          <w:sz w:val="32"/>
        </w:rPr>
      </w:pPr>
    </w:p>
    <w:p>
      <w:pPr>
        <w:spacing w:before="156" w:beforeLines="50" w:line="20" w:lineRule="atLeast"/>
        <w:ind w:firstLine="1600" w:firstLineChars="500"/>
        <w:rPr>
          <w:rFonts w:eastAsia="黑体"/>
          <w:sz w:val="32"/>
        </w:rPr>
      </w:pPr>
    </w:p>
    <w:p>
      <w:pPr>
        <w:spacing w:before="156" w:beforeLines="50" w:line="20" w:lineRule="atLeast"/>
        <w:ind w:firstLine="1600" w:firstLineChars="500"/>
        <w:rPr>
          <w:rFonts w:eastAsia="黑体"/>
          <w:sz w:val="32"/>
        </w:rPr>
      </w:pPr>
    </w:p>
    <w:p>
      <w:pPr>
        <w:spacing w:before="156" w:beforeLines="50" w:line="20" w:lineRule="atLeast"/>
        <w:ind w:firstLine="1600" w:firstLineChars="500"/>
        <w:rPr>
          <w:rFonts w:eastAsia="黑体"/>
          <w:sz w:val="32"/>
        </w:rPr>
      </w:pPr>
    </w:p>
    <w:p>
      <w:pPr>
        <w:spacing w:before="156" w:beforeLines="50" w:line="20" w:lineRule="atLeast"/>
        <w:ind w:firstLine="1600" w:firstLineChars="500"/>
        <w:rPr>
          <w:rFonts w:eastAsia="黑体"/>
          <w:sz w:val="32"/>
        </w:rPr>
      </w:pPr>
    </w:p>
    <w:p>
      <w:pPr>
        <w:spacing w:before="156" w:beforeLines="50" w:line="360" w:lineRule="auto"/>
        <w:ind w:firstLine="640" w:firstLineChars="200"/>
        <w:jc w:val="center"/>
        <w:rPr>
          <w:rFonts w:eastAsia="黑体"/>
          <w:sz w:val="32"/>
        </w:rPr>
      </w:pPr>
      <w:r>
        <w:rPr>
          <w:rFonts w:eastAsia="黑体"/>
          <w:sz w:val="32"/>
        </w:rPr>
        <w:t>题目</w:t>
      </w:r>
    </w:p>
    <w:p>
      <w:pPr>
        <w:ind w:firstLine="420" w:firstLineChars="200"/>
        <w:rPr>
          <w:rFonts w:asciiTheme="minorEastAsia" w:hAnsiTheme="minorEastAsia"/>
          <w:b/>
          <w:color w:val="0000FF"/>
          <w:sz w:val="32"/>
          <w:szCs w:val="32"/>
        </w:rPr>
      </w:pPr>
      <w:r>
        <w:rPr>
          <w:rFonts w:asciiTheme="minorEastAsia" w:hAnsiTheme="minorEastAsia"/>
          <w:szCs w:val="21"/>
        </w:rPr>
        <w:t>当前的市场营销模式丰富多样，某件产品如果受到消费者认可，就会很容易受到热捧，甚至成为“爆款”，这对商家、对生产厂家或公司来说都是有利的。但同时，市场上也会很快出现别的公司设计的“同款”产品，让“爆款”出现竞争而直接影响到销售额，严重的甚至会造成“滞销”，使“爆款”走下神坛。</w:t>
      </w:r>
    </w:p>
    <w:p>
      <w:pPr>
        <w:ind w:firstLine="420" w:firstLineChars="200"/>
        <w:rPr>
          <w:rFonts w:asciiTheme="minorEastAsia" w:hAnsiTheme="minorEastAsia"/>
          <w:szCs w:val="21"/>
        </w:rPr>
      </w:pPr>
      <w:r>
        <w:rPr>
          <w:rFonts w:asciiTheme="minorEastAsia" w:hAnsiTheme="minorEastAsia"/>
          <w:szCs w:val="21"/>
        </w:rPr>
        <w:t>某公司新研发了某款产品，市场调研和经验预判，该产品投放市场必受热捧，附录</w:t>
      </w:r>
      <w:r>
        <w:rPr>
          <w:rFonts w:hint="eastAsia" w:asciiTheme="minorEastAsia" w:hAnsiTheme="minorEastAsia"/>
          <w:szCs w:val="21"/>
        </w:rPr>
        <w:t>1</w:t>
      </w:r>
      <w:r>
        <w:rPr>
          <w:rFonts w:asciiTheme="minorEastAsia" w:hAnsiTheme="minorEastAsia"/>
          <w:szCs w:val="21"/>
        </w:rPr>
        <w:t>是给出了40</w:t>
      </w:r>
      <w:r>
        <w:rPr>
          <w:rFonts w:hint="eastAsia" w:asciiTheme="minorEastAsia" w:hAnsiTheme="minorEastAsia"/>
          <w:szCs w:val="21"/>
        </w:rPr>
        <w:t>周内的部分周次产品在初始营销情况下的周销售额（单位：万元）调研统计数据</w:t>
      </w:r>
      <w:r>
        <w:rPr>
          <w:rFonts w:asciiTheme="minorEastAsia" w:hAnsiTheme="minorEastAsia"/>
          <w:szCs w:val="21"/>
        </w:rPr>
        <w:t>。</w:t>
      </w:r>
      <w:r>
        <w:rPr>
          <w:rFonts w:hint="eastAsia" w:asciiTheme="minorEastAsia" w:hAnsiTheme="minorEastAsia"/>
          <w:szCs w:val="21"/>
        </w:rPr>
        <w:t>请完成下列问题：</w:t>
      </w:r>
    </w:p>
    <w:p>
      <w:pPr>
        <w:ind w:firstLine="420" w:firstLineChars="200"/>
        <w:rPr>
          <w:rFonts w:asciiTheme="minorEastAsia" w:hAnsiTheme="minorEastAsia"/>
          <w:szCs w:val="21"/>
        </w:rPr>
      </w:pPr>
      <w:r>
        <w:rPr>
          <w:rFonts w:hint="eastAsia" w:asciiTheme="minorEastAsia" w:hAnsiTheme="minorEastAsia"/>
          <w:szCs w:val="21"/>
        </w:rPr>
        <w:t>问题1：基于数据的插值或拟合等方法，构建恰当的微分方程模型，确定增速开始变缓的周次，并分析可能原因；</w:t>
      </w:r>
    </w:p>
    <w:p>
      <w:pPr>
        <w:ind w:firstLine="420" w:firstLineChars="200"/>
        <w:rPr>
          <w:rFonts w:asciiTheme="minorEastAsia" w:hAnsiTheme="minorEastAsia"/>
          <w:color w:val="0000FF"/>
          <w:sz w:val="32"/>
          <w:szCs w:val="32"/>
        </w:rPr>
      </w:pPr>
      <w:r>
        <w:rPr>
          <w:rFonts w:asciiTheme="minorEastAsia" w:hAnsiTheme="minorEastAsia"/>
          <w:szCs w:val="21"/>
        </w:rPr>
        <w:t>问题</w:t>
      </w:r>
      <w:r>
        <w:rPr>
          <w:rFonts w:hint="eastAsia" w:asciiTheme="minorEastAsia" w:hAnsiTheme="minorEastAsia"/>
          <w:szCs w:val="21"/>
        </w:rPr>
        <w:t>2：预测该产品在一年后（第5</w:t>
      </w:r>
      <w:r>
        <w:rPr>
          <w:rFonts w:asciiTheme="minorEastAsia" w:hAnsiTheme="minorEastAsia"/>
          <w:szCs w:val="21"/>
        </w:rPr>
        <w:t>2周</w:t>
      </w:r>
      <w:r>
        <w:rPr>
          <w:rFonts w:hint="eastAsia" w:asciiTheme="minorEastAsia" w:hAnsiTheme="minorEastAsia"/>
          <w:szCs w:val="21"/>
        </w:rPr>
        <w:t>）的周销售额，并根据模型</w:t>
      </w:r>
      <w:r>
        <w:rPr>
          <w:rFonts w:asciiTheme="minorEastAsia" w:hAnsiTheme="minorEastAsia"/>
          <w:szCs w:val="21"/>
        </w:rPr>
        <w:t>的</w:t>
      </w:r>
      <w:r>
        <w:rPr>
          <w:rFonts w:hint="eastAsia" w:asciiTheme="minorEastAsia" w:hAnsiTheme="minorEastAsia"/>
          <w:szCs w:val="21"/>
        </w:rPr>
        <w:t>长时间行为分析，确定产品的最大周销售额。</w:t>
      </w:r>
    </w:p>
    <w:p>
      <w:pPr>
        <w:spacing w:before="156" w:beforeLines="50"/>
        <w:ind w:firstLine="420" w:firstLineChars="200"/>
        <w:rPr>
          <w:rFonts w:asciiTheme="minorEastAsia" w:hAnsiTheme="minorEastAsia"/>
          <w:szCs w:val="21"/>
        </w:rPr>
      </w:pPr>
      <w:r>
        <w:rPr>
          <w:rFonts w:hint="eastAsia" w:asciiTheme="minorEastAsia" w:hAnsiTheme="minorEastAsia"/>
          <w:szCs w:val="21"/>
        </w:rPr>
        <w:t>假设在“爆款”初期，市场上就立刻出现了“同款”竞争，并且该“同款”产品直接降低了爆款产品销售增长速率，</w:t>
      </w:r>
      <w:r>
        <w:rPr>
          <w:rFonts w:asciiTheme="minorEastAsia" w:hAnsiTheme="minorEastAsia"/>
          <w:szCs w:val="21"/>
        </w:rPr>
        <w:t>即增长速率要减去周</w:t>
      </w:r>
      <w:r>
        <w:rPr>
          <w:rFonts w:hint="eastAsia" w:asciiTheme="minorEastAsia" w:hAnsiTheme="minorEastAsia"/>
          <w:szCs w:val="21"/>
        </w:rPr>
        <w:t>销售额平方的</w:t>
      </w:r>
      <w:r>
        <w:rPr>
          <w:rFonts w:asciiTheme="minorEastAsia" w:hAnsiTheme="minorEastAsia"/>
          <w:szCs w:val="21"/>
        </w:rPr>
        <w:t>0.5%</w:t>
      </w:r>
      <w:r>
        <w:rPr>
          <w:rFonts w:hint="eastAsia" w:asciiTheme="minorEastAsia" w:hAnsiTheme="minorEastAsia"/>
          <w:szCs w:val="21"/>
        </w:rPr>
        <w:t>，请完成下列问题：</w:t>
      </w:r>
    </w:p>
    <w:p>
      <w:pPr>
        <w:ind w:firstLine="420" w:firstLineChars="200"/>
        <w:rPr>
          <w:rFonts w:asciiTheme="minorEastAsia" w:hAnsiTheme="minorEastAsia"/>
          <w:szCs w:val="21"/>
        </w:rPr>
      </w:pPr>
      <w:r>
        <w:rPr>
          <w:rFonts w:asciiTheme="minorEastAsia" w:hAnsiTheme="minorEastAsia"/>
          <w:szCs w:val="21"/>
        </w:rPr>
        <w:t>问题</w:t>
      </w:r>
      <w:r>
        <w:rPr>
          <w:rFonts w:hint="eastAsia" w:asciiTheme="minorEastAsia" w:hAnsiTheme="minorEastAsia"/>
          <w:szCs w:val="21"/>
        </w:rPr>
        <w:t>3：重新建模，再次确定增速开始变缓的周次，并分析原因；</w:t>
      </w:r>
    </w:p>
    <w:p>
      <w:pPr>
        <w:ind w:firstLine="420" w:firstLineChars="200"/>
        <w:rPr>
          <w:rFonts w:asciiTheme="minorEastAsia" w:hAnsiTheme="minorEastAsia"/>
          <w:szCs w:val="21"/>
        </w:rPr>
      </w:pPr>
      <w:r>
        <w:rPr>
          <w:rFonts w:asciiTheme="minorEastAsia" w:hAnsiTheme="minorEastAsia"/>
          <w:szCs w:val="21"/>
        </w:rPr>
        <w:t>问题</w:t>
      </w:r>
      <w:r>
        <w:rPr>
          <w:rFonts w:hint="eastAsia" w:asciiTheme="minorEastAsia" w:hAnsiTheme="minorEastAsia"/>
          <w:szCs w:val="21"/>
        </w:rPr>
        <w:t>4：预测该产品在一年后（第5</w:t>
      </w:r>
      <w:r>
        <w:rPr>
          <w:rFonts w:asciiTheme="minorEastAsia" w:hAnsiTheme="minorEastAsia"/>
          <w:szCs w:val="21"/>
        </w:rPr>
        <w:t>2周</w:t>
      </w:r>
      <w:r>
        <w:rPr>
          <w:rFonts w:hint="eastAsia" w:asciiTheme="minorEastAsia" w:hAnsiTheme="minorEastAsia"/>
          <w:szCs w:val="21"/>
        </w:rPr>
        <w:t>）的周销售额，并根据模型</w:t>
      </w:r>
      <w:r>
        <w:rPr>
          <w:rFonts w:asciiTheme="minorEastAsia" w:hAnsiTheme="minorEastAsia"/>
          <w:szCs w:val="21"/>
        </w:rPr>
        <w:t>的</w:t>
      </w:r>
      <w:r>
        <w:rPr>
          <w:rFonts w:hint="eastAsia" w:asciiTheme="minorEastAsia" w:hAnsiTheme="minorEastAsia"/>
          <w:szCs w:val="21"/>
        </w:rPr>
        <w:t>长时间行为分析，确定产品的最大周销售额。</w:t>
      </w:r>
    </w:p>
    <w:p>
      <w:pPr>
        <w:spacing w:before="156" w:beforeLines="50"/>
        <w:ind w:firstLine="420" w:firstLineChars="200"/>
        <w:rPr>
          <w:rFonts w:asciiTheme="minorEastAsia" w:hAnsiTheme="minorEastAsia"/>
          <w:szCs w:val="21"/>
        </w:rPr>
      </w:pPr>
      <w:r>
        <w:rPr>
          <w:rFonts w:asciiTheme="minorEastAsia" w:hAnsiTheme="minorEastAsia"/>
          <w:szCs w:val="21"/>
        </w:rPr>
        <w:t>如果公司预判到“爆款”会有“同款”竞争，公司从一开始就通过投入宣传广告费，使得周销售额的增长速率能增加周</w:t>
      </w:r>
      <w:r>
        <w:rPr>
          <w:rFonts w:hint="eastAsia" w:asciiTheme="minorEastAsia" w:hAnsiTheme="minorEastAsia"/>
          <w:szCs w:val="21"/>
        </w:rPr>
        <w:t>销售额平方的</w:t>
      </w:r>
      <w:r>
        <w:rPr>
          <w:rFonts w:asciiTheme="minorEastAsia" w:hAnsiTheme="minorEastAsia"/>
          <w:szCs w:val="21"/>
        </w:rPr>
        <w:t>0.75%，那么请</w:t>
      </w:r>
      <w:r>
        <w:rPr>
          <w:rFonts w:hint="eastAsia" w:asciiTheme="minorEastAsia" w:hAnsiTheme="minorEastAsia"/>
          <w:szCs w:val="21"/>
        </w:rPr>
        <w:t>完成下列问题</w:t>
      </w:r>
      <w:r>
        <w:rPr>
          <w:rFonts w:asciiTheme="minorEastAsia" w:hAnsiTheme="minorEastAsia"/>
          <w:szCs w:val="21"/>
        </w:rPr>
        <w:t>：</w:t>
      </w:r>
    </w:p>
    <w:p>
      <w:pPr>
        <w:ind w:firstLine="420" w:firstLineChars="200"/>
        <w:rPr>
          <w:rFonts w:asciiTheme="minorEastAsia" w:hAnsiTheme="minorEastAsia"/>
          <w:szCs w:val="21"/>
        </w:rPr>
      </w:pPr>
      <w:r>
        <w:rPr>
          <w:rFonts w:asciiTheme="minorEastAsia" w:hAnsiTheme="minorEastAsia"/>
          <w:szCs w:val="21"/>
        </w:rPr>
        <w:t>问题</w:t>
      </w:r>
      <w:r>
        <w:rPr>
          <w:rFonts w:hint="eastAsia" w:asciiTheme="minorEastAsia" w:hAnsiTheme="minorEastAsia"/>
          <w:szCs w:val="21"/>
        </w:rPr>
        <w:t>5：通过模型再次改进并进行长时间行为分析，确定产品的最大周销售额；</w:t>
      </w:r>
    </w:p>
    <w:p>
      <w:pPr>
        <w:ind w:firstLine="420" w:firstLineChars="200"/>
        <w:rPr>
          <w:rFonts w:asciiTheme="minorEastAsia" w:hAnsiTheme="minorEastAsia"/>
          <w:szCs w:val="21"/>
        </w:rPr>
      </w:pPr>
      <w:r>
        <w:rPr>
          <w:rFonts w:asciiTheme="minorEastAsia" w:hAnsiTheme="minorEastAsia"/>
          <w:szCs w:val="21"/>
        </w:rPr>
        <w:t>问题</w:t>
      </w:r>
      <w:r>
        <w:rPr>
          <w:rFonts w:hint="eastAsia" w:asciiTheme="minorEastAsia" w:hAnsiTheme="minorEastAsia"/>
          <w:szCs w:val="21"/>
        </w:rPr>
        <w:t>6：除了投入宣传广告费之外，还有怎样的策略可使“爆款”产品维持周销售额增速呢？</w:t>
      </w:r>
    </w:p>
    <w:p>
      <w:pPr>
        <w:ind w:firstLine="420" w:firstLineChars="200"/>
        <w:rPr>
          <w:rFonts w:asciiTheme="minorEastAsia" w:hAnsiTheme="minorEastAsia"/>
          <w:szCs w:val="21"/>
        </w:rPr>
      </w:pPr>
    </w:p>
    <w:p>
      <w:pPr>
        <w:jc w:val="center"/>
        <w:rPr>
          <w:rFonts w:asciiTheme="minorEastAsia" w:hAnsiTheme="minorEastAsia"/>
          <w:b/>
          <w:szCs w:val="21"/>
        </w:rPr>
      </w:pPr>
      <w:r>
        <w:rPr>
          <w:rFonts w:asciiTheme="minorEastAsia" w:hAnsiTheme="minorEastAsia"/>
          <w:b/>
          <w:szCs w:val="21"/>
        </w:rPr>
        <w:t>附表</w:t>
      </w:r>
      <w:r>
        <w:rPr>
          <w:rFonts w:hint="eastAsia" w:asciiTheme="minorEastAsia" w:hAnsiTheme="minorEastAsia"/>
          <w:b/>
          <w:szCs w:val="21"/>
        </w:rPr>
        <w:t>1</w:t>
      </w:r>
      <w:r>
        <w:rPr>
          <w:rFonts w:asciiTheme="minorEastAsia" w:hAnsiTheme="minorEastAsia"/>
          <w:b/>
          <w:szCs w:val="21"/>
        </w:rPr>
        <w:t>: 公司“爆款”产品初始营销情况的周销售额的调研统计数据</w:t>
      </w:r>
    </w:p>
    <w:tbl>
      <w:tblPr>
        <w:tblStyle w:val="9"/>
        <w:tblW w:w="8296" w:type="dxa"/>
        <w:tblInd w:w="0" w:type="dxa"/>
        <w:tblLayout w:type="fixed"/>
        <w:tblCellMar>
          <w:top w:w="0" w:type="dxa"/>
          <w:left w:w="108" w:type="dxa"/>
          <w:bottom w:w="0" w:type="dxa"/>
          <w:right w:w="108" w:type="dxa"/>
        </w:tblCellMar>
      </w:tblPr>
      <w:tblGrid>
        <w:gridCol w:w="988"/>
        <w:gridCol w:w="698"/>
        <w:gridCol w:w="733"/>
        <w:gridCol w:w="733"/>
        <w:gridCol w:w="733"/>
        <w:gridCol w:w="733"/>
        <w:gridCol w:w="733"/>
        <w:gridCol w:w="733"/>
        <w:gridCol w:w="733"/>
        <w:gridCol w:w="746"/>
        <w:gridCol w:w="733"/>
      </w:tblGrid>
      <w:tr>
        <w:tblPrEx>
          <w:tblCellMar>
            <w:top w:w="0" w:type="dxa"/>
            <w:left w:w="108" w:type="dxa"/>
            <w:bottom w:w="0" w:type="dxa"/>
            <w:right w:w="108" w:type="dxa"/>
          </w:tblCellMar>
        </w:tblPrEx>
        <w:trPr>
          <w:trHeight w:val="530" w:hRule="atLeast"/>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color w:val="000000"/>
                <w:sz w:val="18"/>
                <w:szCs w:val="18"/>
              </w:rPr>
            </w:pPr>
            <w:r>
              <w:rPr>
                <w:rFonts w:hint="eastAsia"/>
                <w:color w:val="000000"/>
                <w:sz w:val="18"/>
                <w:szCs w:val="18"/>
              </w:rPr>
              <w:t>周次</w:t>
            </w:r>
          </w:p>
        </w:tc>
        <w:tc>
          <w:tcPr>
            <w:tcW w:w="69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1</w:t>
            </w:r>
          </w:p>
        </w:tc>
        <w:tc>
          <w:tcPr>
            <w:tcW w:w="733"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2</w:t>
            </w:r>
          </w:p>
        </w:tc>
        <w:tc>
          <w:tcPr>
            <w:tcW w:w="733"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4</w:t>
            </w:r>
          </w:p>
        </w:tc>
        <w:tc>
          <w:tcPr>
            <w:tcW w:w="733"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5</w:t>
            </w:r>
          </w:p>
        </w:tc>
        <w:tc>
          <w:tcPr>
            <w:tcW w:w="733"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8</w:t>
            </w:r>
          </w:p>
        </w:tc>
        <w:tc>
          <w:tcPr>
            <w:tcW w:w="733"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10</w:t>
            </w:r>
          </w:p>
        </w:tc>
        <w:tc>
          <w:tcPr>
            <w:tcW w:w="733"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11</w:t>
            </w:r>
          </w:p>
        </w:tc>
        <w:tc>
          <w:tcPr>
            <w:tcW w:w="733"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17</w:t>
            </w:r>
          </w:p>
        </w:tc>
        <w:tc>
          <w:tcPr>
            <w:tcW w:w="746"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20</w:t>
            </w:r>
          </w:p>
        </w:tc>
        <w:tc>
          <w:tcPr>
            <w:tcW w:w="733"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cs="Times New Roman"/>
                <w:color w:val="000000"/>
                <w:sz w:val="18"/>
                <w:szCs w:val="18"/>
              </w:rPr>
            </w:pPr>
            <w:r>
              <w:rPr>
                <w:rFonts w:hint="eastAsia" w:ascii="Times New Roman" w:hAnsi="Times New Roman" w:cs="Times New Roman"/>
                <w:color w:val="000000"/>
                <w:sz w:val="18"/>
                <w:szCs w:val="18"/>
              </w:rPr>
              <w:t>22</w:t>
            </w:r>
          </w:p>
        </w:tc>
      </w:tr>
      <w:tr>
        <w:tblPrEx>
          <w:tblCellMar>
            <w:top w:w="0" w:type="dxa"/>
            <w:left w:w="108" w:type="dxa"/>
            <w:bottom w:w="0" w:type="dxa"/>
            <w:right w:w="108" w:type="dxa"/>
          </w:tblCellMar>
        </w:tblPrEx>
        <w:trPr>
          <w:trHeight w:val="600" w:hRule="atLeast"/>
        </w:trPr>
        <w:tc>
          <w:tcPr>
            <w:tcW w:w="988" w:type="dxa"/>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周销售额    （万元）</w:t>
            </w:r>
          </w:p>
        </w:tc>
        <w:tc>
          <w:tcPr>
            <w:tcW w:w="698"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5.29</w:t>
            </w:r>
          </w:p>
        </w:tc>
        <w:tc>
          <w:tcPr>
            <w:tcW w:w="733"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5.71</w:t>
            </w:r>
          </w:p>
        </w:tc>
        <w:tc>
          <w:tcPr>
            <w:tcW w:w="733"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6.63</w:t>
            </w:r>
          </w:p>
        </w:tc>
        <w:tc>
          <w:tcPr>
            <w:tcW w:w="733"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7.09</w:t>
            </w:r>
          </w:p>
        </w:tc>
        <w:tc>
          <w:tcPr>
            <w:tcW w:w="733"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8.61</w:t>
            </w:r>
          </w:p>
        </w:tc>
        <w:tc>
          <w:tcPr>
            <w:tcW w:w="733"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9.51</w:t>
            </w:r>
          </w:p>
        </w:tc>
        <w:tc>
          <w:tcPr>
            <w:tcW w:w="733"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10.21</w:t>
            </w:r>
          </w:p>
        </w:tc>
        <w:tc>
          <w:tcPr>
            <w:tcW w:w="733"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12.97</w:t>
            </w:r>
          </w:p>
        </w:tc>
        <w:tc>
          <w:tcPr>
            <w:tcW w:w="746"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14.31</w:t>
            </w:r>
          </w:p>
        </w:tc>
        <w:tc>
          <w:tcPr>
            <w:tcW w:w="733" w:type="dxa"/>
            <w:tcBorders>
              <w:top w:val="nil"/>
              <w:left w:val="nil"/>
              <w:bottom w:val="single" w:color="auto" w:sz="4" w:space="0"/>
              <w:right w:val="single" w:color="auto" w:sz="4" w:space="0"/>
            </w:tcBorders>
            <w:shd w:val="clear" w:color="auto" w:fill="auto"/>
            <w:vAlign w:val="center"/>
          </w:tcPr>
          <w:p>
            <w:pPr>
              <w:jc w:val="center"/>
              <w:rPr>
                <w:color w:val="000000"/>
                <w:sz w:val="18"/>
                <w:szCs w:val="18"/>
              </w:rPr>
            </w:pPr>
            <w:r>
              <w:rPr>
                <w:rFonts w:hint="eastAsia"/>
                <w:color w:val="000000"/>
                <w:sz w:val="18"/>
                <w:szCs w:val="18"/>
              </w:rPr>
              <w:t>15.17</w:t>
            </w:r>
          </w:p>
        </w:tc>
      </w:tr>
      <w:tr>
        <w:tblPrEx>
          <w:tblCellMar>
            <w:top w:w="0" w:type="dxa"/>
            <w:left w:w="108" w:type="dxa"/>
            <w:bottom w:w="0" w:type="dxa"/>
            <w:right w:w="108" w:type="dxa"/>
          </w:tblCellMar>
        </w:tblPrEx>
        <w:trPr>
          <w:trHeight w:val="430"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sz w:val="18"/>
                <w:szCs w:val="18"/>
              </w:rPr>
            </w:pPr>
            <w:r>
              <w:rPr>
                <w:rFonts w:hint="eastAsia"/>
                <w:color w:val="000000"/>
                <w:sz w:val="18"/>
                <w:szCs w:val="18"/>
              </w:rPr>
              <w:t>周次</w:t>
            </w:r>
          </w:p>
        </w:tc>
        <w:tc>
          <w:tcPr>
            <w:tcW w:w="698"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23</w:t>
            </w:r>
          </w:p>
        </w:tc>
        <w:tc>
          <w:tcPr>
            <w:tcW w:w="733"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25</w:t>
            </w:r>
          </w:p>
        </w:tc>
        <w:tc>
          <w:tcPr>
            <w:tcW w:w="733"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26</w:t>
            </w:r>
          </w:p>
        </w:tc>
        <w:tc>
          <w:tcPr>
            <w:tcW w:w="733"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28</w:t>
            </w:r>
          </w:p>
        </w:tc>
        <w:tc>
          <w:tcPr>
            <w:tcW w:w="733"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29</w:t>
            </w:r>
          </w:p>
        </w:tc>
        <w:tc>
          <w:tcPr>
            <w:tcW w:w="733"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32</w:t>
            </w:r>
          </w:p>
        </w:tc>
        <w:tc>
          <w:tcPr>
            <w:tcW w:w="733"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34</w:t>
            </w:r>
          </w:p>
        </w:tc>
        <w:tc>
          <w:tcPr>
            <w:tcW w:w="733"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37</w:t>
            </w:r>
          </w:p>
        </w:tc>
        <w:tc>
          <w:tcPr>
            <w:tcW w:w="746"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38</w:t>
            </w:r>
          </w:p>
        </w:tc>
        <w:tc>
          <w:tcPr>
            <w:tcW w:w="733"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sz w:val="18"/>
                <w:szCs w:val="18"/>
              </w:rPr>
            </w:pPr>
            <w:r>
              <w:rPr>
                <w:rFonts w:ascii="Times New Roman" w:hAnsi="Times New Roman" w:cs="Times New Roman"/>
                <w:color w:val="000000"/>
                <w:sz w:val="18"/>
                <w:szCs w:val="18"/>
              </w:rPr>
              <w:t>40</w:t>
            </w:r>
          </w:p>
        </w:tc>
      </w:tr>
      <w:tr>
        <w:tblPrEx>
          <w:tblCellMar>
            <w:top w:w="0" w:type="dxa"/>
            <w:left w:w="108" w:type="dxa"/>
            <w:bottom w:w="0" w:type="dxa"/>
            <w:right w:w="108" w:type="dxa"/>
          </w:tblCellMar>
        </w:tblPrEx>
        <w:trPr>
          <w:trHeight w:val="560" w:hRule="atLeast"/>
        </w:trPr>
        <w:tc>
          <w:tcPr>
            <w:tcW w:w="988" w:type="dxa"/>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周销售额    （万元）</w:t>
            </w:r>
          </w:p>
        </w:tc>
        <w:tc>
          <w:tcPr>
            <w:tcW w:w="698"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15.45</w:t>
            </w:r>
          </w:p>
        </w:tc>
        <w:tc>
          <w:tcPr>
            <w:tcW w:w="733"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16.15</w:t>
            </w:r>
          </w:p>
        </w:tc>
        <w:tc>
          <w:tcPr>
            <w:tcW w:w="733"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16.61</w:t>
            </w:r>
          </w:p>
        </w:tc>
        <w:tc>
          <w:tcPr>
            <w:tcW w:w="733"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16.91</w:t>
            </w:r>
          </w:p>
        </w:tc>
        <w:tc>
          <w:tcPr>
            <w:tcW w:w="733"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17.19</w:t>
            </w:r>
          </w:p>
        </w:tc>
        <w:tc>
          <w:tcPr>
            <w:tcW w:w="733"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17.82</w:t>
            </w:r>
          </w:p>
        </w:tc>
        <w:tc>
          <w:tcPr>
            <w:tcW w:w="733"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18.18</w:t>
            </w:r>
          </w:p>
        </w:tc>
        <w:tc>
          <w:tcPr>
            <w:tcW w:w="733"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18.62</w:t>
            </w:r>
          </w:p>
        </w:tc>
        <w:tc>
          <w:tcPr>
            <w:tcW w:w="746"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18.74</w:t>
            </w:r>
          </w:p>
        </w:tc>
        <w:tc>
          <w:tcPr>
            <w:tcW w:w="733" w:type="dxa"/>
            <w:tcBorders>
              <w:top w:val="nil"/>
              <w:left w:val="nil"/>
              <w:bottom w:val="single" w:color="auto" w:sz="4" w:space="0"/>
              <w:right w:val="single" w:color="auto" w:sz="4" w:space="0"/>
            </w:tcBorders>
            <w:shd w:val="clear" w:color="auto" w:fill="auto"/>
            <w:vAlign w:val="center"/>
          </w:tcPr>
          <w:p>
            <w:pPr>
              <w:widowControl/>
              <w:jc w:val="center"/>
              <w:rPr>
                <w:color w:val="000000"/>
                <w:sz w:val="18"/>
                <w:szCs w:val="18"/>
              </w:rPr>
            </w:pPr>
            <w:r>
              <w:rPr>
                <w:rFonts w:hint="eastAsia"/>
                <w:color w:val="000000"/>
                <w:sz w:val="18"/>
                <w:szCs w:val="18"/>
              </w:rPr>
              <w:t>18.95</w:t>
            </w:r>
          </w:p>
        </w:tc>
      </w:tr>
    </w:tbl>
    <w:p>
      <w:pPr>
        <w:bidi w:val="0"/>
      </w:pPr>
    </w:p>
    <w:p>
      <w:pPr>
        <w:spacing w:before="156" w:beforeLines="50" w:line="360" w:lineRule="auto"/>
        <w:ind w:firstLine="600" w:firstLineChars="200"/>
        <w:jc w:val="center"/>
        <w:rPr>
          <w:rFonts w:ascii="黑体" w:hAnsi="黑体" w:eastAsia="黑体"/>
          <w:sz w:val="30"/>
          <w:szCs w:val="30"/>
        </w:rPr>
      </w:pPr>
      <w:r>
        <w:rPr>
          <w:rFonts w:ascii="黑体" w:hAnsi="黑体" w:eastAsia="黑体"/>
          <w:sz w:val="30"/>
          <w:szCs w:val="30"/>
        </w:rPr>
        <w:t>摘要</w:t>
      </w:r>
    </w:p>
    <w:p>
      <w:pPr>
        <w:ind w:firstLine="440" w:firstLineChars="200"/>
        <w:rPr>
          <w:rFonts w:ascii="宋体" w:hAnsi="宋体" w:eastAsia="宋体"/>
          <w:sz w:val="22"/>
          <w:szCs w:val="24"/>
        </w:rPr>
      </w:pPr>
    </w:p>
    <w:p>
      <w:pPr>
        <w:ind w:firstLine="440" w:firstLineChars="200"/>
        <w:rPr>
          <w:rFonts w:hint="eastAsia" w:ascii="宋体" w:hAnsi="宋体" w:eastAsia="宋体"/>
          <w:sz w:val="22"/>
          <w:szCs w:val="24"/>
          <w:lang w:val="en-US" w:eastAsia="zh-CN"/>
        </w:rPr>
      </w:pPr>
      <w:r>
        <w:rPr>
          <w:rFonts w:hint="eastAsia" w:ascii="宋体" w:hAnsi="宋体" w:eastAsia="宋体"/>
          <w:sz w:val="22"/>
          <w:szCs w:val="24"/>
          <w:lang w:val="en-US" w:eastAsia="zh-CN"/>
        </w:rPr>
        <w:t>针对问题1和问题2，运用人口预测模型进行处理，最后得出该产品在一年后（第52周）的周销售额约为19.561，且周销售额能达到的极限约为19.836。</w:t>
      </w:r>
    </w:p>
    <w:p>
      <w:pPr>
        <w:ind w:firstLine="440" w:firstLineChars="200"/>
        <w:rPr>
          <w:rFonts w:hint="eastAsia" w:ascii="宋体" w:hAnsi="宋体" w:eastAsia="宋体"/>
          <w:sz w:val="22"/>
          <w:szCs w:val="24"/>
          <w:lang w:val="en-US" w:eastAsia="zh-CN"/>
        </w:rPr>
      </w:pPr>
      <w:r>
        <w:rPr>
          <w:rFonts w:hint="eastAsia" w:ascii="宋体" w:hAnsi="宋体" w:eastAsia="宋体"/>
          <w:sz w:val="22"/>
          <w:szCs w:val="24"/>
          <w:lang w:val="en-US" w:eastAsia="zh-CN"/>
        </w:rPr>
        <w:t>针对后四个问题，运用捕食者猎物模型进行处理。</w:t>
      </w:r>
    </w:p>
    <w:p>
      <w:pPr>
        <w:ind w:firstLine="440" w:firstLineChars="200"/>
        <w:rPr>
          <w:rFonts w:hint="eastAsia" w:ascii="宋体" w:hAnsi="宋体" w:eastAsia="宋体"/>
          <w:sz w:val="22"/>
          <w:szCs w:val="24"/>
          <w:lang w:val="en-US" w:eastAsia="zh-CN"/>
        </w:rPr>
      </w:pPr>
      <w:r>
        <w:rPr>
          <w:rFonts w:hint="eastAsia" w:ascii="宋体" w:hAnsi="宋体" w:eastAsia="宋体"/>
          <w:sz w:val="22"/>
          <w:szCs w:val="24"/>
          <w:lang w:val="en-US" w:eastAsia="zh-CN"/>
        </w:rPr>
        <w:t>针对问题4，可预测该产品在一年后（第52周）的周销售额为14.563。且产品的最大周销售额也为14.563。</w:t>
      </w:r>
    </w:p>
    <w:p>
      <w:pPr>
        <w:ind w:firstLine="440" w:firstLineChars="200"/>
        <w:rPr>
          <w:rFonts w:hint="default" w:ascii="宋体" w:hAnsi="宋体" w:eastAsia="宋体"/>
          <w:sz w:val="22"/>
          <w:szCs w:val="24"/>
          <w:lang w:val="en-US" w:eastAsia="zh-CN"/>
        </w:rPr>
      </w:pPr>
      <w:r>
        <w:rPr>
          <w:rFonts w:hint="eastAsia" w:ascii="宋体" w:hAnsi="宋体" w:eastAsia="宋体"/>
          <w:sz w:val="22"/>
          <w:szCs w:val="24"/>
          <w:lang w:val="en-US" w:eastAsia="zh-CN"/>
        </w:rPr>
        <w:t>针对问题5，可预测产品第52周销售额为19.43。最大周销售额为19.70。</w:t>
      </w: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40" w:firstLineChars="200"/>
        <w:rPr>
          <w:rFonts w:ascii="宋体" w:hAnsi="宋体" w:eastAsia="宋体"/>
          <w:sz w:val="22"/>
          <w:szCs w:val="24"/>
        </w:rPr>
      </w:pPr>
    </w:p>
    <w:p>
      <w:pPr>
        <w:ind w:firstLine="422" w:firstLineChars="200"/>
        <w:rPr>
          <w:rFonts w:ascii="黑体" w:hAnsi="黑体" w:eastAsia="黑体"/>
          <w:b/>
        </w:rPr>
      </w:pPr>
    </w:p>
    <w:p>
      <w:pPr>
        <w:rPr>
          <w:rFonts w:hint="default" w:ascii="黑体" w:hAnsi="黑体" w:eastAsia="黑体"/>
          <w:b/>
          <w:sz w:val="24"/>
          <w:szCs w:val="24"/>
          <w:lang w:val="en-US" w:eastAsia="zh-CN"/>
        </w:rPr>
      </w:pPr>
      <w:r>
        <w:rPr>
          <w:rFonts w:hint="eastAsia" w:ascii="黑体" w:hAnsi="黑体" w:eastAsia="黑体"/>
          <w:b/>
          <w:bCs/>
          <w:sz w:val="24"/>
          <w:szCs w:val="24"/>
        </w:rPr>
        <w:t>关键词</w:t>
      </w:r>
      <w:r>
        <w:rPr>
          <w:rFonts w:hint="eastAsia" w:ascii="黑体" w:hAnsi="黑体" w:eastAsia="黑体"/>
          <w:b/>
          <w:sz w:val="24"/>
          <w:szCs w:val="24"/>
        </w:rPr>
        <w:t>：</w:t>
      </w:r>
      <w:r>
        <w:rPr>
          <w:rFonts w:hint="eastAsia" w:ascii="黑体" w:hAnsi="黑体" w:eastAsia="黑体"/>
          <w:b/>
          <w:sz w:val="24"/>
          <w:szCs w:val="24"/>
          <w:lang w:val="en-US" w:eastAsia="zh-CN"/>
        </w:rPr>
        <w:t>预测、人口预测模型、捕食者猎物模型</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numPr>
          <w:ilvl w:val="0"/>
          <w:numId w:val="1"/>
        </w:numPr>
        <w:jc w:val="center"/>
        <w:rPr>
          <w:sz w:val="28"/>
          <w:szCs w:val="28"/>
        </w:rPr>
      </w:pPr>
      <w:r>
        <w:rPr>
          <w:rFonts w:hint="eastAsia"/>
          <w:sz w:val="28"/>
          <w:szCs w:val="28"/>
        </w:rPr>
        <w:t>问题重述</w:t>
      </w:r>
    </w:p>
    <w:p>
      <w:pPr>
        <w:pStyle w:val="3"/>
        <w:bidi w:val="0"/>
        <w:ind w:firstLine="420" w:firstLineChars="0"/>
        <w:rPr>
          <w:rFonts w:hint="default"/>
          <w:sz w:val="24"/>
          <w:szCs w:val="24"/>
          <w:lang w:val="en-US" w:eastAsia="zh-CN"/>
        </w:rPr>
      </w:pPr>
      <w:r>
        <w:rPr>
          <w:rFonts w:hint="eastAsia"/>
          <w:sz w:val="24"/>
          <w:szCs w:val="24"/>
          <w:lang w:val="en-US" w:eastAsia="zh-CN"/>
        </w:rPr>
        <w:t>1.1 问题背景</w:t>
      </w:r>
    </w:p>
    <w:p>
      <w:pPr>
        <w:ind w:firstLine="480" w:firstLineChars="200"/>
        <w:rPr>
          <w:rFonts w:asciiTheme="minorEastAsia" w:hAnsiTheme="minorEastAsia"/>
          <w:b/>
          <w:color w:val="0000FF"/>
          <w:sz w:val="24"/>
          <w:szCs w:val="24"/>
        </w:rPr>
      </w:pPr>
      <w:r>
        <w:rPr>
          <w:rFonts w:asciiTheme="minorEastAsia" w:hAnsiTheme="minorEastAsia"/>
          <w:sz w:val="24"/>
          <w:szCs w:val="24"/>
        </w:rPr>
        <w:t>当前的市场营销模式丰富多样，某件产品如果受到消费者认可，就会很容易受到热捧，甚至成为“爆款”，这对商家、对生产厂家或公司来说都是有利的。但同时，市场上也会很快出现别的公司设计的“同款”产品，让“爆款”出现竞争而直接影响到销售额，严重的甚至会造成“滞销”，使“爆款”走下神坛。</w:t>
      </w:r>
    </w:p>
    <w:p>
      <w:pPr>
        <w:ind w:firstLine="480" w:firstLineChars="200"/>
        <w:rPr>
          <w:rFonts w:hint="eastAsia" w:asciiTheme="minorEastAsia" w:hAnsiTheme="minorEastAsia"/>
          <w:sz w:val="24"/>
          <w:szCs w:val="24"/>
          <w:lang w:eastAsia="zh-CN"/>
        </w:rPr>
      </w:pPr>
      <w:r>
        <w:rPr>
          <w:rFonts w:asciiTheme="minorEastAsia" w:hAnsiTheme="minorEastAsia"/>
          <w:sz w:val="24"/>
          <w:szCs w:val="24"/>
        </w:rPr>
        <w:t>某公司新研发了某款产品，市场调研和经验预判，该产品投放市场必受热捧</w:t>
      </w:r>
      <w:r>
        <w:rPr>
          <w:rFonts w:hint="eastAsia" w:asciiTheme="minorEastAsia" w:hAnsiTheme="minorEastAsia"/>
          <w:sz w:val="24"/>
          <w:szCs w:val="24"/>
          <w:lang w:eastAsia="zh-CN"/>
        </w:rPr>
        <w:t>。</w:t>
      </w:r>
    </w:p>
    <w:p>
      <w:pPr>
        <w:pStyle w:val="3"/>
        <w:bidi w:val="0"/>
        <w:ind w:firstLine="420" w:firstLineChars="0"/>
        <w:rPr>
          <w:rFonts w:hint="default"/>
          <w:sz w:val="24"/>
          <w:szCs w:val="24"/>
          <w:lang w:val="en-US" w:eastAsia="zh-CN"/>
        </w:rPr>
      </w:pPr>
      <w:r>
        <w:rPr>
          <w:rFonts w:hint="eastAsia"/>
          <w:sz w:val="24"/>
          <w:szCs w:val="24"/>
          <w:lang w:val="en-US" w:eastAsia="zh-CN"/>
        </w:rPr>
        <w:t>1.2 问题提出</w:t>
      </w:r>
    </w:p>
    <w:p>
      <w:pPr>
        <w:ind w:firstLine="480" w:firstLineChars="200"/>
        <w:rPr>
          <w:rFonts w:hint="eastAsia" w:asciiTheme="minorEastAsia" w:hAnsiTheme="minorEastAsia"/>
          <w:sz w:val="24"/>
          <w:szCs w:val="24"/>
        </w:rPr>
      </w:pPr>
      <w:r>
        <w:rPr>
          <w:rFonts w:asciiTheme="minorEastAsia" w:hAnsiTheme="minorEastAsia"/>
          <w:sz w:val="24"/>
          <w:szCs w:val="24"/>
        </w:rPr>
        <w:t>附录</w:t>
      </w:r>
      <w:r>
        <w:rPr>
          <w:rFonts w:hint="eastAsia" w:asciiTheme="minorEastAsia" w:hAnsiTheme="minorEastAsia"/>
          <w:sz w:val="24"/>
          <w:szCs w:val="24"/>
        </w:rPr>
        <w:t>1</w:t>
      </w:r>
      <w:r>
        <w:rPr>
          <w:rFonts w:asciiTheme="minorEastAsia" w:hAnsiTheme="minorEastAsia"/>
          <w:sz w:val="24"/>
          <w:szCs w:val="24"/>
        </w:rPr>
        <w:t>是给出了40</w:t>
      </w:r>
      <w:r>
        <w:rPr>
          <w:rFonts w:hint="eastAsia" w:asciiTheme="minorEastAsia" w:hAnsiTheme="minorEastAsia"/>
          <w:sz w:val="24"/>
          <w:szCs w:val="24"/>
        </w:rPr>
        <w:t>周内的部分周次产品在初始营销情况下的周销售额（单位：万元）调研统计数据</w:t>
      </w:r>
      <w:r>
        <w:rPr>
          <w:rFonts w:asciiTheme="minorEastAsia" w:hAnsiTheme="minorEastAsia"/>
          <w:sz w:val="24"/>
          <w:szCs w:val="24"/>
        </w:rPr>
        <w:t>。</w:t>
      </w:r>
    </w:p>
    <w:p>
      <w:pPr>
        <w:ind w:firstLine="480" w:firstLineChars="200"/>
        <w:rPr>
          <w:rFonts w:asciiTheme="minorEastAsia" w:hAnsiTheme="minorEastAsia"/>
          <w:sz w:val="24"/>
          <w:szCs w:val="24"/>
        </w:rPr>
      </w:pPr>
      <w:r>
        <w:rPr>
          <w:rFonts w:hint="eastAsia" w:asciiTheme="minorEastAsia" w:hAnsiTheme="minorEastAsia"/>
          <w:sz w:val="24"/>
          <w:szCs w:val="24"/>
        </w:rPr>
        <w:t>问题1：</w:t>
      </w:r>
      <w:r>
        <w:rPr>
          <w:rFonts w:hint="eastAsia" w:asciiTheme="minorEastAsia" w:hAnsiTheme="minorEastAsia"/>
          <w:sz w:val="24"/>
          <w:szCs w:val="24"/>
          <w:lang w:val="en-US" w:eastAsia="zh-CN"/>
        </w:rPr>
        <w:t>需要</w:t>
      </w:r>
      <w:r>
        <w:rPr>
          <w:rFonts w:hint="eastAsia" w:asciiTheme="minorEastAsia" w:hAnsiTheme="minorEastAsia"/>
          <w:sz w:val="24"/>
          <w:szCs w:val="24"/>
        </w:rPr>
        <w:t>基于数据的插值或拟合等方法，构建恰当的微分方程模型，</w:t>
      </w:r>
      <w:r>
        <w:rPr>
          <w:rFonts w:hint="eastAsia" w:asciiTheme="minorEastAsia" w:hAnsiTheme="minorEastAsia"/>
          <w:sz w:val="24"/>
          <w:szCs w:val="24"/>
          <w:lang w:val="en-US" w:eastAsia="zh-CN"/>
        </w:rPr>
        <w:t>并分析可能原因。</w:t>
      </w:r>
    </w:p>
    <w:p>
      <w:pPr>
        <w:ind w:firstLine="480" w:firstLineChars="200"/>
        <w:rPr>
          <w:rFonts w:hint="eastAsia" w:asciiTheme="minorEastAsia" w:hAnsiTheme="minorEastAsia"/>
          <w:sz w:val="24"/>
          <w:szCs w:val="24"/>
        </w:rPr>
      </w:pPr>
      <w:r>
        <w:rPr>
          <w:rFonts w:asciiTheme="minorEastAsia" w:hAnsiTheme="minorEastAsia"/>
          <w:sz w:val="24"/>
          <w:szCs w:val="24"/>
        </w:rPr>
        <w:t>问题</w:t>
      </w:r>
      <w:r>
        <w:rPr>
          <w:rFonts w:hint="eastAsia" w:asciiTheme="minorEastAsia" w:hAnsiTheme="minorEastAsia"/>
          <w:sz w:val="24"/>
          <w:szCs w:val="24"/>
        </w:rPr>
        <w:t>2：</w:t>
      </w:r>
      <w:r>
        <w:rPr>
          <w:rFonts w:hint="eastAsia" w:asciiTheme="minorEastAsia" w:hAnsiTheme="minorEastAsia"/>
          <w:sz w:val="24"/>
          <w:szCs w:val="24"/>
          <w:lang w:val="en-US" w:eastAsia="zh-CN"/>
        </w:rPr>
        <w:t>想要</w:t>
      </w:r>
      <w:r>
        <w:rPr>
          <w:rFonts w:hint="eastAsia" w:asciiTheme="minorEastAsia" w:hAnsiTheme="minorEastAsia"/>
          <w:sz w:val="24"/>
          <w:szCs w:val="24"/>
        </w:rPr>
        <w:t>预测该产品在一年后（第5</w:t>
      </w:r>
      <w:r>
        <w:rPr>
          <w:rFonts w:asciiTheme="minorEastAsia" w:hAnsiTheme="minorEastAsia"/>
          <w:sz w:val="24"/>
          <w:szCs w:val="24"/>
        </w:rPr>
        <w:t>2周</w:t>
      </w:r>
      <w:r>
        <w:rPr>
          <w:rFonts w:hint="eastAsia" w:asciiTheme="minorEastAsia" w:hAnsiTheme="minorEastAsia"/>
          <w:sz w:val="24"/>
          <w:szCs w:val="24"/>
        </w:rPr>
        <w:t>）的周销售额，并确定产品的最大周销售额</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需要进行模型的长时间行为分析</w:t>
      </w:r>
      <w:r>
        <w:rPr>
          <w:rFonts w:hint="eastAsia" w:asciiTheme="minorEastAsia" w:hAnsiTheme="minorEastAsia"/>
          <w:sz w:val="24"/>
          <w:szCs w:val="24"/>
        </w:rPr>
        <w:t>。</w:t>
      </w:r>
    </w:p>
    <w:p>
      <w:pPr>
        <w:spacing w:before="156" w:beforeLines="50"/>
        <w:ind w:firstLine="480" w:firstLineChars="200"/>
        <w:rPr>
          <w:rFonts w:asciiTheme="minorEastAsia" w:hAnsiTheme="minorEastAsia"/>
          <w:sz w:val="24"/>
          <w:szCs w:val="24"/>
        </w:rPr>
      </w:pPr>
      <w:r>
        <w:rPr>
          <w:rFonts w:hint="eastAsia" w:asciiTheme="minorEastAsia" w:hAnsiTheme="minorEastAsia"/>
          <w:sz w:val="24"/>
          <w:szCs w:val="24"/>
        </w:rPr>
        <w:t>假设在“爆款”初期，市场上就立刻出现了“同款”竞争，并且该“同款”产品直接降低了爆款产品销售增长速率，</w:t>
      </w:r>
      <w:r>
        <w:rPr>
          <w:rFonts w:asciiTheme="minorEastAsia" w:hAnsiTheme="minorEastAsia"/>
          <w:sz w:val="24"/>
          <w:szCs w:val="24"/>
        </w:rPr>
        <w:t>即增长速率要减去周</w:t>
      </w:r>
      <w:r>
        <w:rPr>
          <w:rFonts w:hint="eastAsia" w:asciiTheme="minorEastAsia" w:hAnsiTheme="minorEastAsia"/>
          <w:sz w:val="24"/>
          <w:szCs w:val="24"/>
        </w:rPr>
        <w:t>销售额平方的</w:t>
      </w:r>
      <w:r>
        <w:rPr>
          <w:rFonts w:asciiTheme="minorEastAsia" w:hAnsiTheme="minorEastAsia"/>
          <w:sz w:val="24"/>
          <w:szCs w:val="24"/>
        </w:rPr>
        <w:t>0.5%</w:t>
      </w:r>
      <w:r>
        <w:rPr>
          <w:rFonts w:hint="eastAsia" w:asciiTheme="minorEastAsia" w:hAnsiTheme="minorEastAsia"/>
          <w:sz w:val="24"/>
          <w:szCs w:val="24"/>
        </w:rPr>
        <w:t>，请完成下列问题：</w:t>
      </w:r>
    </w:p>
    <w:p>
      <w:pPr>
        <w:ind w:firstLine="480" w:firstLineChars="200"/>
        <w:rPr>
          <w:rFonts w:asciiTheme="minorEastAsia" w:hAnsiTheme="minorEastAsia"/>
          <w:sz w:val="24"/>
          <w:szCs w:val="24"/>
        </w:rPr>
      </w:pPr>
      <w:r>
        <w:rPr>
          <w:rFonts w:asciiTheme="minorEastAsia" w:hAnsiTheme="minorEastAsia"/>
          <w:sz w:val="24"/>
          <w:szCs w:val="24"/>
        </w:rPr>
        <w:t>问题</w:t>
      </w:r>
      <w:r>
        <w:rPr>
          <w:rFonts w:hint="eastAsia" w:asciiTheme="minorEastAsia" w:hAnsiTheme="minorEastAsia"/>
          <w:sz w:val="24"/>
          <w:szCs w:val="24"/>
        </w:rPr>
        <w:t>3：</w:t>
      </w:r>
      <w:r>
        <w:rPr>
          <w:rFonts w:hint="eastAsia" w:asciiTheme="minorEastAsia" w:hAnsiTheme="minorEastAsia"/>
          <w:sz w:val="24"/>
          <w:szCs w:val="24"/>
          <w:lang w:val="en-US" w:eastAsia="zh-CN"/>
        </w:rPr>
        <w:t>要求我们</w:t>
      </w:r>
      <w:r>
        <w:rPr>
          <w:rFonts w:hint="eastAsia" w:asciiTheme="minorEastAsia" w:hAnsiTheme="minorEastAsia"/>
          <w:sz w:val="24"/>
          <w:szCs w:val="24"/>
        </w:rPr>
        <w:t>重新建模，再次确定增速开始变缓的周次，并分析原因；</w:t>
      </w:r>
    </w:p>
    <w:p>
      <w:pPr>
        <w:ind w:firstLine="480" w:firstLineChars="200"/>
        <w:rPr>
          <w:rFonts w:asciiTheme="minorEastAsia" w:hAnsiTheme="minorEastAsia"/>
          <w:sz w:val="24"/>
          <w:szCs w:val="24"/>
        </w:rPr>
      </w:pPr>
      <w:r>
        <w:rPr>
          <w:rFonts w:asciiTheme="minorEastAsia" w:hAnsiTheme="minorEastAsia"/>
          <w:sz w:val="24"/>
          <w:szCs w:val="24"/>
        </w:rPr>
        <w:t>问题</w:t>
      </w:r>
      <w:r>
        <w:rPr>
          <w:rFonts w:hint="eastAsia" w:asciiTheme="minorEastAsia" w:hAnsiTheme="minorEastAsia"/>
          <w:sz w:val="24"/>
          <w:szCs w:val="24"/>
        </w:rPr>
        <w:t>4：</w:t>
      </w:r>
      <w:r>
        <w:rPr>
          <w:rFonts w:hint="eastAsia" w:asciiTheme="minorEastAsia" w:hAnsiTheme="minorEastAsia"/>
          <w:sz w:val="24"/>
          <w:szCs w:val="24"/>
          <w:lang w:val="en-US" w:eastAsia="zh-CN"/>
        </w:rPr>
        <w:t>要求我们</w:t>
      </w:r>
      <w:r>
        <w:rPr>
          <w:rFonts w:hint="eastAsia" w:asciiTheme="minorEastAsia" w:hAnsiTheme="minorEastAsia"/>
          <w:sz w:val="24"/>
          <w:szCs w:val="24"/>
        </w:rPr>
        <w:t>预测该产品在一年后（第5</w:t>
      </w:r>
      <w:r>
        <w:rPr>
          <w:rFonts w:asciiTheme="minorEastAsia" w:hAnsiTheme="minorEastAsia"/>
          <w:sz w:val="24"/>
          <w:szCs w:val="24"/>
        </w:rPr>
        <w:t>2周</w:t>
      </w:r>
      <w:r>
        <w:rPr>
          <w:rFonts w:hint="eastAsia" w:asciiTheme="minorEastAsia" w:hAnsiTheme="minorEastAsia"/>
          <w:sz w:val="24"/>
          <w:szCs w:val="24"/>
        </w:rPr>
        <w:t>）的周销售额，并根据模型</w:t>
      </w:r>
      <w:r>
        <w:rPr>
          <w:rFonts w:asciiTheme="minorEastAsia" w:hAnsiTheme="minorEastAsia"/>
          <w:sz w:val="24"/>
          <w:szCs w:val="24"/>
        </w:rPr>
        <w:t>的</w:t>
      </w:r>
      <w:r>
        <w:rPr>
          <w:rFonts w:hint="eastAsia" w:asciiTheme="minorEastAsia" w:hAnsiTheme="minorEastAsia"/>
          <w:sz w:val="24"/>
          <w:szCs w:val="24"/>
        </w:rPr>
        <w:t>长时间行为分析，确定产品的最大周销售额。</w:t>
      </w:r>
    </w:p>
    <w:p>
      <w:pPr>
        <w:spacing w:before="156" w:beforeLines="50"/>
        <w:ind w:firstLine="480" w:firstLineChars="200"/>
        <w:rPr>
          <w:rFonts w:asciiTheme="minorEastAsia" w:hAnsiTheme="minorEastAsia"/>
          <w:sz w:val="24"/>
          <w:szCs w:val="24"/>
        </w:rPr>
      </w:pPr>
      <w:r>
        <w:rPr>
          <w:rFonts w:asciiTheme="minorEastAsia" w:hAnsiTheme="minorEastAsia"/>
          <w:sz w:val="24"/>
          <w:szCs w:val="24"/>
        </w:rPr>
        <w:t>如果公司预判到“爆款”会有“同款”竞争，公司从一开始就通过投入宣传广告费，使得周销售额的增长速率能增加周</w:t>
      </w:r>
      <w:r>
        <w:rPr>
          <w:rFonts w:hint="eastAsia" w:asciiTheme="minorEastAsia" w:hAnsiTheme="minorEastAsia"/>
          <w:sz w:val="24"/>
          <w:szCs w:val="24"/>
        </w:rPr>
        <w:t>销售额平方的</w:t>
      </w:r>
      <w:r>
        <w:rPr>
          <w:rFonts w:asciiTheme="minorEastAsia" w:hAnsiTheme="minorEastAsia"/>
          <w:sz w:val="24"/>
          <w:szCs w:val="24"/>
        </w:rPr>
        <w:t>0.75%，那么请</w:t>
      </w:r>
      <w:r>
        <w:rPr>
          <w:rFonts w:hint="eastAsia" w:asciiTheme="minorEastAsia" w:hAnsiTheme="minorEastAsia"/>
          <w:sz w:val="24"/>
          <w:szCs w:val="24"/>
        </w:rPr>
        <w:t>完成下列问题</w:t>
      </w:r>
      <w:r>
        <w:rPr>
          <w:rFonts w:asciiTheme="minorEastAsia" w:hAnsiTheme="minorEastAsia"/>
          <w:sz w:val="24"/>
          <w:szCs w:val="24"/>
        </w:rPr>
        <w:t>：</w:t>
      </w:r>
    </w:p>
    <w:p>
      <w:pPr>
        <w:ind w:firstLine="480" w:firstLineChars="200"/>
        <w:rPr>
          <w:rFonts w:asciiTheme="minorEastAsia" w:hAnsiTheme="minorEastAsia"/>
          <w:sz w:val="24"/>
          <w:szCs w:val="24"/>
        </w:rPr>
      </w:pPr>
      <w:r>
        <w:rPr>
          <w:rFonts w:asciiTheme="minorEastAsia" w:hAnsiTheme="minorEastAsia"/>
          <w:sz w:val="24"/>
          <w:szCs w:val="24"/>
        </w:rPr>
        <w:t>问题</w:t>
      </w:r>
      <w:r>
        <w:rPr>
          <w:rFonts w:hint="eastAsia" w:asciiTheme="minorEastAsia" w:hAnsiTheme="minorEastAsia"/>
          <w:sz w:val="24"/>
          <w:szCs w:val="24"/>
        </w:rPr>
        <w:t>5：</w:t>
      </w:r>
      <w:r>
        <w:rPr>
          <w:rFonts w:hint="eastAsia" w:asciiTheme="minorEastAsia" w:hAnsiTheme="minorEastAsia"/>
          <w:sz w:val="24"/>
          <w:szCs w:val="24"/>
          <w:lang w:val="en-US" w:eastAsia="zh-CN"/>
        </w:rPr>
        <w:t>要求我们</w:t>
      </w:r>
      <w:r>
        <w:rPr>
          <w:rFonts w:hint="eastAsia" w:asciiTheme="minorEastAsia" w:hAnsiTheme="minorEastAsia"/>
          <w:sz w:val="24"/>
          <w:szCs w:val="24"/>
        </w:rPr>
        <w:t>通过模型再次改进并进行长时间行为分析，确定产品的最大周销售额；</w:t>
      </w:r>
    </w:p>
    <w:p>
      <w:pPr>
        <w:ind w:firstLine="480" w:firstLineChars="200"/>
        <w:rPr>
          <w:rFonts w:asciiTheme="minorEastAsia" w:hAnsiTheme="minorEastAsia"/>
          <w:sz w:val="24"/>
          <w:szCs w:val="24"/>
        </w:rPr>
      </w:pPr>
      <w:r>
        <w:rPr>
          <w:rFonts w:asciiTheme="minorEastAsia" w:hAnsiTheme="minorEastAsia"/>
          <w:sz w:val="24"/>
          <w:szCs w:val="24"/>
        </w:rPr>
        <w:t>问题</w:t>
      </w:r>
      <w:r>
        <w:rPr>
          <w:rFonts w:hint="eastAsia" w:asciiTheme="minorEastAsia" w:hAnsiTheme="minorEastAsia"/>
          <w:sz w:val="24"/>
          <w:szCs w:val="24"/>
        </w:rPr>
        <w:t>6：除了投入宣传广告费之外，</w:t>
      </w:r>
      <w:r>
        <w:rPr>
          <w:rFonts w:hint="eastAsia" w:asciiTheme="minorEastAsia" w:hAnsiTheme="minorEastAsia"/>
          <w:sz w:val="24"/>
          <w:szCs w:val="24"/>
          <w:lang w:val="en-US" w:eastAsia="zh-CN"/>
        </w:rPr>
        <w:t>要求我们找别的策略，</w:t>
      </w:r>
      <w:r>
        <w:rPr>
          <w:rFonts w:hint="eastAsia" w:asciiTheme="minorEastAsia" w:hAnsiTheme="minorEastAsia"/>
          <w:sz w:val="24"/>
          <w:szCs w:val="24"/>
        </w:rPr>
        <w:t>使“爆款”产品维持周销售额增速</w:t>
      </w:r>
    </w:p>
    <w:p>
      <w:pPr>
        <w:ind w:firstLine="420" w:firstLineChars="200"/>
        <w:rPr>
          <w:rFonts w:hint="eastAsia" w:asciiTheme="minorEastAsia" w:hAnsiTheme="minorEastAsia"/>
          <w:szCs w:val="21"/>
        </w:rPr>
      </w:pPr>
    </w:p>
    <w:p>
      <w:pPr>
        <w:ind w:firstLine="420" w:firstLineChars="200"/>
        <w:rPr>
          <w:rFonts w:hint="eastAsia" w:asciiTheme="minorEastAsia" w:hAnsiTheme="minorEastAsia"/>
          <w:szCs w:val="21"/>
        </w:rPr>
      </w:pPr>
    </w:p>
    <w:p/>
    <w:p>
      <w:pPr>
        <w:pStyle w:val="2"/>
        <w:numPr>
          <w:ilvl w:val="0"/>
          <w:numId w:val="1"/>
        </w:numPr>
        <w:jc w:val="center"/>
        <w:rPr>
          <w:sz w:val="28"/>
          <w:szCs w:val="28"/>
        </w:rPr>
      </w:pPr>
      <w:r>
        <w:rPr>
          <w:rFonts w:hint="eastAsia"/>
          <w:sz w:val="28"/>
          <w:szCs w:val="28"/>
        </w:rPr>
        <w:t>问题分析</w:t>
      </w:r>
    </w:p>
    <w:p>
      <w:pPr>
        <w:pStyle w:val="3"/>
        <w:numPr>
          <w:ilvl w:val="1"/>
          <w:numId w:val="1"/>
        </w:numPr>
        <w:bidi w:val="0"/>
        <w:rPr>
          <w:rFonts w:hint="eastAsia"/>
          <w:sz w:val="24"/>
          <w:szCs w:val="24"/>
          <w:lang w:val="en-US" w:eastAsia="zh-CN"/>
        </w:rPr>
      </w:pPr>
      <w:r>
        <w:rPr>
          <w:rFonts w:hint="eastAsia"/>
          <w:sz w:val="24"/>
          <w:szCs w:val="24"/>
          <w:lang w:val="en-US" w:eastAsia="zh-CN"/>
        </w:rPr>
        <w:t>问题1分析</w:t>
      </w:r>
    </w:p>
    <w:p>
      <w:pPr>
        <w:ind w:firstLine="480" w:firstLineChars="200"/>
        <w:rPr>
          <w:rFonts w:hint="default" w:eastAsiaTheme="minorEastAsia"/>
          <w:sz w:val="24"/>
          <w:szCs w:val="24"/>
          <w:lang w:val="en-US" w:eastAsia="zh-CN"/>
        </w:rPr>
      </w:pPr>
      <w:r>
        <w:rPr>
          <w:rFonts w:asciiTheme="minorEastAsia" w:hAnsiTheme="minorEastAsia"/>
          <w:sz w:val="24"/>
          <w:szCs w:val="24"/>
        </w:rPr>
        <w:t>附录</w:t>
      </w:r>
      <w:r>
        <w:rPr>
          <w:rFonts w:hint="eastAsia" w:asciiTheme="minorEastAsia" w:hAnsiTheme="minorEastAsia"/>
          <w:sz w:val="24"/>
          <w:szCs w:val="24"/>
        </w:rPr>
        <w:t>1</w:t>
      </w:r>
      <w:r>
        <w:rPr>
          <w:rFonts w:asciiTheme="minorEastAsia" w:hAnsiTheme="minorEastAsia"/>
          <w:sz w:val="24"/>
          <w:szCs w:val="24"/>
        </w:rPr>
        <w:t>是给出了40</w:t>
      </w:r>
      <w:r>
        <w:rPr>
          <w:rFonts w:hint="eastAsia" w:asciiTheme="minorEastAsia" w:hAnsiTheme="minorEastAsia"/>
          <w:sz w:val="24"/>
          <w:szCs w:val="24"/>
        </w:rPr>
        <w:t>周内的部分周次产品在初始营销情况下的周销售额（单位：万元）调研统计数据</w:t>
      </w:r>
      <w:r>
        <w:rPr>
          <w:rFonts w:asciiTheme="minorEastAsia" w:hAnsiTheme="minorEastAsia"/>
          <w:sz w:val="24"/>
          <w:szCs w:val="24"/>
        </w:rPr>
        <w:t>。</w:t>
      </w:r>
      <w:r>
        <w:rPr>
          <w:rFonts w:hint="eastAsia" w:asciiTheme="minorEastAsia" w:hAnsiTheme="minorEastAsia"/>
          <w:sz w:val="24"/>
          <w:szCs w:val="24"/>
          <w:lang w:val="en-US" w:eastAsia="zh-CN"/>
        </w:rPr>
        <w:t>用了curve_fit函数， curve_fit是使用非线性最小二乘法将函数f进行拟合，寻找到最优曲线。curve_fit可以自定义拟合函数，所以可以拟合的函数很多。得出方程。如果使用多项式拟合，当周次趋于无穷大，周销售额也会趋于无穷大，这显然是不符合实际的。随着周次</w:t>
      </w:r>
      <m:oMath>
        <m:r>
          <m:rPr>
            <m:sty m:val="p"/>
          </m:rPr>
          <w:rPr>
            <w:rFonts w:hint="eastAsia" w:ascii="Cambria Math" w:hAnsi="Cambria Math" w:cstheme="minorBidi"/>
            <w:kern w:val="2"/>
            <w:sz w:val="24"/>
            <w:szCs w:val="24"/>
            <w:lang w:val="en-US" w:eastAsia="zh-CN" w:bidi="ar-SA"/>
          </w:rPr>
          <m:t>x</m:t>
        </m:r>
      </m:oMath>
      <w:r>
        <w:rPr>
          <w:rFonts w:hint="eastAsia" w:asciiTheme="minorEastAsia" w:hAnsiTheme="minorEastAsia"/>
          <w:sz w:val="24"/>
          <w:szCs w:val="24"/>
          <w:lang w:val="en-US" w:eastAsia="zh-CN"/>
        </w:rPr>
        <w:t>的增加，周销售额</w:t>
      </w:r>
      <m:oMath>
        <m:r>
          <m:rPr>
            <m:sty m:val="p"/>
          </m:rPr>
          <w:rPr>
            <w:rFonts w:hint="eastAsia" w:ascii="Cambria Math" w:hAnsi="Cambria Math" w:cstheme="minorBidi"/>
            <w:kern w:val="2"/>
            <w:sz w:val="24"/>
            <w:szCs w:val="24"/>
            <w:lang w:val="en-US" w:eastAsia="zh-CN" w:bidi="ar-SA"/>
          </w:rPr>
          <m:t>ｙ</m:t>
        </m:r>
      </m:oMath>
      <w:r>
        <w:rPr>
          <w:rFonts w:hint="eastAsia" w:asciiTheme="minorEastAsia" w:hAnsiTheme="minorEastAsia"/>
          <w:sz w:val="24"/>
          <w:szCs w:val="24"/>
          <w:lang w:val="en-US" w:eastAsia="zh-CN"/>
        </w:rPr>
        <w:t>会达到市场饱和量，这个变化趋势与人口预测问题中的阻滞增长模型相似。所以可以使用人口预测问题中的阻滞增长模型。确定增速开始变缓的周次，则需要通过求导，可以用derivative calculator，求二阶导，再让它等于0。</w:t>
      </w:r>
    </w:p>
    <w:p>
      <w:pPr>
        <w:pStyle w:val="3"/>
        <w:numPr>
          <w:ilvl w:val="1"/>
          <w:numId w:val="1"/>
        </w:numPr>
        <w:bidi w:val="0"/>
        <w:rPr>
          <w:rFonts w:hint="default"/>
          <w:sz w:val="24"/>
          <w:szCs w:val="24"/>
          <w:lang w:val="en-US" w:eastAsia="zh-CN"/>
        </w:rPr>
      </w:pPr>
      <w:r>
        <w:rPr>
          <w:rFonts w:hint="eastAsia"/>
          <w:sz w:val="24"/>
          <w:szCs w:val="24"/>
          <w:lang w:val="en-US" w:eastAsia="zh-CN"/>
        </w:rPr>
        <w:t>问题2分析</w:t>
      </w:r>
    </w:p>
    <w:p>
      <w:pPr>
        <w:ind w:firstLine="420" w:firstLineChars="0"/>
        <w:rPr>
          <w:rFonts w:hint="default" w:eastAsiaTheme="minorEastAsia"/>
          <w:sz w:val="24"/>
          <w:szCs w:val="24"/>
          <w:lang w:val="en-US" w:eastAsia="zh-CN"/>
        </w:rPr>
      </w:pPr>
      <w:r>
        <w:rPr>
          <w:rFonts w:hint="eastAsia"/>
          <w:sz w:val="24"/>
          <w:szCs w:val="24"/>
          <w:lang w:val="en-US" w:eastAsia="zh-CN"/>
        </w:rPr>
        <w:t>通过上一题的结论可以</w:t>
      </w:r>
      <w:r>
        <w:rPr>
          <w:rFonts w:hint="eastAsia" w:asciiTheme="minorEastAsia" w:hAnsiTheme="minorEastAsia"/>
          <w:sz w:val="24"/>
          <w:szCs w:val="24"/>
        </w:rPr>
        <w:t>预测该产品在一年后（第5</w:t>
      </w:r>
      <w:r>
        <w:rPr>
          <w:rFonts w:asciiTheme="minorEastAsia" w:hAnsiTheme="minorEastAsia"/>
          <w:sz w:val="24"/>
          <w:szCs w:val="24"/>
        </w:rPr>
        <w:t>2周</w:t>
      </w:r>
      <w:r>
        <w:rPr>
          <w:rFonts w:hint="eastAsia" w:asciiTheme="minorEastAsia" w:hAnsiTheme="minorEastAsia"/>
          <w:sz w:val="24"/>
          <w:szCs w:val="24"/>
        </w:rPr>
        <w:t>）的周销售额</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也可以算出周销售额能达到的极限。</w:t>
      </w:r>
    </w:p>
    <w:p>
      <w:pPr>
        <w:pStyle w:val="3"/>
        <w:numPr>
          <w:ilvl w:val="1"/>
          <w:numId w:val="1"/>
        </w:numPr>
        <w:bidi w:val="0"/>
        <w:rPr>
          <w:rFonts w:hint="default"/>
          <w:sz w:val="24"/>
          <w:szCs w:val="24"/>
          <w:lang w:val="en-US" w:eastAsia="zh-CN"/>
        </w:rPr>
      </w:pPr>
      <w:r>
        <w:rPr>
          <w:rFonts w:hint="eastAsia"/>
          <w:sz w:val="24"/>
          <w:szCs w:val="24"/>
          <w:lang w:val="en-US" w:eastAsia="zh-CN"/>
        </w:rPr>
        <w:t>问题3分析</w:t>
      </w:r>
    </w:p>
    <w:p>
      <w:pPr>
        <w:ind w:firstLine="420" w:firstLineChars="0"/>
        <w:rPr>
          <w:rFonts w:hint="default"/>
          <w:sz w:val="24"/>
          <w:szCs w:val="24"/>
          <w:lang w:val="en-US" w:eastAsia="zh-CN"/>
        </w:rPr>
      </w:pPr>
      <w:r>
        <w:rPr>
          <w:rFonts w:hint="eastAsia" w:asciiTheme="minorEastAsia" w:hAnsiTheme="minorEastAsia"/>
          <w:sz w:val="24"/>
          <w:szCs w:val="24"/>
          <w:lang w:val="en-US" w:eastAsia="zh-CN"/>
        </w:rPr>
        <w:t>需要</w:t>
      </w:r>
      <w:r>
        <w:rPr>
          <w:rFonts w:hint="eastAsia" w:asciiTheme="minorEastAsia" w:hAnsiTheme="minorEastAsia"/>
          <w:sz w:val="24"/>
          <w:szCs w:val="24"/>
        </w:rPr>
        <w:t>预测该产品在一年后（第5</w:t>
      </w:r>
      <w:r>
        <w:rPr>
          <w:rFonts w:asciiTheme="minorEastAsia" w:hAnsiTheme="minorEastAsia"/>
          <w:sz w:val="24"/>
          <w:szCs w:val="24"/>
        </w:rPr>
        <w:t>2周</w:t>
      </w:r>
      <w:r>
        <w:rPr>
          <w:rFonts w:hint="eastAsia" w:asciiTheme="minorEastAsia" w:hAnsiTheme="minorEastAsia"/>
          <w:sz w:val="24"/>
          <w:szCs w:val="24"/>
        </w:rPr>
        <w:t>）的周销售额，并确定产品的最大周销售额</w:t>
      </w:r>
      <w:r>
        <w:rPr>
          <w:rFonts w:hint="eastAsia" w:asciiTheme="minorEastAsia" w:hAnsiTheme="minorEastAsia"/>
          <w:sz w:val="24"/>
          <w:szCs w:val="24"/>
          <w:lang w:eastAsia="zh-CN"/>
        </w:rPr>
        <w:t>。</w:t>
      </w:r>
      <w:r>
        <w:rPr>
          <w:rFonts w:hint="eastAsia"/>
          <w:sz w:val="24"/>
          <w:szCs w:val="24"/>
          <w:lang w:val="en-US" w:eastAsia="zh-CN"/>
        </w:rPr>
        <w:t>原先准备在第一问的基础上，由于附件有二十组数据，所以从第二十一次开始，每一次都改变速率，让速率减去前一次迭代的平方乘0.005。但是误差太大。于是用到了捕食者猎物模型。</w:t>
      </w:r>
    </w:p>
    <w:p>
      <w:pPr>
        <w:pStyle w:val="3"/>
        <w:numPr>
          <w:ilvl w:val="1"/>
          <w:numId w:val="1"/>
        </w:numPr>
        <w:bidi w:val="0"/>
        <w:rPr>
          <w:rFonts w:hint="default"/>
          <w:sz w:val="24"/>
          <w:szCs w:val="24"/>
          <w:lang w:val="en-US" w:eastAsia="zh-CN"/>
        </w:rPr>
      </w:pPr>
      <w:r>
        <w:rPr>
          <w:rFonts w:hint="eastAsia"/>
          <w:sz w:val="24"/>
          <w:szCs w:val="24"/>
          <w:lang w:val="en-US" w:eastAsia="zh-CN"/>
        </w:rPr>
        <w:t>问题4分析</w:t>
      </w:r>
    </w:p>
    <w:p>
      <w:pPr>
        <w:ind w:firstLine="420" w:firstLineChars="0"/>
        <w:rPr>
          <w:rFonts w:hint="default"/>
          <w:sz w:val="21"/>
          <w:szCs w:val="21"/>
          <w:lang w:val="en-US" w:eastAsia="zh-CN"/>
        </w:rPr>
      </w:pPr>
      <w:r>
        <w:rPr>
          <w:rFonts w:hint="eastAsia" w:asciiTheme="minorEastAsia" w:hAnsiTheme="minorEastAsia"/>
          <w:sz w:val="24"/>
          <w:szCs w:val="24"/>
          <w:lang w:val="en-US" w:eastAsia="zh-CN"/>
        </w:rPr>
        <w:t>要求我们</w:t>
      </w:r>
      <w:r>
        <w:rPr>
          <w:rFonts w:hint="eastAsia" w:asciiTheme="minorEastAsia" w:hAnsiTheme="minorEastAsia"/>
          <w:sz w:val="24"/>
          <w:szCs w:val="24"/>
        </w:rPr>
        <w:t>预测该产品在一年后（第5</w:t>
      </w:r>
      <w:r>
        <w:rPr>
          <w:rFonts w:asciiTheme="minorEastAsia" w:hAnsiTheme="minorEastAsia"/>
          <w:sz w:val="24"/>
          <w:szCs w:val="24"/>
        </w:rPr>
        <w:t>2周</w:t>
      </w:r>
      <w:r>
        <w:rPr>
          <w:rFonts w:hint="eastAsia" w:asciiTheme="minorEastAsia" w:hAnsiTheme="minorEastAsia"/>
          <w:sz w:val="24"/>
          <w:szCs w:val="24"/>
        </w:rPr>
        <w:t>）的周销售额，并根据模型</w:t>
      </w:r>
      <w:r>
        <w:rPr>
          <w:rFonts w:asciiTheme="minorEastAsia" w:hAnsiTheme="minorEastAsia"/>
          <w:sz w:val="24"/>
          <w:szCs w:val="24"/>
        </w:rPr>
        <w:t>的</w:t>
      </w:r>
      <w:r>
        <w:rPr>
          <w:rFonts w:hint="eastAsia" w:asciiTheme="minorEastAsia" w:hAnsiTheme="minorEastAsia"/>
          <w:sz w:val="24"/>
          <w:szCs w:val="24"/>
        </w:rPr>
        <w:t>长时间行为分析，确定产品的最大周销售额。</w:t>
      </w:r>
      <w:r>
        <w:rPr>
          <w:rFonts w:hint="eastAsia"/>
          <w:sz w:val="24"/>
          <w:szCs w:val="24"/>
          <w:lang w:val="en-US" w:eastAsia="zh-CN"/>
        </w:rPr>
        <w:t>可以在第3问的基础上求得。</w:t>
      </w:r>
    </w:p>
    <w:p>
      <w:pPr>
        <w:pStyle w:val="3"/>
        <w:numPr>
          <w:ilvl w:val="1"/>
          <w:numId w:val="1"/>
        </w:numPr>
        <w:bidi w:val="0"/>
        <w:rPr>
          <w:rFonts w:hint="default"/>
          <w:sz w:val="24"/>
          <w:szCs w:val="24"/>
          <w:lang w:val="en-US" w:eastAsia="zh-CN"/>
        </w:rPr>
      </w:pPr>
      <w:r>
        <w:rPr>
          <w:rFonts w:hint="eastAsia"/>
          <w:sz w:val="24"/>
          <w:szCs w:val="24"/>
          <w:lang w:val="en-US" w:eastAsia="zh-CN"/>
        </w:rPr>
        <w:t>问题5分析</w:t>
      </w:r>
    </w:p>
    <w:p>
      <w:pPr>
        <w:ind w:firstLine="420" w:firstLineChars="0"/>
        <w:rPr>
          <w:rFonts w:hint="default"/>
          <w:lang w:val="en-US" w:eastAsia="zh-CN"/>
        </w:rPr>
      </w:pPr>
      <w:r>
        <w:rPr>
          <w:rFonts w:hint="eastAsia" w:asciiTheme="minorEastAsia" w:hAnsiTheme="minorEastAsia"/>
          <w:sz w:val="24"/>
          <w:szCs w:val="24"/>
          <w:lang w:val="en-US" w:eastAsia="zh-CN"/>
        </w:rPr>
        <w:t>需要</w:t>
      </w:r>
      <w:r>
        <w:rPr>
          <w:rFonts w:hint="eastAsia" w:asciiTheme="minorEastAsia" w:hAnsiTheme="minorEastAsia"/>
          <w:sz w:val="24"/>
          <w:szCs w:val="24"/>
        </w:rPr>
        <w:t>预测该产品在一年后（第5</w:t>
      </w:r>
      <w:r>
        <w:rPr>
          <w:rFonts w:asciiTheme="minorEastAsia" w:hAnsiTheme="minorEastAsia"/>
          <w:sz w:val="24"/>
          <w:szCs w:val="24"/>
        </w:rPr>
        <w:t>2周</w:t>
      </w:r>
      <w:r>
        <w:rPr>
          <w:rFonts w:hint="eastAsia" w:asciiTheme="minorEastAsia" w:hAnsiTheme="minorEastAsia"/>
          <w:sz w:val="24"/>
          <w:szCs w:val="24"/>
        </w:rPr>
        <w:t>）的周销售额，并确定产品的最大周销售额</w:t>
      </w:r>
      <w:r>
        <w:rPr>
          <w:rFonts w:hint="eastAsia" w:asciiTheme="minorEastAsia" w:hAnsiTheme="minorEastAsia"/>
          <w:sz w:val="24"/>
          <w:szCs w:val="24"/>
          <w:lang w:eastAsia="zh-CN"/>
        </w:rPr>
        <w:t>。</w:t>
      </w:r>
    </w:p>
    <w:p>
      <w:pPr>
        <w:pStyle w:val="3"/>
        <w:numPr>
          <w:ilvl w:val="1"/>
          <w:numId w:val="1"/>
        </w:numPr>
        <w:bidi w:val="0"/>
        <w:rPr>
          <w:rFonts w:hint="default"/>
          <w:sz w:val="24"/>
          <w:szCs w:val="24"/>
          <w:lang w:val="en-US" w:eastAsia="zh-CN"/>
        </w:rPr>
      </w:pPr>
      <w:r>
        <w:rPr>
          <w:rFonts w:hint="eastAsia"/>
          <w:sz w:val="24"/>
          <w:szCs w:val="24"/>
          <w:lang w:val="en-US" w:eastAsia="zh-CN"/>
        </w:rPr>
        <w:t>问题6分析</w:t>
      </w:r>
    </w:p>
    <w:p>
      <w:pPr>
        <w:ind w:firstLine="420" w:firstLineChars="0"/>
        <w:rPr>
          <w:rFonts w:hint="default"/>
          <w:sz w:val="24"/>
          <w:szCs w:val="24"/>
          <w:lang w:val="en-US" w:eastAsia="zh-CN"/>
        </w:rPr>
      </w:pPr>
      <w:r>
        <w:rPr>
          <w:rFonts w:hint="eastAsia"/>
          <w:sz w:val="24"/>
          <w:szCs w:val="24"/>
          <w:lang w:val="en-US" w:eastAsia="zh-CN"/>
        </w:rPr>
        <w:t>需要招别的策略维持爆款增速。需要做调研，找到可以增加周销售额的方法。</w:t>
      </w:r>
    </w:p>
    <w:p>
      <w:pPr>
        <w:pStyle w:val="2"/>
        <w:numPr>
          <w:ilvl w:val="0"/>
          <w:numId w:val="0"/>
        </w:numPr>
        <w:tabs>
          <w:tab w:val="left" w:pos="2800"/>
        </w:tabs>
        <w:jc w:val="center"/>
        <w:rPr>
          <w:sz w:val="28"/>
          <w:szCs w:val="28"/>
        </w:rPr>
      </w:pPr>
      <w:r>
        <w:rPr>
          <w:rFonts w:hint="eastAsia"/>
          <w:sz w:val="28"/>
          <w:szCs w:val="28"/>
          <w:lang w:val="en-US" w:eastAsia="zh-CN"/>
        </w:rPr>
        <w:t xml:space="preserve">3  </w:t>
      </w:r>
      <w:r>
        <w:rPr>
          <w:rFonts w:hint="eastAsia"/>
          <w:sz w:val="28"/>
          <w:szCs w:val="28"/>
        </w:rPr>
        <w:t>模型假设</w:t>
      </w:r>
    </w:p>
    <w:p>
      <w:pPr>
        <w:numPr>
          <w:ilvl w:val="0"/>
          <w:numId w:val="2"/>
        </w:numPr>
        <w:rPr>
          <w:rFonts w:hint="eastAsia"/>
          <w:sz w:val="24"/>
          <w:szCs w:val="24"/>
          <w:lang w:val="en-US" w:eastAsia="zh-CN"/>
        </w:rPr>
      </w:pPr>
      <w:r>
        <w:rPr>
          <w:rFonts w:hint="eastAsia"/>
          <w:sz w:val="24"/>
          <w:szCs w:val="24"/>
          <w:lang w:val="en-US" w:eastAsia="zh-CN"/>
        </w:rPr>
        <w:t>假设大众的消费水平不改变</w:t>
      </w:r>
    </w:p>
    <w:p>
      <w:pPr>
        <w:numPr>
          <w:ilvl w:val="0"/>
          <w:numId w:val="2"/>
        </w:numPr>
        <w:rPr>
          <w:rFonts w:hint="default"/>
          <w:sz w:val="24"/>
          <w:szCs w:val="24"/>
          <w:lang w:val="en-US" w:eastAsia="zh-CN"/>
        </w:rPr>
      </w:pPr>
      <w:r>
        <w:rPr>
          <w:rFonts w:hint="eastAsia"/>
          <w:sz w:val="24"/>
          <w:szCs w:val="24"/>
          <w:lang w:val="en-US" w:eastAsia="zh-CN"/>
        </w:rPr>
        <w:t>假设物价不改变</w:t>
      </w:r>
    </w:p>
    <w:p>
      <w:pPr>
        <w:numPr>
          <w:ilvl w:val="0"/>
          <w:numId w:val="2"/>
        </w:numPr>
        <w:rPr>
          <w:rFonts w:hint="default"/>
          <w:sz w:val="24"/>
          <w:szCs w:val="24"/>
          <w:lang w:val="en-US" w:eastAsia="zh-CN"/>
        </w:rPr>
      </w:pPr>
      <w:r>
        <w:rPr>
          <w:rFonts w:hint="eastAsia"/>
          <w:sz w:val="24"/>
          <w:szCs w:val="24"/>
          <w:lang w:val="en-US" w:eastAsia="zh-CN"/>
        </w:rPr>
        <w:t>假设公司稳步发展</w:t>
      </w:r>
    </w:p>
    <w:p>
      <w:pPr>
        <w:numPr>
          <w:ilvl w:val="0"/>
          <w:numId w:val="2"/>
        </w:numPr>
        <w:rPr>
          <w:rFonts w:hint="default"/>
          <w:sz w:val="24"/>
          <w:szCs w:val="24"/>
          <w:lang w:val="en-US" w:eastAsia="zh-CN"/>
        </w:rPr>
      </w:pPr>
      <w:r>
        <w:rPr>
          <w:rFonts w:hint="eastAsia"/>
          <w:sz w:val="24"/>
          <w:szCs w:val="24"/>
          <w:lang w:val="en-US" w:eastAsia="zh-CN"/>
        </w:rPr>
        <w:t>假设消费者心理不发生变化</w:t>
      </w:r>
    </w:p>
    <w:p>
      <w:pPr>
        <w:pStyle w:val="2"/>
        <w:numPr>
          <w:ilvl w:val="0"/>
          <w:numId w:val="0"/>
        </w:numPr>
        <w:ind w:leftChars="0"/>
        <w:jc w:val="center"/>
        <w:rPr>
          <w:sz w:val="28"/>
          <w:szCs w:val="28"/>
        </w:rPr>
      </w:pPr>
      <w:r>
        <w:rPr>
          <w:rFonts w:hint="eastAsia"/>
          <w:sz w:val="28"/>
          <w:szCs w:val="28"/>
          <w:lang w:val="en-US" w:eastAsia="zh-CN"/>
        </w:rPr>
        <w:t xml:space="preserve">4  </w:t>
      </w:r>
      <w:r>
        <w:rPr>
          <w:rFonts w:hint="eastAsia"/>
          <w:sz w:val="28"/>
          <w:szCs w:val="28"/>
        </w:rPr>
        <w:t>符号说明</w:t>
      </w:r>
    </w:p>
    <w:p>
      <w:pPr>
        <w:jc w:val="center"/>
        <w:rPr>
          <w:bCs/>
          <w:color w:val="000000" w:themeColor="text1"/>
          <w:szCs w:val="21"/>
          <w14:textFill>
            <w14:solidFill>
              <w14:schemeClr w14:val="tx1"/>
            </w14:solidFill>
          </w14:textFill>
        </w:rPr>
      </w:pPr>
    </w:p>
    <w:tbl>
      <w:tblPr>
        <w:tblStyle w:val="21"/>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51"/>
        <w:gridCol w:w="4036"/>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751" w:type="dxa"/>
            <w:tcBorders>
              <w:bottom w:val="single" w:color="7E7E7E" w:themeColor="text1" w:themeTint="80" w:sz="4" w:space="0"/>
              <w:insideH w:val="single" w:sz="4" w:space="0"/>
            </w:tcBorders>
          </w:tcPr>
          <w:p>
            <w:pPr>
              <w:spacing w:line="264" w:lineRule="auto"/>
              <w:ind w:firstLine="1020" w:firstLineChars="425"/>
              <w:rPr>
                <w:rFonts w:ascii="Times New Roman" w:hAnsi="Times New Roman" w:eastAsia="宋体" w:cs="Times New Roman"/>
                <w:b/>
                <w:bCs/>
                <w:color w:val="000000" w:themeColor="text1"/>
                <w:kern w:val="0"/>
                <w:sz w:val="24"/>
                <w:szCs w:val="20"/>
                <w14:textFill>
                  <w14:solidFill>
                    <w14:schemeClr w14:val="tx1"/>
                  </w14:solidFill>
                </w14:textFill>
              </w:rPr>
            </w:pPr>
            <w:r>
              <w:rPr>
                <w:rFonts w:hint="eastAsia" w:ascii="Times New Roman" w:hAnsi="Times New Roman" w:eastAsia="宋体" w:cs="Times New Roman"/>
                <w:b w:val="0"/>
                <w:bCs w:val="0"/>
                <w:color w:val="000000" w:themeColor="text1"/>
                <w:kern w:val="0"/>
                <w:sz w:val="24"/>
                <w:szCs w:val="20"/>
                <w14:textFill>
                  <w14:solidFill>
                    <w14:schemeClr w14:val="tx1"/>
                  </w14:solidFill>
                </w14:textFill>
              </w:rPr>
              <w:t>符号</w:t>
            </w:r>
          </w:p>
        </w:tc>
        <w:tc>
          <w:tcPr>
            <w:tcW w:w="4036" w:type="dxa"/>
            <w:tcBorders>
              <w:bottom w:val="single" w:color="7E7E7E" w:themeColor="text1" w:themeTint="80" w:sz="4" w:space="0"/>
              <w:insideH w:val="single" w:sz="4" w:space="0"/>
            </w:tcBorders>
          </w:tcPr>
          <w:p>
            <w:pPr>
              <w:spacing w:line="264" w:lineRule="auto"/>
              <w:ind w:firstLine="420"/>
              <w:jc w:val="center"/>
              <w:rPr>
                <w:rFonts w:ascii="Times New Roman" w:hAnsi="Times New Roman" w:eastAsia="宋体" w:cs="Times New Roman"/>
                <w:b/>
                <w:bCs/>
                <w:color w:val="000000" w:themeColor="text1"/>
                <w:kern w:val="0"/>
                <w:sz w:val="24"/>
                <w:szCs w:val="20"/>
                <w14:textFill>
                  <w14:solidFill>
                    <w14:schemeClr w14:val="tx1"/>
                  </w14:solidFill>
                </w14:textFill>
              </w:rPr>
            </w:pPr>
            <w:r>
              <w:rPr>
                <w:rFonts w:hint="eastAsia" w:ascii="Times New Roman" w:hAnsi="Times New Roman" w:eastAsia="宋体" w:cs="Times New Roman"/>
                <w:b w:val="0"/>
                <w:bCs w:val="0"/>
                <w:color w:val="000000" w:themeColor="text1"/>
                <w:kern w:val="0"/>
                <w:sz w:val="24"/>
                <w:szCs w:val="20"/>
                <w14:textFill>
                  <w14:solidFill>
                    <w14:schemeClr w14:val="tx1"/>
                  </w14:solidFill>
                </w14:textFill>
              </w:rPr>
              <w:t>说明</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751" w:type="dxa"/>
          </w:tcPr>
          <w:p>
            <w:pPr>
              <w:spacing w:line="264" w:lineRule="auto"/>
              <w:ind w:firstLine="420"/>
              <w:jc w:val="center"/>
              <w:rPr>
                <w:rFonts w:hint="default" w:ascii="Times New Roman" w:hAnsi="Times New Roman" w:eastAsia="宋体" w:cs="Times New Roman"/>
                <w:b/>
                <w:bCs/>
                <w:color w:val="000000" w:themeColor="text1"/>
                <w:kern w:val="0"/>
                <w:sz w:val="24"/>
                <w:szCs w:val="20"/>
                <w:lang w:val="en-US" w:eastAsia="zh-CN"/>
                <w14:textFill>
                  <w14:solidFill>
                    <w14:schemeClr w14:val="tx1"/>
                  </w14:solidFill>
                </w14:textFill>
              </w:rPr>
            </w:pPr>
            <w:r>
              <w:rPr>
                <w:rFonts w:hint="eastAsia" w:ascii="Times New Roman" w:hAnsi="Times New Roman" w:eastAsia="宋体" w:cs="Times New Roman"/>
                <w:b/>
                <w:bCs/>
                <w:color w:val="000000" w:themeColor="text1"/>
                <w:kern w:val="0"/>
                <w:sz w:val="24"/>
                <w:szCs w:val="20"/>
                <w:lang w:val="en-US" w:eastAsia="zh-CN"/>
                <w14:textFill>
                  <w14:solidFill>
                    <w14:schemeClr w14:val="tx1"/>
                  </w14:solidFill>
                </w14:textFill>
              </w:rPr>
              <w:t>t</w:t>
            </w:r>
          </w:p>
        </w:tc>
        <w:tc>
          <w:tcPr>
            <w:tcW w:w="4036" w:type="dxa"/>
          </w:tcPr>
          <w:p>
            <w:pPr>
              <w:spacing w:line="264" w:lineRule="auto"/>
              <w:ind w:firstLine="420"/>
              <w:jc w:val="center"/>
              <w:rPr>
                <w:rFonts w:hint="eastAsia" w:ascii="Times New Roman" w:hAnsi="Times New Roman" w:eastAsia="宋体" w:cs="Times New Roman"/>
                <w:color w:val="000000" w:themeColor="text1"/>
                <w:kern w:val="0"/>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4"/>
                <w:szCs w:val="20"/>
                <w:lang w:val="en-US" w:eastAsia="zh-CN"/>
                <w14:textFill>
                  <w14:solidFill>
                    <w14:schemeClr w14:val="tx1"/>
                  </w14:solidFill>
                </w14:textFill>
              </w:rPr>
              <w:t>周数</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751" w:type="dxa"/>
          </w:tcPr>
          <w:p>
            <w:pPr>
              <w:spacing w:line="264" w:lineRule="auto"/>
              <w:ind w:firstLine="420"/>
              <w:jc w:val="center"/>
              <w:rPr>
                <w:rFonts w:hint="default" w:ascii="Times New Roman" w:hAnsi="Times New Roman" w:eastAsia="宋体" w:cs="Times New Roman"/>
                <w:b/>
                <w:bCs w:val="0"/>
                <w:color w:val="000000" w:themeColor="text1"/>
                <w:kern w:val="0"/>
                <w:sz w:val="24"/>
                <w:szCs w:val="20"/>
                <w:lang w:val="en-US" w:eastAsia="zh-CN"/>
                <w14:textFill>
                  <w14:solidFill>
                    <w14:schemeClr w14:val="tx1"/>
                  </w14:solidFill>
                </w14:textFill>
              </w:rPr>
            </w:pPr>
            <w:r>
              <w:rPr>
                <w:rFonts w:hint="eastAsia" w:ascii="Times New Roman" w:hAnsi="Times New Roman" w:eastAsia="宋体" w:cs="Times New Roman"/>
                <w:b/>
                <w:bCs w:val="0"/>
                <w:color w:val="000000" w:themeColor="text1"/>
                <w:kern w:val="0"/>
                <w:sz w:val="24"/>
                <w:szCs w:val="20"/>
                <w:lang w:val="en-US" w:eastAsia="zh-CN"/>
                <w14:textFill>
                  <w14:solidFill>
                    <w14:schemeClr w14:val="tx1"/>
                  </w14:solidFill>
                </w14:textFill>
              </w:rPr>
              <w:t>P(t)</w:t>
            </w:r>
          </w:p>
        </w:tc>
        <w:tc>
          <w:tcPr>
            <w:tcW w:w="4036" w:type="dxa"/>
          </w:tcPr>
          <w:p>
            <w:pPr>
              <w:spacing w:line="264" w:lineRule="auto"/>
              <w:ind w:firstLine="420"/>
              <w:jc w:val="center"/>
              <w:rPr>
                <w:rFonts w:hint="default" w:ascii="Times New Roman" w:hAnsi="Times New Roman" w:eastAsia="宋体" w:cs="Times New Roman"/>
                <w:color w:val="000000" w:themeColor="text1"/>
                <w:kern w:val="0"/>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4"/>
                <w:szCs w:val="20"/>
                <w:lang w:val="en-US" w:eastAsia="zh-CN"/>
                <w14:textFill>
                  <w14:solidFill>
                    <w14:schemeClr w14:val="tx1"/>
                  </w14:solidFill>
                </w14:textFill>
              </w:rPr>
              <w:t>t周的周销售额</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751" w:type="dxa"/>
          </w:tcPr>
          <w:p>
            <w:pPr>
              <w:spacing w:line="264" w:lineRule="auto"/>
              <w:ind w:firstLine="420"/>
              <w:jc w:val="center"/>
              <w:rPr>
                <w:rFonts w:hint="default" w:ascii="Cambria Math" w:hAnsi="Cambria Math" w:eastAsia="宋体" w:cs="Times New Roman"/>
                <w:b/>
                <w:bCs/>
                <w:color w:val="000000" w:themeColor="text1"/>
                <w:kern w:val="0"/>
                <w:sz w:val="24"/>
                <w:szCs w:val="20"/>
                <w:lang w:val="en-US" w:eastAsia="zh-CN"/>
                <w14:textFill>
                  <w14:solidFill>
                    <w14:schemeClr w14:val="tx1"/>
                  </w14:solidFill>
                </w14:textFill>
                <w:oMath/>
              </w:rPr>
            </w:pPr>
            <w:r>
              <w:rPr>
                <w:rFonts w:hint="eastAsia" w:hAnsi="Cambria Math" w:eastAsia="宋体" w:cs="Times New Roman"/>
                <w:b/>
                <w:bCs/>
                <w:i w:val="0"/>
                <w:color w:val="000000" w:themeColor="text1"/>
                <w:kern w:val="0"/>
                <w:sz w:val="24"/>
                <w:szCs w:val="20"/>
                <w:lang w:val="en-US" w:eastAsia="zh-CN"/>
                <w14:textFill>
                  <w14:solidFill>
                    <w14:schemeClr w14:val="tx1"/>
                  </w14:solidFill>
                </w14:textFill>
              </w:rPr>
              <w:t>P0</w:t>
            </w:r>
          </w:p>
        </w:tc>
        <w:tc>
          <w:tcPr>
            <w:tcW w:w="4036" w:type="dxa"/>
          </w:tcPr>
          <w:p>
            <w:pPr>
              <w:spacing w:line="264" w:lineRule="auto"/>
              <w:ind w:firstLine="420"/>
              <w:jc w:val="center"/>
              <w:rPr>
                <w:rFonts w:hint="default" w:ascii="Times New Roman" w:hAnsi="Times New Roman" w:eastAsia="宋体" w:cs="Times New Roman"/>
                <w:color w:val="000000" w:themeColor="text1"/>
                <w:kern w:val="0"/>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4"/>
                <w:szCs w:val="20"/>
                <w:lang w:val="en-US" w:eastAsia="zh-CN"/>
                <w14:textFill>
                  <w14:solidFill>
                    <w14:schemeClr w14:val="tx1"/>
                  </w14:solidFill>
                </w14:textFill>
              </w:rPr>
              <w:t>初始容量，t=0时的周销售额</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751" w:type="dxa"/>
          </w:tcPr>
          <w:p>
            <w:pPr>
              <w:spacing w:line="264" w:lineRule="auto"/>
              <w:ind w:firstLine="420"/>
              <w:jc w:val="center"/>
              <w:rPr>
                <w:rFonts w:hint="eastAsia" w:ascii="Cambria Math" w:hAnsi="Cambria Math" w:eastAsia="宋体" w:cs="Times New Roman"/>
                <w:b/>
                <w:bCs/>
                <w:color w:val="000000" w:themeColor="text1"/>
                <w:kern w:val="0"/>
                <w:sz w:val="24"/>
                <w:szCs w:val="20"/>
                <w:lang w:val="en-US" w:eastAsia="zh-CN"/>
                <w14:textFill>
                  <w14:solidFill>
                    <w14:schemeClr w14:val="tx1"/>
                  </w14:solidFill>
                </w14:textFill>
                <w:oMath/>
              </w:rPr>
            </w:pPr>
            <w:r>
              <w:rPr>
                <w:rFonts w:hint="eastAsia" w:hAnsi="Cambria Math" w:eastAsia="宋体" w:cs="Times New Roman"/>
                <w:b/>
                <w:bCs/>
                <w:i w:val="0"/>
                <w:color w:val="000000" w:themeColor="text1"/>
                <w:kern w:val="0"/>
                <w:sz w:val="24"/>
                <w:szCs w:val="20"/>
                <w:lang w:val="en-US" w:eastAsia="zh-CN"/>
                <w14:textFill>
                  <w14:solidFill>
                    <w14:schemeClr w14:val="tx1"/>
                  </w14:solidFill>
                </w14:textFill>
              </w:rPr>
              <w:t>r</w:t>
            </w:r>
          </w:p>
        </w:tc>
        <w:tc>
          <w:tcPr>
            <w:tcW w:w="4036" w:type="dxa"/>
          </w:tcPr>
          <w:p>
            <w:pPr>
              <w:spacing w:line="264" w:lineRule="auto"/>
              <w:ind w:firstLine="420"/>
              <w:jc w:val="center"/>
              <w:rPr>
                <w:rFonts w:hint="eastAsia" w:ascii="Times New Roman" w:hAnsi="Times New Roman" w:eastAsia="宋体" w:cs="Times New Roman"/>
                <w:color w:val="000000" w:themeColor="text1"/>
                <w:kern w:val="0"/>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4"/>
                <w:szCs w:val="20"/>
                <w:lang w:val="en-US" w:eastAsia="zh-CN"/>
                <w14:textFill>
                  <w14:solidFill>
                    <w14:schemeClr w14:val="tx1"/>
                  </w14:solidFill>
                </w14:textFill>
              </w:rPr>
              <w:t>增长速率</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751" w:type="dxa"/>
          </w:tcPr>
          <w:p>
            <w:pPr>
              <w:spacing w:line="264" w:lineRule="auto"/>
              <w:ind w:firstLine="420"/>
              <w:jc w:val="center"/>
              <w:rPr>
                <w:rFonts w:hint="eastAsia" w:ascii="Cambria Math" w:hAnsi="Cambria Math" w:eastAsia="宋体" w:cs="Times New Roman"/>
                <w:b/>
                <w:bCs/>
                <w:color w:val="000000" w:themeColor="text1"/>
                <w:kern w:val="0"/>
                <w:sz w:val="24"/>
                <w:szCs w:val="20"/>
                <w:lang w:val="en-US" w:eastAsia="zh-CN"/>
                <w14:textFill>
                  <w14:solidFill>
                    <w14:schemeClr w14:val="tx1"/>
                  </w14:solidFill>
                </w14:textFill>
                <w:oMath/>
              </w:rPr>
            </w:pPr>
            <w:r>
              <w:rPr>
                <w:rFonts w:hint="eastAsia" w:hAnsi="Cambria Math" w:eastAsia="宋体" w:cs="Times New Roman"/>
                <w:b/>
                <w:bCs/>
                <w:i w:val="0"/>
                <w:color w:val="000000" w:themeColor="text1"/>
                <w:kern w:val="0"/>
                <w:sz w:val="24"/>
                <w:szCs w:val="20"/>
                <w:lang w:val="en-US" w:eastAsia="zh-CN"/>
                <w14:textFill>
                  <w14:solidFill>
                    <w14:schemeClr w14:val="tx1"/>
                  </w14:solidFill>
                </w14:textFill>
              </w:rPr>
              <w:t>K</w:t>
            </w:r>
          </w:p>
        </w:tc>
        <w:tc>
          <w:tcPr>
            <w:tcW w:w="4036" w:type="dxa"/>
          </w:tcPr>
          <w:p>
            <w:pPr>
              <w:spacing w:line="264" w:lineRule="auto"/>
              <w:ind w:firstLine="420"/>
              <w:jc w:val="center"/>
              <w:rPr>
                <w:rFonts w:hint="default" w:ascii="Times New Roman" w:hAnsi="Times New Roman" w:eastAsia="宋体" w:cs="Times New Roman"/>
                <w:color w:val="000000" w:themeColor="text1"/>
                <w:kern w:val="0"/>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4"/>
                <w:szCs w:val="20"/>
                <w:lang w:val="en-US" w:eastAsia="zh-CN"/>
                <w14:textFill>
                  <w14:solidFill>
                    <w14:schemeClr w14:val="tx1"/>
                  </w14:solidFill>
                </w14:textFill>
              </w:rPr>
              <w:t>环境容量，即增长到最后，P(t)能达到的极限</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751" w:type="dxa"/>
          </w:tcPr>
          <w:p>
            <w:pPr>
              <w:spacing w:line="264" w:lineRule="auto"/>
              <w:ind w:firstLine="420"/>
              <w:jc w:val="center"/>
              <w:rPr>
                <w:rFonts w:hint="eastAsia" w:ascii="Cambria Math" w:hAnsi="Cambria Math" w:eastAsia="宋体" w:cs="Times New Roman"/>
                <w:b/>
                <w:bCs/>
                <w:color w:val="000000" w:themeColor="text1"/>
                <w:kern w:val="0"/>
                <w:sz w:val="24"/>
                <w:szCs w:val="20"/>
                <w14:textFill>
                  <w14:solidFill>
                    <w14:schemeClr w14:val="tx1"/>
                  </w14:solidFill>
                </w14:textFill>
                <w:oMath/>
              </w:rPr>
            </w:pPr>
          </w:p>
        </w:tc>
        <w:tc>
          <w:tcPr>
            <w:tcW w:w="4036" w:type="dxa"/>
          </w:tcPr>
          <w:p>
            <w:pPr>
              <w:spacing w:line="264" w:lineRule="auto"/>
              <w:ind w:firstLine="420"/>
              <w:jc w:val="center"/>
              <w:rPr>
                <w:rFonts w:ascii="Times New Roman" w:hAnsi="Times New Roman" w:eastAsia="宋体" w:cs="Times New Roman"/>
                <w:color w:val="000000" w:themeColor="text1"/>
                <w:kern w:val="0"/>
                <w:sz w:val="24"/>
                <w:szCs w:val="20"/>
                <w14:textFill>
                  <w14:solidFill>
                    <w14:schemeClr w14:val="tx1"/>
                  </w14:solidFill>
                </w14:textFill>
              </w:rPr>
            </w:pPr>
          </w:p>
        </w:tc>
      </w:tr>
    </w:tbl>
    <w:p>
      <w:pPr>
        <w:pStyle w:val="2"/>
        <w:numPr>
          <w:ilvl w:val="0"/>
          <w:numId w:val="0"/>
        </w:numPr>
        <w:ind w:leftChars="0"/>
        <w:jc w:val="center"/>
        <w:rPr>
          <w:sz w:val="28"/>
          <w:szCs w:val="28"/>
        </w:rPr>
      </w:pPr>
      <w:r>
        <w:rPr>
          <w:rFonts w:hint="eastAsia"/>
          <w:sz w:val="28"/>
          <w:szCs w:val="28"/>
          <w:lang w:val="en-US" w:eastAsia="zh-CN"/>
        </w:rPr>
        <w:t>5</w:t>
      </w:r>
      <w:r>
        <w:rPr>
          <w:rFonts w:hint="eastAsia"/>
          <w:sz w:val="28"/>
          <w:szCs w:val="28"/>
        </w:rPr>
        <w:t>模型的建立与求解</w:t>
      </w:r>
    </w:p>
    <w:p>
      <w:pPr>
        <w:pStyle w:val="3"/>
        <w:numPr>
          <w:ilvl w:val="1"/>
          <w:numId w:val="1"/>
        </w:numPr>
        <w:bidi w:val="0"/>
        <w:ind w:left="992" w:leftChars="0" w:hanging="567" w:firstLineChars="0"/>
        <w:jc w:val="left"/>
        <w:rPr>
          <w:rFonts w:hint="eastAsia"/>
          <w:sz w:val="24"/>
          <w:szCs w:val="24"/>
          <w:lang w:val="en-US" w:eastAsia="zh-CN"/>
        </w:rPr>
      </w:pPr>
      <w:r>
        <w:rPr>
          <w:rFonts w:hint="eastAsia"/>
          <w:sz w:val="24"/>
          <w:szCs w:val="24"/>
          <w:lang w:val="en-US" w:eastAsia="zh-CN"/>
        </w:rPr>
        <w:t>问题1</w:t>
      </w:r>
    </w:p>
    <w:p>
      <w:pPr>
        <w:numPr>
          <w:ilvl w:val="0"/>
          <w:numId w:val="0"/>
        </w:numPr>
        <w:ind w:firstLine="420" w:firstLineChars="0"/>
        <w:rPr>
          <w:rFonts w:hint="default"/>
          <w:sz w:val="24"/>
          <w:szCs w:val="24"/>
          <w:lang w:val="en-US" w:eastAsia="zh-CN"/>
        </w:rPr>
      </w:pPr>
      <w:r>
        <w:rPr>
          <w:rFonts w:hint="default"/>
          <w:sz w:val="24"/>
          <w:szCs w:val="24"/>
          <w:lang w:val="en-US" w:eastAsia="zh-CN"/>
        </w:rPr>
        <w:t>当一个物种迁入到一个新生态系统中后，其数量会发生变化。假设该物种的起始数量小于环境的最大容纳量，则数量会增长。该物种在此生态系统中有天敌、食物、空间等资源也不足（非理想环境），则增长函数满足</w:t>
      </w:r>
      <w:bookmarkStart w:id="0" w:name="_GoBack"/>
      <w:r>
        <w:rPr>
          <w:rFonts w:hint="default"/>
          <w:sz w:val="24"/>
          <w:szCs w:val="24"/>
          <w:lang w:val="en-US" w:eastAsia="zh-CN"/>
        </w:rPr>
        <w:t>逻辑斯谛方程</w:t>
      </w:r>
      <w:bookmarkEnd w:id="0"/>
      <w:r>
        <w:rPr>
          <w:rFonts w:hint="default"/>
          <w:sz w:val="24"/>
          <w:szCs w:val="24"/>
          <w:lang w:val="en-US" w:eastAsia="zh-CN"/>
        </w:rPr>
        <w:t>，图像呈S形，此方程是描述在资源有限的条件下种群增长规律的一个最佳数学模型。在以下内容中将具体介绍逻辑斯谛方程的原理、生态学意义及其应用。逻辑斯蒂模型的微分式是：</w:t>
      </w:r>
      <m:oMath>
        <m:r>
          <m:rPr>
            <m:sty m:val="p"/>
          </m:rPr>
          <w:rPr>
            <w:rFonts w:hint="default" w:ascii="Cambria Math" w:hAnsi="Cambria Math" w:cstheme="minorBidi"/>
            <w:kern w:val="2"/>
            <w:sz w:val="24"/>
            <w:szCs w:val="24"/>
            <w:lang w:val="en-US" w:eastAsia="zh-CN" w:bidi="ar-SA"/>
          </w:rPr>
          <m:t>dx/dt=rx(1−x)</m:t>
        </m:r>
      </m:oMath>
      <w:r>
        <w:rPr>
          <w:rFonts w:hint="default"/>
          <w:sz w:val="24"/>
          <w:szCs w:val="24"/>
          <w:lang w:val="en-US" w:eastAsia="zh-CN"/>
        </w:rPr>
        <w:t xml:space="preserve"> 式中的r为速率参数。</w:t>
      </w:r>
    </w:p>
    <w:p>
      <w:pPr>
        <w:numPr>
          <w:ilvl w:val="0"/>
          <w:numId w:val="0"/>
        </w:numPr>
        <w:ind w:firstLine="420" w:firstLineChars="0"/>
        <w:rPr>
          <w:rFonts w:hint="eastAsia"/>
          <w:sz w:val="24"/>
          <w:szCs w:val="24"/>
          <w:lang w:val="en-US" w:eastAsia="zh-CN"/>
        </w:rPr>
      </w:pPr>
      <w:r>
        <w:rPr>
          <w:rFonts w:hint="eastAsia"/>
          <w:sz w:val="24"/>
          <w:szCs w:val="24"/>
          <w:lang w:val="en-US" w:eastAsia="zh-CN"/>
        </w:rPr>
        <w:t>结合已知数据，可以在python软件算得系数以及市场饱和量的估计值。由附件的运行图可知微分方程模型可以很好地描述销售量的变化趋势，并能刻画销售量随着时间周期的变化情况。</w:t>
      </w:r>
    </w:p>
    <w:p>
      <w:pPr>
        <w:numPr>
          <w:ilvl w:val="0"/>
          <w:numId w:val="0"/>
        </w:numPr>
        <w:ind w:firstLine="420" w:firstLineChars="0"/>
        <w:rPr>
          <w:rFonts w:hint="default"/>
          <w:sz w:val="24"/>
          <w:szCs w:val="24"/>
          <w:lang w:val="en-US" w:eastAsia="zh-CN"/>
        </w:rPr>
      </w:pPr>
      <w:r>
        <w:rPr>
          <w:rFonts w:hint="eastAsia"/>
          <w:sz w:val="24"/>
          <w:szCs w:val="24"/>
          <w:lang w:val="en-US" w:eastAsia="zh-CN"/>
        </w:rPr>
        <w:t>根据公式：</w:t>
      </w:r>
    </w:p>
    <w:p>
      <w:pPr>
        <w:numPr>
          <w:ilvl w:val="0"/>
          <w:numId w:val="0"/>
        </w:numPr>
        <w:ind w:firstLine="420" w:firstLineChars="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P(t)=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K</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P</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0</m:t>
                  </m:r>
                  <m:ctrlPr>
                    <w:rPr>
                      <w:rFonts w:hint="default" w:ascii="Cambria Math" w:hAnsi="Cambria Math" w:cstheme="minorBidi"/>
                      <w:kern w:val="2"/>
                      <w:sz w:val="24"/>
                      <w:szCs w:val="24"/>
                      <w:lang w:val="en-US" w:eastAsia="zh-CN" w:bidi="ar-SA"/>
                    </w:rPr>
                  </m:ctrlPr>
                </m:sub>
              </m:sSub>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rt</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K+</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P</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0</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rt</m:t>
                  </m:r>
                  <m:ctrlPr>
                    <w:rPr>
                      <w:rFonts w:hint="default" w:ascii="Cambria Math" w:hAnsi="Cambria Math" w:cstheme="minorBidi"/>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den>
          </m:f>
        </m:oMath>
      </m:oMathPara>
    </w:p>
    <w:p>
      <w:pPr>
        <w:numPr>
          <w:ilvl w:val="0"/>
          <w:numId w:val="0"/>
        </w:numPr>
        <w:ind w:firstLine="420" w:firstLineChars="0"/>
        <w:rPr>
          <w:rFonts w:hint="default" w:hAnsi="Cambria Math" w:eastAsiaTheme="minorEastAsia" w:cstheme="minorBidi"/>
          <w:i w:val="0"/>
          <w:kern w:val="2"/>
          <w:sz w:val="24"/>
          <w:szCs w:val="24"/>
          <w:lang w:val="en-US" w:eastAsia="zh-CN" w:bidi="ar-SA"/>
        </w:rPr>
      </w:pPr>
      <w:r>
        <w:rPr>
          <w:rFonts w:hint="eastAsia" w:hAnsi="Cambria Math" w:cstheme="minorBidi"/>
          <w:i w:val="0"/>
          <w:kern w:val="2"/>
          <w:sz w:val="24"/>
          <w:szCs w:val="24"/>
          <w:lang w:val="en-US" w:eastAsia="zh-CN" w:bidi="ar-SA"/>
        </w:rPr>
        <w:t>通过python计算可以得出：</w:t>
      </w:r>
      <m:oMath>
        <m:r>
          <m:rPr>
            <m:sty m:val="p"/>
          </m:rPr>
          <w:rPr>
            <w:rFonts w:hint="default" w:ascii="Cambria Math" w:hAnsi="Cambria Math" w:cstheme="minorBidi"/>
            <w:kern w:val="2"/>
            <w:sz w:val="24"/>
            <w:szCs w:val="24"/>
            <w:lang w:val="en-US" w:eastAsia="zh-CN" w:bidi="ar-SA"/>
          </w:rPr>
          <m:t>K=19.836</m:t>
        </m:r>
      </m:oMath>
      <w:r>
        <w:rPr>
          <w:rFonts w:hint="eastAsia" w:hAnsi="Cambria Math" w:cstheme="minorBidi"/>
          <w:i w:val="0"/>
          <w:kern w:val="2"/>
          <w:sz w:val="24"/>
          <w:szCs w:val="24"/>
          <w:lang w:val="en-US" w:eastAsia="zh-CN" w:bidi="ar-SA"/>
        </w:rPr>
        <w:t xml:space="preserve">  </w:t>
      </w:r>
      <m:oMath>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P</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0</m:t>
            </m:r>
            <m:ctrlPr>
              <w:rPr>
                <w:rFonts w:ascii="Cambria Math" w:hAnsi="Cambria Math" w:cstheme="minorBidi"/>
                <w:i/>
                <w:kern w:val="2"/>
                <w:sz w:val="24"/>
                <w:szCs w:val="24"/>
                <w:lang w:val="en-US" w:bidi="ar-SA"/>
              </w:rPr>
            </m:ctrlPr>
          </m:sub>
        </m:sSub>
        <m:r>
          <m:rPr/>
          <w:rPr>
            <w:rFonts w:hint="default" w:ascii="Cambria Math" w:hAnsi="Cambria Math" w:cstheme="minorBidi"/>
            <w:kern w:val="2"/>
            <w:sz w:val="24"/>
            <w:szCs w:val="24"/>
            <w:lang w:val="en-US" w:eastAsia="zh-CN" w:bidi="ar-SA"/>
          </w:rPr>
          <m:t>=5.335</m:t>
        </m:r>
      </m:oMath>
      <w:r>
        <w:rPr>
          <w:rFonts w:hint="eastAsia" w:hAnsi="Cambria Math" w:cstheme="minorBidi"/>
          <w:i w:val="0"/>
          <w:kern w:val="2"/>
          <w:sz w:val="24"/>
          <w:szCs w:val="24"/>
          <w:lang w:val="en-US" w:eastAsia="zh-CN" w:bidi="ar-SA"/>
        </w:rPr>
        <w:t xml:space="preserve"> </w:t>
      </w:r>
      <m:oMath>
        <m:r>
          <m:rPr>
            <m:sty m:val="p"/>
          </m:rPr>
          <w:rPr>
            <w:rFonts w:hint="default" w:ascii="Cambria Math" w:hAnsi="Cambria Math" w:cstheme="minorBidi"/>
            <w:kern w:val="2"/>
            <w:sz w:val="24"/>
            <w:szCs w:val="24"/>
            <w:lang w:val="en-US" w:eastAsia="zh-CN" w:bidi="ar-SA"/>
          </w:rPr>
          <m:t xml:space="preserve"> r=0.103</m:t>
        </m:r>
      </m:oMath>
    </w:p>
    <w:p>
      <w:pPr>
        <w:numPr>
          <w:ilvl w:val="0"/>
          <w:numId w:val="0"/>
        </w:num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所以：</w:t>
      </w:r>
    </w:p>
    <w:p>
      <w:pPr>
        <w:numPr>
          <w:ilvl w:val="0"/>
          <w:numId w:val="0"/>
        </w:numPr>
        <w:ind w:firstLine="420" w:firstLineChars="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P(t)=</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105.825</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0.103t</m:t>
                  </m:r>
                  <m:ctrlPr>
                    <w:rPr>
                      <w:rFonts w:hint="default" w:ascii="Cambria Math" w:hAnsi="Cambria Math" w:cstheme="minorBidi"/>
                      <w:i w:val="0"/>
                      <w:kern w:val="2"/>
                      <w:sz w:val="24"/>
                      <w:szCs w:val="24"/>
                      <w:lang w:val="en-US" w:eastAsia="zh-CN" w:bidi="ar-SA"/>
                    </w:rPr>
                  </m:ctrlPr>
                </m:sup>
              </m:sSup>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19.836+5.335(</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0.103t</m:t>
                  </m:r>
                  <m:ctrlPr>
                    <w:rPr>
                      <w:rFonts w:hint="default" w:ascii="Cambria Math" w:hAnsi="Cambria Math" w:cstheme="minorBidi"/>
                      <w:i w:val="0"/>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den>
          </m:f>
        </m:oMath>
      </m:oMathPara>
    </w:p>
    <w:p>
      <w:pPr>
        <w:numPr>
          <w:ilvl w:val="0"/>
          <w:numId w:val="0"/>
        </w:num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确定增速开始变缓的时间需要求二阶导。</w:t>
      </w:r>
    </w:p>
    <w:p>
      <w:pPr>
        <w:numPr>
          <w:ilvl w:val="0"/>
          <w:numId w:val="0"/>
        </w:num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用了derivative calculator。</w:t>
      </w:r>
    </w:p>
    <w:p>
      <w:pPr>
        <w:numPr>
          <w:ilvl w:val="0"/>
          <w:numId w:val="0"/>
        </w:numPr>
        <w:ind w:firstLine="420" w:firstLineChars="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得出：</w:t>
      </w:r>
      <m:oMath>
        <m:r>
          <m:rPr>
            <m:sty m:val="p"/>
          </m:rPr>
          <w:rPr>
            <w:rFonts w:hint="default" w:ascii="Cambria Math" w:hAnsi="Cambria Math" w:cstheme="minorBidi"/>
            <w:kern w:val="2"/>
            <w:sz w:val="24"/>
            <w:szCs w:val="24"/>
            <w:lang w:val="en-US" w:eastAsia="zh-CN" w:bidi="ar-SA"/>
          </w:rPr>
          <m:t>P''(t)=−</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651209414397(5335</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i w:val="0"/>
                    <w:kern w:val="2"/>
                    <w:sz w:val="24"/>
                    <w:szCs w:val="24"/>
                    <w:lang w:val="en-US" w:eastAsia="zh-CN" w:bidi="ar-SA"/>
                  </w:rPr>
                </m:ctrlPr>
              </m:e>
              <m:sup>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103t</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500</m:t>
                    </m:r>
                    <m:ctrlPr>
                      <w:rPr>
                        <w:rFonts w:hint="default" w:ascii="Cambria Math" w:hAnsi="Cambria Math" w:cstheme="minorBidi"/>
                        <w:i w:val="0"/>
                        <w:kern w:val="2"/>
                        <w:sz w:val="24"/>
                        <w:szCs w:val="24"/>
                        <w:lang w:val="en-US" w:eastAsia="zh-CN" w:bidi="ar-SA"/>
                      </w:rPr>
                    </m:ctrlPr>
                  </m:den>
                </m:f>
                <m:ctrlPr>
                  <w:rPr>
                    <w:rFonts w:hint="default" w:ascii="Cambria Math" w:hAnsi="Cambria Math" w:cstheme="minorBidi"/>
                    <w:i w:val="0"/>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−14501</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i w:val="0"/>
                    <w:kern w:val="2"/>
                    <w:sz w:val="24"/>
                    <w:szCs w:val="24"/>
                    <w:lang w:val="en-US" w:eastAsia="zh-CN" w:bidi="ar-SA"/>
                  </w:rPr>
                </m:ctrlPr>
              </m:e>
              <m:sup>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103t</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10000</m:t>
                    </m:r>
                    <m:ctrlPr>
                      <w:rPr>
                        <w:rFonts w:hint="default" w:ascii="Cambria Math" w:hAnsi="Cambria Math" w:cstheme="minorBidi"/>
                        <w:i w:val="0"/>
                        <w:kern w:val="2"/>
                        <w:sz w:val="24"/>
                        <w:szCs w:val="24"/>
                        <w:lang w:val="en-US" w:eastAsia="zh-CN" w:bidi="ar-SA"/>
                      </w:rPr>
                    </m:ctrlPr>
                  </m:den>
                </m:f>
                <m:ctrlPr>
                  <w:rPr>
                    <w:rFonts w:hint="default" w:ascii="Cambria Math" w:hAnsi="Cambria Math" w:cstheme="minorBidi"/>
                    <w:i w:val="0"/>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40000</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(5335</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w:rPr>
                        <w:rFonts w:hint="default" w:ascii="Cambria Math" w:hAnsi="Cambria Math" w:cstheme="minorBidi"/>
                        <w:i w:val="0"/>
                        <w:kern w:val="2"/>
                        <w:sz w:val="24"/>
                        <w:szCs w:val="24"/>
                        <w:lang w:val="en-US" w:eastAsia="zh-CN" w:bidi="ar-SA"/>
                      </w:rPr>
                    </m:ctrlPr>
                  </m:e>
                  <m:sup>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103t</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1000</m:t>
                        </m:r>
                        <m:ctrlPr>
                          <w:rPr>
                            <w:rFonts w:hint="default" w:ascii="Cambria Math" w:hAnsi="Cambria Math" w:cstheme="minorBidi"/>
                            <w:i w:val="0"/>
                            <w:kern w:val="2"/>
                            <w:sz w:val="24"/>
                            <w:szCs w:val="24"/>
                            <w:lang w:val="en-US" w:eastAsia="zh-CN" w:bidi="ar-SA"/>
                          </w:rPr>
                        </m:ctrlPr>
                      </m:den>
                    </m:f>
                    <m:ctrlPr>
                      <w:rPr>
                        <w:rFonts w:hint="default" w:ascii="Cambria Math" w:hAnsi="Cambria Math" w:cstheme="minorBidi"/>
                        <w:i w:val="0"/>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+14501)</m:t>
                </m:r>
                <m:ctrlPr>
                  <w:rPr>
                    <w:rFonts w:hint="default" w:ascii="Cambria Math" w:hAnsi="Cambria Math" w:cstheme="minorBidi"/>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i w:val="0"/>
                    <w:kern w:val="2"/>
                    <w:sz w:val="24"/>
                    <w:szCs w:val="24"/>
                    <w:lang w:val="en-US" w:eastAsia="zh-CN" w:bidi="ar-SA"/>
                  </w:rPr>
                </m:ctrlPr>
              </m:sup>
            </m:sSup>
            <m:ctrlPr>
              <w:rPr>
                <w:rFonts w:hint="default" w:ascii="Cambria Math" w:hAnsi="Cambria Math" w:cstheme="minorBidi"/>
                <w:i w:val="0"/>
                <w:kern w:val="2"/>
                <w:sz w:val="24"/>
                <w:szCs w:val="24"/>
                <w:lang w:val="en-US" w:eastAsia="zh-CN" w:bidi="ar-SA"/>
              </w:rPr>
            </m:ctrlPr>
          </m:den>
        </m:f>
      </m:oMath>
    </w:p>
    <w:p>
      <w:pPr>
        <w:numPr>
          <w:ilvl w:val="0"/>
          <w:numId w:val="0"/>
        </w:numPr>
        <w:ind w:firstLine="420" w:firstLineChars="0"/>
        <w:rPr>
          <w:rFonts w:hint="default" w:hAnsi="Cambria Math" w:cstheme="minorBidi"/>
          <w:b w:val="0"/>
          <w:i w:val="0"/>
          <w:kern w:val="2"/>
          <w:sz w:val="24"/>
          <w:szCs w:val="24"/>
          <w:lang w:val="en-US" w:eastAsia="zh-CN" w:bidi="ar-SA"/>
        </w:rPr>
      </w:pPr>
      <w:r>
        <w:rPr>
          <w:rFonts w:hint="eastAsia" w:hAnsi="Cambria Math" w:cstheme="minorBidi"/>
          <w:i w:val="0"/>
          <w:kern w:val="2"/>
          <w:sz w:val="24"/>
          <w:szCs w:val="24"/>
          <w:lang w:val="en-US" w:eastAsia="zh-CN" w:bidi="ar-SA"/>
        </w:rPr>
        <w:t>又因为：</w:t>
      </w:r>
      <m:oMath>
        <m:r>
          <m:rPr>
            <m:sty m:val="p"/>
          </m:rPr>
          <w:rPr>
            <w:rFonts w:hint="default" w:ascii="Cambria Math" w:hAnsi="Cambria Math" w:cstheme="minorBidi"/>
            <w:kern w:val="2"/>
            <w:sz w:val="24"/>
            <w:szCs w:val="24"/>
            <w:lang w:val="en-US" w:eastAsia="zh-CN" w:bidi="ar-SA"/>
          </w:rPr>
          <m:t>P''(9)&gt;0</m:t>
        </m:r>
      </m:oMath>
      <w:r>
        <w:rPr>
          <w:rFonts w:hint="eastAsia" w:hAnsi="Cambria Math" w:cstheme="minorBidi"/>
          <w:b w:val="0"/>
          <w:i w:val="0"/>
          <w:kern w:val="2"/>
          <w:sz w:val="24"/>
          <w:szCs w:val="24"/>
          <w:lang w:val="en-US" w:eastAsia="zh-CN" w:bidi="ar-SA"/>
        </w:rPr>
        <w:t>,</w:t>
      </w:r>
      <m:oMath>
        <m:r>
          <m:rPr>
            <m:sty m:val="p"/>
          </m:rPr>
          <w:rPr>
            <w:rFonts w:hint="default" w:ascii="Cambria Math" w:hAnsi="Cambria Math" w:cstheme="minorBidi"/>
            <w:kern w:val="2"/>
            <w:sz w:val="24"/>
            <w:szCs w:val="24"/>
            <w:lang w:val="en-US" w:eastAsia="zh-CN" w:bidi="ar-SA"/>
          </w:rPr>
          <m:t>P''(10)&lt;0</m:t>
        </m:r>
      </m:oMath>
    </w:p>
    <w:p>
      <w:pPr>
        <w:numPr>
          <w:ilvl w:val="0"/>
          <w:numId w:val="0"/>
        </w:numPr>
        <w:ind w:firstLine="420" w:firstLineChars="0"/>
        <w:rPr>
          <w:rFonts w:hint="eastAsia" w:hAnsi="Cambria Math" w:cstheme="minorBidi"/>
          <w:b w:val="0"/>
          <w:i w:val="0"/>
          <w:kern w:val="2"/>
          <w:sz w:val="24"/>
          <w:szCs w:val="24"/>
          <w:lang w:val="en-US" w:eastAsia="zh-CN" w:bidi="ar-SA"/>
        </w:rPr>
      </w:pPr>
      <w:r>
        <w:rPr>
          <w:rFonts w:hint="eastAsia" w:hAnsi="Cambria Math" w:cstheme="minorBidi"/>
          <w:b w:val="0"/>
          <w:i w:val="0"/>
          <w:kern w:val="2"/>
          <w:sz w:val="24"/>
          <w:szCs w:val="24"/>
          <w:lang w:val="en-US" w:eastAsia="zh-CN" w:bidi="ar-SA"/>
        </w:rPr>
        <w:t>所以增速从第十周开始变缓。</w:t>
      </w:r>
    </w:p>
    <w:p>
      <w:pPr>
        <w:numPr>
          <w:ilvl w:val="0"/>
          <w:numId w:val="0"/>
        </w:numPr>
        <w:ind w:firstLine="420" w:firstLineChars="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可能原因是该商品已经知名度很高，愿意买的人还是愿意买，不愿意买的人就是不愿意买。</w:t>
      </w:r>
    </w:p>
    <w:p>
      <w:pPr>
        <w:pStyle w:val="3"/>
        <w:bidi w:val="0"/>
        <w:rPr>
          <w:rFonts w:hint="eastAsia"/>
          <w:sz w:val="24"/>
          <w:szCs w:val="24"/>
          <w:lang w:val="en-US" w:eastAsia="zh-CN"/>
        </w:rPr>
      </w:pPr>
      <w:r>
        <w:rPr>
          <w:rFonts w:hint="eastAsia"/>
          <w:sz w:val="24"/>
          <w:szCs w:val="24"/>
          <w:lang w:val="en-US" w:eastAsia="zh-CN"/>
        </w:rPr>
        <w:t>5.2 问题2</w:t>
      </w:r>
    </w:p>
    <w:p>
      <w:pPr>
        <w:ind w:firstLine="420" w:firstLineChars="0"/>
        <w:rPr>
          <w:rFonts w:hint="default" w:eastAsiaTheme="minorEastAsia"/>
          <w:sz w:val="24"/>
          <w:szCs w:val="24"/>
          <w:lang w:val="en-US" w:eastAsia="zh-CN"/>
        </w:rPr>
      </w:pPr>
      <w:r>
        <w:rPr>
          <w:rFonts w:hint="eastAsia"/>
          <w:sz w:val="24"/>
          <w:szCs w:val="24"/>
          <w:lang w:val="en-US" w:eastAsia="zh-CN"/>
        </w:rPr>
        <w:t>由上题可知，经过python运算</w:t>
      </w:r>
      <w:r>
        <w:rPr>
          <w:rFonts w:hint="eastAsia" w:asciiTheme="minorEastAsia" w:hAnsiTheme="minorEastAsia"/>
          <w:sz w:val="24"/>
          <w:szCs w:val="24"/>
        </w:rPr>
        <w:t>该产品在一年后（第5</w:t>
      </w:r>
      <w:r>
        <w:rPr>
          <w:rFonts w:asciiTheme="minorEastAsia" w:hAnsiTheme="minorEastAsia"/>
          <w:sz w:val="24"/>
          <w:szCs w:val="24"/>
        </w:rPr>
        <w:t>2周</w:t>
      </w:r>
      <w:r>
        <w:rPr>
          <w:rFonts w:hint="eastAsia" w:asciiTheme="minorEastAsia" w:hAnsiTheme="minorEastAsia"/>
          <w:sz w:val="24"/>
          <w:szCs w:val="24"/>
        </w:rPr>
        <w:t>）的周销售额</w:t>
      </w:r>
      <w:r>
        <w:rPr>
          <w:rFonts w:hint="eastAsia" w:asciiTheme="minorEastAsia" w:hAnsiTheme="minorEastAsia"/>
          <w:sz w:val="24"/>
          <w:szCs w:val="24"/>
          <w:lang w:val="en-US" w:eastAsia="zh-CN"/>
        </w:rPr>
        <w:t>约为19.561，且周销售额能达到的极限约为19.836。</w:t>
      </w:r>
    </w:p>
    <w:p>
      <w:pPr>
        <w:pStyle w:val="3"/>
        <w:bidi w:val="0"/>
        <w:rPr>
          <w:rFonts w:hint="eastAsia"/>
          <w:sz w:val="24"/>
          <w:szCs w:val="24"/>
          <w:lang w:val="en-US" w:eastAsia="zh-CN"/>
        </w:rPr>
      </w:pPr>
      <w:r>
        <w:rPr>
          <w:rFonts w:hint="eastAsia"/>
          <w:sz w:val="24"/>
          <w:szCs w:val="24"/>
          <w:lang w:val="en-US" w:eastAsia="zh-CN"/>
        </w:rPr>
        <w:t>5.3 问题3</w:t>
      </w:r>
    </w:p>
    <w:p>
      <w:p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捕食者猎物模型由两条一阶非线性微分方程组成。经常用来描述生物系统中，捕食者与猎物进行互动时的动力学，也就是两者族群规模的消长。</w:t>
      </w:r>
    </w:p>
    <w:p>
      <w:pPr>
        <w:ind w:firstLine="420" w:firstLineChars="0"/>
        <w:rPr>
          <w:rFonts w:hint="eastAsia" w:hAnsi="Cambria Math"/>
          <w:i w:val="0"/>
          <w:sz w:val="24"/>
          <w:szCs w:val="24"/>
          <w:lang w:val="en-US" w:eastAsia="zh-CN"/>
        </w:rPr>
      </w:pPr>
      <w:r>
        <w:rPr>
          <w:rFonts w:hint="default" w:asciiTheme="minorEastAsia" w:hAnsiTheme="minorEastAsia"/>
          <w:sz w:val="24"/>
          <w:szCs w:val="24"/>
          <w:lang w:val="en-US" w:eastAsia="zh-CN"/>
        </w:rPr>
        <w:t>食饵（即猎物）和捕食者在时刻t的数量分别记为</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Sub>
        <m:r>
          <m:rPr/>
          <w:rPr>
            <w:rFonts w:hint="default" w:ascii="Cambria Math" w:hAnsi="Cambria Math"/>
            <w:sz w:val="24"/>
            <w:szCs w:val="24"/>
            <w:lang w:val="en-US" w:eastAsia="zh-CN"/>
          </w:rPr>
          <m:t>(t)</m:t>
        </m:r>
      </m:oMath>
      <w:r>
        <w:rPr>
          <w:rFonts w:hint="eastAsia" w:hAnsi="Cambria Math"/>
          <w:i w:val="0"/>
          <w:sz w:val="24"/>
          <w:szCs w:val="24"/>
          <w:lang w:val="en-US" w:eastAsia="zh-CN"/>
        </w:rPr>
        <w:t>和</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2</m:t>
            </m:r>
            <m:ctrlPr>
              <w:rPr>
                <w:rFonts w:ascii="Cambria Math" w:hAnsi="Cambria Math"/>
                <w:i/>
                <w:sz w:val="24"/>
                <w:szCs w:val="24"/>
                <w:lang w:val="en-US"/>
              </w:rPr>
            </m:ctrlPr>
          </m:sub>
        </m:sSub>
        <m:r>
          <m:rPr/>
          <w:rPr>
            <w:rFonts w:hint="default" w:ascii="Cambria Math" w:hAnsi="Cambria Math"/>
            <w:sz w:val="24"/>
            <w:szCs w:val="24"/>
            <w:lang w:val="en-US" w:eastAsia="zh-CN"/>
          </w:rPr>
          <m:t>(t)</m:t>
        </m:r>
      </m:oMath>
      <w:r>
        <w:rPr>
          <w:rFonts w:hint="eastAsia" w:hAnsi="Cambria Math"/>
          <w:i w:val="0"/>
          <w:sz w:val="24"/>
          <w:szCs w:val="24"/>
          <w:lang w:val="en-US" w:eastAsia="zh-CN"/>
        </w:rPr>
        <w:t>。因为大海中资源丰富，可以假设如果食饵独立生存则将以增长率</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r</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Sub>
      </m:oMath>
      <w:r>
        <w:rPr>
          <w:rFonts w:hint="eastAsia" w:hAnsi="Cambria Math"/>
          <w:i w:val="0"/>
          <w:sz w:val="24"/>
          <w:szCs w:val="24"/>
          <w:lang w:val="en-US"/>
        </w:rPr>
        <w:t>按指数规律增长</w:t>
      </w:r>
      <w:r>
        <w:rPr>
          <w:rFonts w:hint="eastAsia" w:hAnsi="Cambria Math"/>
          <w:i w:val="0"/>
          <w:sz w:val="24"/>
          <w:szCs w:val="24"/>
          <w:lang w:val="en-US" w:eastAsia="zh-CN"/>
        </w:rPr>
        <w:t>，即有</w:t>
      </w:r>
      <m:oMath>
        <m:f>
          <m:fPr>
            <m:ctrlPr>
              <w:rPr>
                <w:rFonts w:ascii="Cambria Math" w:hAnsi="Cambria Math"/>
                <w:i/>
                <w:sz w:val="24"/>
                <w:szCs w:val="24"/>
                <w:lang w:val="en-US"/>
              </w:rPr>
            </m:ctrlPr>
          </m:fPr>
          <m:num>
            <m:r>
              <m:rPr/>
              <w:rPr>
                <w:rFonts w:hint="default" w:ascii="Cambria Math" w:hAnsi="Cambria Math"/>
                <w:sz w:val="24"/>
                <w:szCs w:val="24"/>
                <w:lang w:val="en-US" w:eastAsia="zh-CN"/>
              </w:rPr>
              <m:t>d</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ctrlPr>
              <w:rPr>
                <w:rFonts w:ascii="Cambria Math" w:hAnsi="Cambria Math"/>
                <w:i/>
                <w:sz w:val="24"/>
                <w:szCs w:val="24"/>
                <w:lang w:val="en-US"/>
              </w:rPr>
            </m:ctrlPr>
          </m:num>
          <m:den>
            <m:r>
              <m:rPr/>
              <w:rPr>
                <w:rFonts w:hint="default" w:ascii="Cambria Math" w:hAnsi="Cambria Math"/>
                <w:sz w:val="24"/>
                <w:szCs w:val="24"/>
                <w:lang w:val="en-US" w:eastAsia="zh-CN"/>
              </w:rPr>
              <m:t>dt</m:t>
            </m:r>
            <m:ctrlPr>
              <w:rPr>
                <w:rFonts w:ascii="Cambria Math" w:hAnsi="Cambria Math"/>
                <w:i/>
                <w:sz w:val="24"/>
                <w:szCs w:val="24"/>
                <w:lang w:val="en-US"/>
              </w:rPr>
            </m:ctrlPr>
          </m:den>
        </m:f>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oMath>
      <w:r>
        <w:rPr>
          <w:rFonts w:hint="eastAsia" w:hAnsi="Cambria Math"/>
          <w:i w:val="0"/>
          <w:sz w:val="24"/>
          <w:szCs w:val="24"/>
          <w:lang w:val="en-US" w:eastAsia="zh-CN"/>
        </w:rPr>
        <w:t>。食者的存在使得食饵的增长率降低，假设降低的程度正比于捕食者的数量，于是</w:t>
      </w:r>
      <m:oMath>
        <m:f>
          <m:fPr>
            <m:ctrlPr>
              <w:rPr>
                <w:rFonts w:ascii="Cambria Math" w:hAnsi="Cambria Math"/>
                <w:i/>
                <w:sz w:val="24"/>
                <w:szCs w:val="24"/>
                <w:lang w:val="en-US"/>
              </w:rPr>
            </m:ctrlPr>
          </m:fPr>
          <m:num>
            <m:r>
              <m:rPr/>
              <w:rPr>
                <w:rFonts w:hint="default" w:ascii="Cambria Math" w:hAnsi="Cambria Math"/>
                <w:sz w:val="24"/>
                <w:szCs w:val="24"/>
                <w:lang w:val="en-US" w:eastAsia="zh-CN"/>
              </w:rPr>
              <m:t>d</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ctrlPr>
              <w:rPr>
                <w:rFonts w:ascii="Cambria Math" w:hAnsi="Cambria Math"/>
                <w:i/>
                <w:sz w:val="24"/>
                <w:szCs w:val="24"/>
                <w:lang w:val="en-US"/>
              </w:rPr>
            </m:ctrlPr>
          </m:num>
          <m:den>
            <m:r>
              <m:rPr/>
              <w:rPr>
                <w:rFonts w:hint="default" w:ascii="Cambria Math" w:hAnsi="Cambria Math"/>
                <w:sz w:val="24"/>
                <w:szCs w:val="24"/>
                <w:lang w:val="en-US" w:eastAsia="zh-CN"/>
              </w:rPr>
              <m:t>dt</m:t>
            </m:r>
            <m:ctrlPr>
              <w:rPr>
                <w:rFonts w:ascii="Cambria Math" w:hAnsi="Cambria Math"/>
                <w:i/>
                <w:sz w:val="24"/>
                <w:szCs w:val="24"/>
                <w:lang w:val="en-US"/>
              </w:rPr>
            </m:ctrlPr>
          </m:den>
        </m:f>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ascii="Cambria Math" w:hAnsi="Cambria Math"/>
                <w:sz w:val="24"/>
                <w:szCs w:val="24"/>
                <w:lang w:val="en-US"/>
              </w:rPr>
              <m:t>λ</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oMath>
      <w:r>
        <w:rPr>
          <w:rFonts w:hint="eastAsia" w:hAnsi="Cambria Math"/>
          <w:i w:val="0"/>
          <w:sz w:val="24"/>
          <w:szCs w:val="24"/>
          <w:lang w:val="en-US" w:eastAsia="zh-CN"/>
        </w:rPr>
        <w:t>。</w:t>
      </w:r>
    </w:p>
    <w:p>
      <w:pPr>
        <w:ind w:firstLine="420" w:firstLineChars="0"/>
        <w:rPr>
          <w:rFonts w:hint="default" w:hAnsi="Cambria Math"/>
          <w:i w:val="0"/>
          <w:sz w:val="24"/>
          <w:szCs w:val="24"/>
          <w:lang w:val="en-US" w:eastAsia="zh-CN"/>
        </w:rPr>
      </w:pPr>
      <w:r>
        <w:rPr>
          <w:rFonts w:hint="default" w:hAnsi="Cambria Math"/>
          <w:i w:val="0"/>
          <w:sz w:val="24"/>
          <w:szCs w:val="24"/>
          <w:lang w:val="en-US" w:eastAsia="zh-CN"/>
        </w:rPr>
        <w:t>比例系数</w:t>
      </w:r>
      <m:oMath>
        <m:sSub>
          <m:sSubPr>
            <m:ctrlPr>
              <w:rPr>
                <w:rFonts w:hint="default" w:ascii="Cambria Math" w:hAnsi="Cambria Math"/>
                <w:i/>
                <w:sz w:val="24"/>
                <w:szCs w:val="24"/>
                <w:lang w:val="en-US" w:eastAsia="zh-CN"/>
              </w:rPr>
            </m:ctrlPr>
          </m:sSubPr>
          <m:e>
            <m:r>
              <m:rPr/>
              <w:rPr>
                <w:rFonts w:ascii="Cambria Math" w:hAnsi="Cambria Math"/>
                <w:sz w:val="24"/>
                <w:szCs w:val="24"/>
                <w:lang w:val="en-US"/>
              </w:rPr>
              <m:t>λ</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oMath>
      <w:r>
        <w:rPr>
          <w:rFonts w:hint="default" w:hAnsi="Cambria Math"/>
          <w:i w:val="0"/>
          <w:sz w:val="24"/>
          <w:szCs w:val="24"/>
          <w:lang w:val="en-US" w:eastAsia="zh-CN"/>
        </w:rPr>
        <w:t>反应捕食者掠夺食饵的能力。</w:t>
      </w:r>
    </w:p>
    <w:p>
      <w:pPr>
        <w:ind w:firstLine="420" w:firstLineChars="0"/>
        <w:rPr>
          <w:rFonts w:hint="default" w:hAnsi="Cambria Math"/>
          <w:i w:val="0"/>
          <w:sz w:val="24"/>
          <w:szCs w:val="24"/>
          <w:lang w:val="en-US" w:eastAsia="zh-CN"/>
        </w:rPr>
      </w:pPr>
      <w:r>
        <w:rPr>
          <w:rFonts w:hint="eastAsia" w:hAnsi="Cambria Math"/>
          <w:i w:val="0"/>
          <w:sz w:val="24"/>
          <w:szCs w:val="24"/>
          <w:lang w:val="en-US" w:eastAsia="zh-CN"/>
        </w:rPr>
        <w:t>本题中，</w:t>
      </w:r>
      <m:oMath>
        <m:f>
          <m:fPr>
            <m:ctrlPr>
              <w:rPr>
                <w:rFonts w:ascii="Cambria Math" w:hAnsi="Cambria Math"/>
                <w:i/>
                <w:sz w:val="24"/>
                <w:szCs w:val="24"/>
                <w:lang w:val="en-US"/>
              </w:rPr>
            </m:ctrlPr>
          </m:fPr>
          <m:num>
            <m:r>
              <m:rPr/>
              <w:rPr>
                <w:rFonts w:hint="default" w:ascii="Cambria Math" w:hAnsi="Cambria Math"/>
                <w:sz w:val="24"/>
                <w:szCs w:val="24"/>
                <w:lang w:val="en-US" w:eastAsia="zh-CN"/>
              </w:rPr>
              <m:t>P(t)</m:t>
            </m:r>
            <m:ctrlPr>
              <w:rPr>
                <w:rFonts w:ascii="Cambria Math" w:hAnsi="Cambria Math"/>
                <w:i/>
                <w:sz w:val="24"/>
                <w:szCs w:val="24"/>
                <w:lang w:val="en-US"/>
              </w:rPr>
            </m:ctrlPr>
          </m:num>
          <m:den>
            <m:r>
              <m:rPr/>
              <w:rPr>
                <w:rFonts w:hint="default" w:ascii="Cambria Math" w:hAnsi="Cambria Math"/>
                <w:sz w:val="24"/>
                <w:szCs w:val="24"/>
                <w:lang w:val="en-US" w:eastAsia="zh-CN"/>
              </w:rPr>
              <m:t>dt</m:t>
            </m:r>
            <m:ctrlPr>
              <w:rPr>
                <w:rFonts w:ascii="Cambria Math" w:hAnsi="Cambria Math"/>
                <w:i/>
                <w:sz w:val="24"/>
                <w:szCs w:val="24"/>
                <w:lang w:val="en-US"/>
              </w:rPr>
            </m:ctrlPr>
          </m:den>
        </m:f>
        <m:r>
          <m:rPr/>
          <w:rPr>
            <w:rFonts w:hint="default" w:ascii="Cambria Math" w:hAnsi="Cambria Math"/>
            <w:sz w:val="24"/>
            <w:szCs w:val="24"/>
            <w:lang w:val="en-US" w:eastAsia="zh-CN"/>
          </w:rPr>
          <m:t>=P(t)(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−P(t)∗P(t)∗0.005)</m:t>
        </m:r>
      </m:oMath>
    </w:p>
    <w:p>
      <w:pPr>
        <w:ind w:firstLine="420" w:firstLineChars="0"/>
        <w:rPr>
          <w:rFonts w:hint="default" w:hAnsi="Cambria Math" w:eastAsiaTheme="minorEastAsia"/>
          <w:i w:val="0"/>
          <w:sz w:val="24"/>
          <w:szCs w:val="24"/>
          <w:lang w:val="en-US" w:eastAsia="zh-CN"/>
        </w:rPr>
      </w:pP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r</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−P(t)∗P(t)∗0.005</m:t>
        </m:r>
      </m:oMath>
      <w:r>
        <w:rPr>
          <w:rFonts w:hint="eastAsia" w:hAnsi="Cambria Math"/>
          <w:i w:val="0"/>
          <w:sz w:val="24"/>
          <w:szCs w:val="24"/>
          <w:lang w:val="en-US" w:eastAsia="zh-CN"/>
        </w:rPr>
        <w:t xml:space="preserve">  (t&gt;40)</w:t>
      </w:r>
    </w:p>
    <w:p>
      <w:pPr>
        <w:pStyle w:val="3"/>
        <w:bidi w:val="0"/>
        <w:rPr>
          <w:rFonts w:hint="eastAsia"/>
          <w:sz w:val="24"/>
          <w:szCs w:val="24"/>
          <w:lang w:val="en-US" w:eastAsia="zh-CN"/>
        </w:rPr>
      </w:pPr>
      <w:r>
        <w:rPr>
          <w:rFonts w:hint="eastAsia"/>
          <w:sz w:val="24"/>
          <w:szCs w:val="24"/>
          <w:lang w:val="en-US" w:eastAsia="zh-CN"/>
        </w:rPr>
        <w:t>5.4 问题4</w:t>
      </w:r>
    </w:p>
    <w:p>
      <w:pPr>
        <w:ind w:firstLine="420" w:firstLineChars="0"/>
        <w:rPr>
          <w:rFonts w:hint="default"/>
          <w:sz w:val="24"/>
          <w:szCs w:val="24"/>
          <w:lang w:val="en-US" w:eastAsia="zh-CN"/>
        </w:rPr>
      </w:pPr>
      <w:r>
        <w:rPr>
          <w:rFonts w:hint="eastAsia"/>
          <w:sz w:val="24"/>
          <w:szCs w:val="24"/>
          <w:lang w:val="en-US" w:eastAsia="zh-CN"/>
        </w:rPr>
        <w:t>该产品的销售额12周以后趋于平稳。</w:t>
      </w:r>
    </w:p>
    <w:p>
      <w:pPr>
        <w:ind w:firstLine="420" w:firstLineChars="0"/>
        <w:rPr>
          <w:rFonts w:hint="eastAsia" w:asciiTheme="minorEastAsia" w:hAnsiTheme="minorEastAsia"/>
          <w:sz w:val="24"/>
          <w:szCs w:val="24"/>
          <w:lang w:val="en-US" w:eastAsia="zh-CN"/>
        </w:rPr>
      </w:pPr>
      <w:r>
        <w:rPr>
          <w:rFonts w:hint="eastAsia"/>
          <w:sz w:val="24"/>
          <w:szCs w:val="24"/>
          <w:lang w:val="en-US" w:eastAsia="zh-CN"/>
        </w:rPr>
        <w:t>可</w:t>
      </w:r>
      <w:r>
        <w:rPr>
          <w:rFonts w:hint="eastAsia" w:asciiTheme="minorEastAsia" w:hAnsiTheme="minorEastAsia"/>
          <w:sz w:val="24"/>
          <w:szCs w:val="24"/>
        </w:rPr>
        <w:t>预测该产品在一年后（第5</w:t>
      </w:r>
      <w:r>
        <w:rPr>
          <w:rFonts w:asciiTheme="minorEastAsia" w:hAnsiTheme="minorEastAsia"/>
          <w:sz w:val="24"/>
          <w:szCs w:val="24"/>
        </w:rPr>
        <w:t>2周</w:t>
      </w:r>
      <w:r>
        <w:rPr>
          <w:rFonts w:hint="eastAsia" w:asciiTheme="minorEastAsia" w:hAnsiTheme="minorEastAsia"/>
          <w:sz w:val="24"/>
          <w:szCs w:val="24"/>
        </w:rPr>
        <w:t>）的周销售额</w:t>
      </w:r>
      <w:r>
        <w:rPr>
          <w:rFonts w:hint="eastAsia" w:asciiTheme="minorEastAsia" w:hAnsiTheme="minorEastAsia"/>
          <w:sz w:val="24"/>
          <w:szCs w:val="24"/>
          <w:lang w:val="en-US" w:eastAsia="zh-CN"/>
        </w:rPr>
        <w:t>为14.563。</w:t>
      </w:r>
    </w:p>
    <w:p>
      <w:pPr>
        <w:ind w:firstLine="420" w:firstLineChars="0"/>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且</w:t>
      </w:r>
      <w:r>
        <w:rPr>
          <w:rFonts w:hint="eastAsia" w:asciiTheme="minorEastAsia" w:hAnsiTheme="minorEastAsia"/>
          <w:sz w:val="24"/>
          <w:szCs w:val="24"/>
        </w:rPr>
        <w:t>产品的最大周销售额</w:t>
      </w:r>
      <w:r>
        <w:rPr>
          <w:rFonts w:hint="eastAsia" w:asciiTheme="minorEastAsia" w:hAnsiTheme="minorEastAsia"/>
          <w:sz w:val="24"/>
          <w:szCs w:val="24"/>
          <w:lang w:val="en-US" w:eastAsia="zh-CN"/>
        </w:rPr>
        <w:t>也为14.563。</w:t>
      </w:r>
    </w:p>
    <w:p>
      <w:pPr>
        <w:pStyle w:val="3"/>
        <w:bidi w:val="0"/>
        <w:rPr>
          <w:rFonts w:hint="eastAsia"/>
          <w:sz w:val="24"/>
          <w:szCs w:val="24"/>
          <w:lang w:val="en-US" w:eastAsia="zh-CN"/>
        </w:rPr>
      </w:pPr>
      <w:r>
        <w:rPr>
          <w:rFonts w:hint="eastAsia"/>
          <w:sz w:val="24"/>
          <w:szCs w:val="24"/>
          <w:lang w:val="en-US" w:eastAsia="zh-CN"/>
        </w:rPr>
        <w:t>5.5 问题5</w:t>
      </w:r>
    </w:p>
    <w:p>
      <w:pPr>
        <w:ind w:firstLine="420" w:firstLineChars="0"/>
        <w:rPr>
          <w:rFonts w:hint="eastAsia"/>
          <w:sz w:val="24"/>
          <w:szCs w:val="24"/>
          <w:lang w:val="en-US" w:eastAsia="zh-CN"/>
        </w:rPr>
      </w:pPr>
      <w:r>
        <w:rPr>
          <w:rFonts w:hint="eastAsia"/>
          <w:sz w:val="24"/>
          <w:szCs w:val="24"/>
          <w:lang w:val="en-US" w:eastAsia="zh-CN"/>
        </w:rPr>
        <w:t>与问题3类似。</w:t>
      </w:r>
    </w:p>
    <w:p>
      <w:pPr>
        <w:ind w:firstLine="420" w:firstLineChars="0"/>
        <w:rPr>
          <w:rFonts w:hint="default" w:hAnsi="Cambria Math"/>
          <w:i w:val="0"/>
          <w:sz w:val="24"/>
          <w:szCs w:val="24"/>
          <w:lang w:val="en-US" w:eastAsia="zh-CN"/>
        </w:rPr>
      </w:pPr>
      <w:r>
        <w:rPr>
          <w:rFonts w:hint="eastAsia" w:hAnsi="Cambria Math"/>
          <w:i w:val="0"/>
          <w:sz w:val="24"/>
          <w:szCs w:val="24"/>
          <w:lang w:val="en-US" w:eastAsia="zh-CN"/>
        </w:rPr>
        <w:t>本题中，</w:t>
      </w:r>
      <m:oMath>
        <m:f>
          <m:fPr>
            <m:ctrlPr>
              <w:rPr>
                <w:rFonts w:ascii="Cambria Math" w:hAnsi="Cambria Math"/>
                <w:i/>
                <w:sz w:val="24"/>
                <w:szCs w:val="24"/>
                <w:lang w:val="en-US"/>
              </w:rPr>
            </m:ctrlPr>
          </m:fPr>
          <m:num>
            <m:r>
              <m:rPr/>
              <w:rPr>
                <w:rFonts w:hint="default" w:ascii="Cambria Math" w:hAnsi="Cambria Math"/>
                <w:sz w:val="24"/>
                <w:szCs w:val="24"/>
                <w:lang w:val="en-US" w:eastAsia="zh-CN"/>
              </w:rPr>
              <m:t>P(t)</m:t>
            </m:r>
            <m:ctrlPr>
              <w:rPr>
                <w:rFonts w:ascii="Cambria Math" w:hAnsi="Cambria Math"/>
                <w:i/>
                <w:sz w:val="24"/>
                <w:szCs w:val="24"/>
                <w:lang w:val="en-US"/>
              </w:rPr>
            </m:ctrlPr>
          </m:num>
          <m:den>
            <m:r>
              <m:rPr/>
              <w:rPr>
                <w:rFonts w:hint="default" w:ascii="Cambria Math" w:hAnsi="Cambria Math"/>
                <w:sz w:val="24"/>
                <w:szCs w:val="24"/>
                <w:lang w:val="en-US" w:eastAsia="zh-CN"/>
              </w:rPr>
              <m:t>dt</m:t>
            </m:r>
            <m:ctrlPr>
              <w:rPr>
                <w:rFonts w:ascii="Cambria Math" w:hAnsi="Cambria Math"/>
                <w:i/>
                <w:sz w:val="24"/>
                <w:szCs w:val="24"/>
                <w:lang w:val="en-US"/>
              </w:rPr>
            </m:ctrlPr>
          </m:den>
        </m:f>
        <m:r>
          <m:rPr/>
          <w:rPr>
            <w:rFonts w:hint="default" w:ascii="Cambria Math" w:hAnsi="Cambria Math"/>
            <w:sz w:val="24"/>
            <w:szCs w:val="24"/>
            <w:lang w:val="en-US" w:eastAsia="zh-CN"/>
          </w:rPr>
          <m:t>=P(t)(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+P(t)∗P(t)∗0.0075)</m:t>
        </m:r>
      </m:oMath>
    </w:p>
    <w:p>
      <w:pPr>
        <w:ind w:firstLine="420" w:firstLineChars="0"/>
        <w:rPr>
          <w:rFonts w:hint="eastAsia" w:hAnsi="Cambria Math"/>
          <w:i w:val="0"/>
          <w:sz w:val="24"/>
          <w:szCs w:val="24"/>
          <w:lang w:val="en-US" w:eastAsia="zh-CN"/>
        </w:rPr>
      </w:pP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r</m:t>
            </m:r>
            <m:ctrlPr>
              <w:rPr>
                <w:rFonts w:ascii="Cambria Math" w:hAnsi="Cambria Math"/>
                <w:i/>
                <w:sz w:val="24"/>
                <w:szCs w:val="24"/>
                <w:lang w:val="en-US"/>
              </w:rPr>
            </m:ctrlPr>
          </m:e>
          <m:sub>
            <m:r>
              <m:rPr/>
              <w:rPr>
                <w:rFonts w:hint="default" w:ascii="Cambria Math" w:hAnsi="Cambria Math"/>
                <w:sz w:val="24"/>
                <w:szCs w:val="24"/>
                <w:lang w:val="en-US" w:eastAsia="zh-CN"/>
              </w:rPr>
              <m:t>1</m:t>
            </m:r>
            <m:ctrlPr>
              <w:rPr>
                <w:rFonts w:ascii="Cambria Math" w:hAnsi="Cambria Math"/>
                <w:i/>
                <w:sz w:val="24"/>
                <w:szCs w:val="24"/>
                <w:lang w:val="en-US"/>
              </w:rPr>
            </m:ctrlPr>
          </m:sub>
        </m:sSub>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r</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+P(t)∗P(t)∗0.0075</m:t>
        </m:r>
      </m:oMath>
      <w:r>
        <w:rPr>
          <w:rFonts w:hint="eastAsia" w:hAnsi="Cambria Math"/>
          <w:i w:val="0"/>
          <w:sz w:val="24"/>
          <w:szCs w:val="24"/>
          <w:lang w:val="en-US" w:eastAsia="zh-CN"/>
        </w:rPr>
        <w:t xml:space="preserve">  </w:t>
      </w: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产品第52周销售额为19.43。</w:t>
      </w:r>
    </w:p>
    <w:p>
      <w:pPr>
        <w:ind w:firstLine="420" w:firstLineChars="0"/>
        <w:rPr>
          <w:rFonts w:hint="default" w:hAnsi="Cambria Math"/>
          <w:i w:val="0"/>
          <w:sz w:val="24"/>
          <w:szCs w:val="24"/>
          <w:lang w:val="en-US" w:eastAsia="zh-CN"/>
        </w:rPr>
      </w:pPr>
      <w:r>
        <w:rPr>
          <w:rFonts w:hint="eastAsia" w:hAnsi="Cambria Math"/>
          <w:i w:val="0"/>
          <w:sz w:val="24"/>
          <w:szCs w:val="24"/>
          <w:lang w:val="en-US" w:eastAsia="zh-CN"/>
        </w:rPr>
        <w:t>最大周销售额为19.70。</w:t>
      </w:r>
    </w:p>
    <w:p>
      <w:pPr>
        <w:ind w:firstLine="420" w:firstLineChars="0"/>
        <w:rPr>
          <w:rFonts w:hint="default" w:hAnsi="Cambria Math"/>
          <w:i w:val="0"/>
          <w:szCs w:val="21"/>
          <w:lang w:val="en-US" w:eastAsia="zh-CN"/>
        </w:rPr>
      </w:pPr>
    </w:p>
    <w:p>
      <w:pPr>
        <w:pStyle w:val="3"/>
        <w:bidi w:val="0"/>
        <w:rPr>
          <w:rFonts w:hint="default"/>
          <w:sz w:val="24"/>
          <w:szCs w:val="24"/>
          <w:lang w:val="en-US" w:eastAsia="zh-CN"/>
        </w:rPr>
      </w:pPr>
      <w:r>
        <w:rPr>
          <w:rFonts w:hint="eastAsia"/>
          <w:sz w:val="24"/>
          <w:szCs w:val="24"/>
          <w:lang w:val="en-US" w:eastAsia="zh-CN"/>
        </w:rPr>
        <w:t>5.6 问题6</w:t>
      </w:r>
    </w:p>
    <w:p>
      <w:pPr>
        <w:ind w:firstLine="420" w:firstLineChars="0"/>
        <w:rPr>
          <w:rFonts w:hint="default" w:eastAsiaTheme="minorEastAsia"/>
          <w:sz w:val="24"/>
          <w:szCs w:val="24"/>
          <w:lang w:val="en-US" w:eastAsia="zh-CN"/>
        </w:rPr>
      </w:pPr>
      <w:r>
        <w:rPr>
          <w:rFonts w:hint="eastAsia"/>
          <w:sz w:val="24"/>
          <w:szCs w:val="24"/>
          <w:lang w:val="en-US" w:eastAsia="zh-CN"/>
        </w:rPr>
        <w:t>雅诗兰黛等国际大牌每年有约一半的支出是在营销上，可见营销对产品销量的影响。</w:t>
      </w:r>
    </w:p>
    <w:p>
      <w:pPr>
        <w:pStyle w:val="19"/>
        <w:rPr>
          <w:rFonts w:hint="default" w:eastAsiaTheme="minorEastAsia"/>
          <w:sz w:val="24"/>
          <w:szCs w:val="24"/>
          <w:lang w:val="en-US" w:eastAsia="zh-CN"/>
        </w:rPr>
      </w:pPr>
      <w:r>
        <w:rPr>
          <w:rFonts w:hint="eastAsia"/>
          <w:sz w:val="24"/>
          <w:szCs w:val="24"/>
          <w:lang w:val="en-US" w:eastAsia="zh-CN"/>
        </w:rPr>
        <w:t>可以疯狂联系网红带货、直播，让知名度快速提高，或者经常随机抽取用户免费使用，让用户转发并关注这个品牌，还可以做一些公益活动，提高销售额需要树立良好的品牌形象。</w:t>
      </w:r>
    </w:p>
    <w:p>
      <w:pPr>
        <w:pStyle w:val="19"/>
        <w:ind w:left="360" w:firstLine="0" w:firstLineChars="0"/>
      </w:pPr>
    </w:p>
    <w:p>
      <w:pPr>
        <w:pStyle w:val="19"/>
        <w:ind w:left="360" w:firstLine="0" w:firstLineChars="0"/>
      </w:pPr>
    </w:p>
    <w:p>
      <w:pPr>
        <w:pStyle w:val="2"/>
        <w:numPr>
          <w:ilvl w:val="0"/>
          <w:numId w:val="0"/>
        </w:numPr>
        <w:ind w:leftChars="0"/>
        <w:jc w:val="center"/>
        <w:rPr>
          <w:sz w:val="28"/>
          <w:szCs w:val="28"/>
        </w:rPr>
      </w:pPr>
      <w:r>
        <w:rPr>
          <w:rFonts w:hint="eastAsia"/>
          <w:sz w:val="28"/>
          <w:szCs w:val="28"/>
          <w:lang w:val="en-US" w:eastAsia="zh-CN"/>
        </w:rPr>
        <w:t xml:space="preserve">6  </w:t>
      </w:r>
      <w:r>
        <w:rPr>
          <w:rFonts w:hint="eastAsia"/>
          <w:sz w:val="28"/>
          <w:szCs w:val="28"/>
        </w:rPr>
        <w:t>模型评价与改进</w:t>
      </w:r>
    </w:p>
    <w:p>
      <w:pPr>
        <w:pStyle w:val="4"/>
        <w:rPr>
          <w:rFonts w:hint="eastAsia" w:ascii="黑体" w:hAnsi="黑体" w:eastAsia="黑体"/>
          <w:sz w:val="24"/>
          <w:szCs w:val="24"/>
        </w:rPr>
      </w:pPr>
      <w:r>
        <w:rPr>
          <w:rFonts w:hint="eastAsia" w:ascii="黑体" w:hAnsi="黑体" w:eastAsia="黑体"/>
          <w:sz w:val="24"/>
          <w:szCs w:val="24"/>
        </w:rPr>
        <w:t>6</w:t>
      </w:r>
      <w:r>
        <w:rPr>
          <w:rFonts w:ascii="黑体" w:hAnsi="黑体" w:eastAsia="黑体"/>
          <w:sz w:val="24"/>
          <w:szCs w:val="24"/>
        </w:rPr>
        <w:t>.1</w:t>
      </w:r>
      <w:r>
        <w:rPr>
          <w:rFonts w:hint="eastAsia" w:ascii="黑体" w:hAnsi="黑体" w:eastAsia="黑体"/>
          <w:sz w:val="24"/>
          <w:szCs w:val="24"/>
        </w:rPr>
        <w:t>模型的优点</w:t>
      </w:r>
    </w:p>
    <w:p>
      <w:pPr>
        <w:numPr>
          <w:ilvl w:val="0"/>
          <w:numId w:val="3"/>
        </w:numPr>
        <w:rPr>
          <w:rFonts w:hint="eastAsia" w:ascii="黑体" w:hAnsi="黑体" w:eastAsia="黑体"/>
          <w:sz w:val="24"/>
          <w:szCs w:val="24"/>
          <w:lang w:val="en-US" w:eastAsia="zh-CN"/>
        </w:rPr>
      </w:pPr>
      <w:r>
        <w:rPr>
          <w:rFonts w:hint="eastAsia" w:ascii="黑体" w:hAnsi="黑体" w:eastAsia="黑体"/>
          <w:sz w:val="24"/>
          <w:szCs w:val="24"/>
          <w:lang w:val="en-US" w:eastAsia="zh-CN"/>
        </w:rPr>
        <w:t>拟合还算准确</w:t>
      </w:r>
    </w:p>
    <w:p>
      <w:pPr>
        <w:numPr>
          <w:ilvl w:val="0"/>
          <w:numId w:val="3"/>
        </w:numPr>
        <w:rPr>
          <w:rFonts w:hint="default" w:ascii="黑体" w:hAnsi="黑体" w:eastAsia="黑体"/>
          <w:sz w:val="24"/>
          <w:szCs w:val="24"/>
          <w:lang w:val="en-US" w:eastAsia="zh-CN"/>
        </w:rPr>
      </w:pPr>
      <w:r>
        <w:rPr>
          <w:rFonts w:hint="eastAsia" w:ascii="黑体" w:hAnsi="黑体" w:eastAsia="黑体"/>
          <w:sz w:val="24"/>
          <w:szCs w:val="24"/>
          <w:lang w:val="en-US" w:eastAsia="zh-CN"/>
        </w:rPr>
        <w:t>预测还算准确</w:t>
      </w:r>
    </w:p>
    <w:p>
      <w:pPr>
        <w:pStyle w:val="4"/>
        <w:rPr>
          <w:rFonts w:hint="eastAsia" w:ascii="黑体" w:hAnsi="黑体" w:eastAsia="黑体"/>
          <w:sz w:val="24"/>
          <w:szCs w:val="24"/>
        </w:rPr>
      </w:pPr>
      <w:r>
        <w:rPr>
          <w:rFonts w:ascii="黑体" w:hAnsi="黑体" w:eastAsia="黑体"/>
          <w:sz w:val="24"/>
          <w:szCs w:val="24"/>
        </w:rPr>
        <w:t>6.2</w:t>
      </w:r>
      <w:r>
        <w:rPr>
          <w:rFonts w:hint="eastAsia" w:ascii="黑体" w:hAnsi="黑体" w:eastAsia="黑体"/>
          <w:sz w:val="24"/>
          <w:szCs w:val="24"/>
        </w:rPr>
        <w:t>模型的缺点</w:t>
      </w:r>
    </w:p>
    <w:p>
      <w:pPr>
        <w:rPr>
          <w:rFonts w:hint="default" w:eastAsia="黑体"/>
          <w:lang w:val="en-US" w:eastAsia="zh-CN"/>
        </w:rPr>
      </w:pPr>
      <w:r>
        <w:rPr>
          <w:rFonts w:hint="eastAsia" w:ascii="黑体" w:hAnsi="黑体" w:eastAsia="黑体"/>
          <w:sz w:val="24"/>
          <w:szCs w:val="24"/>
          <w:lang w:val="en-US" w:eastAsia="zh-CN"/>
        </w:rPr>
        <w:t>1.后两个模型存在缺陷</w:t>
      </w:r>
    </w:p>
    <w:p>
      <w:pPr>
        <w:pStyle w:val="4"/>
        <w:rPr>
          <w:rFonts w:hint="eastAsia" w:ascii="黑体" w:hAnsi="黑体" w:eastAsia="黑体"/>
          <w:sz w:val="24"/>
          <w:szCs w:val="24"/>
        </w:rPr>
      </w:pPr>
      <w:r>
        <w:rPr>
          <w:rFonts w:hint="eastAsia" w:ascii="黑体" w:hAnsi="黑体" w:eastAsia="黑体"/>
          <w:sz w:val="24"/>
          <w:szCs w:val="24"/>
        </w:rPr>
        <w:t>6</w:t>
      </w:r>
      <w:r>
        <w:rPr>
          <w:rFonts w:ascii="黑体" w:hAnsi="黑体" w:eastAsia="黑体"/>
          <w:sz w:val="24"/>
          <w:szCs w:val="24"/>
        </w:rPr>
        <w:t>.3</w:t>
      </w:r>
      <w:r>
        <w:rPr>
          <w:rFonts w:hint="eastAsia" w:ascii="黑体" w:hAnsi="黑体" w:eastAsia="黑体"/>
          <w:sz w:val="24"/>
          <w:szCs w:val="24"/>
        </w:rPr>
        <w:t>模型的改进</w:t>
      </w:r>
    </w:p>
    <w:p>
      <w:pPr>
        <w:rPr>
          <w:rFonts w:hint="default"/>
          <w:b/>
          <w:bCs/>
          <w:sz w:val="24"/>
          <w:szCs w:val="24"/>
          <w:lang w:val="en-US"/>
        </w:rPr>
      </w:pPr>
      <w:r>
        <w:rPr>
          <w:rFonts w:hint="eastAsia"/>
          <w:b/>
          <w:bCs/>
          <w:sz w:val="24"/>
          <w:szCs w:val="24"/>
          <w:lang w:val="en-US" w:eastAsia="zh-CN"/>
        </w:rPr>
        <w:t>1.后两个模型算法还需要改进</w:t>
      </w:r>
    </w:p>
    <w:p/>
    <w:p/>
    <w:p/>
    <w:p>
      <w:pPr>
        <w:pStyle w:val="2"/>
        <w:jc w:val="center"/>
        <w:rPr>
          <w:sz w:val="28"/>
          <w:szCs w:val="28"/>
        </w:rPr>
      </w:pPr>
      <w:r>
        <w:rPr>
          <w:rFonts w:hint="eastAsia"/>
          <w:sz w:val="28"/>
          <w:szCs w:val="28"/>
        </w:rPr>
        <w:t>参考文献</w:t>
      </w:r>
    </w:p>
    <w:p>
      <w:pPr>
        <w:numPr>
          <w:ilvl w:val="0"/>
          <w:numId w:val="4"/>
        </w:numPr>
        <w:rPr>
          <w:rFonts w:hint="eastAsia"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"https://blog.csdn.net/weixin_44949135/article/details/107741248" </w:instrText>
      </w:r>
      <w:r>
        <w:rPr>
          <w:rFonts w:hint="eastAsia" w:ascii="宋体" w:hAnsi="宋体" w:eastAsia="宋体"/>
          <w:sz w:val="24"/>
          <w:szCs w:val="24"/>
        </w:rPr>
        <w:fldChar w:fldCharType="separate"/>
      </w:r>
      <w:r>
        <w:rPr>
          <w:rStyle w:val="12"/>
          <w:rFonts w:hint="eastAsia" w:ascii="宋体" w:hAnsi="宋体" w:eastAsia="宋体"/>
          <w:sz w:val="24"/>
          <w:szCs w:val="24"/>
        </w:rPr>
        <w:t>https://blog.csdn.net/weixin_44949135/article/details/107741248</w:t>
      </w:r>
      <w:r>
        <w:rPr>
          <w:rFonts w:hint="eastAsia" w:ascii="宋体" w:hAnsi="宋体" w:eastAsia="宋体"/>
          <w:sz w:val="24"/>
          <w:szCs w:val="24"/>
        </w:rPr>
        <w:fldChar w:fldCharType="end"/>
      </w:r>
    </w:p>
    <w:p>
      <w:pPr>
        <w:numPr>
          <w:ilvl w:val="0"/>
          <w:numId w:val="4"/>
        </w:numPr>
        <w:rPr>
          <w:rFonts w:hint="eastAsia"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"http://www.360doc.com/content/21/0823/10/76686355_992235157.shtml" </w:instrText>
      </w:r>
      <w:r>
        <w:rPr>
          <w:rFonts w:hint="eastAsia" w:ascii="宋体" w:hAnsi="宋体" w:eastAsia="宋体"/>
          <w:sz w:val="24"/>
          <w:szCs w:val="24"/>
        </w:rPr>
        <w:fldChar w:fldCharType="separate"/>
      </w:r>
      <w:r>
        <w:rPr>
          <w:rStyle w:val="12"/>
          <w:rFonts w:hint="eastAsia" w:ascii="宋体" w:hAnsi="宋体" w:eastAsia="宋体"/>
          <w:sz w:val="24"/>
          <w:szCs w:val="24"/>
        </w:rPr>
        <w:t>http://www.360doc.com/content/21/0823/10/76686355_992235157.shtml</w:t>
      </w:r>
      <w:r>
        <w:rPr>
          <w:rFonts w:hint="eastAsia" w:ascii="宋体" w:hAnsi="宋体" w:eastAsia="宋体"/>
          <w:sz w:val="24"/>
          <w:szCs w:val="24"/>
        </w:rPr>
        <w:fldChar w:fldCharType="end"/>
      </w:r>
    </w:p>
    <w:p>
      <w:pPr>
        <w:numPr>
          <w:ilvl w:val="0"/>
          <w:numId w:val="4"/>
        </w:numPr>
        <w:rPr>
          <w:rFonts w:hint="eastAsia" w:ascii="宋体" w:hAnsi="宋体" w:eastAsia="宋体"/>
          <w:sz w:val="24"/>
          <w:szCs w:val="24"/>
        </w:rPr>
      </w:pPr>
      <w:r>
        <w:rPr>
          <w:rFonts w:hint="eastAsia" w:ascii="宋体" w:hAnsi="宋体" w:eastAsia="宋体"/>
          <w:sz w:val="24"/>
          <w:szCs w:val="24"/>
        </w:rPr>
        <w:t>https://blog.csdn.net/weixin_45008173/article/details/107121995?ops_request_misc=&amp;request_id=&amp;biz_id=102&amp;utm_term=python%20%E6%8B%9F%E5%90%88&amp;utm_medium=distribute.pc_search_result.none-task-blog-2~all~sobaiduweb~default-1-107121995.142^v68^pc_rank_34_queryrelevant25,201^v4^add_ask,213^v2^t3_control1&amp;spm=1018.2226.3001.4187</w:t>
      </w:r>
    </w:p>
    <w:p>
      <w:pPr>
        <w:numPr>
          <w:ilvl w:val="0"/>
          <w:numId w:val="4"/>
        </w:numPr>
        <w:rPr>
          <w:rFonts w:hint="eastAsia" w:ascii="宋体" w:hAnsi="宋体" w:eastAsia="宋体"/>
          <w:sz w:val="24"/>
          <w:szCs w:val="24"/>
        </w:rPr>
      </w:pPr>
      <w:r>
        <w:rPr>
          <w:rFonts w:hint="eastAsia" w:ascii="宋体" w:hAnsi="宋体" w:eastAsia="宋体"/>
          <w:sz w:val="24"/>
          <w:szCs w:val="24"/>
        </w:rPr>
        <w:t>https://blog.csdn.net/weixin_39589455/article/details/123203272?utm_medium=distribute.pc_relevant.none-task-blog-2~default~baidujs_utm_term~default-8-123203272-blog-107121995.pc_relevant_multi_platform_whitelistv3&amp;spm=1001.2101.3001.4242.5&amp;utm_relevant_index=11</w:t>
      </w:r>
    </w:p>
    <w:p>
      <w:pPr>
        <w:numPr>
          <w:ilvl w:val="0"/>
          <w:numId w:val="4"/>
        </w:numPr>
        <w:rPr>
          <w:rFonts w:hint="eastAsia" w:ascii="宋体" w:hAnsi="宋体" w:eastAsia="宋体"/>
          <w:sz w:val="24"/>
          <w:szCs w:val="24"/>
        </w:rPr>
      </w:pPr>
      <w:r>
        <w:rPr>
          <w:rFonts w:hint="eastAsia" w:ascii="宋体" w:hAnsi="宋体" w:eastAsia="宋体"/>
          <w:sz w:val="24"/>
          <w:szCs w:val="24"/>
        </w:rPr>
        <w:t>https://bar.cnki.net/bar/download/order?id=jBGETXBNdPImvx70aLAuJPYxPoFw%2bp%2bi0fIiSrcN6lX8HTNd5tDJjPSpReSnOqGey8aLuEA054eC0BeD9afneON3%2bU1g%2bmfummmfFsRsrTLl8E%2bCUVp5GtDTYhVF2dNUoJeGx62Ssygg68TNXJ%2b5JrigejDAar8Xqw%2f6WR22OFXUdUGh4At8VBYSvh%2fCUD5alVSJ8g%2bve%2f5IaSLzld0ySgjqEnJItP3ADTOyybFov9z5LXYX1qwFXwOc1HUZT%2bTB</w:t>
      </w:r>
    </w:p>
    <w:p/>
    <w:p/>
    <w:p/>
    <w:p/>
    <w:p/>
    <w:p/>
    <w:p/>
    <w:p/>
    <w:p/>
    <w:p/>
    <w:p/>
    <w:p/>
    <w:p/>
    <w:p/>
    <w:p/>
    <w:p/>
    <w:p/>
    <w:p/>
    <w:p/>
    <w:p/>
    <w:p/>
    <w:p/>
    <w:p/>
    <w:p>
      <w:pPr>
        <w:pStyle w:val="2"/>
        <w:jc w:val="center"/>
        <w:rPr>
          <w:rFonts w:hint="eastAsia"/>
          <w:sz w:val="28"/>
          <w:szCs w:val="28"/>
        </w:rPr>
      </w:pPr>
      <w:r>
        <w:rPr>
          <w:rFonts w:hint="eastAsia"/>
          <w:sz w:val="28"/>
          <w:szCs w:val="28"/>
        </w:rPr>
        <w:t>附录</w:t>
      </w:r>
    </w:p>
    <w:p>
      <w:pPr>
        <w:rPr>
          <w:rFonts w:hint="default" w:eastAsiaTheme="minorEastAsia"/>
          <w:lang w:val="en-US" w:eastAsia="zh-CN"/>
        </w:rPr>
      </w:pPr>
      <w:r>
        <w:rPr>
          <w:rFonts w:hint="eastAsia"/>
          <w:lang w:val="en-US" w:eastAsia="zh-CN"/>
        </w:rPr>
        <w:t>代码1：</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import math</w:t>
      </w:r>
    </w:p>
    <w:p>
      <w:pPr>
        <w:rPr>
          <w:rFonts w:hint="default"/>
          <w:lang w:val="en-US" w:eastAsia="zh-CN"/>
        </w:rPr>
      </w:pPr>
      <w:r>
        <w:rPr>
          <w:rFonts w:hint="default"/>
          <w:lang w:val="en-US" w:eastAsia="zh-CN"/>
        </w:rPr>
        <w:t>import pandas as pd</w:t>
      </w:r>
    </w:p>
    <w:p>
      <w:pPr>
        <w:rPr>
          <w:rFonts w:hint="default"/>
          <w:lang w:val="en-US" w:eastAsia="zh-CN"/>
        </w:rPr>
      </w:pP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from scipy.optimize import curve_fit</w:t>
      </w:r>
    </w:p>
    <w:p>
      <w:pPr>
        <w:rPr>
          <w:rFonts w:hint="default"/>
          <w:lang w:val="en-US" w:eastAsia="zh-CN"/>
        </w:rPr>
      </w:pPr>
    </w:p>
    <w:p>
      <w:pPr>
        <w:rPr>
          <w:rFonts w:hint="default"/>
          <w:lang w:val="en-US" w:eastAsia="zh-CN"/>
        </w:rPr>
      </w:pPr>
      <w:r>
        <w:rPr>
          <w:rFonts w:hint="default"/>
          <w:lang w:val="en-US" w:eastAsia="zh-CN"/>
        </w:rPr>
        <w:t>def logistic_increase_function(t ,K ,P0 ,r):</w:t>
      </w:r>
    </w:p>
    <w:p>
      <w:pPr>
        <w:rPr>
          <w:rFonts w:hint="default"/>
          <w:lang w:val="en-US" w:eastAsia="zh-CN"/>
        </w:rPr>
      </w:pPr>
    </w:p>
    <w:p>
      <w:pPr>
        <w:rPr>
          <w:rFonts w:hint="default"/>
          <w:lang w:val="en-US" w:eastAsia="zh-CN"/>
        </w:rPr>
      </w:pPr>
      <w:r>
        <w:rPr>
          <w:rFonts w:hint="default"/>
          <w:lang w:val="en-US" w:eastAsia="zh-CN"/>
        </w:rPr>
        <w:t xml:space="preserve">    t0 =1</w:t>
      </w:r>
    </w:p>
    <w:p>
      <w:pPr>
        <w:rPr>
          <w:rFonts w:hint="default"/>
          <w:lang w:val="en-US" w:eastAsia="zh-CN"/>
        </w:rPr>
      </w:pPr>
      <w:r>
        <w:rPr>
          <w:rFonts w:hint="default"/>
          <w:lang w:val="en-US" w:eastAsia="zh-CN"/>
        </w:rPr>
        <w:t xml:space="preserve">    exp_value=np. exp(r*(t- t0) )</w:t>
      </w:r>
    </w:p>
    <w:p>
      <w:pPr>
        <w:rPr>
          <w:rFonts w:hint="default"/>
          <w:lang w:val="en-US" w:eastAsia="zh-CN"/>
        </w:rPr>
      </w:pPr>
      <w:r>
        <w:rPr>
          <w:rFonts w:hint="default"/>
          <w:lang w:val="en-US" w:eastAsia="zh-CN"/>
        </w:rPr>
        <w:t xml:space="preserve">    return (K*exp_value*P0) / (K+ ( exp_value-1)* P0)</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t=[1,2,4,5,8,10,11,17,20,22,23,25,26,28,29,32,34,37,38,40]</w:t>
      </w:r>
    </w:p>
    <w:p>
      <w:pPr>
        <w:rPr>
          <w:rFonts w:hint="default"/>
          <w:lang w:val="en-US" w:eastAsia="zh-CN"/>
        </w:rPr>
      </w:pPr>
      <w:r>
        <w:rPr>
          <w:rFonts w:hint="default"/>
          <w:lang w:val="en-US" w:eastAsia="zh-CN"/>
        </w:rPr>
        <w:t>t =np . array(t)</w:t>
      </w:r>
    </w:p>
    <w:p>
      <w:pPr>
        <w:rPr>
          <w:rFonts w:hint="default"/>
          <w:lang w:val="en-US" w:eastAsia="zh-CN"/>
        </w:rPr>
      </w:pPr>
      <w:r>
        <w:rPr>
          <w:rFonts w:hint="default"/>
          <w:lang w:val="en-US" w:eastAsia="zh-CN"/>
        </w:rPr>
        <w:t>P=[5.29,5.71,6.63,7.09,8.61,9.51,10.21,12.97,14.31,15.17,15.45,16.15,16.61,16.91,17.19,17.82,18.18,18.62,18.74,18.95]</w:t>
      </w:r>
    </w:p>
    <w:p>
      <w:pPr>
        <w:rPr>
          <w:rFonts w:hint="default"/>
          <w:lang w:val="en-US" w:eastAsia="zh-CN"/>
        </w:rPr>
      </w:pPr>
      <w:r>
        <w:rPr>
          <w:rFonts w:hint="default"/>
          <w:lang w:val="en-US" w:eastAsia="zh-CN"/>
        </w:rPr>
        <w:t>P=np . array(P)</w:t>
      </w:r>
    </w:p>
    <w:p>
      <w:pPr>
        <w:rPr>
          <w:rFonts w:hint="default"/>
          <w:lang w:val="en-US" w:eastAsia="zh-CN"/>
        </w:rPr>
      </w:pPr>
    </w:p>
    <w:p>
      <w:pPr>
        <w:rPr>
          <w:rFonts w:hint="default"/>
          <w:lang w:val="en-US" w:eastAsia="zh-CN"/>
        </w:rPr>
      </w:pPr>
      <w:r>
        <w:rPr>
          <w:rFonts w:hint="default"/>
          <w:lang w:val="en-US" w:eastAsia="zh-CN"/>
        </w:rPr>
        <w:t># 用最小二乘法估计拟合</w:t>
      </w:r>
    </w:p>
    <w:p>
      <w:pPr>
        <w:rPr>
          <w:rFonts w:hint="default"/>
          <w:lang w:val="en-US" w:eastAsia="zh-CN"/>
        </w:rPr>
      </w:pPr>
      <w:r>
        <w:rPr>
          <w:rFonts w:hint="default"/>
          <w:lang w:val="en-US" w:eastAsia="zh-CN"/>
        </w:rPr>
        <w:t>popt, pcov = curve_fit(logistic_increase_function, t, P)</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获取popt里面是拟合系数</w:t>
      </w:r>
    </w:p>
    <w:p>
      <w:pPr>
        <w:rPr>
          <w:rFonts w:hint="default"/>
          <w:lang w:val="en-US" w:eastAsia="zh-CN"/>
        </w:rPr>
      </w:pPr>
      <w:r>
        <w:rPr>
          <w:rFonts w:hint="default"/>
          <w:lang w:val="en-US" w:eastAsia="zh-CN"/>
        </w:rPr>
        <w:t>print("K:capacity  P0:initial_value   r:increase_rate   t:time")</w:t>
      </w:r>
    </w:p>
    <w:p>
      <w:pPr>
        <w:rPr>
          <w:rFonts w:hint="default"/>
          <w:lang w:val="en-US" w:eastAsia="zh-CN"/>
        </w:rPr>
      </w:pPr>
      <w:r>
        <w:rPr>
          <w:rFonts w:hint="default"/>
          <w:lang w:val="en-US" w:eastAsia="zh-CN"/>
        </w:rPr>
        <w:t>print(popt)</w:t>
      </w:r>
    </w:p>
    <w:p>
      <w:pPr>
        <w:rPr>
          <w:rFonts w:hint="default"/>
          <w:lang w:val="en-US" w:eastAsia="zh-CN"/>
        </w:rPr>
      </w:pPr>
    </w:p>
    <w:p>
      <w:pPr>
        <w:rPr>
          <w:rFonts w:hint="default"/>
          <w:lang w:val="en-US" w:eastAsia="zh-CN"/>
        </w:rPr>
      </w:pPr>
      <w:r>
        <w:rPr>
          <w:rFonts w:hint="default"/>
          <w:lang w:val="en-US" w:eastAsia="zh-CN"/>
        </w:rPr>
        <w:t># 拟合后预测的P值</w:t>
      </w:r>
    </w:p>
    <w:p>
      <w:pPr>
        <w:rPr>
          <w:rFonts w:hint="default"/>
          <w:lang w:val="en-US" w:eastAsia="zh-CN"/>
        </w:rPr>
      </w:pPr>
      <w:r>
        <w:rPr>
          <w:rFonts w:hint="default"/>
          <w:lang w:val="en-US" w:eastAsia="zh-CN"/>
        </w:rPr>
        <w:t>P_predict = logistic_increase_function(t,popt[0],popt[1],popt[2])</w:t>
      </w:r>
    </w:p>
    <w:p>
      <w:pPr>
        <w:rPr>
          <w:rFonts w:hint="default"/>
          <w:lang w:val="en-US" w:eastAsia="zh-CN"/>
        </w:rPr>
      </w:pPr>
    </w:p>
    <w:p>
      <w:pPr>
        <w:rPr>
          <w:rFonts w:hint="default"/>
          <w:lang w:val="en-US" w:eastAsia="zh-CN"/>
        </w:rPr>
      </w:pPr>
      <w:r>
        <w:rPr>
          <w:rFonts w:hint="default"/>
          <w:lang w:val="en-US" w:eastAsia="zh-CN"/>
        </w:rPr>
        <w:t># 未来预测</w:t>
      </w:r>
    </w:p>
    <w:p>
      <w:pPr>
        <w:rPr>
          <w:rFonts w:hint="default"/>
          <w:lang w:val="en-US" w:eastAsia="zh-CN"/>
        </w:rPr>
      </w:pPr>
      <w:r>
        <w:rPr>
          <w:rFonts w:hint="default"/>
          <w:lang w:val="en-US" w:eastAsia="zh-CN"/>
        </w:rPr>
        <w:t>future=[1,2,4,5,8,10,11,17,20,22,23,25,26,28,29,32,34,37,38,40,42,44,46,48,50,52 ]</w:t>
      </w:r>
    </w:p>
    <w:p>
      <w:pPr>
        <w:rPr>
          <w:rFonts w:hint="default"/>
          <w:lang w:val="en-US" w:eastAsia="zh-CN"/>
        </w:rPr>
      </w:pPr>
      <w:r>
        <w:rPr>
          <w:rFonts w:hint="default"/>
          <w:lang w:val="en-US" w:eastAsia="zh-CN"/>
        </w:rPr>
        <w:t>future=np.array(future)</w:t>
      </w:r>
    </w:p>
    <w:p>
      <w:pPr>
        <w:rPr>
          <w:rFonts w:hint="default"/>
          <w:lang w:val="en-US" w:eastAsia="zh-CN"/>
        </w:rPr>
      </w:pPr>
      <w:r>
        <w:rPr>
          <w:rFonts w:hint="default"/>
          <w:lang w:val="en-US" w:eastAsia="zh-CN"/>
        </w:rPr>
        <w:t>future_predict=logistic_increase_function(future,popt[0],popt[1],popt[2])</w:t>
      </w:r>
    </w:p>
    <w:p>
      <w:pPr>
        <w:rPr>
          <w:rFonts w:hint="default"/>
          <w:lang w:val="en-US" w:eastAsia="zh-CN"/>
        </w:rPr>
      </w:pPr>
    </w:p>
    <w:p>
      <w:pPr>
        <w:rPr>
          <w:rFonts w:hint="default"/>
          <w:lang w:val="en-US" w:eastAsia="zh-CN"/>
        </w:rPr>
      </w:pPr>
      <w:r>
        <w:rPr>
          <w:rFonts w:hint="default"/>
          <w:lang w:val="en-US" w:eastAsia="zh-CN"/>
        </w:rPr>
        <w:t>print("第五十二周销售额：")</w:t>
      </w:r>
    </w:p>
    <w:p>
      <w:pPr>
        <w:rPr>
          <w:rFonts w:hint="default"/>
          <w:lang w:val="en-US" w:eastAsia="zh-CN"/>
        </w:rPr>
      </w:pPr>
      <w:r>
        <w:rPr>
          <w:rFonts w:hint="default"/>
          <w:lang w:val="en-US" w:eastAsia="zh-CN"/>
        </w:rPr>
        <w:t>print(future_predict[-1])</w:t>
      </w:r>
    </w:p>
    <w:p>
      <w:pPr>
        <w:rPr>
          <w:rFonts w:hint="default"/>
          <w:lang w:val="en-US" w:eastAsia="zh-CN"/>
        </w:rPr>
      </w:pPr>
      <w:r>
        <w:rPr>
          <w:rFonts w:hint="default"/>
          <w:lang w:val="en-US" w:eastAsia="zh-CN"/>
        </w:rPr>
        <w:t># 绘图</w:t>
      </w:r>
    </w:p>
    <w:p>
      <w:pPr>
        <w:rPr>
          <w:rFonts w:hint="default"/>
          <w:lang w:val="en-US" w:eastAsia="zh-CN"/>
        </w:rPr>
      </w:pPr>
      <w:r>
        <w:rPr>
          <w:rFonts w:hint="default"/>
          <w:lang w:val="en-US" w:eastAsia="zh-CN"/>
        </w:rPr>
        <w:t>plot1 = plt.plot(t, P, 's',label="exact")</w:t>
      </w:r>
    </w:p>
    <w:p>
      <w:pPr>
        <w:rPr>
          <w:rFonts w:hint="default"/>
          <w:lang w:val="en-US" w:eastAsia="zh-CN"/>
        </w:rPr>
      </w:pPr>
      <w:r>
        <w:rPr>
          <w:rFonts w:hint="default"/>
          <w:lang w:val="en-US" w:eastAsia="zh-CN"/>
        </w:rPr>
        <w:t>plot2 = plt.plot(t, P_predict, 'r',label='predict')</w:t>
      </w:r>
    </w:p>
    <w:p>
      <w:pPr>
        <w:rPr>
          <w:rFonts w:hint="default"/>
          <w:lang w:val="en-US" w:eastAsia="zh-CN"/>
        </w:rPr>
      </w:pPr>
      <w:r>
        <w:rPr>
          <w:rFonts w:hint="default"/>
          <w:lang w:val="en-US" w:eastAsia="zh-CN"/>
        </w:rPr>
        <w:t>plt.xlabel('周次')</w:t>
      </w:r>
    </w:p>
    <w:p>
      <w:pPr>
        <w:rPr>
          <w:rFonts w:hint="default"/>
          <w:lang w:val="en-US" w:eastAsia="zh-CN"/>
        </w:rPr>
      </w:pPr>
      <w:r>
        <w:rPr>
          <w:rFonts w:hint="default"/>
          <w:lang w:val="en-US" w:eastAsia="zh-CN"/>
        </w:rPr>
        <w:t>plt.ylabel('周销售额')</w:t>
      </w:r>
    </w:p>
    <w:p>
      <w:pPr>
        <w:rPr>
          <w:rFonts w:hint="default"/>
          <w:lang w:val="en-US" w:eastAsia="zh-CN"/>
        </w:rPr>
      </w:pPr>
    </w:p>
    <w:p>
      <w:pPr>
        <w:rPr>
          <w:rFonts w:hint="default"/>
          <w:lang w:val="en-US" w:eastAsia="zh-CN"/>
        </w:rPr>
      </w:pPr>
      <w:r>
        <w:rPr>
          <w:rFonts w:hint="default"/>
          <w:lang w:val="en-US" w:eastAsia="zh-CN"/>
        </w:rPr>
        <w:t>plt.legend(loc=0)  #   定legend的位置右下角</w:t>
      </w:r>
    </w:p>
    <w:p>
      <w:pPr>
        <w:rPr>
          <w:rFonts w:hint="default"/>
          <w:lang w:val="en-US" w:eastAsia="zh-CN"/>
        </w:rPr>
      </w:pPr>
    </w:p>
    <w:p>
      <w:pPr>
        <w:rPr>
          <w:rFonts w:hint="default"/>
          <w:lang w:val="en-US" w:eastAsia="zh-CN"/>
        </w:rPr>
      </w:pPr>
      <w:r>
        <w:rPr>
          <w:rFonts w:hint="default"/>
          <w:lang w:val="en-US" w:eastAsia="zh-CN"/>
        </w:rPr>
        <w:t>print(logistic_increase_function(np.array(28),popt[0],popt[1],popt[2]))</w:t>
      </w:r>
    </w:p>
    <w:p>
      <w:pPr>
        <w:rPr>
          <w:rFonts w:hint="default"/>
          <w:lang w:val="en-US" w:eastAsia="zh-CN"/>
        </w:rPr>
      </w:pPr>
      <w:r>
        <w:rPr>
          <w:rFonts w:hint="default"/>
          <w:lang w:val="en-US" w:eastAsia="zh-CN"/>
        </w:rPr>
        <w:t>print(logistic_increase_function(np.array(29),popt[0],popt[1],popt[2]))</w:t>
      </w:r>
    </w:p>
    <w:p>
      <w:pPr>
        <w:rPr>
          <w:rFonts w:hint="default"/>
          <w:lang w:val="en-US" w:eastAsia="zh-CN"/>
        </w:rPr>
      </w:pPr>
      <w:r>
        <w:rPr>
          <w:rFonts w:hint="default"/>
          <w:lang w:val="en-US" w:eastAsia="zh-CN"/>
        </w:rPr>
        <w:t>plt.show()</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3040" cy="1930400"/>
            <wp:effectExtent l="0" t="0" r="10160" b="0"/>
            <wp:docPr id="6" name="图片 6" descr="}Q[PP2JK467SD6_]0B$%0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PP2JK467SD6_]0B$%0GU"/>
                    <pic:cNvPicPr>
                      <a:picLocks noChangeAspect="1"/>
                    </pic:cNvPicPr>
                  </pic:nvPicPr>
                  <pic:blipFill>
                    <a:blip r:embed="rId5"/>
                    <a:stretch>
                      <a:fillRect/>
                    </a:stretch>
                  </pic:blipFill>
                  <pic:spPr>
                    <a:xfrm>
                      <a:off x="0" y="0"/>
                      <a:ext cx="5273040" cy="1930400"/>
                    </a:xfrm>
                    <a:prstGeom prst="rect">
                      <a:avLst/>
                    </a:prstGeom>
                  </pic:spPr>
                </pic:pic>
              </a:graphicData>
            </a:graphic>
          </wp:inline>
        </w:drawing>
      </w:r>
      <w:r>
        <w:rPr>
          <w:rFonts w:hint="default"/>
          <w:lang w:val="en-US" w:eastAsia="zh-CN"/>
        </w:rPr>
        <w:drawing>
          <wp:inline distT="0" distB="0" distL="114300" distR="114300">
            <wp:extent cx="5268595" cy="3928110"/>
            <wp:effectExtent l="0" t="0" r="1905" b="8890"/>
            <wp:docPr id="5" name="图片 5" descr="X57}$_D@)6XJE1HH8}~KB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57}$_D@)6XJE1HH8}~KB1K"/>
                    <pic:cNvPicPr>
                      <a:picLocks noChangeAspect="1"/>
                    </pic:cNvPicPr>
                  </pic:nvPicPr>
                  <pic:blipFill>
                    <a:blip r:embed="rId6"/>
                    <a:stretch>
                      <a:fillRect/>
                    </a:stretch>
                  </pic:blipFill>
                  <pic:spPr>
                    <a:xfrm>
                      <a:off x="0" y="0"/>
                      <a:ext cx="5268595" cy="3928110"/>
                    </a:xfrm>
                    <a:prstGeom prst="rect">
                      <a:avLst/>
                    </a:prstGeom>
                  </pic:spPr>
                </pic:pic>
              </a:graphicData>
            </a:graphic>
          </wp:inline>
        </w:drawing>
      </w:r>
    </w:p>
    <w:p>
      <w:pPr>
        <w:rPr>
          <w:rFonts w:hint="eastAsia"/>
          <w:lang w:val="en-US" w:eastAsia="zh-CN"/>
        </w:rPr>
      </w:pPr>
      <w:r>
        <w:rPr>
          <w:rFonts w:hint="eastAsia"/>
          <w:lang w:val="en-US" w:eastAsia="zh-CN"/>
        </w:rPr>
        <w:t>代码2：</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import math</w:t>
      </w:r>
    </w:p>
    <w:p>
      <w:pPr>
        <w:rPr>
          <w:rFonts w:hint="default"/>
          <w:lang w:val="en-US" w:eastAsia="zh-CN"/>
        </w:rPr>
      </w:pPr>
      <w:r>
        <w:rPr>
          <w:rFonts w:hint="default"/>
          <w:lang w:val="en-US" w:eastAsia="zh-CN"/>
        </w:rPr>
        <w:t>import pandas as pd</w:t>
      </w:r>
    </w:p>
    <w:p>
      <w:pPr>
        <w:rPr>
          <w:rFonts w:hint="default"/>
          <w:lang w:val="en-US" w:eastAsia="zh-CN"/>
        </w:rPr>
      </w:pP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from scipy.optimize import curve_fit</w:t>
      </w:r>
    </w:p>
    <w:p>
      <w:pPr>
        <w:rPr>
          <w:rFonts w:hint="default"/>
          <w:lang w:val="en-US" w:eastAsia="zh-CN"/>
        </w:rPr>
      </w:pPr>
      <w:r>
        <w:rPr>
          <w:rFonts w:hint="default"/>
          <w:lang w:val="en-US" w:eastAsia="zh-CN"/>
        </w:rPr>
        <w:t>count=0</w:t>
      </w:r>
    </w:p>
    <w:p>
      <w:pPr>
        <w:rPr>
          <w:rFonts w:hint="default"/>
          <w:lang w:val="en-US" w:eastAsia="zh-CN"/>
        </w:rPr>
      </w:pPr>
      <w:r>
        <w:rPr>
          <w:rFonts w:hint="default"/>
          <w:lang w:val="en-US" w:eastAsia="zh-CN"/>
        </w:rPr>
        <w:t>past=0</w:t>
      </w:r>
    </w:p>
    <w:p>
      <w:pPr>
        <w:rPr>
          <w:rFonts w:hint="default"/>
          <w:lang w:val="en-US" w:eastAsia="zh-CN"/>
        </w:rPr>
      </w:pPr>
      <w:r>
        <w:rPr>
          <w:rFonts w:hint="default"/>
          <w:lang w:val="en-US" w:eastAsia="zh-CN"/>
        </w:rPr>
        <w:t>rate=0</w:t>
      </w:r>
    </w:p>
    <w:p>
      <w:pPr>
        <w:rPr>
          <w:rFonts w:hint="default"/>
          <w:lang w:val="en-US" w:eastAsia="zh-CN"/>
        </w:rPr>
      </w:pPr>
      <w:r>
        <w:rPr>
          <w:rFonts w:hint="default"/>
          <w:lang w:val="en-US" w:eastAsia="zh-CN"/>
        </w:rPr>
        <w:t>def logistic_increase_function2(t ,K ,P0 ,r):</w:t>
      </w:r>
    </w:p>
    <w:p>
      <w:pPr>
        <w:rPr>
          <w:rFonts w:hint="default"/>
          <w:lang w:val="en-US" w:eastAsia="zh-CN"/>
        </w:rPr>
      </w:pPr>
      <w:r>
        <w:rPr>
          <w:rFonts w:hint="default"/>
          <w:lang w:val="en-US" w:eastAsia="zh-CN"/>
        </w:rPr>
        <w:t xml:space="preserve">    t0 =1</w:t>
      </w:r>
    </w:p>
    <w:p>
      <w:pPr>
        <w:rPr>
          <w:rFonts w:hint="default"/>
          <w:lang w:val="en-US" w:eastAsia="zh-CN"/>
        </w:rPr>
      </w:pPr>
      <w:r>
        <w:rPr>
          <w:rFonts w:hint="default"/>
          <w:lang w:val="en-US" w:eastAsia="zh-CN"/>
        </w:rPr>
        <w:t xml:space="preserve">    exp_value=np. exp(r*(t- t0) )</w:t>
      </w:r>
    </w:p>
    <w:p>
      <w:pPr>
        <w:rPr>
          <w:rFonts w:hint="default"/>
          <w:lang w:val="en-US" w:eastAsia="zh-CN"/>
        </w:rPr>
      </w:pPr>
      <w:r>
        <w:rPr>
          <w:rFonts w:hint="default"/>
          <w:lang w:val="en-US" w:eastAsia="zh-CN"/>
        </w:rPr>
        <w:t xml:space="preserve">    return (K*exp_value*P0) / (K+ ( exp_value-1)* P0)</w:t>
      </w:r>
    </w:p>
    <w:p>
      <w:pPr>
        <w:rPr>
          <w:rFonts w:hint="default"/>
          <w:lang w:val="en-US" w:eastAsia="zh-CN"/>
        </w:rPr>
      </w:pPr>
    </w:p>
    <w:p>
      <w:pPr>
        <w:rPr>
          <w:rFonts w:hint="default"/>
          <w:lang w:val="en-US" w:eastAsia="zh-CN"/>
        </w:rPr>
      </w:pPr>
      <w:r>
        <w:rPr>
          <w:rFonts w:hint="default"/>
          <w:lang w:val="en-US" w:eastAsia="zh-CN"/>
        </w:rPr>
        <w:t>def logistic_increase_function(t ,K ,P0 ,r):</w:t>
      </w:r>
    </w:p>
    <w:p>
      <w:pPr>
        <w:rPr>
          <w:rFonts w:hint="default"/>
          <w:lang w:val="en-US" w:eastAsia="zh-CN"/>
        </w:rPr>
      </w:pPr>
      <w:r>
        <w:rPr>
          <w:rFonts w:hint="default"/>
          <w:lang w:val="en-US" w:eastAsia="zh-CN"/>
        </w:rPr>
        <w:t xml:space="preserve">    global count</w:t>
      </w:r>
    </w:p>
    <w:p>
      <w:pPr>
        <w:rPr>
          <w:rFonts w:hint="default"/>
          <w:lang w:val="en-US" w:eastAsia="zh-CN"/>
        </w:rPr>
      </w:pPr>
      <w:r>
        <w:rPr>
          <w:rFonts w:hint="default"/>
          <w:lang w:val="en-US" w:eastAsia="zh-CN"/>
        </w:rPr>
        <w:t xml:space="preserve">    global past</w:t>
      </w:r>
    </w:p>
    <w:p>
      <w:pPr>
        <w:rPr>
          <w:rFonts w:hint="default"/>
          <w:lang w:val="en-US" w:eastAsia="zh-CN"/>
        </w:rPr>
      </w:pPr>
      <w:r>
        <w:rPr>
          <w:rFonts w:hint="default"/>
          <w:lang w:val="en-US" w:eastAsia="zh-CN"/>
        </w:rPr>
        <w:t xml:space="preserve">    global rate</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if(count&gt;20):</w:t>
      </w:r>
    </w:p>
    <w:p>
      <w:pPr>
        <w:rPr>
          <w:rFonts w:hint="default"/>
          <w:lang w:val="en-US" w:eastAsia="zh-CN"/>
        </w:rPr>
      </w:pPr>
      <w:r>
        <w:rPr>
          <w:rFonts w:hint="default"/>
          <w:lang w:val="en-US" w:eastAsia="zh-CN"/>
        </w:rPr>
        <w:t xml:space="preserve">        print(past)</w:t>
      </w:r>
    </w:p>
    <w:p>
      <w:pPr>
        <w:rPr>
          <w:rFonts w:hint="default"/>
          <w:lang w:val="en-US" w:eastAsia="zh-CN"/>
        </w:rPr>
      </w:pPr>
      <w:r>
        <w:rPr>
          <w:rFonts w:hint="default"/>
          <w:lang w:val="en-US" w:eastAsia="zh-CN"/>
        </w:rPr>
        <w:t xml:space="preserve">        rate=rate*(1-past*past*0.005)</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rate=r</w:t>
      </w:r>
    </w:p>
    <w:p>
      <w:pPr>
        <w:rPr>
          <w:rFonts w:hint="default"/>
          <w:lang w:val="en-US" w:eastAsia="zh-CN"/>
        </w:rPr>
      </w:pPr>
      <w:r>
        <w:rPr>
          <w:rFonts w:hint="default"/>
          <w:lang w:val="en-US" w:eastAsia="zh-CN"/>
        </w:rPr>
        <w:t xml:space="preserve">    t0 =1</w:t>
      </w:r>
    </w:p>
    <w:p>
      <w:pPr>
        <w:rPr>
          <w:rFonts w:hint="default"/>
          <w:lang w:val="en-US" w:eastAsia="zh-CN"/>
        </w:rPr>
      </w:pPr>
      <w:r>
        <w:rPr>
          <w:rFonts w:hint="default"/>
          <w:lang w:val="en-US" w:eastAsia="zh-CN"/>
        </w:rPr>
        <w:t xml:space="preserve">    exp_value=np. exp(rate*(t- t0) )</w:t>
      </w:r>
    </w:p>
    <w:p>
      <w:pPr>
        <w:rPr>
          <w:rFonts w:hint="default"/>
          <w:lang w:val="en-US" w:eastAsia="zh-CN"/>
        </w:rPr>
      </w:pPr>
      <w:r>
        <w:rPr>
          <w:rFonts w:hint="default"/>
          <w:lang w:val="en-US" w:eastAsia="zh-CN"/>
        </w:rPr>
        <w:t xml:space="preserve">    past=(K*exp_value*P0) / (K+ ( exp_value-1)* P0)</w:t>
      </w:r>
    </w:p>
    <w:p>
      <w:pPr>
        <w:rPr>
          <w:rFonts w:hint="default"/>
          <w:lang w:val="en-US" w:eastAsia="zh-CN"/>
        </w:rPr>
      </w:pPr>
      <w:r>
        <w:rPr>
          <w:rFonts w:hint="default"/>
          <w:lang w:val="en-US" w:eastAsia="zh-CN"/>
        </w:rPr>
        <w:t xml:space="preserve">    return (K*exp_value*P0) / (K+ ( exp_value-1)* P0)</w:t>
      </w:r>
    </w:p>
    <w:p>
      <w:pPr>
        <w:rPr>
          <w:rFonts w:hint="default"/>
          <w:lang w:val="en-US" w:eastAsia="zh-CN"/>
        </w:rPr>
      </w:pPr>
    </w:p>
    <w:p>
      <w:pPr>
        <w:rPr>
          <w:rFonts w:hint="default"/>
          <w:lang w:val="en-US" w:eastAsia="zh-CN"/>
        </w:rPr>
      </w:pPr>
      <w:r>
        <w:rPr>
          <w:rFonts w:hint="default"/>
          <w:lang w:val="en-US" w:eastAsia="zh-CN"/>
        </w:rPr>
        <w:t>t=[1,2,4,5,8,10,11,17,20,22,23,25,26,28,29,32,34,37,38,40]</w:t>
      </w:r>
    </w:p>
    <w:p>
      <w:pPr>
        <w:rPr>
          <w:rFonts w:hint="default"/>
          <w:lang w:val="en-US" w:eastAsia="zh-CN"/>
        </w:rPr>
      </w:pPr>
      <w:r>
        <w:rPr>
          <w:rFonts w:hint="default"/>
          <w:lang w:val="en-US" w:eastAsia="zh-CN"/>
        </w:rPr>
        <w:t>t =np . array(t)</w:t>
      </w:r>
    </w:p>
    <w:p>
      <w:pPr>
        <w:rPr>
          <w:rFonts w:hint="default"/>
          <w:lang w:val="en-US" w:eastAsia="zh-CN"/>
        </w:rPr>
      </w:pPr>
      <w:r>
        <w:rPr>
          <w:rFonts w:hint="default"/>
          <w:lang w:val="en-US" w:eastAsia="zh-CN"/>
        </w:rPr>
        <w:t>P=[5.29,5.71,6.63,7.09,8.61,9.51,10.21,12.97,14.31,15.17,15.45,16.15,16.61,16.91,17.19,17.82,18.18,18.62,18.74,18.95]</w:t>
      </w:r>
    </w:p>
    <w:p>
      <w:pPr>
        <w:rPr>
          <w:rFonts w:hint="default"/>
          <w:lang w:val="en-US" w:eastAsia="zh-CN"/>
        </w:rPr>
      </w:pPr>
      <w:r>
        <w:rPr>
          <w:rFonts w:hint="default"/>
          <w:lang w:val="en-US" w:eastAsia="zh-CN"/>
        </w:rPr>
        <w:t>P=np . array(P)</w:t>
      </w:r>
    </w:p>
    <w:p>
      <w:pPr>
        <w:rPr>
          <w:rFonts w:hint="default"/>
          <w:lang w:val="en-US" w:eastAsia="zh-CN"/>
        </w:rPr>
      </w:pPr>
    </w:p>
    <w:p>
      <w:pPr>
        <w:rPr>
          <w:rFonts w:hint="default"/>
          <w:lang w:val="en-US" w:eastAsia="zh-CN"/>
        </w:rPr>
      </w:pPr>
      <w:r>
        <w:rPr>
          <w:rFonts w:hint="default"/>
          <w:lang w:val="en-US" w:eastAsia="zh-CN"/>
        </w:rPr>
        <w:t># 用最小二乘法估计拟合</w:t>
      </w:r>
    </w:p>
    <w:p>
      <w:pPr>
        <w:rPr>
          <w:rFonts w:hint="default"/>
          <w:lang w:val="en-US" w:eastAsia="zh-CN"/>
        </w:rPr>
      </w:pPr>
      <w:r>
        <w:rPr>
          <w:rFonts w:hint="default"/>
          <w:lang w:val="en-US" w:eastAsia="zh-CN"/>
        </w:rPr>
        <w:t>popt, pcov = curve_fit(logistic_increase_function, t, P)</w:t>
      </w:r>
    </w:p>
    <w:p>
      <w:pPr>
        <w:rPr>
          <w:rFonts w:hint="default"/>
          <w:lang w:val="en-US" w:eastAsia="zh-CN"/>
        </w:rPr>
      </w:pPr>
    </w:p>
    <w:p>
      <w:pPr>
        <w:rPr>
          <w:rFonts w:hint="default"/>
          <w:lang w:val="en-US" w:eastAsia="zh-CN"/>
        </w:rPr>
      </w:pPr>
      <w:r>
        <w:rPr>
          <w:rFonts w:hint="default"/>
          <w:lang w:val="en-US" w:eastAsia="zh-CN"/>
        </w:rPr>
        <w:t>count=0</w:t>
      </w:r>
    </w:p>
    <w:p>
      <w:pPr>
        <w:rPr>
          <w:rFonts w:hint="default"/>
          <w:lang w:val="en-US" w:eastAsia="zh-CN"/>
        </w:rPr>
      </w:pPr>
      <w:r>
        <w:rPr>
          <w:rFonts w:hint="default"/>
          <w:lang w:val="en-US" w:eastAsia="zh-CN"/>
        </w:rPr>
        <w:t># 获取popt里面是拟合系数</w:t>
      </w:r>
    </w:p>
    <w:p>
      <w:pPr>
        <w:rPr>
          <w:rFonts w:hint="default"/>
          <w:lang w:val="en-US" w:eastAsia="zh-CN"/>
        </w:rPr>
      </w:pPr>
      <w:r>
        <w:rPr>
          <w:rFonts w:hint="default"/>
          <w:lang w:val="en-US" w:eastAsia="zh-CN"/>
        </w:rPr>
        <w:t>print("K:capacity  P0:initial_value   r:increase_rate   t:time")</w:t>
      </w:r>
    </w:p>
    <w:p>
      <w:pPr>
        <w:rPr>
          <w:rFonts w:hint="default"/>
          <w:lang w:val="en-US" w:eastAsia="zh-CN"/>
        </w:rPr>
      </w:pPr>
      <w:r>
        <w:rPr>
          <w:rFonts w:hint="default"/>
          <w:lang w:val="en-US" w:eastAsia="zh-CN"/>
        </w:rPr>
        <w:t>print(popt)</w:t>
      </w:r>
    </w:p>
    <w:p>
      <w:pPr>
        <w:rPr>
          <w:rFonts w:hint="default"/>
          <w:lang w:val="en-US" w:eastAsia="zh-CN"/>
        </w:rPr>
      </w:pPr>
    </w:p>
    <w:p>
      <w:pPr>
        <w:rPr>
          <w:rFonts w:hint="default"/>
          <w:lang w:val="en-US" w:eastAsia="zh-CN"/>
        </w:rPr>
      </w:pPr>
      <w:r>
        <w:rPr>
          <w:rFonts w:hint="default"/>
          <w:lang w:val="en-US" w:eastAsia="zh-CN"/>
        </w:rPr>
        <w:t># 拟合后预测的P值</w:t>
      </w:r>
    </w:p>
    <w:p>
      <w:pPr>
        <w:rPr>
          <w:rFonts w:hint="default"/>
          <w:lang w:val="en-US" w:eastAsia="zh-CN"/>
        </w:rPr>
      </w:pPr>
      <w:r>
        <w:rPr>
          <w:rFonts w:hint="default"/>
          <w:lang w:val="en-US" w:eastAsia="zh-CN"/>
        </w:rPr>
        <w:t>P_predict = logistic_increase_function(t,popt[0],popt[1],popt[2])</w:t>
      </w:r>
    </w:p>
    <w:p>
      <w:pPr>
        <w:rPr>
          <w:rFonts w:hint="default"/>
          <w:lang w:val="en-US" w:eastAsia="zh-CN"/>
        </w:rPr>
      </w:pPr>
      <w:r>
        <w:rPr>
          <w:rFonts w:hint="default"/>
          <w:lang w:val="en-US" w:eastAsia="zh-CN"/>
        </w:rPr>
        <w:t>count=0</w:t>
      </w:r>
    </w:p>
    <w:p>
      <w:pPr>
        <w:rPr>
          <w:rFonts w:hint="default"/>
          <w:lang w:val="en-US" w:eastAsia="zh-CN"/>
        </w:rPr>
      </w:pPr>
      <w:r>
        <w:rPr>
          <w:rFonts w:hint="default"/>
          <w:lang w:val="en-US" w:eastAsia="zh-CN"/>
        </w:rPr>
        <w:t># 未来预测</w:t>
      </w:r>
    </w:p>
    <w:p>
      <w:pPr>
        <w:rPr>
          <w:rFonts w:hint="default"/>
          <w:lang w:val="en-US" w:eastAsia="zh-CN"/>
        </w:rPr>
      </w:pPr>
      <w:r>
        <w:rPr>
          <w:rFonts w:hint="default"/>
          <w:lang w:val="en-US" w:eastAsia="zh-CN"/>
        </w:rPr>
        <w:t>future=[1,2,4,5,8,10,11,17,20,22,23,25,26,28,29,32,34,37,38,40,42,44,46,48,50,52 ]</w:t>
      </w:r>
    </w:p>
    <w:p>
      <w:pPr>
        <w:rPr>
          <w:rFonts w:hint="default"/>
          <w:lang w:val="en-US" w:eastAsia="zh-CN"/>
        </w:rPr>
      </w:pPr>
      <w:r>
        <w:rPr>
          <w:rFonts w:hint="default"/>
          <w:lang w:val="en-US" w:eastAsia="zh-CN"/>
        </w:rPr>
        <w:t>future=np.array(future)</w:t>
      </w:r>
    </w:p>
    <w:p>
      <w:pPr>
        <w:rPr>
          <w:rFonts w:hint="default"/>
          <w:lang w:val="en-US" w:eastAsia="zh-CN"/>
        </w:rPr>
      </w:pPr>
      <w:r>
        <w:rPr>
          <w:rFonts w:hint="default"/>
          <w:lang w:val="en-US" w:eastAsia="zh-CN"/>
        </w:rPr>
        <w:t>future_predict=logistic_increase_function(future,popt[0],popt[1],popt[2])</w:t>
      </w:r>
    </w:p>
    <w:p>
      <w:pPr>
        <w:rPr>
          <w:rFonts w:hint="default"/>
          <w:lang w:val="en-US" w:eastAsia="zh-CN"/>
        </w:rPr>
      </w:pPr>
    </w:p>
    <w:p>
      <w:pPr>
        <w:rPr>
          <w:rFonts w:hint="default"/>
          <w:lang w:val="en-US" w:eastAsia="zh-CN"/>
        </w:rPr>
      </w:pPr>
      <w:r>
        <w:rPr>
          <w:rFonts w:hint="default"/>
          <w:lang w:val="en-US" w:eastAsia="zh-CN"/>
        </w:rPr>
        <w:t>print("第五十二周销售额：")</w:t>
      </w:r>
    </w:p>
    <w:p>
      <w:pPr>
        <w:rPr>
          <w:rFonts w:hint="default"/>
          <w:lang w:val="en-US" w:eastAsia="zh-CN"/>
        </w:rPr>
      </w:pPr>
      <w:r>
        <w:rPr>
          <w:rFonts w:hint="default"/>
          <w:lang w:val="en-US" w:eastAsia="zh-CN"/>
        </w:rPr>
        <w:t>print(future_predict[-1])</w:t>
      </w:r>
    </w:p>
    <w:p>
      <w:pPr>
        <w:rPr>
          <w:rFonts w:hint="default"/>
          <w:lang w:val="en-US" w:eastAsia="zh-CN"/>
        </w:rPr>
      </w:pPr>
      <w:r>
        <w:rPr>
          <w:rFonts w:hint="default"/>
          <w:lang w:val="en-US" w:eastAsia="zh-CN"/>
        </w:rPr>
        <w:t># 绘图</w:t>
      </w:r>
    </w:p>
    <w:p>
      <w:pPr>
        <w:rPr>
          <w:rFonts w:hint="default"/>
          <w:lang w:val="en-US" w:eastAsia="zh-CN"/>
        </w:rPr>
      </w:pPr>
      <w:r>
        <w:rPr>
          <w:rFonts w:hint="default"/>
          <w:lang w:val="en-US" w:eastAsia="zh-CN"/>
        </w:rPr>
        <w:t>plot1 = plt.plot(t, P, 's',label="exact")</w:t>
      </w:r>
    </w:p>
    <w:p>
      <w:pPr>
        <w:rPr>
          <w:rFonts w:hint="default"/>
          <w:lang w:val="en-US" w:eastAsia="zh-CN"/>
        </w:rPr>
      </w:pPr>
      <w:r>
        <w:rPr>
          <w:rFonts w:hint="default"/>
          <w:lang w:val="en-US" w:eastAsia="zh-CN"/>
        </w:rPr>
        <w:t>plot2 = plt.plot(t, P_predict, 'r',label='predict')</w:t>
      </w:r>
    </w:p>
    <w:p>
      <w:pPr>
        <w:rPr>
          <w:rFonts w:hint="default"/>
          <w:lang w:val="en-US" w:eastAsia="zh-CN"/>
        </w:rPr>
      </w:pPr>
      <w:r>
        <w:rPr>
          <w:rFonts w:hint="default"/>
          <w:lang w:val="en-US" w:eastAsia="zh-CN"/>
        </w:rPr>
        <w:t>plt.xlabel('周次')</w:t>
      </w:r>
    </w:p>
    <w:p>
      <w:pPr>
        <w:rPr>
          <w:rFonts w:hint="default"/>
          <w:lang w:val="en-US" w:eastAsia="zh-CN"/>
        </w:rPr>
      </w:pPr>
      <w:r>
        <w:rPr>
          <w:rFonts w:hint="default"/>
          <w:lang w:val="en-US" w:eastAsia="zh-CN"/>
        </w:rPr>
        <w:t>plt.ylabel('周销售额')</w:t>
      </w:r>
    </w:p>
    <w:p>
      <w:pPr>
        <w:rPr>
          <w:rFonts w:hint="default"/>
          <w:lang w:val="en-US" w:eastAsia="zh-CN"/>
        </w:rPr>
      </w:pPr>
    </w:p>
    <w:p>
      <w:pPr>
        <w:rPr>
          <w:rFonts w:hint="default"/>
          <w:lang w:val="en-US" w:eastAsia="zh-CN"/>
        </w:rPr>
      </w:pPr>
      <w:r>
        <w:rPr>
          <w:rFonts w:hint="default"/>
          <w:lang w:val="en-US" w:eastAsia="zh-CN"/>
        </w:rPr>
        <w:t>plt.legend(loc=0)  #   定legend的位置右下角</w:t>
      </w:r>
    </w:p>
    <w:p>
      <w:pPr>
        <w:rPr>
          <w:rFonts w:hint="default"/>
          <w:lang w:val="en-US" w:eastAsia="zh-CN"/>
        </w:rPr>
      </w:pPr>
    </w:p>
    <w:p>
      <w:pPr>
        <w:rPr>
          <w:rFonts w:hint="default"/>
          <w:lang w:val="en-US" w:eastAsia="zh-CN"/>
        </w:rPr>
      </w:pPr>
      <w:r>
        <w:rPr>
          <w:rFonts w:hint="default"/>
          <w:lang w:val="en-US" w:eastAsia="zh-CN"/>
        </w:rPr>
        <w:t>print(logistic_increase_function(np.array(28),popt[0],popt[1],popt[2]))</w:t>
      </w:r>
    </w:p>
    <w:p>
      <w:pPr>
        <w:rPr>
          <w:rFonts w:hint="default"/>
          <w:lang w:val="en-US" w:eastAsia="zh-CN"/>
        </w:rPr>
      </w:pPr>
      <w:r>
        <w:rPr>
          <w:rFonts w:hint="default"/>
          <w:lang w:val="en-US" w:eastAsia="zh-CN"/>
        </w:rPr>
        <w:t>print(logistic_increase_function(np.array(29),popt[0],popt[1],popt[2]))</w:t>
      </w:r>
    </w:p>
    <w:p>
      <w:pPr>
        <w:rPr>
          <w:rFonts w:hint="default"/>
          <w:lang w:val="en-US" w:eastAsia="zh-CN"/>
        </w:rPr>
      </w:pPr>
      <w:r>
        <w:rPr>
          <w:rFonts w:hint="default"/>
          <w:lang w:val="en-US" w:eastAsia="zh-CN"/>
        </w:rPr>
        <w:t>plt.show()</w:t>
      </w:r>
    </w:p>
    <w:p>
      <w:pPr>
        <w:rPr>
          <w:rFonts w:hint="default"/>
          <w:lang w:val="en-US" w:eastAsia="zh-CN"/>
        </w:rPr>
      </w:pPr>
      <w:r>
        <w:rPr>
          <w:rFonts w:hint="default"/>
          <w:lang w:val="en-US" w:eastAsia="zh-CN"/>
        </w:rPr>
        <w:drawing>
          <wp:inline distT="0" distB="0" distL="114300" distR="114300">
            <wp:extent cx="5273675" cy="3944620"/>
            <wp:effectExtent l="0" t="0" r="9525" b="5080"/>
            <wp:docPr id="7" name="图片 7" descr="AO~LWK1DLKCATWHNSO3_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O~LWK1DLKCATWHNSO3_D{U"/>
                    <pic:cNvPicPr>
                      <a:picLocks noChangeAspect="1"/>
                    </pic:cNvPicPr>
                  </pic:nvPicPr>
                  <pic:blipFill>
                    <a:blip r:embed="rId7"/>
                    <a:stretch>
                      <a:fillRect/>
                    </a:stretch>
                  </pic:blipFill>
                  <pic:spPr>
                    <a:xfrm>
                      <a:off x="0" y="0"/>
                      <a:ext cx="5273675" cy="394462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9865" cy="1849755"/>
            <wp:effectExtent l="0" t="0" r="635" b="4445"/>
            <wp:docPr id="8" name="图片 8" descr="M8Z1PT_I$($P(SN5NIR8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8Z1PT_I$($P(SN5NIR8887"/>
                    <pic:cNvPicPr>
                      <a:picLocks noChangeAspect="1"/>
                    </pic:cNvPicPr>
                  </pic:nvPicPr>
                  <pic:blipFill>
                    <a:blip r:embed="rId8"/>
                    <a:stretch>
                      <a:fillRect/>
                    </a:stretch>
                  </pic:blipFill>
                  <pic:spPr>
                    <a:xfrm>
                      <a:off x="0" y="0"/>
                      <a:ext cx="5269865" cy="1849755"/>
                    </a:xfrm>
                    <a:prstGeom prst="rect">
                      <a:avLst/>
                    </a:prstGeom>
                  </pic:spPr>
                </pic:pic>
              </a:graphicData>
            </a:graphic>
          </wp:inline>
        </w:drawing>
      </w:r>
    </w:p>
    <w:p>
      <w:pPr>
        <w:rPr>
          <w:rFonts w:hint="default"/>
          <w:lang w:val="en-US" w:eastAsia="zh-CN"/>
        </w:rPr>
      </w:pPr>
      <w:r>
        <w:rPr>
          <w:rFonts w:hint="eastAsia"/>
          <w:lang w:val="en-US" w:eastAsia="zh-CN"/>
        </w:rPr>
        <w:t>代码3：</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import math</w:t>
      </w:r>
    </w:p>
    <w:p>
      <w:pPr>
        <w:rPr>
          <w:rFonts w:hint="default"/>
          <w:lang w:val="en-US" w:eastAsia="zh-CN"/>
        </w:rPr>
      </w:pPr>
      <w:r>
        <w:rPr>
          <w:rFonts w:hint="default"/>
          <w:lang w:val="en-US" w:eastAsia="zh-CN"/>
        </w:rPr>
        <w:t>import pandas as pd</w:t>
      </w:r>
    </w:p>
    <w:p>
      <w:pPr>
        <w:rPr>
          <w:rFonts w:hint="default"/>
          <w:lang w:val="en-US" w:eastAsia="zh-CN"/>
        </w:rPr>
      </w:pP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matplotlib.pyplot as plt</w:t>
      </w:r>
    </w:p>
    <w:p>
      <w:pPr>
        <w:rPr>
          <w:rFonts w:hint="default"/>
          <w:lang w:val="en-US" w:eastAsia="zh-CN"/>
        </w:rPr>
      </w:pPr>
      <w:r>
        <w:rPr>
          <w:rFonts w:hint="default"/>
          <w:lang w:val="en-US" w:eastAsia="zh-CN"/>
        </w:rPr>
        <w:t>from scipy.optimize import curve_fit</w:t>
      </w:r>
    </w:p>
    <w:p>
      <w:pPr>
        <w:rPr>
          <w:rFonts w:hint="default"/>
          <w:lang w:val="en-US" w:eastAsia="zh-CN"/>
        </w:rPr>
      </w:pPr>
      <w:r>
        <w:rPr>
          <w:rFonts w:hint="default"/>
          <w:lang w:val="en-US" w:eastAsia="zh-CN"/>
        </w:rPr>
        <w:t>count=0</w:t>
      </w:r>
    </w:p>
    <w:p>
      <w:pPr>
        <w:rPr>
          <w:rFonts w:hint="default"/>
          <w:lang w:val="en-US" w:eastAsia="zh-CN"/>
        </w:rPr>
      </w:pPr>
      <w:r>
        <w:rPr>
          <w:rFonts w:hint="default"/>
          <w:lang w:val="en-US" w:eastAsia="zh-CN"/>
        </w:rPr>
        <w:t>past=0</w:t>
      </w:r>
    </w:p>
    <w:p>
      <w:pPr>
        <w:rPr>
          <w:rFonts w:hint="default"/>
          <w:lang w:val="en-US" w:eastAsia="zh-CN"/>
        </w:rPr>
      </w:pPr>
      <w:r>
        <w:rPr>
          <w:rFonts w:hint="default"/>
          <w:lang w:val="en-US" w:eastAsia="zh-CN"/>
        </w:rPr>
        <w:t>rate=0</w:t>
      </w:r>
    </w:p>
    <w:p>
      <w:pPr>
        <w:rPr>
          <w:rFonts w:hint="default"/>
          <w:lang w:val="en-US" w:eastAsia="zh-CN"/>
        </w:rPr>
      </w:pPr>
      <w:r>
        <w:rPr>
          <w:rFonts w:hint="default"/>
          <w:lang w:val="en-US" w:eastAsia="zh-CN"/>
        </w:rPr>
        <w:t>def logistic_increase_function2(t ,K ,P0 ,r):</w:t>
      </w:r>
    </w:p>
    <w:p>
      <w:pPr>
        <w:rPr>
          <w:rFonts w:hint="default"/>
          <w:lang w:val="en-US" w:eastAsia="zh-CN"/>
        </w:rPr>
      </w:pPr>
      <w:r>
        <w:rPr>
          <w:rFonts w:hint="default"/>
          <w:lang w:val="en-US" w:eastAsia="zh-CN"/>
        </w:rPr>
        <w:t xml:space="preserve">    t0 =1</w:t>
      </w:r>
    </w:p>
    <w:p>
      <w:pPr>
        <w:rPr>
          <w:rFonts w:hint="default"/>
          <w:lang w:val="en-US" w:eastAsia="zh-CN"/>
        </w:rPr>
      </w:pPr>
      <w:r>
        <w:rPr>
          <w:rFonts w:hint="default"/>
          <w:lang w:val="en-US" w:eastAsia="zh-CN"/>
        </w:rPr>
        <w:t xml:space="preserve">    exp_value=np. exp(r*(t- t0) )</w:t>
      </w:r>
    </w:p>
    <w:p>
      <w:pPr>
        <w:rPr>
          <w:rFonts w:hint="default"/>
          <w:lang w:val="en-US" w:eastAsia="zh-CN"/>
        </w:rPr>
      </w:pPr>
      <w:r>
        <w:rPr>
          <w:rFonts w:hint="default"/>
          <w:lang w:val="en-US" w:eastAsia="zh-CN"/>
        </w:rPr>
        <w:t xml:space="preserve">    return (K*exp_value*P0) / (K+ ( exp_value-1)* P0)</w:t>
      </w:r>
    </w:p>
    <w:p>
      <w:pPr>
        <w:rPr>
          <w:rFonts w:hint="default"/>
          <w:lang w:val="en-US" w:eastAsia="zh-CN"/>
        </w:rPr>
      </w:pPr>
    </w:p>
    <w:p>
      <w:pPr>
        <w:rPr>
          <w:rFonts w:hint="default"/>
          <w:lang w:val="en-US" w:eastAsia="zh-CN"/>
        </w:rPr>
      </w:pPr>
      <w:r>
        <w:rPr>
          <w:rFonts w:hint="default"/>
          <w:lang w:val="en-US" w:eastAsia="zh-CN"/>
        </w:rPr>
        <w:t>def logistic_increase_function(t ,K ,P0 ,r):</w:t>
      </w:r>
    </w:p>
    <w:p>
      <w:pPr>
        <w:rPr>
          <w:rFonts w:hint="default"/>
          <w:lang w:val="en-US" w:eastAsia="zh-CN"/>
        </w:rPr>
      </w:pPr>
      <w:r>
        <w:rPr>
          <w:rFonts w:hint="default"/>
          <w:lang w:val="en-US" w:eastAsia="zh-CN"/>
        </w:rPr>
        <w:t xml:space="preserve">    global count</w:t>
      </w:r>
    </w:p>
    <w:p>
      <w:pPr>
        <w:rPr>
          <w:rFonts w:hint="default"/>
          <w:lang w:val="en-US" w:eastAsia="zh-CN"/>
        </w:rPr>
      </w:pPr>
      <w:r>
        <w:rPr>
          <w:rFonts w:hint="default"/>
          <w:lang w:val="en-US" w:eastAsia="zh-CN"/>
        </w:rPr>
        <w:t xml:space="preserve">    global past</w:t>
      </w:r>
    </w:p>
    <w:p>
      <w:pPr>
        <w:rPr>
          <w:rFonts w:hint="default"/>
          <w:lang w:val="en-US" w:eastAsia="zh-CN"/>
        </w:rPr>
      </w:pPr>
      <w:r>
        <w:rPr>
          <w:rFonts w:hint="default"/>
          <w:lang w:val="en-US" w:eastAsia="zh-CN"/>
        </w:rPr>
        <w:t xml:space="preserve">    global rate</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if(count&gt;35):</w:t>
      </w:r>
    </w:p>
    <w:p>
      <w:pPr>
        <w:rPr>
          <w:rFonts w:hint="default"/>
          <w:lang w:val="en-US" w:eastAsia="zh-CN"/>
        </w:rPr>
      </w:pPr>
      <w:r>
        <w:rPr>
          <w:rFonts w:hint="default"/>
          <w:lang w:val="en-US" w:eastAsia="zh-CN"/>
        </w:rPr>
        <w:t xml:space="preserve">        print(rate)</w:t>
      </w:r>
    </w:p>
    <w:p>
      <w:pPr>
        <w:rPr>
          <w:rFonts w:hint="default"/>
          <w:lang w:val="en-US" w:eastAsia="zh-CN"/>
        </w:rPr>
      </w:pPr>
      <w:r>
        <w:rPr>
          <w:rFonts w:hint="default"/>
          <w:lang w:val="en-US" w:eastAsia="zh-CN"/>
        </w:rPr>
        <w:t xml:space="preserve">        rate=rate*(1+past*past*0.0075)</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rate=r</w:t>
      </w:r>
    </w:p>
    <w:p>
      <w:pPr>
        <w:rPr>
          <w:rFonts w:hint="default"/>
          <w:lang w:val="en-US" w:eastAsia="zh-CN"/>
        </w:rPr>
      </w:pPr>
      <w:r>
        <w:rPr>
          <w:rFonts w:hint="default"/>
          <w:lang w:val="en-US" w:eastAsia="zh-CN"/>
        </w:rPr>
        <w:t xml:space="preserve">    t0 =1</w:t>
      </w:r>
    </w:p>
    <w:p>
      <w:pPr>
        <w:rPr>
          <w:rFonts w:hint="default"/>
          <w:lang w:val="en-US" w:eastAsia="zh-CN"/>
        </w:rPr>
      </w:pPr>
      <w:r>
        <w:rPr>
          <w:rFonts w:hint="default"/>
          <w:lang w:val="en-US" w:eastAsia="zh-CN"/>
        </w:rPr>
        <w:t xml:space="preserve">    exp_value=np. exp(rate*(t- t0) )</w:t>
      </w:r>
    </w:p>
    <w:p>
      <w:pPr>
        <w:rPr>
          <w:rFonts w:hint="default"/>
          <w:lang w:val="en-US" w:eastAsia="zh-CN"/>
        </w:rPr>
      </w:pPr>
      <w:r>
        <w:rPr>
          <w:rFonts w:hint="default"/>
          <w:lang w:val="en-US" w:eastAsia="zh-CN"/>
        </w:rPr>
        <w:t xml:space="preserve">    past=(K*exp_value*P0) / (K+ ( exp_value-1)* P0)</w:t>
      </w:r>
    </w:p>
    <w:p>
      <w:pPr>
        <w:rPr>
          <w:rFonts w:hint="default"/>
          <w:lang w:val="en-US" w:eastAsia="zh-CN"/>
        </w:rPr>
      </w:pPr>
      <w:r>
        <w:rPr>
          <w:rFonts w:hint="default"/>
          <w:lang w:val="en-US" w:eastAsia="zh-CN"/>
        </w:rPr>
        <w:t xml:space="preserve">    return (K*exp_value*P0) / (K+ ( exp_value-1)* P0)</w:t>
      </w:r>
    </w:p>
    <w:p>
      <w:pPr>
        <w:rPr>
          <w:rFonts w:hint="default"/>
          <w:lang w:val="en-US" w:eastAsia="zh-CN"/>
        </w:rPr>
      </w:pPr>
    </w:p>
    <w:p>
      <w:pPr>
        <w:rPr>
          <w:rFonts w:hint="default"/>
          <w:lang w:val="en-US" w:eastAsia="zh-CN"/>
        </w:rPr>
      </w:pPr>
      <w:r>
        <w:rPr>
          <w:rFonts w:hint="default"/>
          <w:lang w:val="en-US" w:eastAsia="zh-CN"/>
        </w:rPr>
        <w:t>t=[1,2,4,5,8,10,11,17,20,22,23,25,26,28,29,32,34,37,38,40]</w:t>
      </w:r>
    </w:p>
    <w:p>
      <w:pPr>
        <w:rPr>
          <w:rFonts w:hint="default"/>
          <w:lang w:val="en-US" w:eastAsia="zh-CN"/>
        </w:rPr>
      </w:pPr>
      <w:r>
        <w:rPr>
          <w:rFonts w:hint="default"/>
          <w:lang w:val="en-US" w:eastAsia="zh-CN"/>
        </w:rPr>
        <w:t>t =np . array(t)</w:t>
      </w:r>
    </w:p>
    <w:p>
      <w:pPr>
        <w:rPr>
          <w:rFonts w:hint="default"/>
          <w:lang w:val="en-US" w:eastAsia="zh-CN"/>
        </w:rPr>
      </w:pPr>
      <w:r>
        <w:rPr>
          <w:rFonts w:hint="default"/>
          <w:lang w:val="en-US" w:eastAsia="zh-CN"/>
        </w:rPr>
        <w:t>P=[5.29,5.71,6.63,7.09,8.61,9.51,10.21,12.97,14.31,15.17,15.45,16.15,16.61,16.91,17.19,17.82,18.18,18.62,18.74,18.95]</w:t>
      </w:r>
    </w:p>
    <w:p>
      <w:pPr>
        <w:rPr>
          <w:rFonts w:hint="default"/>
          <w:lang w:val="en-US" w:eastAsia="zh-CN"/>
        </w:rPr>
      </w:pPr>
      <w:r>
        <w:rPr>
          <w:rFonts w:hint="default"/>
          <w:lang w:val="en-US" w:eastAsia="zh-CN"/>
        </w:rPr>
        <w:t>P=np . array(P)</w:t>
      </w:r>
    </w:p>
    <w:p>
      <w:pPr>
        <w:rPr>
          <w:rFonts w:hint="default"/>
          <w:lang w:val="en-US" w:eastAsia="zh-CN"/>
        </w:rPr>
      </w:pPr>
    </w:p>
    <w:p>
      <w:pPr>
        <w:rPr>
          <w:rFonts w:hint="default"/>
          <w:lang w:val="en-US" w:eastAsia="zh-CN"/>
        </w:rPr>
      </w:pPr>
      <w:r>
        <w:rPr>
          <w:rFonts w:hint="default"/>
          <w:lang w:val="en-US" w:eastAsia="zh-CN"/>
        </w:rPr>
        <w:t># 用最小二乘法估计拟合</w:t>
      </w:r>
    </w:p>
    <w:p>
      <w:pPr>
        <w:rPr>
          <w:rFonts w:hint="default"/>
          <w:lang w:val="en-US" w:eastAsia="zh-CN"/>
        </w:rPr>
      </w:pPr>
      <w:r>
        <w:rPr>
          <w:rFonts w:hint="default"/>
          <w:lang w:val="en-US" w:eastAsia="zh-CN"/>
        </w:rPr>
        <w:t>popt, pcov = curve_fit(logistic_increase_function, t, P)</w:t>
      </w:r>
    </w:p>
    <w:p>
      <w:pPr>
        <w:rPr>
          <w:rFonts w:hint="default"/>
          <w:lang w:val="en-US" w:eastAsia="zh-CN"/>
        </w:rPr>
      </w:pPr>
    </w:p>
    <w:p>
      <w:pPr>
        <w:rPr>
          <w:rFonts w:hint="default"/>
          <w:lang w:val="en-US" w:eastAsia="zh-CN"/>
        </w:rPr>
      </w:pPr>
      <w:r>
        <w:rPr>
          <w:rFonts w:hint="default"/>
          <w:lang w:val="en-US" w:eastAsia="zh-CN"/>
        </w:rPr>
        <w:t>count=0</w:t>
      </w:r>
    </w:p>
    <w:p>
      <w:pPr>
        <w:rPr>
          <w:rFonts w:hint="default"/>
          <w:lang w:val="en-US" w:eastAsia="zh-CN"/>
        </w:rPr>
      </w:pPr>
      <w:r>
        <w:rPr>
          <w:rFonts w:hint="default"/>
          <w:lang w:val="en-US" w:eastAsia="zh-CN"/>
        </w:rPr>
        <w:t># 获取popt里面是拟合系数</w:t>
      </w:r>
    </w:p>
    <w:p>
      <w:pPr>
        <w:rPr>
          <w:rFonts w:hint="default"/>
          <w:lang w:val="en-US" w:eastAsia="zh-CN"/>
        </w:rPr>
      </w:pPr>
      <w:r>
        <w:rPr>
          <w:rFonts w:hint="default"/>
          <w:lang w:val="en-US" w:eastAsia="zh-CN"/>
        </w:rPr>
        <w:t>print("K:capacity  P0:initial_value   r:increase_rate   t:time")</w:t>
      </w:r>
    </w:p>
    <w:p>
      <w:pPr>
        <w:rPr>
          <w:rFonts w:hint="default"/>
          <w:lang w:val="en-US" w:eastAsia="zh-CN"/>
        </w:rPr>
      </w:pPr>
      <w:r>
        <w:rPr>
          <w:rFonts w:hint="default"/>
          <w:lang w:val="en-US" w:eastAsia="zh-CN"/>
        </w:rPr>
        <w:t>print(popt)</w:t>
      </w:r>
    </w:p>
    <w:p>
      <w:pPr>
        <w:rPr>
          <w:rFonts w:hint="default"/>
          <w:lang w:val="en-US" w:eastAsia="zh-CN"/>
        </w:rPr>
      </w:pPr>
    </w:p>
    <w:p>
      <w:pPr>
        <w:rPr>
          <w:rFonts w:hint="default"/>
          <w:lang w:val="en-US" w:eastAsia="zh-CN"/>
        </w:rPr>
      </w:pPr>
      <w:r>
        <w:rPr>
          <w:rFonts w:hint="default"/>
          <w:lang w:val="en-US" w:eastAsia="zh-CN"/>
        </w:rPr>
        <w:t># 拟合后预测的P值</w:t>
      </w:r>
    </w:p>
    <w:p>
      <w:pPr>
        <w:rPr>
          <w:rFonts w:hint="default"/>
          <w:lang w:val="en-US" w:eastAsia="zh-CN"/>
        </w:rPr>
      </w:pPr>
      <w:r>
        <w:rPr>
          <w:rFonts w:hint="default"/>
          <w:lang w:val="en-US" w:eastAsia="zh-CN"/>
        </w:rPr>
        <w:t>P_predict = logistic_increase_function(t,popt[0],popt[1],popt[2])</w:t>
      </w:r>
    </w:p>
    <w:p>
      <w:pPr>
        <w:rPr>
          <w:rFonts w:hint="default"/>
          <w:lang w:val="en-US" w:eastAsia="zh-CN"/>
        </w:rPr>
      </w:pPr>
      <w:r>
        <w:rPr>
          <w:rFonts w:hint="default"/>
          <w:lang w:val="en-US" w:eastAsia="zh-CN"/>
        </w:rPr>
        <w:t>count=0</w:t>
      </w:r>
    </w:p>
    <w:p>
      <w:pPr>
        <w:rPr>
          <w:rFonts w:hint="default"/>
          <w:lang w:val="en-US" w:eastAsia="zh-CN"/>
        </w:rPr>
      </w:pPr>
      <w:r>
        <w:rPr>
          <w:rFonts w:hint="default"/>
          <w:lang w:val="en-US" w:eastAsia="zh-CN"/>
        </w:rPr>
        <w:t># 未来预测</w:t>
      </w:r>
    </w:p>
    <w:p>
      <w:pPr>
        <w:rPr>
          <w:rFonts w:hint="default"/>
          <w:lang w:val="en-US" w:eastAsia="zh-CN"/>
        </w:rPr>
      </w:pPr>
      <w:r>
        <w:rPr>
          <w:rFonts w:hint="default"/>
          <w:lang w:val="en-US" w:eastAsia="zh-CN"/>
        </w:rPr>
        <w:t>future=[1,2,4,5,8,10,11,17,20,22,23,25,26,28,29,32,34,37,38,40,42,44,46,48,50,52 ]</w:t>
      </w:r>
    </w:p>
    <w:p>
      <w:pPr>
        <w:rPr>
          <w:rFonts w:hint="default"/>
          <w:lang w:val="en-US" w:eastAsia="zh-CN"/>
        </w:rPr>
      </w:pPr>
      <w:r>
        <w:rPr>
          <w:rFonts w:hint="default"/>
          <w:lang w:val="en-US" w:eastAsia="zh-CN"/>
        </w:rPr>
        <w:t>future=np.array(future)</w:t>
      </w:r>
    </w:p>
    <w:p>
      <w:pPr>
        <w:rPr>
          <w:rFonts w:hint="default"/>
          <w:lang w:val="en-US" w:eastAsia="zh-CN"/>
        </w:rPr>
      </w:pPr>
      <w:r>
        <w:rPr>
          <w:rFonts w:hint="default"/>
          <w:lang w:val="en-US" w:eastAsia="zh-CN"/>
        </w:rPr>
        <w:t>future_predict=logistic_increase_function(future,popt[0],popt[1],popt[2])</w:t>
      </w:r>
    </w:p>
    <w:p>
      <w:pPr>
        <w:rPr>
          <w:rFonts w:hint="default"/>
          <w:lang w:val="en-US" w:eastAsia="zh-CN"/>
        </w:rPr>
      </w:pPr>
    </w:p>
    <w:p>
      <w:pPr>
        <w:rPr>
          <w:rFonts w:hint="default"/>
          <w:lang w:val="en-US" w:eastAsia="zh-CN"/>
        </w:rPr>
      </w:pPr>
      <w:r>
        <w:rPr>
          <w:rFonts w:hint="default"/>
          <w:lang w:val="en-US" w:eastAsia="zh-CN"/>
        </w:rPr>
        <w:t>print("第五十二周销售额：")</w:t>
      </w:r>
    </w:p>
    <w:p>
      <w:pPr>
        <w:rPr>
          <w:rFonts w:hint="default"/>
          <w:lang w:val="en-US" w:eastAsia="zh-CN"/>
        </w:rPr>
      </w:pPr>
      <w:r>
        <w:rPr>
          <w:rFonts w:hint="default"/>
          <w:lang w:val="en-US" w:eastAsia="zh-CN"/>
        </w:rPr>
        <w:t>print(future_predict[-1])</w:t>
      </w:r>
    </w:p>
    <w:p>
      <w:pPr>
        <w:rPr>
          <w:rFonts w:hint="default"/>
          <w:lang w:val="en-US" w:eastAsia="zh-CN"/>
        </w:rPr>
      </w:pPr>
      <w:r>
        <w:rPr>
          <w:rFonts w:hint="default"/>
          <w:lang w:val="en-US" w:eastAsia="zh-CN"/>
        </w:rPr>
        <w:t># 绘图</w:t>
      </w:r>
    </w:p>
    <w:p>
      <w:pPr>
        <w:rPr>
          <w:rFonts w:hint="default"/>
          <w:lang w:val="en-US" w:eastAsia="zh-CN"/>
        </w:rPr>
      </w:pPr>
      <w:r>
        <w:rPr>
          <w:rFonts w:hint="default"/>
          <w:lang w:val="en-US" w:eastAsia="zh-CN"/>
        </w:rPr>
        <w:t>plot1 = plt.plot(t, P, 's',label="exact")</w:t>
      </w:r>
    </w:p>
    <w:p>
      <w:pPr>
        <w:rPr>
          <w:rFonts w:hint="default"/>
          <w:lang w:val="en-US" w:eastAsia="zh-CN"/>
        </w:rPr>
      </w:pPr>
      <w:r>
        <w:rPr>
          <w:rFonts w:hint="default"/>
          <w:lang w:val="en-US" w:eastAsia="zh-CN"/>
        </w:rPr>
        <w:t>plot2 = plt.plot(t, P_predict, 'r',label='predict')</w:t>
      </w:r>
    </w:p>
    <w:p>
      <w:pPr>
        <w:rPr>
          <w:rFonts w:hint="default"/>
          <w:lang w:val="en-US" w:eastAsia="zh-CN"/>
        </w:rPr>
      </w:pPr>
      <w:r>
        <w:rPr>
          <w:rFonts w:hint="default"/>
          <w:lang w:val="en-US" w:eastAsia="zh-CN"/>
        </w:rPr>
        <w:t>plt.xlabel('周次')</w:t>
      </w:r>
    </w:p>
    <w:p>
      <w:pPr>
        <w:rPr>
          <w:rFonts w:hint="default"/>
          <w:lang w:val="en-US" w:eastAsia="zh-CN"/>
        </w:rPr>
      </w:pPr>
      <w:r>
        <w:rPr>
          <w:rFonts w:hint="default"/>
          <w:lang w:val="en-US" w:eastAsia="zh-CN"/>
        </w:rPr>
        <w:t>plt.ylabel('周销售额')</w:t>
      </w:r>
    </w:p>
    <w:p>
      <w:pPr>
        <w:rPr>
          <w:rFonts w:hint="default"/>
          <w:lang w:val="en-US" w:eastAsia="zh-CN"/>
        </w:rPr>
      </w:pPr>
    </w:p>
    <w:p>
      <w:pPr>
        <w:rPr>
          <w:rFonts w:hint="default"/>
          <w:lang w:val="en-US" w:eastAsia="zh-CN"/>
        </w:rPr>
      </w:pPr>
      <w:r>
        <w:rPr>
          <w:rFonts w:hint="default"/>
          <w:lang w:val="en-US" w:eastAsia="zh-CN"/>
        </w:rPr>
        <w:t>plt.legend(loc=0)  #   定legend的位置右下角</w:t>
      </w:r>
    </w:p>
    <w:p>
      <w:pPr>
        <w:rPr>
          <w:rFonts w:hint="default"/>
          <w:lang w:val="en-US" w:eastAsia="zh-CN"/>
        </w:rPr>
      </w:pPr>
    </w:p>
    <w:p>
      <w:pPr>
        <w:rPr>
          <w:rFonts w:hint="default"/>
          <w:lang w:val="en-US" w:eastAsia="zh-CN"/>
        </w:rPr>
      </w:pPr>
      <w:r>
        <w:rPr>
          <w:rFonts w:hint="default"/>
          <w:lang w:val="en-US" w:eastAsia="zh-CN"/>
        </w:rPr>
        <w:t>print(logistic_increase_function(np.array(28),popt[0],popt[1],popt[2]))</w:t>
      </w:r>
    </w:p>
    <w:p>
      <w:pPr>
        <w:rPr>
          <w:rFonts w:hint="default"/>
          <w:lang w:val="en-US" w:eastAsia="zh-CN"/>
        </w:rPr>
      </w:pPr>
      <w:r>
        <w:rPr>
          <w:rFonts w:hint="default"/>
          <w:lang w:val="en-US" w:eastAsia="zh-CN"/>
        </w:rPr>
        <w:t>print(logistic_increase_function(np.array(29),popt[0],popt[1],popt[2]))</w:t>
      </w:r>
    </w:p>
    <w:p>
      <w:pPr>
        <w:rPr>
          <w:rFonts w:hint="default"/>
          <w:lang w:val="en-US" w:eastAsia="zh-CN"/>
        </w:rPr>
      </w:pPr>
      <w:r>
        <w:rPr>
          <w:rFonts w:hint="default"/>
          <w:lang w:val="en-US" w:eastAsia="zh-CN"/>
        </w:rPr>
        <w:t>plt.show()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光标题宋_CNKI">
    <w:panose1 w:val="02000500000000000000"/>
    <w:charset w:val="86"/>
    <w:family w:val="auto"/>
    <w:pitch w:val="default"/>
    <w:sig w:usb0="A00002BF" w:usb1="1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A7E9F"/>
    <w:multiLevelType w:val="singleLevel"/>
    <w:tmpl w:val="B92A7E9F"/>
    <w:lvl w:ilvl="0" w:tentative="0">
      <w:start w:val="1"/>
      <w:numFmt w:val="decimal"/>
      <w:lvlText w:val="%1."/>
      <w:lvlJc w:val="left"/>
      <w:pPr>
        <w:tabs>
          <w:tab w:val="left" w:pos="312"/>
        </w:tabs>
      </w:pPr>
    </w:lvl>
  </w:abstractNum>
  <w:abstractNum w:abstractNumId="1">
    <w:nsid w:val="33FC034F"/>
    <w:multiLevelType w:val="singleLevel"/>
    <w:tmpl w:val="33FC034F"/>
    <w:lvl w:ilvl="0" w:tentative="0">
      <w:start w:val="1"/>
      <w:numFmt w:val="decimal"/>
      <w:suff w:val="space"/>
      <w:lvlText w:val="[%1]"/>
      <w:lvlJc w:val="left"/>
    </w:lvl>
  </w:abstractNum>
  <w:abstractNum w:abstractNumId="2">
    <w:nsid w:val="3DDF545F"/>
    <w:multiLevelType w:val="multilevel"/>
    <w:tmpl w:val="3DDF545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7F2D70DB"/>
    <w:multiLevelType w:val="singleLevel"/>
    <w:tmpl w:val="7F2D70DB"/>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lN2RkNGJjZDEyYjJiZDdkNTJiODdlY2Q3OTA2YjkifQ=="/>
  </w:docVars>
  <w:rsids>
    <w:rsidRoot w:val="00CE5A66"/>
    <w:rsid w:val="000B459D"/>
    <w:rsid w:val="0032462A"/>
    <w:rsid w:val="00BC2710"/>
    <w:rsid w:val="00CA1A79"/>
    <w:rsid w:val="00CE5A66"/>
    <w:rsid w:val="00D114B1"/>
    <w:rsid w:val="00D52412"/>
    <w:rsid w:val="00EB2C4A"/>
    <w:rsid w:val="00F13E35"/>
    <w:rsid w:val="01C11E5C"/>
    <w:rsid w:val="0AE47DFA"/>
    <w:rsid w:val="0C1E7F43"/>
    <w:rsid w:val="115E063B"/>
    <w:rsid w:val="400D52B6"/>
    <w:rsid w:val="47BE4F54"/>
    <w:rsid w:val="554A6079"/>
    <w:rsid w:val="58F750F0"/>
    <w:rsid w:val="69EB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198"/>
      <w:jc w:val="left"/>
    </w:pPr>
    <w:rPr>
      <w:rFonts w:hint="eastAsia" w:ascii="宋体" w:hAnsi="宋体" w:eastAsia="宋体" w:cs="宋体"/>
      <w:kern w:val="0"/>
      <w:sz w:val="24"/>
      <w:szCs w:val="24"/>
    </w:rPr>
  </w:style>
  <w:style w:type="table" w:styleId="10">
    <w:name w:val="Table Grid"/>
    <w:basedOn w:val="9"/>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semiHidden/>
    <w:unhideWhenUsed/>
    <w:qFormat/>
    <w:uiPriority w:val="99"/>
    <w:rPr>
      <w:color w:val="0000FF"/>
      <w:u w:val="single"/>
    </w:rPr>
  </w:style>
  <w:style w:type="character" w:customStyle="1" w:styleId="13">
    <w:name w:val="标题 1 Char"/>
    <w:basedOn w:val="11"/>
    <w:link w:val="2"/>
    <w:qFormat/>
    <w:uiPriority w:val="9"/>
    <w:rPr>
      <w:b/>
      <w:bCs/>
      <w:kern w:val="44"/>
      <w:sz w:val="44"/>
      <w:szCs w:val="44"/>
    </w:rPr>
  </w:style>
  <w:style w:type="character" w:customStyle="1" w:styleId="14">
    <w:name w:val="标题 2 Char"/>
    <w:basedOn w:val="11"/>
    <w:link w:val="3"/>
    <w:qFormat/>
    <w:uiPriority w:val="9"/>
    <w:rPr>
      <w:rFonts w:asciiTheme="majorHAnsi" w:hAnsiTheme="majorHAnsi" w:eastAsiaTheme="majorEastAsia" w:cstheme="majorBidi"/>
      <w:b/>
      <w:bCs/>
      <w:sz w:val="32"/>
      <w:szCs w:val="32"/>
    </w:rPr>
  </w:style>
  <w:style w:type="character" w:customStyle="1" w:styleId="15">
    <w:name w:val="标题 3 Char"/>
    <w:basedOn w:val="11"/>
    <w:link w:val="4"/>
    <w:qFormat/>
    <w:uiPriority w:val="9"/>
    <w:rPr>
      <w:b/>
      <w:bCs/>
      <w:sz w:val="32"/>
      <w:szCs w:val="32"/>
    </w:rPr>
  </w:style>
  <w:style w:type="character" w:customStyle="1" w:styleId="16">
    <w:name w:val="页脚 Char"/>
    <w:basedOn w:val="11"/>
    <w:link w:val="6"/>
    <w:qFormat/>
    <w:uiPriority w:val="99"/>
    <w:rPr>
      <w:sz w:val="18"/>
      <w:szCs w:val="18"/>
    </w:rPr>
  </w:style>
  <w:style w:type="character" w:customStyle="1" w:styleId="17">
    <w:name w:val="页眉 Char"/>
    <w:basedOn w:val="11"/>
    <w:link w:val="7"/>
    <w:qFormat/>
    <w:uiPriority w:val="99"/>
    <w:rPr>
      <w:sz w:val="18"/>
      <w:szCs w:val="18"/>
    </w:rPr>
  </w:style>
  <w:style w:type="character" w:customStyle="1" w:styleId="18">
    <w:name w:val="HTML 预设格式 Char"/>
    <w:basedOn w:val="11"/>
    <w:link w:val="8"/>
    <w:qFormat/>
    <w:uiPriority w:val="99"/>
    <w:rPr>
      <w:rFonts w:ascii="宋体" w:hAnsi="宋体" w:eastAsia="宋体" w:cs="宋体"/>
      <w:kern w:val="0"/>
      <w:sz w:val="24"/>
      <w:szCs w:val="24"/>
    </w:rPr>
  </w:style>
  <w:style w:type="paragraph" w:styleId="19">
    <w:name w:val="List Paragraph"/>
    <w:basedOn w:val="1"/>
    <w:qFormat/>
    <w:uiPriority w:val="34"/>
    <w:pPr>
      <w:ind w:firstLine="420" w:firstLineChars="200"/>
    </w:pPr>
  </w:style>
  <w:style w:type="character" w:styleId="20">
    <w:name w:val="Placeholder Text"/>
    <w:basedOn w:val="11"/>
    <w:semiHidden/>
    <w:qFormat/>
    <w:uiPriority w:val="99"/>
    <w:rPr>
      <w:color w:val="808080"/>
    </w:rPr>
  </w:style>
  <w:style w:type="table" w:customStyle="1" w:styleId="21">
    <w:name w:val="无格式表格 21"/>
    <w:basedOn w:val="9"/>
    <w:qFormat/>
    <w:uiPriority w:val="42"/>
    <w:pPr>
      <w:spacing w:line="264" w:lineRule="auto"/>
      <w:ind w:firstLine="420"/>
    </w:pPr>
    <w:rPr>
      <w:rFonts w:ascii="Times New Roman" w:hAnsi="Times New Roman" w:eastAsia="宋体" w:cs="Times New Roman"/>
      <w:kern w:val="0"/>
      <w:sz w:val="24"/>
      <w:szCs w:val="20"/>
    </w:rPr>
    <w:tblPr>
      <w:jc w:val="center"/>
      <w:tblBorders>
        <w:top w:val="single" w:color="auto" w:sz="8" w:space="0"/>
        <w:bottom w:val="single" w:color="auto" w:sz="8" w:space="0"/>
      </w:tblBorders>
    </w:tblPr>
    <w:trPr>
      <w:jc w:val="center"/>
    </w:tr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 R C</Company>
  <Pages>15</Pages>
  <Words>3893</Words>
  <Characters>9114</Characters>
  <Lines>2</Lines>
  <Paragraphs>1</Paragraphs>
  <TotalTime>23</TotalTime>
  <ScaleCrop>false</ScaleCrop>
  <LinksUpToDate>false</LinksUpToDate>
  <CharactersWithSpaces>9582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2022-10-07T21:04:00Z</dcterms:created>
  <dc:creator>Windows User</dc:creator>
  <cp:lastModifiedBy>25647</cp:lastModifiedBy>
  <dcterms:modified xsi:type="dcterms:W3CDTF">2022-12-28T08:28:06Z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796499EBC8F14D68B0718C8ACB39FD6A</vt:lpwstr>
  </property>
</Properties>
</file>