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Malgun Gothic" w:hAnsi="Malgun Gothic" w:eastAsia="Malgun Gothic"/>
          <w:b/>
          <w:color w:val="111111"/>
          <w:sz w:val="42"/>
        </w:rPr>
        <w:t>TalkFlow 롤플레잉 영어학습앱 통합 개발명세서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작성일: 2026-07-20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대상: 웹앱 MVP 개발자, AI 기능 개발자, 콘텐츠 제작자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1. 제품 개요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TalkFlow는 성인 한국인 영어 학습자가 AI와 역할극을 하며 실제로 말해 보는 영어 스피킹 학습 앱입니다. 핵심 경험은 다음 순서로 구성합니다.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온보딩에서 영어 말하기 수준과 말하기 속도를 선택한다.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홈에서 AI가 추천하는 오늘의 대화 또는 시나리오 리스트를 선택한다.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표현과 오늘의 단어를 학습한다.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대화 직전 리마인드 화면에서 미션과 답변 수 기준을 확인한다.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실제 대화하기 화면에서 AI와 역할극을 진행한다.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대화 종료 후 학습 리포트에서 발화, 교정, 더 좋은 표현, 전체 대화를 확인한다.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2. 현재 구현 파일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파일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역할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`index.html`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앱 진입 HTML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`app.js`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화면 상태, 학습 플로우, 샘플 데이터, 대화 규칙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`styles.css`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모바일 앱 스타일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`level-config.json`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레벨별 AI/학습자 기준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`prompt-templates.json`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AI 생성/평가/리포트 프롬프트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`outputs/content-guidelines/talkflow_content_guidelines_starter_with_health.xlsx`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콘텐츠 제작 원칙과 입문 원고 작업 파일</w:t>
            </w:r>
          </w:p>
        </w:tc>
      </w:tr>
    </w:tbl>
    <w:p/>
    <w:p>
      <w:r>
        <w:rPr>
          <w:rFonts w:ascii="Malgun Gothic" w:hAnsi="Malgun Gothic" w:eastAsia="Malgun Gothic"/>
          <w:b w:val="0"/>
          <w:color w:val="111111"/>
          <w:sz w:val="21"/>
        </w:rPr>
        <w:t>현재 앱은 정적 프론트엔드 프로토타입입니다. 실제 AI, STT, TTS, 회원, DB, 결제, 알림 서버 기능은 추후 개발 범위입니다.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3. 학습 플로우</w:t>
      </w:r>
    </w:p>
    <w:p>
      <w:pPr>
        <w:pStyle w:val="Heading2"/>
      </w:pPr>
      <w:r>
        <w:rPr>
          <w:rFonts w:ascii="Malgun Gothic" w:hAnsi="Malgun Gothic" w:eastAsia="Malgun Gothic"/>
          <w:b w:val="0"/>
          <w:color w:val="111111"/>
          <w:sz w:val="21"/>
        </w:rPr>
        <w:t>AI 추천 오늘의 대화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홈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표현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단어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대화 리마인드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대화하기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 리포트</w:t>
      </w:r>
    </w:p>
    <w:p>
      <w:pPr>
        <w:pStyle w:val="Heading2"/>
      </w:pPr>
      <w:r>
        <w:rPr>
          <w:rFonts w:ascii="Malgun Gothic" w:hAnsi="Malgun Gothic" w:eastAsia="Malgun Gothic"/>
          <w:b w:val="0"/>
          <w:color w:val="111111"/>
          <w:sz w:val="21"/>
        </w:rPr>
        <w:t>시나리오 상세 진입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홈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시나리오 상세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 후 대화하기 또는 바로 대화하기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표현/단어 또는 바로 대화 리마인드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대화하기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 리포트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대화 시작 전 화면에서 나가기를 선택하면 직전 진입 화면으로 돌아갑니다. 대화가 1회 이상 진행된 뒤 나가기를 선택하면 리포트 보기를 제공합니다.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4. 턴과 답변 수 정의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이 앱에서 1턴은 AI 발화 1회와 학습자 답변 1회를 합친 한 쌍입니다.</w:t>
      </w:r>
    </w:p>
    <w:p>
      <w:pPr>
        <w:spacing w:before="80" w:after="160"/>
        <w:ind w:left="216"/>
      </w:pPr>
      <w:r>
        <w:rPr>
          <w:rFonts w:ascii="Consolas" w:hAnsi="Consolas"/>
          <w:color w:val="333333"/>
          <w:sz w:val="18"/>
        </w:rPr>
        <w:t>AI: 질문 또는 반응</w:t>
      </w:r>
      <w:r>
        <w:br/>
      </w:r>
      <w:r>
        <w:rPr>
          <w:rFonts w:ascii="Consolas" w:hAnsi="Consolas"/>
          <w:color w:val="333333"/>
          <w:sz w:val="18"/>
        </w:rPr>
        <w:t>학습자: 답변</w:t>
      </w:r>
      <w:r>
        <w:br/>
      </w:r>
      <w:r>
        <w:rPr>
          <w:rFonts w:ascii="Consolas" w:hAnsi="Consolas"/>
          <w:color w:val="333333"/>
          <w:sz w:val="18"/>
        </w:rPr>
        <w:t>= 1턴 완료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따라서 </w:t>
      </w:r>
      <w:r>
        <w:rPr>
          <w:rFonts w:ascii="Consolas" w:hAnsi="Consolas" w:eastAsia="Malgun Gothic"/>
          <w:b w:val="0"/>
          <w:color w:val="0B5D4E"/>
          <w:sz w:val="20"/>
        </w:rPr>
        <w:t>turnCount</w:t>
      </w:r>
      <w:r>
        <w:rPr>
          <w:rFonts w:ascii="Malgun Gothic" w:hAnsi="Malgun Gothic" w:eastAsia="Malgun Gothic"/>
          <w:b w:val="0"/>
          <w:color w:val="111111"/>
          <w:sz w:val="21"/>
        </w:rPr>
        <w:t>는 단일 말풍선 수가 아니라 완료된 AI-학습자 대화 쌍의 개수이며, 학습자가 실제로 확정한 답변 수와 같습니다.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5. 레벨별 최소/최대 학습자 답변 수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레벨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최소 학습자 답변 수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최대 학습자 답변 수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마무리 예고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자동 종료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Starter(입문)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5회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10회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9회 이후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10회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Beginner(초급)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5회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18회 이후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Pre-Intermediate(초중급)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6회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18회 이후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Intermediate(중급)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7회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18회 이후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Advanced(고급)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8회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18회 이후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20회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 w:val="0"/>
          <w:color w:val="111111"/>
          <w:sz w:val="21"/>
        </w:rPr>
        <w:t>종료 규칙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미션 완료 전에는 최소 답변 수 전에 자동 종료하지 않습니다.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미션 완료 + 최소 답변 수 이상이면 종료 선택지를 보여줍니다.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사용자가 계속하기를 선택하면 레벨별 최대 답변 수까지 확장합니다.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마무리 예고 시점부터 AI는 자연스럽게 대화를 정리합니다.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최대 답변 수에 도달하면 AI가 마지막 안내 후 학습 리포트로 이동합니다.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0회 답변 상태에서 X를 누르면 리포트를 제공하지 않습니다.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1회 이상 답변 상태에서 X를 누르면 리포트 보기를 제공합니다.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6. 대화 화면 UX 기준</w:t>
      </w:r>
    </w:p>
    <w:p>
      <w:pPr>
        <w:pStyle w:val="Heading2"/>
      </w:pPr>
      <w:r>
        <w:rPr>
          <w:rFonts w:ascii="Malgun Gothic" w:hAnsi="Malgun Gothic" w:eastAsia="Malgun Gothic"/>
          <w:b w:val="0"/>
          <w:color w:val="111111"/>
          <w:sz w:val="21"/>
        </w:rPr>
        <w:t>대화 직전 화면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 xml:space="preserve">제목은 </w:t>
      </w:r>
      <w:r>
        <w:rPr>
          <w:rFonts w:ascii="Consolas" w:hAnsi="Consolas" w:eastAsia="Malgun Gothic"/>
          <w:b w:val="0"/>
          <w:color w:val="0B5D4E"/>
          <w:sz w:val="20"/>
        </w:rPr>
        <w:t>오늘의 대화</w:t>
      </w:r>
      <w:r>
        <w:rPr>
          <w:rFonts w:ascii="Malgun Gothic" w:hAnsi="Malgun Gothic" w:eastAsia="Malgun Gothic"/>
          <w:b w:val="0"/>
          <w:color w:val="111111"/>
          <w:sz w:val="21"/>
        </w:rPr>
        <w:t>로 중앙 정렬합니다.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 xml:space="preserve">보조 문구: </w:t>
      </w:r>
      <w:r>
        <w:rPr>
          <w:rFonts w:ascii="Consolas" w:hAnsi="Consolas" w:eastAsia="Malgun Gothic"/>
          <w:b w:val="0"/>
          <w:color w:val="0B5D4E"/>
          <w:sz w:val="20"/>
        </w:rPr>
        <w:t>틀려도 괜찮아요. 편하게 말해 보세요.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 xml:space="preserve">설명 문구: </w:t>
      </w:r>
      <w:r>
        <w:rPr>
          <w:rFonts w:ascii="Consolas" w:hAnsi="Consolas" w:eastAsia="Malgun Gothic"/>
          <w:b w:val="0"/>
          <w:color w:val="0B5D4E"/>
          <w:sz w:val="20"/>
        </w:rPr>
        <w:t>오늘 배운 표현과 단어를 사용해 미션을 완료해 보세요.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미션은 가벼운 리마인드 카드로 표시합니다.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레벨별 최소/최대 답변 수 안내를 버튼 위에 표시합니다.</w:t>
      </w:r>
    </w:p>
    <w:p>
      <w:pPr>
        <w:pStyle w:val="Heading2"/>
      </w:pPr>
      <w:r>
        <w:rPr>
          <w:rFonts w:ascii="Malgun Gothic" w:hAnsi="Malgun Gothic" w:eastAsia="Malgun Gothic"/>
          <w:b w:val="0"/>
          <w:color w:val="111111"/>
          <w:sz w:val="21"/>
        </w:rPr>
        <w:t>실제 대화하기 화면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 xml:space="preserve">제목은 </w:t>
      </w:r>
      <w:r>
        <w:rPr>
          <w:rFonts w:ascii="Consolas" w:hAnsi="Consolas" w:eastAsia="Malgun Gothic"/>
          <w:b w:val="0"/>
          <w:color w:val="0B5D4E"/>
          <w:sz w:val="20"/>
        </w:rPr>
        <w:t>대화하기</w:t>
      </w:r>
      <w:r>
        <w:rPr>
          <w:rFonts w:ascii="Malgun Gothic" w:hAnsi="Malgun Gothic" w:eastAsia="Malgun Gothic"/>
          <w:b w:val="0"/>
          <w:color w:val="111111"/>
          <w:sz w:val="21"/>
        </w:rPr>
        <w:t>로 좌측 정렬합니다.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상단 오른쪽에 X를 둡니다.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X 클릭 시 확인창을 보여줍니다.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- </w:t>
      </w:r>
      <w:r>
        <w:rPr>
          <w:rFonts w:ascii="Consolas" w:hAnsi="Consolas" w:eastAsia="Malgun Gothic"/>
          <w:b w:val="0"/>
          <w:color w:val="0B5D4E"/>
          <w:sz w:val="20"/>
        </w:rPr>
        <w:t>대화를 여기까지 할까요?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- </w:t>
      </w:r>
      <w:r>
        <w:rPr>
          <w:rFonts w:ascii="Consolas" w:hAnsi="Consolas" w:eastAsia="Malgun Gothic"/>
          <w:b w:val="0"/>
          <w:color w:val="0B5D4E"/>
          <w:sz w:val="20"/>
        </w:rPr>
        <w:t>계속하기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- </w:t>
      </w:r>
      <w:r>
        <w:rPr>
          <w:rFonts w:ascii="Consolas" w:hAnsi="Consolas" w:eastAsia="Malgun Gothic"/>
          <w:b w:val="0"/>
          <w:color w:val="0B5D4E"/>
          <w:sz w:val="20"/>
        </w:rPr>
        <w:t>리포트 보기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 xml:space="preserve">미션 카드 안에는 </w:t>
      </w:r>
      <w:r>
        <w:rPr>
          <w:rFonts w:ascii="Consolas" w:hAnsi="Consolas" w:eastAsia="Malgun Gothic"/>
          <w:b w:val="0"/>
          <w:color w:val="0B5D4E"/>
          <w:sz w:val="20"/>
        </w:rPr>
        <w:t>상황: ...</w:t>
      </w:r>
      <w:r>
        <w:rPr>
          <w:rFonts w:ascii="Malgun Gothic" w:hAnsi="Malgun Gothic" w:eastAsia="Malgun Gothic"/>
          <w:b w:val="0"/>
          <w:color w:val="111111"/>
          <w:sz w:val="21"/>
        </w:rPr>
        <w:t>을 표시합니다.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미션 완료 시 진행률바 대신 미션 번호가 체크 표시로 바뀝니다.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턴 진행은 텍스트를 최소화하고 숫자 중심으로 보여줍니다.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- 예: </w:t>
      </w:r>
      <w:r>
        <w:rPr>
          <w:rFonts w:ascii="Consolas" w:hAnsi="Consolas" w:eastAsia="Malgun Gothic"/>
          <w:b w:val="0"/>
          <w:color w:val="0B5D4E"/>
          <w:sz w:val="20"/>
        </w:rPr>
        <w:t>8/10</w:t>
      </w:r>
      <w:r>
        <w:rPr>
          <w:rFonts w:ascii="Malgun Gothic" w:hAnsi="Malgun Gothic" w:eastAsia="Malgun Gothic"/>
          <w:b w:val="0"/>
          <w:color w:val="111111"/>
          <w:sz w:val="21"/>
        </w:rPr>
        <w:t xml:space="preserve">, </w:t>
      </w:r>
      <w:r>
        <w:rPr>
          <w:rFonts w:ascii="Consolas" w:hAnsi="Consolas" w:eastAsia="Malgun Gothic"/>
          <w:b w:val="0"/>
          <w:color w:val="0B5D4E"/>
          <w:sz w:val="20"/>
        </w:rPr>
        <w:t>12/20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7. AI 대화 생성 기준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AI는 학습자가 미션을 의식하지 않아도 자연스럽게 미션을 완료하도록 대화를 이끌어야 합니다.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공통 원칙: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AI는 한 턴에 반드시 하나의 질문만 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문장이 여러 개일 수는 있지만, 학습자에게 답해야 하는 질문은 하나만 둡니다.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특히 입문/초급에서는 yes/no 질문을 기본적으로 피합니다.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학습자가 주제를 벗어나면 짧게 인정한 뒤 자연스럽게 원래 상황으로 돌아옵니다.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레벨이 낮을수록 AI가 더 많이 리드합니다.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의료 상황에서는 진단, 처방, 전문적 의학 조언을 하지 않습니다.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대화의 시작과 끝맺음은 기본적으로 AI가 담당합니다.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8. 피드백 기준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학습자 발화는 세 가지 상태 중 하나로 평가합니다.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상태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의미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UI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perfect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의미와 표현이 자연스럽고 충분히 정확함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초록 체크 아이콘, 별도 설명 없음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better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의미 전달은 되지만 더 자연스러운 표현이 있음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손바닥 아이콘, 더 좋은 표현 박스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correction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문법, 어휘, 시제, 관사, 수 일치, 단수/복수, 전치사, 문장 구조 등 교정 필요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빨간 느낌표 아이콘, 교정 문장 박스</w:t>
            </w:r>
          </w:p>
        </w:tc>
      </w:tr>
    </w:tbl>
    <w:p/>
    <w:p>
      <w:r>
        <w:rPr>
          <w:rFonts w:ascii="Malgun Gothic" w:hAnsi="Malgun Gothic" w:eastAsia="Malgun Gothic"/>
          <w:b w:val="0"/>
          <w:color w:val="111111"/>
          <w:sz w:val="21"/>
        </w:rPr>
        <w:t>공통 피드백 원칙: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입문/초급도 오류 교정은 정확해야 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단, 설명은 레벨에 맞게 쉽고 짧게 제공합니다.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 xml:space="preserve">한국어 피드백은 친절한 EFL 교사 말투로 작성하고 </w:t>
      </w:r>
      <w:r>
        <w:rPr>
          <w:rFonts w:ascii="Consolas" w:hAnsi="Consolas" w:eastAsia="Malgun Gothic"/>
          <w:b w:val="0"/>
          <w:color w:val="0B5D4E"/>
          <w:sz w:val="20"/>
        </w:rPr>
        <w:t>~요.</w:t>
      </w:r>
      <w:r>
        <w:rPr>
          <w:rFonts w:ascii="Malgun Gothic" w:hAnsi="Malgun Gothic" w:eastAsia="Malgun Gothic"/>
          <w:b w:val="0"/>
          <w:color w:val="111111"/>
          <w:sz w:val="21"/>
        </w:rPr>
        <w:t>로 끝냅니다.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better는 더 원어민다운 표현, 더 좋은 문장 구조, 자연스러운 능동/수동, 어휘 선택까지 포함합니다.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correction은 문법, 어휘, 문장 구조, 시제, 관사, 수 일치, 단수/복수 등을 정확히 다룹니다.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9. 학습 리포트 기준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학습 리포트는 실제 대화 진행 정도에 따라 내용과 톤을 달리합니다.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상태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리포트 제공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톤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0회 답변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제공 안 함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없음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최소 답변 수 미만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제공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짧고 가벼운 리포트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최소 답변 수 이상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제공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일반 리포트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미션 모두 완료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제공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완료 리포트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최대 답변 수 자동 종료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제공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진행 상태에 따른 리포트</w:t>
            </w:r>
          </w:p>
        </w:tc>
      </w:tr>
    </w:tbl>
    <w:p/>
    <w:p>
      <w:r>
        <w:rPr>
          <w:rFonts w:ascii="Malgun Gothic" w:hAnsi="Malgun Gothic" w:eastAsia="Malgun Gothic"/>
          <w:b w:val="0"/>
          <w:color w:val="111111"/>
          <w:sz w:val="21"/>
        </w:rPr>
        <w:t>리포트 구성: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말한 단어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대화 시간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미션 평가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교정 문장 보기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더 좋은 표현 보기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전체 대화 보기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AI 피드백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교정 문장 보기와 더 좋은 표현 보기는 실제 대화창 형식으로 보여줍니다. 전체 대화 보기에서는 AI 발화의 번역과 음성 버튼도 실제 대화창과 동일하게 제공합니다.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10. 콘텐츠 카테고리와 목표 수량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콘텐츠는 성인 학습자에게 실용적이고 흥미로운 구체 상황을 중심으로 설계합니다. 총 목표 수량은 365개입니다.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카테고리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설명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일상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인사, 날씨, 취향, 간단 요청, 길 안내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여행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공항, 호텔, 교통, 관광, 분실, 기념품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생활 서비스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마트, 세탁, 택배, 은행, 통신, 고객센터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건강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증상, 병원, 약국, 운동, 식생활, 정신 건강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관계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친구, 가족, 이웃, 동료, 초대, 부탁, 사과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직업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구직, 면접, 회의, 고객 관리, 협업 요청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학업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수업, 과제, 시험, 발표, 유학 생활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여가/문화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영화, 음악, 책, 게임, SNS, 외부 활동 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사회/의견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소비 습관, 기술 사용, 환경 실천, 일과 삶 등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11. 입문 콘텐츠 제작 기준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입문은 영어로 입을 떼고 자신감을 얻는 단계입니다.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단어 조합 또는 아주 쉬운 문장으로 오류 없는 의사소통을 목표로 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실제 회화에서 자연스러운 서비스 chunk는 허용합니다.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- 예: </w:t>
      </w:r>
      <w:r>
        <w:rPr>
          <w:rFonts w:ascii="Consolas" w:hAnsi="Consolas" w:eastAsia="Malgun Gothic"/>
          <w:b w:val="0"/>
          <w:color w:val="0B5D4E"/>
          <w:sz w:val="20"/>
        </w:rPr>
        <w:t>One coffee, please.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어색한 생략 표현은 사용하지 않습니다.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- 예: </w:t>
      </w:r>
      <w:r>
        <w:rPr>
          <w:rFonts w:ascii="Consolas" w:hAnsi="Consolas" w:eastAsia="Malgun Gothic"/>
          <w:b w:val="0"/>
          <w:color w:val="0B5D4E"/>
          <w:sz w:val="20"/>
        </w:rPr>
        <w:t>Bus to __?</w:t>
      </w:r>
      <w:r>
        <w:rPr>
          <w:rFonts w:ascii="Malgun Gothic" w:hAnsi="Malgun Gothic" w:eastAsia="Malgun Gothic"/>
          <w:b w:val="0"/>
          <w:color w:val="111111"/>
          <w:sz w:val="21"/>
        </w:rPr>
        <w:t>는 제외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표현은 미션을 수행할 수 있어야 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단어는 학습자가 실제로 말할 단어를 우선합니다.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한국인 학습자가 이미 널리 아는 단어는 오늘의 단어로 굳이 넣지 않습니다.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- 예: hello, thank you, coffee, cake, one-four, popcorn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단, cat, dog처럼 쉬워도 실제 한국어 생활에서는 영어로 덜 쓰는 단어는 학습 대상이 될 수 있습니다.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단어 예문은 짧고 직관적이어야 하며, 한 롤플레잉 안에서 예문 패턴 반복을 피합니다.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12. 콘텐츠 엑셀 작업 파일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최신 콘텐츠 작업 파일:</w:t>
      </w:r>
    </w:p>
    <w:p>
      <w:r>
        <w:rPr>
          <w:rFonts w:ascii="Consolas" w:hAnsi="Consolas" w:eastAsia="Malgun Gothic"/>
          <w:b w:val="0"/>
          <w:color w:val="0B5D4E"/>
          <w:sz w:val="20"/>
        </w:rPr>
        <w:t>outputs/content-guidelines/talkflow_content_guidelines_starter_with_health.xlsx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현재 포함 시트: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README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전체 원칙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AI 질문 원칙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레벨 기준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예문 원칙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제외 단어 기준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카테고리 구성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레벨x카테고리 개수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입문-일상 원고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입문-여행 원고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입문-생활서비스 원고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입문-건강 원고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입문-관계 원고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엑셀 서식 기준: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일반 글씨는 검정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기본 배경색 없음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제목 행은 볼드와 회색 음영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표현은 핵심 패턴/표현에 색과 볼드 적용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오늘의 단어는 학습 단어에 색과 볼드 적용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13. API 구현 초안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필요 API: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API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DEDED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11111"/>
                <w:sz w:val="19"/>
              </w:rPr>
              <w:t>목적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`POST /api/scenarios/generate`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나만의 시나리오 생성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`POST /api/conversation/evaluate`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학습자 발화 평가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`POST /api/conversation/next`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다음 AI 발화 생성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`POST /api/reports/generate`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11111"/>
                <w:sz w:val="19"/>
              </w:rPr>
              <w:t>학습 리포트 생성</w:t>
            </w:r>
          </w:p>
        </w:tc>
      </w:tr>
    </w:tbl>
    <w:p/>
    <w:p>
      <w:r>
        <w:rPr>
          <w:rFonts w:ascii="Malgun Gothic" w:hAnsi="Malgun Gothic" w:eastAsia="Malgun Gothic"/>
          <w:b w:val="0"/>
          <w:color w:val="111111"/>
          <w:sz w:val="21"/>
        </w:rPr>
        <w:t xml:space="preserve">대화 API에는 반드시 </w:t>
      </w:r>
      <w:r>
        <w:rPr>
          <w:rFonts w:ascii="Consolas" w:hAnsi="Consolas" w:eastAsia="Malgun Gothic"/>
          <w:b w:val="0"/>
          <w:color w:val="0B5D4E"/>
          <w:sz w:val="20"/>
        </w:rPr>
        <w:t>level</w:t>
      </w:r>
      <w:r>
        <w:rPr>
          <w:rFonts w:ascii="Malgun Gothic" w:hAnsi="Malgun Gothic" w:eastAsia="Malgun Gothic"/>
          <w:b w:val="0"/>
          <w:color w:val="111111"/>
          <w:sz w:val="21"/>
        </w:rPr>
        <w:t xml:space="preserve">, </w:t>
      </w:r>
      <w:r>
        <w:rPr>
          <w:rFonts w:ascii="Consolas" w:hAnsi="Consolas" w:eastAsia="Malgun Gothic"/>
          <w:b w:val="0"/>
          <w:color w:val="0B5D4E"/>
          <w:sz w:val="20"/>
        </w:rPr>
        <w:t>minTurns</w:t>
      </w:r>
      <w:r>
        <w:rPr>
          <w:rFonts w:ascii="Malgun Gothic" w:hAnsi="Malgun Gothic" w:eastAsia="Malgun Gothic"/>
          <w:b w:val="0"/>
          <w:color w:val="111111"/>
          <w:sz w:val="21"/>
        </w:rPr>
        <w:t xml:space="preserve">, </w:t>
      </w:r>
      <w:r>
        <w:rPr>
          <w:rFonts w:ascii="Consolas" w:hAnsi="Consolas" w:eastAsia="Malgun Gothic"/>
          <w:b w:val="0"/>
          <w:color w:val="0B5D4E"/>
          <w:sz w:val="20"/>
        </w:rPr>
        <w:t>maxTurns</w:t>
      </w:r>
      <w:r>
        <w:rPr>
          <w:rFonts w:ascii="Malgun Gothic" w:hAnsi="Malgun Gothic" w:eastAsia="Malgun Gothic"/>
          <w:b w:val="0"/>
          <w:color w:val="111111"/>
          <w:sz w:val="21"/>
        </w:rPr>
        <w:t xml:space="preserve">, </w:t>
      </w:r>
      <w:r>
        <w:rPr>
          <w:rFonts w:ascii="Consolas" w:hAnsi="Consolas" w:eastAsia="Malgun Gothic"/>
          <w:b w:val="0"/>
          <w:color w:val="0B5D4E"/>
          <w:sz w:val="20"/>
        </w:rPr>
        <w:t>turnCount</w:t>
      </w:r>
      <w:r>
        <w:rPr>
          <w:rFonts w:ascii="Malgun Gothic" w:hAnsi="Malgun Gothic" w:eastAsia="Malgun Gothic"/>
          <w:b w:val="0"/>
          <w:color w:val="111111"/>
          <w:sz w:val="21"/>
        </w:rPr>
        <w:t xml:space="preserve">, </w:t>
      </w:r>
      <w:r>
        <w:rPr>
          <w:rFonts w:ascii="Consolas" w:hAnsi="Consolas" w:eastAsia="Malgun Gothic"/>
          <w:b w:val="0"/>
          <w:color w:val="0B5D4E"/>
          <w:sz w:val="20"/>
        </w:rPr>
        <w:t>missions</w:t>
      </w:r>
      <w:r>
        <w:rPr>
          <w:rFonts w:ascii="Malgun Gothic" w:hAnsi="Malgun Gothic" w:eastAsia="Malgun Gothic"/>
          <w:b w:val="0"/>
          <w:color w:val="111111"/>
          <w:sz w:val="21"/>
        </w:rPr>
        <w:t xml:space="preserve">, </w:t>
      </w:r>
      <w:r>
        <w:rPr>
          <w:rFonts w:ascii="Consolas" w:hAnsi="Consolas" w:eastAsia="Malgun Gothic"/>
          <w:b w:val="0"/>
          <w:color w:val="0B5D4E"/>
          <w:sz w:val="20"/>
        </w:rPr>
        <w:t>completedMissionIds</w:t>
      </w:r>
      <w:r>
        <w:rPr>
          <w:rFonts w:ascii="Malgun Gothic" w:hAnsi="Malgun Gothic" w:eastAsia="Malgun Gothic"/>
          <w:b w:val="0"/>
          <w:color w:val="111111"/>
          <w:sz w:val="21"/>
        </w:rPr>
        <w:t xml:space="preserve">, </w:t>
      </w:r>
      <w:r>
        <w:rPr>
          <w:rFonts w:ascii="Consolas" w:hAnsi="Consolas" w:eastAsia="Malgun Gothic"/>
          <w:b w:val="0"/>
          <w:color w:val="0B5D4E"/>
          <w:sz w:val="20"/>
        </w:rPr>
        <w:t>conversationHistory</w:t>
      </w:r>
      <w:r>
        <w:rPr>
          <w:rFonts w:ascii="Malgun Gothic" w:hAnsi="Malgun Gothic" w:eastAsia="Malgun Gothic"/>
          <w:b w:val="0"/>
          <w:color w:val="111111"/>
          <w:sz w:val="21"/>
        </w:rPr>
        <w:t>를 전달합니다.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14. 개발 우선순위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현재 정적 프로토타입을 프론트엔드 구조로 정리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시나리오/표현/단어 데이터를 JSON 또는 DB로 분리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레벨별 답변 수 기준을 공통 설정으로 적용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AI 발화 생성과 발화 평가 API 연결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STT/TTS 연결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 리포트 저장</w:t>
      </w:r>
    </w:p>
    <w:p>
      <w:pPr>
        <w:pStyle w:val="ListNumber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로그인, 사용자 설정, 알림, 결제 등 서비스 기능 확장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15. QA 필수 체크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레벨별 최소/최대 답변 수가 화면과 AI 동작에 동일하게 반영되는가?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1턴이 AI 1회 + 학습자 1회 기준으로 계산되는가?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입문은 최소 5회, 최대 10회로 제한되는가?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초급은 최소 5회, 최대 20회로 동작하는가?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초중급은 최소 6회, 최대 20회로 동작하는가?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중급은 최소 7회, 최대 20회로 동작하는가?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고급은 최소 8회, 최대 20회로 동작하는가?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미션 완료 전 최소 답변 수 이전에 자동 종료되지 않는가?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미션 완료 후 최소 답변 수 이상에서 종료 선택지가 보이는가?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최대 답변 수에서 자동으로 리포트로 이동하는가?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대화 중 X 종료 시 0회 답변과 1회 이상 답변 흐름이 다르게 처리되는가?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 리포트가 실제 대화 내용만 반영하는가?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AI가 한 턴에 질문을 하나만 하는가?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입문/초급에서 yes/no 질문으로 대화가 끊기지 않도록 설계되었는가?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학습자가 주제를 벗어나도 AI가 자연스럽게 원래 상황으로 되돌리는가?</w:t>
      </w:r>
    </w:p>
    <w:p>
      <w:pPr>
        <w:pStyle w:val="Heading1"/>
      </w:pPr>
      <w:r>
        <w:rPr>
          <w:rFonts w:ascii="Malgun Gothic" w:hAnsi="Malgun Gothic" w:eastAsia="Malgun Gothic"/>
          <w:b w:val="0"/>
          <w:color w:val="111111"/>
          <w:sz w:val="21"/>
        </w:rPr>
        <w:t>16. 최신 반영 상태</w:t>
      </w:r>
    </w:p>
    <w:p>
      <w:r>
        <w:rPr>
          <w:rFonts w:ascii="Malgun Gothic" w:hAnsi="Malgun Gothic" w:eastAsia="Malgun Gothic"/>
          <w:b w:val="0"/>
          <w:color w:val="111111"/>
          <w:sz w:val="21"/>
        </w:rPr>
        <w:t>이 문서는 다음 최신 의사결정을 반영합니다.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홈 시나리오 리스트는 1열 리스트형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최소/최대 답변 수는 오늘의 대화 직전 화면과 대화창에서만 표시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학습자 답변 수 기준은 레벨별 차등 적용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입문만 최대 10회, 초급 이상은 최대 20회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콘텐츠 원고는 카테고리별로 검수 후 엑셀에 누적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11111"/>
          <w:sz w:val="21"/>
        </w:rPr>
        <w:t>현재 엑셀에는 입문 일상, 여행, 생활 서비스, 건강, 관계 원고가 포함됨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646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646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45B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