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34A" w:rsidRDefault="00C1391B">
      <w:pPr>
        <w:spacing w:line="520" w:lineRule="exact"/>
        <w:jc w:val="center"/>
        <w:rPr>
          <w:rFonts w:ascii="宋体"/>
          <w:sz w:val="44"/>
          <w:szCs w:val="44"/>
        </w:rPr>
      </w:pPr>
      <w:r>
        <w:rPr>
          <w:rFonts w:ascii="宋体" w:hAnsi="宋体" w:hint="eastAsia"/>
          <w:sz w:val="44"/>
          <w:szCs w:val="44"/>
        </w:rPr>
        <w:t xml:space="preserve"> </w:t>
      </w:r>
      <w:r w:rsidR="00F70664">
        <w:rPr>
          <w:rFonts w:ascii="宋体" w:hAnsi="宋体" w:hint="eastAsia"/>
          <w:sz w:val="44"/>
          <w:szCs w:val="44"/>
        </w:rPr>
        <w:t>新安街道环保业务办理指南</w:t>
      </w:r>
    </w:p>
    <w:p w:rsidR="0019734A" w:rsidRDefault="0019734A">
      <w:pPr>
        <w:spacing w:line="520" w:lineRule="exact"/>
        <w:rPr>
          <w:rFonts w:ascii="宋体"/>
          <w:sz w:val="44"/>
          <w:szCs w:val="44"/>
        </w:rPr>
      </w:pPr>
    </w:p>
    <w:p w:rsidR="00E671C3" w:rsidRDefault="00E671C3" w:rsidP="00E671C3">
      <w:pPr>
        <w:spacing w:line="520" w:lineRule="exact"/>
        <w:ind w:firstLineChars="200" w:firstLine="640"/>
        <w:jc w:val="left"/>
        <w:rPr>
          <w:rFonts w:ascii="黑体" w:eastAsia="黑体" w:hAnsi="黑体"/>
          <w:sz w:val="32"/>
          <w:szCs w:val="32"/>
        </w:rPr>
      </w:pPr>
      <w:r>
        <w:rPr>
          <w:rFonts w:ascii="黑体" w:eastAsia="黑体" w:hAnsi="黑体" w:hint="eastAsia"/>
          <w:sz w:val="32"/>
          <w:szCs w:val="32"/>
        </w:rPr>
        <w:t>一、中午或夜间建筑施工噪声排放许可</w:t>
      </w:r>
    </w:p>
    <w:p w:rsidR="00E671C3" w:rsidRDefault="00E671C3" w:rsidP="00E671C3">
      <w:pPr>
        <w:spacing w:line="520" w:lineRule="exact"/>
        <w:ind w:firstLineChars="150" w:firstLine="480"/>
        <w:jc w:val="left"/>
        <w:rPr>
          <w:rFonts w:ascii="黑体" w:eastAsia="黑体" w:hAnsi="黑体"/>
          <w:sz w:val="32"/>
          <w:szCs w:val="32"/>
        </w:rPr>
      </w:pPr>
      <w:r>
        <w:rPr>
          <w:rFonts w:ascii="楷体_GB2312" w:eastAsia="楷体_GB2312" w:hAnsi="黑体" w:hint="eastAsia"/>
          <w:sz w:val="32"/>
          <w:szCs w:val="32"/>
        </w:rPr>
        <w:t>（一）办理条件</w:t>
      </w:r>
    </w:p>
    <w:p w:rsidR="00E671C3" w:rsidRDefault="00E671C3" w:rsidP="00E671C3">
      <w:pPr>
        <w:spacing w:line="520" w:lineRule="exact"/>
        <w:ind w:firstLineChars="200" w:firstLine="640"/>
        <w:jc w:val="left"/>
        <w:rPr>
          <w:rFonts w:ascii="仿宋_GB2312" w:eastAsia="仿宋_GB2312"/>
          <w:sz w:val="32"/>
          <w:szCs w:val="32"/>
        </w:rPr>
      </w:pPr>
      <w:r>
        <w:rPr>
          <w:rFonts w:ascii="仿宋_GB2312" w:eastAsia="仿宋_GB2312"/>
          <w:sz w:val="32"/>
          <w:szCs w:val="32"/>
        </w:rPr>
        <w:t>1.</w:t>
      </w:r>
      <w:r>
        <w:rPr>
          <w:rFonts w:ascii="仿宋_GB2312" w:eastAsia="仿宋_GB2312" w:hint="eastAsia"/>
          <w:sz w:val="32"/>
          <w:szCs w:val="32"/>
        </w:rPr>
        <w:t>国家、省、市重大项目因特殊需要必须连续作业的；</w:t>
      </w:r>
    </w:p>
    <w:p w:rsidR="00E671C3" w:rsidRDefault="00E671C3" w:rsidP="00E671C3">
      <w:pPr>
        <w:spacing w:line="520" w:lineRule="exact"/>
        <w:ind w:firstLineChars="200" w:firstLine="640"/>
        <w:jc w:val="left"/>
        <w:rPr>
          <w:rFonts w:ascii="仿宋_GB2312" w:eastAsia="仿宋_GB2312"/>
          <w:sz w:val="32"/>
          <w:szCs w:val="32"/>
        </w:rPr>
      </w:pPr>
      <w:r>
        <w:rPr>
          <w:rFonts w:ascii="仿宋_GB2312" w:eastAsia="仿宋_GB2312"/>
          <w:sz w:val="32"/>
          <w:szCs w:val="32"/>
        </w:rPr>
        <w:t>2.</w:t>
      </w:r>
      <w:r>
        <w:rPr>
          <w:rFonts w:ascii="仿宋_GB2312" w:eastAsia="仿宋_GB2312" w:hint="eastAsia"/>
          <w:sz w:val="32"/>
          <w:szCs w:val="32"/>
        </w:rPr>
        <w:t>在正常作业时间开始，因生产工艺要求必须连续作业的；</w:t>
      </w:r>
    </w:p>
    <w:p w:rsidR="00E671C3" w:rsidRDefault="00E671C3" w:rsidP="00E671C3">
      <w:pPr>
        <w:spacing w:line="520" w:lineRule="exact"/>
        <w:ind w:firstLineChars="200" w:firstLine="640"/>
        <w:jc w:val="left"/>
        <w:rPr>
          <w:rFonts w:ascii="仿宋_GB2312" w:eastAsia="仿宋_GB2312"/>
          <w:sz w:val="32"/>
          <w:szCs w:val="32"/>
        </w:rPr>
      </w:pPr>
      <w:r>
        <w:rPr>
          <w:rFonts w:ascii="仿宋_GB2312" w:eastAsia="仿宋_GB2312"/>
          <w:sz w:val="32"/>
          <w:szCs w:val="32"/>
        </w:rPr>
        <w:t>3.</w:t>
      </w:r>
      <w:r>
        <w:rPr>
          <w:rFonts w:ascii="仿宋_GB2312" w:eastAsia="仿宋_GB2312" w:hint="eastAsia"/>
          <w:sz w:val="32"/>
          <w:szCs w:val="32"/>
        </w:rPr>
        <w:t>因道路交通管制，需要在指定时间装卸、运输建筑材料、土石方和建筑废弃物的；</w:t>
      </w:r>
    </w:p>
    <w:p w:rsidR="00E671C3" w:rsidRDefault="00E671C3" w:rsidP="00E671C3">
      <w:pPr>
        <w:spacing w:line="520" w:lineRule="exact"/>
        <w:ind w:firstLineChars="200" w:firstLine="640"/>
        <w:jc w:val="left"/>
        <w:rPr>
          <w:rFonts w:ascii="仿宋_GB2312" w:eastAsia="仿宋_GB2312"/>
          <w:sz w:val="32"/>
          <w:szCs w:val="32"/>
        </w:rPr>
      </w:pPr>
      <w:r>
        <w:rPr>
          <w:rFonts w:ascii="仿宋_GB2312" w:eastAsia="仿宋_GB2312"/>
          <w:sz w:val="32"/>
          <w:szCs w:val="32"/>
        </w:rPr>
        <w:t>4.</w:t>
      </w:r>
      <w:r>
        <w:rPr>
          <w:rFonts w:ascii="仿宋_GB2312" w:eastAsia="仿宋_GB2312" w:hint="eastAsia"/>
          <w:sz w:val="32"/>
          <w:szCs w:val="32"/>
        </w:rPr>
        <w:t>抢修、抢险、应急作业的。</w:t>
      </w:r>
    </w:p>
    <w:p w:rsidR="00E671C3" w:rsidRDefault="00E671C3" w:rsidP="00E671C3">
      <w:pPr>
        <w:spacing w:line="520" w:lineRule="exact"/>
        <w:ind w:firstLineChars="200" w:firstLine="640"/>
        <w:jc w:val="left"/>
        <w:rPr>
          <w:rFonts w:ascii="仿宋_GB2312" w:eastAsia="仿宋_GB2312"/>
          <w:sz w:val="32"/>
          <w:szCs w:val="32"/>
        </w:rPr>
      </w:pPr>
      <w:r>
        <w:rPr>
          <w:rFonts w:ascii="仿宋_GB2312" w:eastAsia="仿宋_GB2312" w:hint="eastAsia"/>
          <w:sz w:val="32"/>
          <w:szCs w:val="32"/>
        </w:rPr>
        <w:t>具有前款情形之一的，施工单位应当制定环境噪声防治方案，合理调整施工作业内容，采取有效的环境噪声防治措施，防止噪声干扰周围环境。</w:t>
      </w:r>
    </w:p>
    <w:p w:rsidR="00E671C3" w:rsidRDefault="00E671C3" w:rsidP="00E671C3">
      <w:pPr>
        <w:spacing w:line="520" w:lineRule="exact"/>
        <w:ind w:firstLineChars="100" w:firstLine="320"/>
        <w:jc w:val="left"/>
        <w:rPr>
          <w:rFonts w:ascii="楷体_GB2312" w:eastAsia="楷体_GB2312"/>
          <w:sz w:val="32"/>
          <w:szCs w:val="32"/>
        </w:rPr>
      </w:pPr>
      <w:r>
        <w:rPr>
          <w:rFonts w:ascii="楷体_GB2312" w:eastAsia="楷体_GB2312" w:hint="eastAsia"/>
          <w:sz w:val="32"/>
          <w:szCs w:val="32"/>
        </w:rPr>
        <w:t>（二）所需材料</w:t>
      </w:r>
    </w:p>
    <w:p w:rsidR="00E671C3" w:rsidRDefault="00E671C3" w:rsidP="00E671C3">
      <w:pPr>
        <w:spacing w:line="520" w:lineRule="exact"/>
        <w:ind w:firstLineChars="200" w:firstLine="640"/>
        <w:jc w:val="left"/>
        <w:rPr>
          <w:rFonts w:ascii="仿宋_GB2312" w:eastAsia="仿宋_GB2312" w:hAnsi="仿宋_GB2312"/>
          <w:sz w:val="32"/>
          <w:szCs w:val="32"/>
        </w:rPr>
      </w:pPr>
      <w:r>
        <w:rPr>
          <w:rFonts w:ascii="仿宋_GB2312" w:eastAsia="仿宋_GB2312" w:hAnsi="仿宋_GB2312" w:hint="eastAsia"/>
          <w:sz w:val="32"/>
          <w:szCs w:val="32"/>
        </w:rPr>
        <w:t>1.申请人需登录“广东省网上办事大厅深圳宝安分厅—镇街办事站—新安街道”在线申报，网址如下：</w:t>
      </w:r>
      <w:hyperlink r:id="rId7" w:history="1">
        <w:r>
          <w:rPr>
            <w:rStyle w:val="a7"/>
            <w:rFonts w:ascii="仿宋_GB2312" w:eastAsia="仿宋_GB2312" w:hAnsi="仿宋_GB2312"/>
            <w:sz w:val="32"/>
            <w:szCs w:val="32"/>
          </w:rPr>
          <w:t>http://bsdt.baoan.gov.cn/zhenjie_baoan_1.jspx?parentid=1000</w:t>
        </w:r>
      </w:hyperlink>
    </w:p>
    <w:p w:rsidR="00E671C3" w:rsidRDefault="00E671C3" w:rsidP="00E671C3">
      <w:pPr>
        <w:spacing w:line="520" w:lineRule="exact"/>
        <w:ind w:firstLineChars="200" w:firstLine="640"/>
        <w:jc w:val="left"/>
        <w:rPr>
          <w:rFonts w:ascii="仿宋_GB2312" w:eastAsia="仿宋_GB2312" w:cs="宋体"/>
          <w:color w:val="000000"/>
          <w:kern w:val="0"/>
          <w:sz w:val="32"/>
          <w:szCs w:val="32"/>
        </w:rPr>
      </w:pPr>
      <w:r>
        <w:rPr>
          <w:rFonts w:ascii="仿宋_GB2312" w:eastAsia="仿宋_GB2312" w:hAnsi="仿宋_GB2312" w:hint="eastAsia"/>
          <w:sz w:val="32"/>
          <w:szCs w:val="32"/>
        </w:rPr>
        <w:t>2.网上申报完毕，再携带以下纸质材料到街道政务服务中心办理</w:t>
      </w:r>
      <w:r>
        <w:rPr>
          <w:rFonts w:ascii="仿宋_GB2312" w:eastAsia="仿宋_GB2312" w:hAnsi="宋体" w:hint="eastAsia"/>
          <w:sz w:val="32"/>
          <w:szCs w:val="32"/>
        </w:rPr>
        <w:t>：</w:t>
      </w:r>
    </w:p>
    <w:p w:rsidR="00E671C3" w:rsidRDefault="00E671C3" w:rsidP="00E671C3">
      <w:pPr>
        <w:spacing w:line="520" w:lineRule="exact"/>
        <w:ind w:firstLineChars="200" w:firstLine="640"/>
        <w:jc w:val="left"/>
        <w:rPr>
          <w:rFonts w:ascii="仿宋_GB2312" w:eastAsia="仿宋_GB2312"/>
          <w:sz w:val="32"/>
          <w:szCs w:val="32"/>
        </w:rPr>
      </w:pPr>
      <w:r>
        <w:rPr>
          <w:rFonts w:ascii="仿宋_GB2312" w:eastAsia="仿宋_GB2312" w:hint="eastAsia"/>
          <w:sz w:val="32"/>
          <w:szCs w:val="32"/>
        </w:rPr>
        <w:t>⑴《施工噪声许可证申请登记表》（施工单位盖章）；</w:t>
      </w:r>
    </w:p>
    <w:p w:rsidR="00E671C3" w:rsidRDefault="00E671C3" w:rsidP="00E671C3">
      <w:pPr>
        <w:spacing w:line="520" w:lineRule="exact"/>
        <w:ind w:firstLineChars="200" w:firstLine="640"/>
        <w:jc w:val="left"/>
        <w:rPr>
          <w:rFonts w:ascii="仿宋_GB2312" w:eastAsia="仿宋_GB2312"/>
          <w:sz w:val="32"/>
          <w:szCs w:val="32"/>
        </w:rPr>
      </w:pPr>
      <w:r>
        <w:rPr>
          <w:rFonts w:ascii="仿宋_GB2312" w:eastAsia="仿宋_GB2312" w:hint="eastAsia"/>
          <w:sz w:val="32"/>
          <w:szCs w:val="32"/>
        </w:rPr>
        <w:t>⑵区建设主管部门出具的确需连续施工作业的证明；</w:t>
      </w:r>
    </w:p>
    <w:p w:rsidR="00E671C3" w:rsidRDefault="00E671C3" w:rsidP="00E671C3">
      <w:pPr>
        <w:spacing w:line="520" w:lineRule="exact"/>
        <w:ind w:firstLineChars="200" w:firstLine="640"/>
        <w:jc w:val="left"/>
        <w:rPr>
          <w:rFonts w:ascii="仿宋_GB2312" w:eastAsia="仿宋_GB2312"/>
          <w:sz w:val="32"/>
          <w:szCs w:val="32"/>
        </w:rPr>
      </w:pPr>
      <w:r>
        <w:rPr>
          <w:rFonts w:ascii="仿宋_GB2312" w:eastAsia="仿宋_GB2312" w:hint="eastAsia"/>
          <w:sz w:val="32"/>
          <w:szCs w:val="32"/>
        </w:rPr>
        <w:t>⑶施工现场环境噪声防治方案（建设单位、施工单位共同盖章，编制环境影响报告书的项目还需环境监理单位盖章）；</w:t>
      </w:r>
    </w:p>
    <w:p w:rsidR="00E671C3" w:rsidRDefault="00E671C3" w:rsidP="00E671C3">
      <w:pPr>
        <w:spacing w:line="520" w:lineRule="exact"/>
        <w:ind w:firstLineChars="200" w:firstLine="640"/>
        <w:jc w:val="left"/>
        <w:rPr>
          <w:rFonts w:ascii="仿宋_GB2312" w:eastAsia="仿宋_GB2312"/>
          <w:sz w:val="32"/>
          <w:szCs w:val="32"/>
        </w:rPr>
      </w:pPr>
      <w:r>
        <w:rPr>
          <w:rFonts w:ascii="仿宋_GB2312" w:eastAsia="仿宋_GB2312" w:hint="eastAsia"/>
          <w:sz w:val="32"/>
          <w:szCs w:val="32"/>
        </w:rPr>
        <w:t>⑷重大项目证明文件复印件（验原件）及确需连续施工的证明材料原件。</w:t>
      </w:r>
    </w:p>
    <w:p w:rsidR="00E671C3" w:rsidRDefault="00E671C3" w:rsidP="00E671C3">
      <w:pPr>
        <w:spacing w:line="520" w:lineRule="exact"/>
        <w:ind w:firstLineChars="200" w:firstLine="640"/>
        <w:jc w:val="left"/>
        <w:rPr>
          <w:rFonts w:ascii="仿宋_GB2312" w:eastAsia="仿宋_GB2312"/>
          <w:sz w:val="32"/>
          <w:szCs w:val="32"/>
        </w:rPr>
      </w:pPr>
      <w:r>
        <w:rPr>
          <w:rFonts w:ascii="仿宋_GB2312" w:eastAsia="仿宋_GB2312" w:hint="eastAsia"/>
          <w:sz w:val="32"/>
          <w:szCs w:val="32"/>
        </w:rPr>
        <w:t>⑸《施工噪声许可证申请登记表》可在宝安区环境保护和水务局网站上下载（</w:t>
      </w:r>
      <w:hyperlink r:id="rId8" w:history="1">
        <w:r>
          <w:rPr>
            <w:rStyle w:val="a7"/>
            <w:rFonts w:ascii="仿宋_GB2312" w:eastAsia="仿宋_GB2312" w:hint="eastAsia"/>
            <w:sz w:val="32"/>
            <w:szCs w:val="32"/>
          </w:rPr>
          <w:t>http://www.szbaepb.gov.cn</w:t>
        </w:r>
      </w:hyperlink>
      <w:r>
        <w:rPr>
          <w:rFonts w:ascii="仿宋_GB2312" w:eastAsia="仿宋_GB2312" w:hint="eastAsia"/>
          <w:sz w:val="32"/>
          <w:szCs w:val="32"/>
        </w:rPr>
        <w:t>）</w:t>
      </w:r>
    </w:p>
    <w:p w:rsidR="00E671C3" w:rsidRDefault="00E671C3" w:rsidP="00E671C3">
      <w:pPr>
        <w:spacing w:line="520" w:lineRule="exact"/>
        <w:ind w:firstLineChars="100" w:firstLine="320"/>
        <w:jc w:val="left"/>
        <w:rPr>
          <w:rFonts w:ascii="楷体_GB2312" w:eastAsia="楷体_GB2312"/>
          <w:sz w:val="32"/>
          <w:szCs w:val="32"/>
        </w:rPr>
      </w:pPr>
      <w:r>
        <w:rPr>
          <w:rFonts w:ascii="楷体_GB2312" w:eastAsia="楷体_GB2312" w:hint="eastAsia"/>
          <w:sz w:val="32"/>
          <w:szCs w:val="32"/>
        </w:rPr>
        <w:t>（三）办理流程</w:t>
      </w:r>
    </w:p>
    <w:p w:rsidR="00E671C3" w:rsidRDefault="00E671C3" w:rsidP="00E671C3">
      <w:pPr>
        <w:spacing w:line="520" w:lineRule="exact"/>
        <w:ind w:firstLineChars="200" w:firstLine="640"/>
        <w:jc w:val="left"/>
        <w:rPr>
          <w:rFonts w:ascii="仿宋_GB2312" w:eastAsia="仿宋_GB2312"/>
          <w:sz w:val="32"/>
          <w:szCs w:val="32"/>
        </w:rPr>
      </w:pPr>
      <w:r>
        <w:rPr>
          <w:rFonts w:ascii="仿宋_GB2312" w:eastAsia="仿宋_GB2312"/>
          <w:sz w:val="32"/>
          <w:szCs w:val="32"/>
        </w:rPr>
        <w:lastRenderedPageBreak/>
        <w:t>1</w:t>
      </w:r>
      <w:r>
        <w:rPr>
          <w:rFonts w:ascii="仿宋_GB2312" w:eastAsia="仿宋_GB2312" w:hint="eastAsia"/>
          <w:sz w:val="32"/>
          <w:szCs w:val="32"/>
        </w:rPr>
        <w:t>.施工单位在环保部门领取《施工噪声许可证申请表》一式三份；将资料提交至</w:t>
      </w:r>
      <w:r>
        <w:rPr>
          <w:rFonts w:ascii="仿宋_GB2312" w:eastAsia="仿宋_GB2312" w:hAnsi="仿宋_GB2312" w:hint="eastAsia"/>
          <w:sz w:val="32"/>
          <w:szCs w:val="32"/>
        </w:rPr>
        <w:t>街道政务服务中心</w:t>
      </w:r>
      <w:r>
        <w:rPr>
          <w:rFonts w:ascii="仿宋_GB2312" w:eastAsia="仿宋_GB2312" w:hint="eastAsia"/>
          <w:sz w:val="32"/>
          <w:szCs w:val="32"/>
        </w:rPr>
        <w:t>；</w:t>
      </w:r>
      <w:r>
        <w:rPr>
          <w:rFonts w:ascii="仿宋_GB2312" w:eastAsia="仿宋_GB2312"/>
          <w:sz w:val="32"/>
          <w:szCs w:val="32"/>
        </w:rPr>
        <w:br/>
      </w:r>
      <w:r>
        <w:rPr>
          <w:rFonts w:ascii="仿宋_GB2312" w:eastAsia="仿宋_GB2312" w:hint="eastAsia"/>
          <w:sz w:val="32"/>
          <w:szCs w:val="32"/>
        </w:rPr>
        <w:t xml:space="preserve">　　</w:t>
      </w:r>
      <w:r>
        <w:rPr>
          <w:rFonts w:ascii="仿宋_GB2312" w:eastAsia="仿宋_GB2312"/>
          <w:sz w:val="32"/>
          <w:szCs w:val="32"/>
        </w:rPr>
        <w:t>2</w:t>
      </w:r>
      <w:r>
        <w:rPr>
          <w:rFonts w:ascii="仿宋_GB2312" w:eastAsia="仿宋_GB2312" w:hint="eastAsia"/>
          <w:sz w:val="32"/>
          <w:szCs w:val="32"/>
        </w:rPr>
        <w:t>.</w:t>
      </w:r>
      <w:r>
        <w:rPr>
          <w:rFonts w:ascii="仿宋_GB2312" w:eastAsia="仿宋_GB2312" w:hAnsi="仿宋_GB2312" w:hint="eastAsia"/>
          <w:sz w:val="32"/>
          <w:szCs w:val="32"/>
        </w:rPr>
        <w:t>街道政务服务中心</w:t>
      </w:r>
      <w:r>
        <w:rPr>
          <w:rFonts w:ascii="仿宋_GB2312" w:eastAsia="仿宋_GB2312" w:hint="eastAsia"/>
          <w:sz w:val="32"/>
          <w:szCs w:val="32"/>
        </w:rPr>
        <w:t>转交资料给环保所；</w:t>
      </w:r>
      <w:r>
        <w:rPr>
          <w:rFonts w:ascii="仿宋_GB2312" w:eastAsia="仿宋_GB2312"/>
          <w:sz w:val="32"/>
          <w:szCs w:val="32"/>
        </w:rPr>
        <w:br/>
      </w:r>
      <w:r>
        <w:rPr>
          <w:rFonts w:ascii="仿宋_GB2312" w:eastAsia="仿宋_GB2312" w:hint="eastAsia"/>
          <w:sz w:val="32"/>
          <w:szCs w:val="32"/>
        </w:rPr>
        <w:t xml:space="preserve">　　</w:t>
      </w:r>
      <w:r>
        <w:rPr>
          <w:rFonts w:ascii="仿宋_GB2312" w:eastAsia="仿宋_GB2312"/>
          <w:sz w:val="32"/>
          <w:szCs w:val="32"/>
        </w:rPr>
        <w:t>3</w:t>
      </w:r>
      <w:r>
        <w:rPr>
          <w:rFonts w:ascii="仿宋_GB2312" w:eastAsia="仿宋_GB2312" w:hint="eastAsia"/>
          <w:sz w:val="32"/>
          <w:szCs w:val="32"/>
        </w:rPr>
        <w:t>.环保主管部门工作人员现场核实；</w:t>
      </w:r>
      <w:r>
        <w:rPr>
          <w:rFonts w:ascii="仿宋_GB2312" w:eastAsia="仿宋_GB2312"/>
          <w:sz w:val="32"/>
          <w:szCs w:val="32"/>
        </w:rPr>
        <w:br/>
      </w:r>
      <w:r>
        <w:rPr>
          <w:rFonts w:ascii="仿宋_GB2312" w:eastAsia="仿宋_GB2312" w:hint="eastAsia"/>
          <w:sz w:val="32"/>
          <w:szCs w:val="32"/>
        </w:rPr>
        <w:t xml:space="preserve">　　</w:t>
      </w:r>
      <w:r>
        <w:rPr>
          <w:rFonts w:ascii="仿宋_GB2312" w:eastAsia="仿宋_GB2312"/>
          <w:sz w:val="32"/>
          <w:szCs w:val="32"/>
        </w:rPr>
        <w:t>4.</w:t>
      </w:r>
      <w:r>
        <w:rPr>
          <w:rFonts w:ascii="仿宋_GB2312" w:eastAsia="仿宋_GB2312" w:hint="eastAsia"/>
          <w:sz w:val="32"/>
          <w:szCs w:val="32"/>
        </w:rPr>
        <w:t>环保所工作人员提出审批意见，有关负责人审核后加盖公章发放《施工噪声许可证》。</w:t>
      </w:r>
    </w:p>
    <w:p w:rsidR="00E671C3" w:rsidRDefault="00E671C3" w:rsidP="00E671C3">
      <w:pPr>
        <w:spacing w:line="520" w:lineRule="exact"/>
        <w:ind w:firstLineChars="100" w:firstLine="320"/>
        <w:jc w:val="left"/>
        <w:rPr>
          <w:rFonts w:ascii="楷体_GB2312" w:eastAsia="楷体_GB2312"/>
          <w:sz w:val="32"/>
          <w:szCs w:val="32"/>
        </w:rPr>
      </w:pPr>
      <w:r>
        <w:rPr>
          <w:rFonts w:ascii="楷体_GB2312" w:eastAsia="楷体_GB2312" w:hint="eastAsia"/>
          <w:sz w:val="32"/>
          <w:szCs w:val="32"/>
        </w:rPr>
        <w:t>（四）办理期限</w:t>
      </w:r>
    </w:p>
    <w:p w:rsidR="00E671C3" w:rsidRDefault="00E671C3" w:rsidP="00E671C3">
      <w:pPr>
        <w:spacing w:line="520" w:lineRule="exact"/>
        <w:ind w:firstLineChars="100" w:firstLine="320"/>
        <w:jc w:val="left"/>
        <w:rPr>
          <w:rFonts w:ascii="楷体_GB2312" w:eastAsia="楷体_GB2312"/>
          <w:sz w:val="32"/>
          <w:szCs w:val="32"/>
        </w:rPr>
      </w:pPr>
      <w:r>
        <w:rPr>
          <w:rFonts w:ascii="仿宋_GB2312" w:eastAsia="仿宋_GB2312" w:hint="eastAsia"/>
          <w:sz w:val="32"/>
          <w:szCs w:val="32"/>
        </w:rPr>
        <w:t>法定期限：自受理申请之日起</w:t>
      </w:r>
      <w:r>
        <w:rPr>
          <w:rFonts w:ascii="仿宋_GB2312" w:eastAsia="仿宋_GB2312"/>
          <w:sz w:val="32"/>
          <w:szCs w:val="32"/>
        </w:rPr>
        <w:t>5</w:t>
      </w:r>
      <w:r>
        <w:rPr>
          <w:rFonts w:ascii="仿宋_GB2312" w:eastAsia="仿宋_GB2312" w:hint="eastAsia"/>
          <w:sz w:val="32"/>
          <w:szCs w:val="32"/>
        </w:rPr>
        <w:t>个工作日内。</w:t>
      </w:r>
    </w:p>
    <w:p w:rsidR="00E671C3" w:rsidRDefault="00E671C3" w:rsidP="00E671C3">
      <w:pPr>
        <w:spacing w:line="520" w:lineRule="exact"/>
        <w:ind w:firstLineChars="100" w:firstLine="320"/>
        <w:jc w:val="left"/>
        <w:rPr>
          <w:rFonts w:ascii="仿宋_GB2312" w:eastAsia="仿宋_GB2312"/>
          <w:sz w:val="32"/>
          <w:szCs w:val="32"/>
        </w:rPr>
      </w:pPr>
      <w:r>
        <w:rPr>
          <w:rFonts w:ascii="仿宋_GB2312" w:eastAsia="仿宋_GB2312" w:hint="eastAsia"/>
          <w:sz w:val="32"/>
          <w:szCs w:val="32"/>
        </w:rPr>
        <w:t>承诺期限：自受理申请之日起</w:t>
      </w:r>
      <w:r>
        <w:rPr>
          <w:rFonts w:ascii="仿宋_GB2312" w:eastAsia="仿宋_GB2312"/>
          <w:sz w:val="32"/>
          <w:szCs w:val="32"/>
        </w:rPr>
        <w:t>3</w:t>
      </w:r>
      <w:r>
        <w:rPr>
          <w:rFonts w:ascii="仿宋_GB2312" w:eastAsia="仿宋_GB2312" w:hint="eastAsia"/>
          <w:sz w:val="32"/>
          <w:szCs w:val="32"/>
        </w:rPr>
        <w:t>个工作日内。</w:t>
      </w:r>
    </w:p>
    <w:p w:rsidR="00E671C3" w:rsidRDefault="00E671C3" w:rsidP="00E671C3">
      <w:pPr>
        <w:spacing w:line="520" w:lineRule="exact"/>
        <w:ind w:firstLineChars="100" w:firstLine="320"/>
        <w:jc w:val="left"/>
        <w:rPr>
          <w:rFonts w:ascii="仿宋_GB2312" w:eastAsia="仿宋_GB2312"/>
          <w:sz w:val="32"/>
          <w:szCs w:val="32"/>
        </w:rPr>
      </w:pPr>
      <w:r>
        <w:rPr>
          <w:rFonts w:ascii="仿宋_GB2312" w:eastAsia="仿宋_GB2312" w:hint="eastAsia"/>
          <w:sz w:val="32"/>
          <w:szCs w:val="32"/>
        </w:rPr>
        <w:t>备注：行政许可申请受理、决定机关：深圳市宝安区环境保护和水务局</w:t>
      </w:r>
    </w:p>
    <w:p w:rsidR="00E671C3" w:rsidRPr="00E671C3" w:rsidRDefault="00E671C3">
      <w:pPr>
        <w:spacing w:line="520" w:lineRule="exact"/>
        <w:rPr>
          <w:rFonts w:ascii="宋体"/>
          <w:sz w:val="44"/>
          <w:szCs w:val="44"/>
        </w:rPr>
      </w:pPr>
    </w:p>
    <w:p w:rsidR="0019734A" w:rsidRDefault="00E671C3">
      <w:pPr>
        <w:spacing w:line="520" w:lineRule="exact"/>
        <w:ind w:firstLineChars="200" w:firstLine="640"/>
        <w:rPr>
          <w:rFonts w:ascii="黑体" w:eastAsia="黑体" w:hAnsi="黑体"/>
          <w:sz w:val="32"/>
          <w:szCs w:val="32"/>
        </w:rPr>
      </w:pPr>
      <w:r>
        <w:rPr>
          <w:rFonts w:ascii="黑体" w:eastAsia="黑体" w:hAnsi="黑体" w:hint="eastAsia"/>
          <w:sz w:val="32"/>
          <w:szCs w:val="32"/>
        </w:rPr>
        <w:t>二</w:t>
      </w:r>
      <w:r w:rsidR="00F70664">
        <w:rPr>
          <w:rFonts w:ascii="黑体" w:eastAsia="黑体" w:hAnsi="黑体" w:hint="eastAsia"/>
          <w:sz w:val="32"/>
          <w:szCs w:val="32"/>
        </w:rPr>
        <w:t>、建设项目环境影响审批</w:t>
      </w:r>
      <w:r>
        <w:rPr>
          <w:rFonts w:ascii="黑体" w:eastAsia="黑体" w:hAnsi="黑体" w:hint="eastAsia"/>
          <w:sz w:val="32"/>
          <w:szCs w:val="32"/>
        </w:rPr>
        <w:t>（报告表）</w:t>
      </w:r>
    </w:p>
    <w:p w:rsidR="0019734A" w:rsidRDefault="00F70664">
      <w:pPr>
        <w:spacing w:line="520" w:lineRule="exact"/>
        <w:ind w:firstLineChars="200" w:firstLine="643"/>
        <w:rPr>
          <w:rFonts w:ascii="仿宋_GB2312" w:eastAsia="仿宋_GB2312" w:hAnsi="黑体"/>
          <w:b/>
          <w:sz w:val="32"/>
          <w:szCs w:val="32"/>
        </w:rPr>
      </w:pPr>
      <w:r>
        <w:rPr>
          <w:rFonts w:ascii="仿宋_GB2312" w:eastAsia="仿宋_GB2312" w:hAnsi="黑体" w:hint="eastAsia"/>
          <w:b/>
          <w:sz w:val="32"/>
          <w:szCs w:val="32"/>
        </w:rPr>
        <w:t>生产类（含汽车维修、汽车美容等）</w:t>
      </w:r>
    </w:p>
    <w:p w:rsidR="0019734A" w:rsidRDefault="00F70664">
      <w:pPr>
        <w:spacing w:line="520" w:lineRule="exact"/>
        <w:ind w:firstLineChars="200" w:firstLine="640"/>
        <w:rPr>
          <w:rFonts w:ascii="楷体_GB2312" w:eastAsia="楷体_GB2312" w:hAnsi="宋体" w:cs="宋体"/>
          <w:color w:val="000000"/>
          <w:kern w:val="0"/>
          <w:sz w:val="32"/>
          <w:szCs w:val="32"/>
        </w:rPr>
      </w:pPr>
      <w:r>
        <w:rPr>
          <w:rFonts w:ascii="楷体_GB2312" w:eastAsia="楷体_GB2312" w:hAnsi="宋体" w:cs="宋体" w:hint="eastAsia"/>
          <w:color w:val="000000"/>
          <w:kern w:val="0"/>
          <w:sz w:val="32"/>
          <w:szCs w:val="32"/>
        </w:rPr>
        <w:t>（一）办理条件</w:t>
      </w:r>
    </w:p>
    <w:p w:rsidR="0019734A" w:rsidRDefault="00F70664">
      <w:pPr>
        <w:spacing w:line="520" w:lineRule="exact"/>
        <w:ind w:firstLineChars="200" w:firstLine="640"/>
        <w:rPr>
          <w:rFonts w:ascii="仿宋_GB2312" w:eastAsia="仿宋_GB2312" w:hAnsi="宋体" w:cs="宋体"/>
          <w:kern w:val="0"/>
          <w:sz w:val="32"/>
          <w:szCs w:val="32"/>
        </w:rPr>
      </w:pPr>
      <w:r>
        <w:rPr>
          <w:rFonts w:ascii="仿宋_GB2312" w:eastAsia="仿宋_GB2312" w:hAnsi="宋体" w:cs="宋体"/>
          <w:kern w:val="0"/>
          <w:sz w:val="32"/>
          <w:szCs w:val="32"/>
        </w:rPr>
        <w:t>(</w:t>
      </w:r>
      <w:r>
        <w:rPr>
          <w:rFonts w:ascii="仿宋_GB2312" w:eastAsia="仿宋_GB2312" w:hAnsi="宋体" w:cs="宋体" w:hint="eastAsia"/>
          <w:kern w:val="0"/>
          <w:sz w:val="32"/>
          <w:szCs w:val="32"/>
        </w:rPr>
        <w:t>一</w:t>
      </w:r>
      <w:r>
        <w:rPr>
          <w:rFonts w:ascii="仿宋_GB2312" w:eastAsia="仿宋_GB2312" w:hAnsi="宋体" w:cs="宋体"/>
          <w:kern w:val="0"/>
          <w:sz w:val="32"/>
          <w:szCs w:val="32"/>
        </w:rPr>
        <w:t>)</w:t>
      </w:r>
      <w:r>
        <w:rPr>
          <w:rFonts w:ascii="仿宋_GB2312" w:eastAsia="仿宋_GB2312" w:hAnsi="宋体" w:cs="宋体" w:hint="eastAsia"/>
          <w:kern w:val="0"/>
          <w:sz w:val="32"/>
          <w:szCs w:val="32"/>
        </w:rPr>
        <w:t>符合国家环保法律法规规定，优先采用清洁生产工艺，配套设置防治污染设施；</w:t>
      </w:r>
    </w:p>
    <w:p w:rsidR="0019734A" w:rsidRDefault="00F70664">
      <w:pPr>
        <w:spacing w:line="520" w:lineRule="exact"/>
        <w:ind w:firstLineChars="200" w:firstLine="640"/>
        <w:rPr>
          <w:rFonts w:ascii="仿宋_GB2312" w:eastAsia="仿宋_GB2312" w:hAnsi="宋体" w:cs="宋体"/>
          <w:kern w:val="0"/>
          <w:sz w:val="32"/>
          <w:szCs w:val="32"/>
        </w:rPr>
      </w:pPr>
      <w:r>
        <w:rPr>
          <w:rFonts w:ascii="仿宋_GB2312" w:eastAsia="仿宋_GB2312" w:hAnsi="宋体" w:cs="宋体"/>
          <w:kern w:val="0"/>
          <w:sz w:val="32"/>
          <w:szCs w:val="32"/>
        </w:rPr>
        <w:t>(</w:t>
      </w:r>
      <w:r>
        <w:rPr>
          <w:rFonts w:ascii="仿宋_GB2312" w:eastAsia="仿宋_GB2312" w:hAnsi="宋体" w:cs="宋体" w:hint="eastAsia"/>
          <w:kern w:val="0"/>
          <w:sz w:val="32"/>
          <w:szCs w:val="32"/>
        </w:rPr>
        <w:t>二</w:t>
      </w:r>
      <w:r>
        <w:rPr>
          <w:rFonts w:ascii="仿宋_GB2312" w:eastAsia="仿宋_GB2312" w:hAnsi="宋体" w:cs="宋体"/>
          <w:kern w:val="0"/>
          <w:sz w:val="32"/>
          <w:szCs w:val="32"/>
        </w:rPr>
        <w:t>)</w:t>
      </w:r>
      <w:r>
        <w:rPr>
          <w:rFonts w:ascii="仿宋_GB2312" w:eastAsia="仿宋_GB2312" w:hAnsi="宋体" w:cs="宋体" w:hint="eastAsia"/>
          <w:kern w:val="0"/>
          <w:sz w:val="32"/>
          <w:szCs w:val="32"/>
        </w:rPr>
        <w:t>建设项目的选址、布局符合城市环境保护规划的要求，同时考虑拟建地区整体环境质量的保护和改善；</w:t>
      </w:r>
    </w:p>
    <w:p w:rsidR="0019734A" w:rsidRDefault="00F70664">
      <w:pPr>
        <w:spacing w:line="520" w:lineRule="exact"/>
        <w:ind w:firstLineChars="200" w:firstLine="640"/>
        <w:rPr>
          <w:rFonts w:ascii="仿宋_GB2312" w:eastAsia="仿宋_GB2312" w:hAnsi="宋体" w:cs="宋体"/>
          <w:kern w:val="0"/>
          <w:sz w:val="32"/>
          <w:szCs w:val="32"/>
        </w:rPr>
      </w:pPr>
      <w:r>
        <w:rPr>
          <w:rFonts w:ascii="仿宋_GB2312" w:eastAsia="仿宋_GB2312" w:hAnsi="宋体" w:cs="宋体"/>
          <w:kern w:val="0"/>
          <w:sz w:val="32"/>
          <w:szCs w:val="32"/>
        </w:rPr>
        <w:t>(</w:t>
      </w:r>
      <w:r>
        <w:rPr>
          <w:rFonts w:ascii="仿宋_GB2312" w:eastAsia="仿宋_GB2312" w:hAnsi="宋体" w:cs="宋体" w:hint="eastAsia"/>
          <w:kern w:val="0"/>
          <w:sz w:val="32"/>
          <w:szCs w:val="32"/>
        </w:rPr>
        <w:t>三</w:t>
      </w:r>
      <w:r>
        <w:rPr>
          <w:rFonts w:ascii="仿宋_GB2312" w:eastAsia="仿宋_GB2312" w:hAnsi="宋体" w:cs="宋体"/>
          <w:kern w:val="0"/>
          <w:sz w:val="32"/>
          <w:szCs w:val="32"/>
        </w:rPr>
        <w:t>)</w:t>
      </w:r>
      <w:r>
        <w:rPr>
          <w:rFonts w:ascii="仿宋_GB2312" w:eastAsia="仿宋_GB2312" w:hAnsi="宋体" w:cs="宋体" w:hint="eastAsia"/>
          <w:kern w:val="0"/>
          <w:sz w:val="32"/>
          <w:szCs w:val="32"/>
        </w:rPr>
        <w:t>建设项目符合产业政策；</w:t>
      </w:r>
    </w:p>
    <w:p w:rsidR="0019734A" w:rsidRDefault="00F70664">
      <w:pPr>
        <w:spacing w:line="520" w:lineRule="exact"/>
        <w:ind w:firstLineChars="200" w:firstLine="640"/>
        <w:rPr>
          <w:rFonts w:ascii="仿宋_GB2312" w:eastAsia="仿宋_GB2312" w:hAnsi="宋体" w:cs="宋体"/>
          <w:kern w:val="0"/>
          <w:sz w:val="32"/>
          <w:szCs w:val="32"/>
        </w:rPr>
      </w:pPr>
      <w:r>
        <w:rPr>
          <w:rFonts w:ascii="仿宋_GB2312" w:eastAsia="仿宋_GB2312" w:hAnsi="宋体" w:cs="宋体"/>
          <w:kern w:val="0"/>
          <w:sz w:val="32"/>
          <w:szCs w:val="32"/>
        </w:rPr>
        <w:t>(</w:t>
      </w:r>
      <w:r>
        <w:rPr>
          <w:rFonts w:ascii="仿宋_GB2312" w:eastAsia="仿宋_GB2312" w:hAnsi="宋体" w:cs="宋体" w:hint="eastAsia"/>
          <w:kern w:val="0"/>
          <w:sz w:val="32"/>
          <w:szCs w:val="32"/>
        </w:rPr>
        <w:t>四</w:t>
      </w:r>
      <w:r>
        <w:rPr>
          <w:rFonts w:ascii="仿宋_GB2312" w:eastAsia="仿宋_GB2312" w:hAnsi="宋体" w:cs="宋体"/>
          <w:kern w:val="0"/>
          <w:sz w:val="32"/>
          <w:szCs w:val="32"/>
        </w:rPr>
        <w:t>)</w:t>
      </w:r>
      <w:r>
        <w:rPr>
          <w:rFonts w:ascii="仿宋_GB2312" w:eastAsia="仿宋_GB2312" w:hAnsi="宋体" w:cs="宋体" w:hint="eastAsia"/>
          <w:kern w:val="0"/>
          <w:sz w:val="32"/>
          <w:szCs w:val="32"/>
        </w:rPr>
        <w:t>环境影响评价表明建设项目符合环保要求。</w:t>
      </w:r>
    </w:p>
    <w:p w:rsidR="0019734A" w:rsidRDefault="00F70664">
      <w:pPr>
        <w:pStyle w:val="1"/>
        <w:spacing w:line="520" w:lineRule="exact"/>
        <w:ind w:firstLine="640"/>
        <w:jc w:val="left"/>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按照《建设项目环境保护分类管理名录》规定组织编制环境影响报告书、环境影响报告表或者填报环境影响登记表。主要包括生产、仓储、医院等项目。其中，按照对环境影响程度分为：</w:t>
      </w:r>
    </w:p>
    <w:p w:rsidR="0019734A" w:rsidRDefault="00F70664">
      <w:pPr>
        <w:pStyle w:val="1"/>
        <w:spacing w:line="520" w:lineRule="exact"/>
        <w:ind w:firstLine="640"/>
        <w:jc w:val="left"/>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Ⅰ类项目：对环境可能造成重大影响的建设项目，应当编制环境影响报告书，对产生的环境影响进行全面评价（宝安区环保局办理）；</w:t>
      </w:r>
    </w:p>
    <w:p w:rsidR="0019734A" w:rsidRDefault="00F70664">
      <w:pPr>
        <w:widowControl/>
        <w:spacing w:line="520" w:lineRule="exact"/>
        <w:ind w:firstLineChars="200" w:firstLine="640"/>
        <w:jc w:val="left"/>
        <w:rPr>
          <w:rFonts w:ascii="仿宋_GB2312" w:eastAsia="仿宋_GB2312" w:cs="宋体"/>
          <w:kern w:val="0"/>
          <w:sz w:val="32"/>
          <w:szCs w:val="32"/>
        </w:rPr>
      </w:pPr>
      <w:r>
        <w:rPr>
          <w:rFonts w:ascii="仿宋_GB2312" w:eastAsia="仿宋_GB2312" w:hAnsi="宋体" w:cs="宋体" w:hint="eastAsia"/>
          <w:kern w:val="0"/>
          <w:sz w:val="32"/>
          <w:szCs w:val="32"/>
        </w:rPr>
        <w:lastRenderedPageBreak/>
        <w:t>Ⅱ类项目：对环境可能造成轻度影响的建设项目，</w:t>
      </w:r>
      <w:r>
        <w:rPr>
          <w:rFonts w:ascii="仿宋_GB2312" w:eastAsia="仿宋_GB2312" w:hAnsi="宋体" w:cs="宋体" w:hint="eastAsia"/>
          <w:color w:val="000000"/>
          <w:kern w:val="0"/>
          <w:sz w:val="32"/>
          <w:szCs w:val="32"/>
        </w:rPr>
        <w:t>应当编制环境影响报告表，对产生的环境影响进行分析或者专项评价</w:t>
      </w:r>
      <w:r>
        <w:rPr>
          <w:rFonts w:ascii="仿宋_GB2312" w:eastAsia="仿宋_GB2312" w:hAnsi="宋体" w:cs="宋体" w:hint="eastAsia"/>
          <w:kern w:val="0"/>
          <w:sz w:val="32"/>
          <w:szCs w:val="32"/>
        </w:rPr>
        <w:t>（街道行政服务大厅或社区工作站办理）；</w:t>
      </w:r>
    </w:p>
    <w:p w:rsidR="0019734A" w:rsidRDefault="00F70664">
      <w:pPr>
        <w:spacing w:line="520" w:lineRule="exact"/>
        <w:ind w:firstLineChars="200" w:firstLine="640"/>
        <w:jc w:val="left"/>
        <w:rPr>
          <w:rFonts w:ascii="仿宋_GB2312" w:eastAsia="仿宋_GB2312" w:hAnsi="宋体" w:cs="宋体"/>
          <w:color w:val="000000"/>
          <w:kern w:val="0"/>
          <w:sz w:val="32"/>
          <w:szCs w:val="32"/>
        </w:rPr>
      </w:pPr>
      <w:r>
        <w:rPr>
          <w:rFonts w:ascii="仿宋_GB2312" w:eastAsia="仿宋_GB2312" w:hAnsi="宋体" w:cs="宋体" w:hint="eastAsia"/>
          <w:color w:val="000000"/>
          <w:kern w:val="0"/>
          <w:sz w:val="32"/>
          <w:szCs w:val="32"/>
        </w:rPr>
        <w:t>Ⅲ类项目：对环境影响很小的建设项目，不需要进行环境影响评价的，应当填报环境影响登记表（网上登记）。</w:t>
      </w:r>
    </w:p>
    <w:p w:rsidR="0019734A" w:rsidRDefault="00F70664">
      <w:pPr>
        <w:spacing w:line="520" w:lineRule="exact"/>
        <w:ind w:firstLineChars="200" w:firstLine="640"/>
        <w:jc w:val="left"/>
        <w:rPr>
          <w:rFonts w:ascii="楷体_GB2312" w:eastAsia="楷体_GB2312" w:hAnsi="黑体"/>
          <w:kern w:val="0"/>
          <w:sz w:val="32"/>
          <w:szCs w:val="32"/>
        </w:rPr>
      </w:pPr>
      <w:r>
        <w:rPr>
          <w:rFonts w:ascii="楷体_GB2312" w:eastAsia="楷体_GB2312" w:hAnsi="黑体" w:hint="eastAsia"/>
          <w:kern w:val="0"/>
          <w:sz w:val="32"/>
          <w:szCs w:val="32"/>
        </w:rPr>
        <w:t>（二）所需材料</w:t>
      </w:r>
    </w:p>
    <w:p w:rsidR="0019734A" w:rsidRDefault="00F70664">
      <w:pPr>
        <w:spacing w:line="520" w:lineRule="exact"/>
        <w:ind w:firstLineChars="200" w:firstLine="640"/>
        <w:jc w:val="left"/>
        <w:rPr>
          <w:rFonts w:ascii="仿宋_GB2312" w:eastAsia="仿宋_GB2312" w:hAnsi="仿宋_GB2312"/>
          <w:sz w:val="32"/>
          <w:szCs w:val="32"/>
        </w:rPr>
      </w:pPr>
      <w:r>
        <w:rPr>
          <w:rFonts w:ascii="仿宋_GB2312" w:eastAsia="仿宋_GB2312" w:hAnsi="仿宋_GB2312" w:hint="eastAsia"/>
          <w:sz w:val="32"/>
          <w:szCs w:val="32"/>
        </w:rPr>
        <w:t>1.申请人需登录“广东省网上办事大厅深圳宝安分厅—镇街办事站—新安街道”在线申报，网址如下：</w:t>
      </w:r>
      <w:hyperlink r:id="rId9" w:history="1">
        <w:r>
          <w:rPr>
            <w:rStyle w:val="a7"/>
            <w:rFonts w:ascii="仿宋_GB2312" w:eastAsia="仿宋_GB2312" w:hAnsi="仿宋_GB2312"/>
            <w:sz w:val="32"/>
            <w:szCs w:val="32"/>
          </w:rPr>
          <w:t>http://bsdt.baoan.gov.cn/zhenjie_baoan_1.jspx?parentid=1000</w:t>
        </w:r>
      </w:hyperlink>
    </w:p>
    <w:p w:rsidR="0019734A" w:rsidRDefault="00F70664">
      <w:pPr>
        <w:spacing w:line="520" w:lineRule="exact"/>
        <w:ind w:firstLineChars="200" w:firstLine="640"/>
        <w:jc w:val="left"/>
        <w:rPr>
          <w:rFonts w:ascii="仿宋_GB2312" w:eastAsia="仿宋_GB2312" w:cs="宋体"/>
          <w:color w:val="000000"/>
          <w:kern w:val="0"/>
          <w:sz w:val="32"/>
          <w:szCs w:val="32"/>
        </w:rPr>
      </w:pPr>
      <w:r>
        <w:rPr>
          <w:rFonts w:ascii="仿宋_GB2312" w:eastAsia="仿宋_GB2312" w:hAnsi="仿宋_GB2312" w:hint="eastAsia"/>
          <w:sz w:val="32"/>
          <w:szCs w:val="32"/>
        </w:rPr>
        <w:t>2.网上申报完毕，再携带以下纸质材料到街道政务服务中心办理</w:t>
      </w:r>
      <w:r>
        <w:rPr>
          <w:rFonts w:ascii="仿宋_GB2312" w:eastAsia="仿宋_GB2312" w:hAnsi="宋体" w:hint="eastAsia"/>
          <w:sz w:val="32"/>
          <w:szCs w:val="32"/>
        </w:rPr>
        <w:t>：</w:t>
      </w:r>
    </w:p>
    <w:p w:rsidR="0019734A" w:rsidRDefault="00F70664">
      <w:pPr>
        <w:spacing w:line="520" w:lineRule="exact"/>
        <w:ind w:firstLineChars="200" w:firstLine="640"/>
        <w:rPr>
          <w:rFonts w:ascii="仿宋_GB2312" w:eastAsia="仿宋_GB2312"/>
          <w:sz w:val="32"/>
          <w:szCs w:val="32"/>
        </w:rPr>
      </w:pPr>
      <w:r>
        <w:rPr>
          <w:rFonts w:ascii="仿宋_GB2312" w:eastAsia="仿宋_GB2312" w:hAnsi="宋体" w:hint="eastAsia"/>
          <w:sz w:val="32"/>
          <w:szCs w:val="32"/>
        </w:rPr>
        <w:t>⑴《深圳市建设项目环境影响审批申请表（生产类）》（</w:t>
      </w:r>
      <w:r>
        <w:rPr>
          <w:rFonts w:ascii="仿宋_GB2312" w:eastAsia="仿宋_GB2312" w:hint="eastAsia"/>
          <w:sz w:val="32"/>
          <w:szCs w:val="32"/>
        </w:rPr>
        <w:t>首页由主要投资单位加盖公章，尾页由法人代表签字</w:t>
      </w:r>
      <w:r>
        <w:rPr>
          <w:rFonts w:ascii="仿宋_GB2312" w:eastAsia="仿宋_GB2312" w:hAnsi="宋体" w:hint="eastAsia"/>
          <w:sz w:val="32"/>
          <w:szCs w:val="32"/>
        </w:rPr>
        <w:t>;原件2份）；</w:t>
      </w:r>
    </w:p>
    <w:p w:rsidR="0019734A" w:rsidRDefault="00F70664">
      <w:pPr>
        <w:spacing w:line="520" w:lineRule="exact"/>
        <w:ind w:firstLineChars="200" w:firstLine="640"/>
        <w:rPr>
          <w:rFonts w:ascii="仿宋_GB2312" w:eastAsia="仿宋_GB2312"/>
          <w:sz w:val="32"/>
          <w:szCs w:val="32"/>
        </w:rPr>
      </w:pPr>
      <w:r>
        <w:rPr>
          <w:rFonts w:ascii="仿宋_GB2312" w:eastAsia="仿宋_GB2312" w:hAnsi="宋体" w:hint="eastAsia"/>
          <w:sz w:val="32"/>
          <w:szCs w:val="32"/>
        </w:rPr>
        <w:t>⑵环境影响评价报告表（原件2份）；</w:t>
      </w:r>
    </w:p>
    <w:p w:rsidR="0019734A" w:rsidRDefault="00F70664">
      <w:pPr>
        <w:spacing w:line="520" w:lineRule="exact"/>
        <w:ind w:firstLineChars="200" w:firstLine="640"/>
        <w:rPr>
          <w:rFonts w:ascii="仿宋_GB2312" w:eastAsia="仿宋_GB2312"/>
          <w:sz w:val="32"/>
          <w:szCs w:val="32"/>
        </w:rPr>
      </w:pPr>
      <w:r>
        <w:rPr>
          <w:rFonts w:ascii="仿宋_GB2312" w:eastAsia="仿宋_GB2312" w:hAnsi="宋体" w:hint="eastAsia"/>
          <w:sz w:val="32"/>
          <w:szCs w:val="32"/>
        </w:rPr>
        <w:t>⑶营业执照正、副本或名称核准通知书（验原件收复印件1份）；</w:t>
      </w:r>
    </w:p>
    <w:p w:rsidR="0019734A" w:rsidRDefault="00F70664">
      <w:pPr>
        <w:spacing w:line="520" w:lineRule="exact"/>
        <w:ind w:firstLineChars="200" w:firstLine="640"/>
        <w:rPr>
          <w:rFonts w:ascii="仿宋_GB2312" w:eastAsia="仿宋_GB2312"/>
          <w:sz w:val="32"/>
          <w:szCs w:val="32"/>
        </w:rPr>
      </w:pPr>
      <w:r>
        <w:rPr>
          <w:rFonts w:ascii="仿宋_GB2312" w:eastAsia="仿宋_GB2312" w:hAnsi="宋体" w:hint="eastAsia"/>
          <w:sz w:val="32"/>
          <w:szCs w:val="32"/>
        </w:rPr>
        <w:t>⑷</w:t>
      </w:r>
      <w:r>
        <w:rPr>
          <w:rFonts w:ascii="仿宋_GB2312" w:eastAsia="仿宋_GB2312" w:hAnsi="宋体" w:cs="宋体" w:hint="eastAsia"/>
          <w:kern w:val="0"/>
          <w:sz w:val="32"/>
          <w:szCs w:val="32"/>
        </w:rPr>
        <w:t>房屋租赁凭证/房屋产权产证</w:t>
      </w:r>
      <w:r>
        <w:rPr>
          <w:rFonts w:ascii="仿宋_GB2312" w:eastAsia="仿宋_GB2312" w:hAnsi="宋体" w:hint="eastAsia"/>
          <w:sz w:val="32"/>
          <w:szCs w:val="32"/>
        </w:rPr>
        <w:t>（验原件收复印件1份）；</w:t>
      </w:r>
    </w:p>
    <w:p w:rsidR="0019734A" w:rsidRDefault="00F70664">
      <w:pPr>
        <w:spacing w:line="520" w:lineRule="exact"/>
        <w:ind w:firstLineChars="200" w:firstLine="640"/>
        <w:rPr>
          <w:rFonts w:ascii="仿宋_GB2312" w:eastAsia="仿宋_GB2312"/>
          <w:sz w:val="32"/>
          <w:szCs w:val="32"/>
        </w:rPr>
      </w:pPr>
      <w:r>
        <w:rPr>
          <w:rFonts w:ascii="仿宋_GB2312" w:eastAsia="仿宋_GB2312" w:hAnsi="宋体" w:hint="eastAsia"/>
          <w:sz w:val="32"/>
          <w:szCs w:val="32"/>
        </w:rPr>
        <w:t>⑸申请报告（原件1份）；</w:t>
      </w:r>
    </w:p>
    <w:p w:rsidR="0019734A" w:rsidRDefault="00F70664">
      <w:pPr>
        <w:spacing w:line="520" w:lineRule="exact"/>
        <w:ind w:firstLineChars="200" w:firstLine="640"/>
        <w:rPr>
          <w:rFonts w:ascii="仿宋_GB2312" w:eastAsia="仿宋_GB2312"/>
          <w:sz w:val="32"/>
          <w:szCs w:val="32"/>
        </w:rPr>
      </w:pPr>
      <w:r>
        <w:rPr>
          <w:rFonts w:ascii="仿宋_GB2312" w:eastAsia="仿宋_GB2312" w:hAnsi="宋体" w:hint="eastAsia"/>
          <w:sz w:val="32"/>
          <w:szCs w:val="32"/>
        </w:rPr>
        <w:t>⑹法人身份证（验原件收复印件1份）；</w:t>
      </w:r>
    </w:p>
    <w:p w:rsidR="0019734A" w:rsidRDefault="00F70664">
      <w:pPr>
        <w:spacing w:line="520" w:lineRule="exact"/>
        <w:ind w:firstLineChars="200" w:firstLine="640"/>
        <w:rPr>
          <w:rFonts w:ascii="仿宋_GB2312" w:eastAsia="仿宋_GB2312"/>
          <w:sz w:val="32"/>
          <w:szCs w:val="32"/>
        </w:rPr>
      </w:pPr>
      <w:r>
        <w:rPr>
          <w:rFonts w:ascii="仿宋_GB2312" w:eastAsia="仿宋_GB2312" w:hAnsi="宋体" w:hint="eastAsia"/>
          <w:sz w:val="32"/>
          <w:szCs w:val="32"/>
        </w:rPr>
        <w:t>⑺授权委托书及经办人身份证复印件（法人本人办理不需要提供此项，验原件）；</w:t>
      </w:r>
    </w:p>
    <w:p w:rsidR="0019734A" w:rsidRDefault="00F70664">
      <w:pPr>
        <w:spacing w:line="520" w:lineRule="exact"/>
        <w:ind w:firstLineChars="200" w:firstLine="640"/>
        <w:rPr>
          <w:rFonts w:ascii="仿宋_GB2312" w:eastAsia="仿宋_GB2312"/>
          <w:sz w:val="32"/>
          <w:szCs w:val="32"/>
        </w:rPr>
      </w:pPr>
      <w:r>
        <w:rPr>
          <w:rFonts w:ascii="仿宋_GB2312" w:eastAsia="仿宋_GB2312" w:hAnsi="宋体" w:hint="eastAsia"/>
          <w:sz w:val="32"/>
          <w:szCs w:val="32"/>
        </w:rPr>
        <w:t>⑻非新建项目需提交原环保批复1份（验原件收复印件）；</w:t>
      </w:r>
    </w:p>
    <w:p w:rsidR="0019734A" w:rsidRDefault="00F70664">
      <w:pPr>
        <w:spacing w:line="520" w:lineRule="exact"/>
        <w:ind w:firstLineChars="200" w:firstLine="640"/>
        <w:rPr>
          <w:rFonts w:ascii="仿宋_GB2312" w:eastAsia="仿宋_GB2312"/>
          <w:sz w:val="32"/>
          <w:szCs w:val="32"/>
        </w:rPr>
      </w:pPr>
      <w:r>
        <w:rPr>
          <w:rFonts w:ascii="仿宋_GB2312" w:eastAsia="仿宋_GB2312" w:hAnsi="宋体" w:hint="eastAsia"/>
          <w:sz w:val="32"/>
          <w:szCs w:val="32"/>
        </w:rPr>
        <w:t>⑼汽车美容、洗车（非新建）需提供节水证明。</w:t>
      </w:r>
    </w:p>
    <w:p w:rsidR="0019734A" w:rsidRDefault="00F70664">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注：①以上资料复印件每页都需要盖公章。</w:t>
      </w:r>
    </w:p>
    <w:p w:rsidR="0019734A" w:rsidRDefault="00F70664">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②网上登记情况：产品比较单一的纯组装生产;不涉及印染污染工艺的服装加工厂;营业面积小于1000</w:t>
      </w:r>
      <w:r>
        <w:rPr>
          <w:rFonts w:ascii="仿宋_GB2312" w:hAnsi="宋体" w:hint="eastAsia"/>
          <w:sz w:val="32"/>
          <w:szCs w:val="32"/>
        </w:rPr>
        <w:t>㎡</w:t>
      </w:r>
      <w:r>
        <w:rPr>
          <w:rFonts w:ascii="仿宋_GB2312" w:eastAsia="仿宋_GB2312" w:hAnsi="宋体" w:hint="eastAsia"/>
          <w:sz w:val="32"/>
          <w:szCs w:val="32"/>
        </w:rPr>
        <w:t>的洗车场、营业面积5000㎡以下的汽车维修场所。</w:t>
      </w:r>
    </w:p>
    <w:p w:rsidR="0019734A" w:rsidRDefault="00F70664">
      <w:pPr>
        <w:spacing w:line="520" w:lineRule="exact"/>
        <w:ind w:firstLineChars="200" w:firstLine="640"/>
        <w:rPr>
          <w:rFonts w:ascii="仿宋_GB2312" w:eastAsia="仿宋_GB2312"/>
          <w:sz w:val="32"/>
          <w:szCs w:val="32"/>
        </w:rPr>
      </w:pPr>
      <w:r>
        <w:rPr>
          <w:rFonts w:ascii="仿宋_GB2312" w:eastAsia="仿宋_GB2312" w:hAnsi="宋体" w:hint="eastAsia"/>
          <w:sz w:val="32"/>
          <w:szCs w:val="32"/>
        </w:rPr>
        <w:t>③需提供环境影响评价报告表情况：有分割、焊接工艺的电子配</w:t>
      </w:r>
      <w:r>
        <w:rPr>
          <w:rFonts w:ascii="仿宋_GB2312" w:eastAsia="仿宋_GB2312" w:hAnsi="宋体" w:hint="eastAsia"/>
          <w:sz w:val="32"/>
          <w:szCs w:val="32"/>
        </w:rPr>
        <w:lastRenderedPageBreak/>
        <w:t>件组装;年产量100万件及以上的服装加工厂;营业面积5000㎡及以上的汽车维修场所;营业面积1000㎡及以上汽车美容店、洗车场。</w:t>
      </w:r>
    </w:p>
    <w:p w:rsidR="0019734A" w:rsidRDefault="00F70664">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④</w:t>
      </w:r>
      <w:r>
        <w:rPr>
          <w:rFonts w:ascii="仿宋_GB2312" w:eastAsia="仿宋_GB2312" w:hint="eastAsia"/>
          <w:sz w:val="32"/>
          <w:szCs w:val="32"/>
        </w:rPr>
        <w:t>审批条件：工业生产类的租赁用地必须是厂房性质的，服务类的租赁用地必须是商业性质。</w:t>
      </w:r>
    </w:p>
    <w:p w:rsidR="0019734A" w:rsidRDefault="00F70664">
      <w:pPr>
        <w:spacing w:line="520" w:lineRule="exact"/>
        <w:ind w:firstLineChars="200" w:firstLine="640"/>
        <w:rPr>
          <w:rFonts w:ascii="仿宋_GB2312" w:eastAsia="仿宋_GB2312" w:hAnsi="宋体"/>
          <w:sz w:val="32"/>
          <w:szCs w:val="32"/>
        </w:rPr>
      </w:pPr>
      <w:r>
        <w:rPr>
          <w:rFonts w:ascii="楷体_GB2312" w:eastAsia="楷体_GB2312" w:hint="eastAsia"/>
          <w:sz w:val="32"/>
          <w:szCs w:val="32"/>
        </w:rPr>
        <w:t>（三）</w:t>
      </w:r>
      <w:r>
        <w:rPr>
          <w:rFonts w:ascii="楷体_GB2312" w:eastAsia="楷体_GB2312" w:hAnsi="黑体" w:hint="eastAsia"/>
          <w:sz w:val="32"/>
          <w:szCs w:val="32"/>
        </w:rPr>
        <w:t>办理时限</w:t>
      </w:r>
    </w:p>
    <w:p w:rsidR="0019734A" w:rsidRDefault="00F70664">
      <w:pPr>
        <w:spacing w:line="520" w:lineRule="exact"/>
        <w:ind w:firstLineChars="200" w:firstLine="640"/>
        <w:rPr>
          <w:rFonts w:ascii="仿宋_GB2312" w:eastAsia="仿宋_GB2312"/>
          <w:sz w:val="32"/>
          <w:szCs w:val="32"/>
        </w:rPr>
      </w:pPr>
      <w:r>
        <w:rPr>
          <w:rFonts w:ascii="仿宋_GB2312" w:eastAsia="仿宋_GB2312" w:hAnsi="宋体" w:hint="eastAsia"/>
          <w:sz w:val="32"/>
          <w:szCs w:val="32"/>
        </w:rPr>
        <w:t>报告表法定期限：环境影响报告表报送后</w:t>
      </w:r>
      <w:r>
        <w:rPr>
          <w:rFonts w:ascii="仿宋_GB2312" w:eastAsia="仿宋_GB2312" w:hAnsi="宋体"/>
          <w:sz w:val="32"/>
          <w:szCs w:val="32"/>
        </w:rPr>
        <w:t>30</w:t>
      </w:r>
      <w:r>
        <w:rPr>
          <w:rFonts w:ascii="仿宋_GB2312" w:eastAsia="仿宋_GB2312" w:hAnsi="宋体" w:hint="eastAsia"/>
          <w:sz w:val="32"/>
          <w:szCs w:val="32"/>
        </w:rPr>
        <w:t>日内正式批复。</w:t>
      </w:r>
    </w:p>
    <w:p w:rsidR="0019734A" w:rsidRDefault="00F70664">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报告表承诺期限：承诺在申请资料符合条件后审批时限不超过</w:t>
      </w:r>
      <w:r>
        <w:rPr>
          <w:rFonts w:ascii="仿宋_GB2312" w:eastAsia="仿宋_GB2312" w:hAnsi="宋体"/>
          <w:sz w:val="32"/>
          <w:szCs w:val="32"/>
        </w:rPr>
        <w:t>15</w:t>
      </w:r>
      <w:r>
        <w:rPr>
          <w:rFonts w:ascii="仿宋_GB2312" w:eastAsia="仿宋_GB2312" w:hAnsi="宋体" w:hint="eastAsia"/>
          <w:sz w:val="32"/>
          <w:szCs w:val="32"/>
        </w:rPr>
        <w:t>工作日。</w:t>
      </w:r>
    </w:p>
    <w:p w:rsidR="0019734A" w:rsidRDefault="00F70664">
      <w:pPr>
        <w:spacing w:line="520" w:lineRule="exact"/>
        <w:ind w:firstLineChars="200" w:firstLine="643"/>
        <w:rPr>
          <w:rFonts w:ascii="仿宋_GB2312" w:eastAsia="仿宋_GB2312" w:hAnsi="黑体"/>
          <w:b/>
          <w:sz w:val="32"/>
          <w:szCs w:val="32"/>
        </w:rPr>
      </w:pPr>
      <w:r>
        <w:rPr>
          <w:rFonts w:ascii="仿宋_GB2312" w:eastAsia="仿宋_GB2312" w:hAnsi="黑体" w:hint="eastAsia"/>
          <w:b/>
          <w:sz w:val="32"/>
          <w:szCs w:val="32"/>
        </w:rPr>
        <w:t>服务类（旅业、餐饮、歌舞厅、健身娱乐等）</w:t>
      </w:r>
    </w:p>
    <w:p w:rsidR="0019734A" w:rsidRDefault="00F70664">
      <w:pPr>
        <w:spacing w:line="520" w:lineRule="exact"/>
        <w:ind w:firstLineChars="200" w:firstLine="640"/>
        <w:rPr>
          <w:rFonts w:ascii="黑体" w:eastAsia="黑体" w:hAnsi="黑体"/>
          <w:sz w:val="32"/>
          <w:szCs w:val="32"/>
        </w:rPr>
      </w:pPr>
      <w:r>
        <w:rPr>
          <w:rFonts w:ascii="楷体_GB2312" w:eastAsia="楷体_GB2312" w:hint="eastAsia"/>
          <w:sz w:val="32"/>
          <w:szCs w:val="32"/>
        </w:rPr>
        <w:t>（一）办理条件</w:t>
      </w:r>
    </w:p>
    <w:p w:rsidR="0019734A" w:rsidRDefault="00F70664">
      <w:pPr>
        <w:widowControl/>
        <w:spacing w:line="520" w:lineRule="exact"/>
        <w:ind w:leftChars="57" w:left="120" w:firstLineChars="200" w:firstLine="640"/>
        <w:jc w:val="left"/>
        <w:rPr>
          <w:rFonts w:ascii="仿宋_GB2312" w:eastAsia="仿宋_GB2312" w:cs="宋体"/>
          <w:kern w:val="0"/>
          <w:sz w:val="32"/>
          <w:szCs w:val="32"/>
        </w:rPr>
      </w:pPr>
      <w:r>
        <w:rPr>
          <w:rFonts w:ascii="仿宋_GB2312" w:eastAsia="仿宋_GB2312" w:hAnsi="宋体" w:cs="宋体" w:hint="eastAsia"/>
          <w:color w:val="000000"/>
          <w:kern w:val="0"/>
          <w:sz w:val="32"/>
          <w:szCs w:val="32"/>
        </w:rPr>
        <w:t>按照</w:t>
      </w:r>
      <w:r>
        <w:rPr>
          <w:rFonts w:ascii="仿宋_GB2312" w:eastAsia="仿宋_GB2312" w:hint="eastAsia"/>
          <w:color w:val="000000"/>
          <w:sz w:val="32"/>
          <w:szCs w:val="32"/>
        </w:rPr>
        <w:t>《建设项目环境保护分类管理名录》</w:t>
      </w:r>
      <w:r>
        <w:rPr>
          <w:rFonts w:ascii="仿宋_GB2312" w:eastAsia="仿宋_GB2312" w:hAnsi="宋体" w:cs="宋体" w:hint="eastAsia"/>
          <w:color w:val="000000"/>
          <w:kern w:val="0"/>
          <w:sz w:val="32"/>
          <w:szCs w:val="32"/>
        </w:rPr>
        <w:t>规定组织编制环境影响报告书、环境影响报告表或者填报环境影响登记表。</w:t>
      </w:r>
      <w:r>
        <w:rPr>
          <w:rFonts w:ascii="仿宋_GB2312" w:eastAsia="仿宋_GB2312" w:hAnsi="宋体" w:cs="宋体" w:hint="eastAsia"/>
          <w:kern w:val="0"/>
          <w:sz w:val="32"/>
          <w:szCs w:val="32"/>
        </w:rPr>
        <w:t>主要包括餐饮、娱乐等项目。按照对环境影响程度分为：</w:t>
      </w:r>
    </w:p>
    <w:p w:rsidR="0019734A" w:rsidRDefault="00F70664">
      <w:pPr>
        <w:widowControl/>
        <w:spacing w:line="520" w:lineRule="exact"/>
        <w:ind w:firstLineChars="200" w:firstLine="640"/>
        <w:jc w:val="left"/>
        <w:rPr>
          <w:rFonts w:ascii="仿宋_GB2312" w:eastAsia="仿宋_GB2312" w:cs="宋体"/>
          <w:color w:val="000000"/>
          <w:kern w:val="0"/>
          <w:sz w:val="32"/>
          <w:szCs w:val="32"/>
        </w:rPr>
      </w:pPr>
      <w:r>
        <w:rPr>
          <w:rFonts w:ascii="仿宋_GB2312" w:eastAsia="仿宋_GB2312" w:hAnsi="宋体" w:cs="宋体" w:hint="eastAsia"/>
          <w:kern w:val="0"/>
          <w:sz w:val="32"/>
          <w:szCs w:val="32"/>
        </w:rPr>
        <w:t>Ⅰ类项目：对环境可能造成重大影响的建设项目，</w:t>
      </w:r>
      <w:r>
        <w:rPr>
          <w:rFonts w:ascii="仿宋_GB2312" w:eastAsia="仿宋_GB2312" w:hAnsi="宋体" w:cs="宋体" w:hint="eastAsia"/>
          <w:color w:val="000000"/>
          <w:kern w:val="0"/>
          <w:sz w:val="32"/>
          <w:szCs w:val="32"/>
        </w:rPr>
        <w:t>应当编制环境影响报告书，对产生的环境影响进行全面评价（宝安区环保局办理）；</w:t>
      </w:r>
    </w:p>
    <w:p w:rsidR="0019734A" w:rsidRDefault="00F70664">
      <w:pPr>
        <w:widowControl/>
        <w:spacing w:line="520" w:lineRule="exact"/>
        <w:ind w:firstLineChars="200" w:firstLine="640"/>
        <w:jc w:val="left"/>
        <w:rPr>
          <w:rFonts w:ascii="仿宋_GB2312" w:eastAsia="仿宋_GB2312" w:cs="宋体"/>
          <w:kern w:val="0"/>
          <w:sz w:val="32"/>
          <w:szCs w:val="32"/>
        </w:rPr>
      </w:pPr>
      <w:r>
        <w:rPr>
          <w:rFonts w:ascii="仿宋_GB2312" w:eastAsia="仿宋_GB2312" w:hAnsi="宋体" w:cs="宋体" w:hint="eastAsia"/>
          <w:kern w:val="0"/>
          <w:sz w:val="32"/>
          <w:szCs w:val="32"/>
        </w:rPr>
        <w:t>Ⅱ类项目：对环境可能造成轻度影响的建设项目，</w:t>
      </w:r>
      <w:r>
        <w:rPr>
          <w:rFonts w:ascii="仿宋_GB2312" w:eastAsia="仿宋_GB2312" w:hAnsi="宋体" w:cs="宋体" w:hint="eastAsia"/>
          <w:color w:val="000000"/>
          <w:kern w:val="0"/>
          <w:sz w:val="32"/>
          <w:szCs w:val="32"/>
        </w:rPr>
        <w:t>应当编制环境影响报告表，对产生的环境影响进行分析或者专项评价</w:t>
      </w:r>
      <w:r>
        <w:rPr>
          <w:rFonts w:ascii="仿宋_GB2312" w:eastAsia="仿宋_GB2312" w:hAnsi="宋体" w:cs="宋体" w:hint="eastAsia"/>
          <w:kern w:val="0"/>
          <w:sz w:val="32"/>
          <w:szCs w:val="32"/>
        </w:rPr>
        <w:t>（街道行政服务大厅或社区工作站办理）；</w:t>
      </w:r>
    </w:p>
    <w:p w:rsidR="0019734A" w:rsidRDefault="00F70664">
      <w:pPr>
        <w:spacing w:line="520" w:lineRule="exact"/>
        <w:ind w:firstLineChars="200" w:firstLine="640"/>
        <w:rPr>
          <w:rFonts w:ascii="仿宋_GB2312" w:eastAsia="仿宋_GB2312" w:cs="宋体"/>
          <w:color w:val="000000"/>
          <w:kern w:val="0"/>
          <w:sz w:val="32"/>
          <w:szCs w:val="32"/>
        </w:rPr>
      </w:pPr>
      <w:r>
        <w:rPr>
          <w:rFonts w:ascii="仿宋_GB2312" w:eastAsia="仿宋_GB2312" w:hAnsi="宋体" w:cs="宋体" w:hint="eastAsia"/>
          <w:kern w:val="0"/>
          <w:sz w:val="32"/>
          <w:szCs w:val="32"/>
        </w:rPr>
        <w:t>Ⅲ类项目：对环境影响很小的建设项目，</w:t>
      </w:r>
      <w:r>
        <w:rPr>
          <w:rFonts w:ascii="仿宋_GB2312" w:eastAsia="仿宋_GB2312" w:hAnsi="宋体" w:cs="宋体" w:hint="eastAsia"/>
          <w:color w:val="000000"/>
          <w:kern w:val="0"/>
          <w:sz w:val="32"/>
          <w:szCs w:val="32"/>
        </w:rPr>
        <w:t>不需要进行环境影响评价的，应当填报环境影响登记表（网上登记）。</w:t>
      </w:r>
    </w:p>
    <w:p w:rsidR="0019734A" w:rsidRDefault="00F70664">
      <w:pPr>
        <w:spacing w:line="520" w:lineRule="exact"/>
        <w:ind w:firstLineChars="200" w:firstLine="640"/>
        <w:rPr>
          <w:rFonts w:ascii="楷体_GB2312" w:eastAsia="楷体_GB2312" w:hAnsi="黑体" w:cs="宋体"/>
          <w:color w:val="000000"/>
          <w:kern w:val="0"/>
          <w:sz w:val="32"/>
          <w:szCs w:val="32"/>
        </w:rPr>
      </w:pPr>
      <w:r>
        <w:rPr>
          <w:rFonts w:ascii="楷体_GB2312" w:eastAsia="楷体_GB2312" w:hAnsi="黑体" w:cs="宋体" w:hint="eastAsia"/>
          <w:color w:val="000000"/>
          <w:kern w:val="0"/>
          <w:sz w:val="32"/>
          <w:szCs w:val="32"/>
        </w:rPr>
        <w:t>（二）所需材料</w:t>
      </w:r>
    </w:p>
    <w:p w:rsidR="0019734A" w:rsidRDefault="00F70664">
      <w:pPr>
        <w:spacing w:line="520" w:lineRule="exact"/>
        <w:ind w:firstLineChars="200" w:firstLine="640"/>
        <w:jc w:val="left"/>
        <w:rPr>
          <w:rFonts w:ascii="仿宋_GB2312" w:eastAsia="仿宋_GB2312" w:hAnsi="仿宋_GB2312"/>
          <w:sz w:val="32"/>
          <w:szCs w:val="32"/>
        </w:rPr>
      </w:pPr>
      <w:r>
        <w:rPr>
          <w:rFonts w:ascii="仿宋_GB2312" w:eastAsia="仿宋_GB2312" w:hAnsi="仿宋_GB2312" w:hint="eastAsia"/>
          <w:sz w:val="32"/>
          <w:szCs w:val="32"/>
        </w:rPr>
        <w:t>1.申请人需登录“广东省网上办事大厅深圳宝安分厅—镇街办事站—新安街道”在线申报，网址如下：</w:t>
      </w:r>
      <w:hyperlink r:id="rId10" w:history="1">
        <w:r>
          <w:rPr>
            <w:rStyle w:val="a7"/>
            <w:rFonts w:ascii="仿宋_GB2312" w:eastAsia="仿宋_GB2312" w:hAnsi="仿宋_GB2312"/>
            <w:sz w:val="32"/>
            <w:szCs w:val="32"/>
          </w:rPr>
          <w:t>http://bsdt.baoan.gov.cn/zhenjie_baoan_1.jspx?parentid=1000</w:t>
        </w:r>
      </w:hyperlink>
    </w:p>
    <w:p w:rsidR="0019734A" w:rsidRDefault="00F70664">
      <w:pPr>
        <w:spacing w:line="520" w:lineRule="exact"/>
        <w:ind w:firstLineChars="200" w:firstLine="640"/>
        <w:jc w:val="left"/>
        <w:rPr>
          <w:rFonts w:ascii="仿宋_GB2312" w:eastAsia="仿宋_GB2312" w:cs="宋体"/>
          <w:color w:val="000000"/>
          <w:kern w:val="0"/>
          <w:sz w:val="32"/>
          <w:szCs w:val="32"/>
        </w:rPr>
      </w:pPr>
      <w:r>
        <w:rPr>
          <w:rFonts w:ascii="仿宋_GB2312" w:eastAsia="仿宋_GB2312" w:hAnsi="仿宋_GB2312" w:hint="eastAsia"/>
          <w:sz w:val="32"/>
          <w:szCs w:val="32"/>
        </w:rPr>
        <w:t>2.</w:t>
      </w:r>
      <w:r w:rsidR="00C67D36">
        <w:rPr>
          <w:rFonts w:ascii="仿宋_GB2312" w:eastAsia="仿宋_GB2312" w:hAnsi="仿宋_GB2312" w:hint="eastAsia"/>
          <w:sz w:val="32"/>
          <w:szCs w:val="32"/>
        </w:rPr>
        <w:t>网上申报完毕，再携带以下纸质材料到</w:t>
      </w:r>
      <w:r>
        <w:rPr>
          <w:rFonts w:ascii="仿宋_GB2312" w:eastAsia="仿宋_GB2312" w:hAnsi="仿宋_GB2312" w:hint="eastAsia"/>
          <w:sz w:val="32"/>
          <w:szCs w:val="32"/>
        </w:rPr>
        <w:t>街道政务服务中心办理</w:t>
      </w:r>
      <w:r>
        <w:rPr>
          <w:rFonts w:ascii="仿宋_GB2312" w:eastAsia="仿宋_GB2312" w:hAnsi="宋体" w:hint="eastAsia"/>
          <w:sz w:val="32"/>
          <w:szCs w:val="32"/>
        </w:rPr>
        <w:t>：</w:t>
      </w:r>
    </w:p>
    <w:p w:rsidR="0019734A" w:rsidRDefault="00F70664">
      <w:pPr>
        <w:spacing w:line="520" w:lineRule="exact"/>
        <w:ind w:firstLineChars="200" w:firstLine="640"/>
        <w:rPr>
          <w:rFonts w:ascii="仿宋_GB2312" w:eastAsia="仿宋_GB2312"/>
          <w:sz w:val="32"/>
          <w:szCs w:val="32"/>
        </w:rPr>
      </w:pPr>
      <w:r>
        <w:rPr>
          <w:rFonts w:ascii="仿宋_GB2312" w:eastAsia="仿宋_GB2312" w:hAnsi="宋体" w:hint="eastAsia"/>
          <w:sz w:val="32"/>
          <w:szCs w:val="32"/>
        </w:rPr>
        <w:t>⑴《深圳市建设项目环境影响审批申请表（服务类）》（</w:t>
      </w:r>
      <w:r>
        <w:rPr>
          <w:rFonts w:ascii="仿宋_GB2312" w:eastAsia="仿宋_GB2312" w:hint="eastAsia"/>
          <w:sz w:val="32"/>
          <w:szCs w:val="32"/>
        </w:rPr>
        <w:t>首页由主</w:t>
      </w:r>
      <w:r>
        <w:rPr>
          <w:rFonts w:ascii="仿宋_GB2312" w:eastAsia="仿宋_GB2312" w:hint="eastAsia"/>
          <w:sz w:val="32"/>
          <w:szCs w:val="32"/>
        </w:rPr>
        <w:lastRenderedPageBreak/>
        <w:t>要投资单位加盖公章，尾页由法人代表签字</w:t>
      </w:r>
      <w:r>
        <w:rPr>
          <w:rFonts w:ascii="仿宋_GB2312" w:eastAsia="仿宋_GB2312" w:hAnsi="宋体" w:hint="eastAsia"/>
          <w:sz w:val="32"/>
          <w:szCs w:val="32"/>
        </w:rPr>
        <w:t>；原件2份）；</w:t>
      </w:r>
    </w:p>
    <w:p w:rsidR="0019734A" w:rsidRDefault="00F70664">
      <w:pPr>
        <w:spacing w:line="520" w:lineRule="exact"/>
        <w:ind w:firstLineChars="200" w:firstLine="640"/>
        <w:rPr>
          <w:rFonts w:ascii="仿宋_GB2312" w:eastAsia="仿宋_GB2312"/>
          <w:sz w:val="32"/>
          <w:szCs w:val="32"/>
        </w:rPr>
      </w:pPr>
      <w:r>
        <w:rPr>
          <w:rFonts w:ascii="仿宋_GB2312" w:eastAsia="仿宋_GB2312" w:hAnsi="宋体" w:hint="eastAsia"/>
          <w:sz w:val="32"/>
          <w:szCs w:val="32"/>
        </w:rPr>
        <w:t xml:space="preserve">⑵营业执照正、副本或名称核准通知书（验原件收复印件1份）； </w:t>
      </w:r>
    </w:p>
    <w:p w:rsidR="0019734A" w:rsidRDefault="00F70664">
      <w:pPr>
        <w:spacing w:line="520" w:lineRule="exact"/>
        <w:ind w:firstLineChars="200" w:firstLine="640"/>
        <w:rPr>
          <w:rFonts w:ascii="仿宋_GB2312" w:eastAsia="仿宋_GB2312"/>
          <w:sz w:val="32"/>
          <w:szCs w:val="32"/>
        </w:rPr>
      </w:pPr>
      <w:r>
        <w:rPr>
          <w:rFonts w:ascii="仿宋_GB2312" w:eastAsia="仿宋_GB2312" w:hAnsi="宋体" w:hint="eastAsia"/>
          <w:sz w:val="32"/>
          <w:szCs w:val="32"/>
        </w:rPr>
        <w:t>⑶</w:t>
      </w:r>
      <w:r>
        <w:rPr>
          <w:rFonts w:ascii="仿宋_GB2312" w:eastAsia="仿宋_GB2312" w:hAnsi="宋体" w:cs="宋体" w:hint="eastAsia"/>
          <w:kern w:val="0"/>
          <w:sz w:val="32"/>
          <w:szCs w:val="32"/>
        </w:rPr>
        <w:t>房屋租赁凭证/房屋产权证</w:t>
      </w:r>
      <w:r>
        <w:rPr>
          <w:rFonts w:ascii="仿宋_GB2312" w:eastAsia="仿宋_GB2312" w:hAnsi="宋体" w:hint="eastAsia"/>
          <w:sz w:val="32"/>
          <w:szCs w:val="32"/>
        </w:rPr>
        <w:t>（验原件收复印件1份）；</w:t>
      </w:r>
    </w:p>
    <w:p w:rsidR="0019734A" w:rsidRDefault="00F70664">
      <w:pPr>
        <w:spacing w:line="520" w:lineRule="exact"/>
        <w:ind w:firstLineChars="200" w:firstLine="640"/>
        <w:rPr>
          <w:rFonts w:ascii="仿宋_GB2312" w:eastAsia="仿宋_GB2312"/>
          <w:sz w:val="32"/>
          <w:szCs w:val="32"/>
        </w:rPr>
      </w:pPr>
      <w:r>
        <w:rPr>
          <w:rFonts w:ascii="仿宋_GB2312" w:eastAsia="仿宋_GB2312" w:hAnsi="宋体" w:hint="eastAsia"/>
          <w:sz w:val="32"/>
          <w:szCs w:val="32"/>
        </w:rPr>
        <w:t>⑷申请报告（原件1份）；</w:t>
      </w:r>
    </w:p>
    <w:p w:rsidR="0019734A" w:rsidRDefault="00F70664">
      <w:pPr>
        <w:spacing w:line="520" w:lineRule="exact"/>
        <w:ind w:firstLineChars="200" w:firstLine="640"/>
        <w:rPr>
          <w:rFonts w:ascii="仿宋_GB2312" w:eastAsia="仿宋_GB2312"/>
          <w:sz w:val="32"/>
          <w:szCs w:val="32"/>
        </w:rPr>
      </w:pPr>
      <w:r>
        <w:rPr>
          <w:rFonts w:ascii="仿宋_GB2312" w:eastAsia="仿宋_GB2312" w:hAnsi="宋体" w:hint="eastAsia"/>
          <w:sz w:val="32"/>
          <w:szCs w:val="32"/>
        </w:rPr>
        <w:t>⑸油烟净化器及维护保养合同等证明材料（原件1份）；</w:t>
      </w:r>
    </w:p>
    <w:p w:rsidR="0019734A" w:rsidRDefault="00F70664">
      <w:pPr>
        <w:spacing w:line="520" w:lineRule="exact"/>
        <w:ind w:firstLineChars="200" w:firstLine="640"/>
        <w:rPr>
          <w:rFonts w:ascii="仿宋_GB2312" w:eastAsia="仿宋_GB2312"/>
          <w:sz w:val="32"/>
          <w:szCs w:val="32"/>
        </w:rPr>
      </w:pPr>
      <w:r>
        <w:rPr>
          <w:rFonts w:ascii="仿宋_GB2312" w:eastAsia="仿宋_GB2312" w:hAnsi="宋体" w:hint="eastAsia"/>
          <w:sz w:val="32"/>
          <w:szCs w:val="32"/>
        </w:rPr>
        <w:t>⑹专用烟管或接入专用商业烟管的证明及烟管设计图（原件1份）；</w:t>
      </w:r>
    </w:p>
    <w:p w:rsidR="0019734A" w:rsidRDefault="00F70664">
      <w:pPr>
        <w:spacing w:line="520" w:lineRule="exact"/>
        <w:ind w:firstLineChars="200" w:firstLine="640"/>
        <w:rPr>
          <w:rFonts w:ascii="仿宋_GB2312" w:eastAsia="仿宋_GB2312"/>
          <w:sz w:val="32"/>
          <w:szCs w:val="32"/>
        </w:rPr>
      </w:pPr>
      <w:r>
        <w:rPr>
          <w:rFonts w:ascii="仿宋_GB2312" w:eastAsia="仿宋_GB2312" w:hAnsi="宋体" w:hint="eastAsia"/>
          <w:sz w:val="32"/>
          <w:szCs w:val="32"/>
        </w:rPr>
        <w:t>⑺法人身份证（验原件收复印件1份）；</w:t>
      </w:r>
    </w:p>
    <w:p w:rsidR="0019734A" w:rsidRDefault="00F70664">
      <w:pPr>
        <w:spacing w:line="520" w:lineRule="exact"/>
        <w:ind w:firstLineChars="200" w:firstLine="640"/>
        <w:rPr>
          <w:rFonts w:ascii="仿宋_GB2312" w:eastAsia="仿宋_GB2312"/>
          <w:sz w:val="32"/>
          <w:szCs w:val="32"/>
        </w:rPr>
      </w:pPr>
      <w:r>
        <w:rPr>
          <w:rFonts w:ascii="仿宋_GB2312" w:eastAsia="仿宋_GB2312" w:hAnsi="宋体" w:hint="eastAsia"/>
          <w:sz w:val="32"/>
          <w:szCs w:val="32"/>
        </w:rPr>
        <w:t>⑻授权委托书及经办人身份证复印件（法人本人办理不需要提供此项,验原件）；</w:t>
      </w:r>
    </w:p>
    <w:p w:rsidR="0019734A" w:rsidRDefault="00F70664">
      <w:pPr>
        <w:spacing w:line="520" w:lineRule="exact"/>
        <w:ind w:firstLineChars="200" w:firstLine="640"/>
        <w:rPr>
          <w:rFonts w:ascii="仿宋_GB2312" w:eastAsia="仿宋_GB2312"/>
          <w:sz w:val="32"/>
          <w:szCs w:val="32"/>
        </w:rPr>
      </w:pPr>
      <w:r>
        <w:rPr>
          <w:rFonts w:ascii="仿宋_GB2312" w:eastAsia="仿宋_GB2312" w:hAnsi="宋体" w:hint="eastAsia"/>
          <w:sz w:val="32"/>
          <w:szCs w:val="32"/>
        </w:rPr>
        <w:t>⑼环境影响评价报告表（原件2份）；</w:t>
      </w:r>
    </w:p>
    <w:p w:rsidR="0019734A" w:rsidRDefault="00F70664">
      <w:pPr>
        <w:spacing w:line="520" w:lineRule="exact"/>
        <w:ind w:firstLineChars="200" w:firstLine="640"/>
        <w:rPr>
          <w:rFonts w:ascii="仿宋_GB2312" w:eastAsia="仿宋_GB2312"/>
          <w:sz w:val="32"/>
          <w:szCs w:val="32"/>
        </w:rPr>
      </w:pPr>
      <w:r>
        <w:rPr>
          <w:rFonts w:ascii="仿宋_GB2312" w:eastAsia="仿宋_GB2312" w:hAnsi="宋体" w:hint="eastAsia"/>
          <w:sz w:val="32"/>
          <w:szCs w:val="32"/>
        </w:rPr>
        <w:t>⑽非新建项目需提交原环保批复1份（验原件收复印件）。</w:t>
      </w:r>
    </w:p>
    <w:p w:rsidR="0019734A" w:rsidRDefault="00F70664">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注：①需提供环境影响评价报告表情况：6个基准灶头以上，涉及环境敏感区的餐饮企业；营业面积1000</w:t>
      </w:r>
      <w:r>
        <w:rPr>
          <w:rFonts w:ascii="仿宋_GB2312" w:hAnsi="宋体" w:hint="eastAsia"/>
          <w:sz w:val="32"/>
          <w:szCs w:val="32"/>
        </w:rPr>
        <w:t>㎡</w:t>
      </w:r>
      <w:r>
        <w:rPr>
          <w:rFonts w:ascii="仿宋_GB2312" w:eastAsia="仿宋_GB2312" w:hAnsi="宋体" w:hint="eastAsia"/>
          <w:sz w:val="32"/>
          <w:szCs w:val="32"/>
        </w:rPr>
        <w:t>以上的娱乐场所；房地产开发、宾馆、酒店、办公用房建筑面积5万平方米及以上。</w:t>
      </w:r>
    </w:p>
    <w:p w:rsidR="0019734A" w:rsidRDefault="00F70664">
      <w:pPr>
        <w:spacing w:line="520" w:lineRule="exact"/>
        <w:ind w:firstLineChars="200" w:firstLine="640"/>
        <w:rPr>
          <w:rFonts w:ascii="仿宋_GB2312" w:eastAsia="仿宋_GB2312"/>
          <w:sz w:val="32"/>
          <w:szCs w:val="32"/>
        </w:rPr>
      </w:pPr>
      <w:r>
        <w:rPr>
          <w:rFonts w:ascii="仿宋_GB2312" w:eastAsia="仿宋_GB2312" w:hint="eastAsia"/>
          <w:sz w:val="32"/>
          <w:szCs w:val="32"/>
        </w:rPr>
        <w:t>②在下列区域和场所是禁止设立产生油烟、恶臭、噪声、振动的服务项目：住宅区、医院、学校、疗养院等环境敏感区（区域规划配套的服务设施除外）；住宅楼；商住综合楼宇中与居住相邻的楼层；未设立专业烟道的商用和综合楼宇禁止设立产生油烟的饮食服务项目。</w:t>
      </w:r>
    </w:p>
    <w:p w:rsidR="0019734A" w:rsidRDefault="00F70664">
      <w:pPr>
        <w:spacing w:line="520" w:lineRule="exact"/>
        <w:ind w:firstLineChars="200" w:firstLine="640"/>
        <w:rPr>
          <w:rFonts w:ascii="仿宋_GB2312" w:eastAsia="仿宋_GB2312"/>
          <w:sz w:val="32"/>
          <w:szCs w:val="32"/>
        </w:rPr>
      </w:pPr>
      <w:r>
        <w:rPr>
          <w:rFonts w:ascii="仿宋_GB2312" w:eastAsia="仿宋_GB2312" w:hint="eastAsia"/>
          <w:sz w:val="32"/>
          <w:szCs w:val="32"/>
        </w:rPr>
        <w:t>③新安街道限制餐饮娱乐地点：宏发领域、尚都、熙龙湾一期、海雅缤纷城、高发西岸。</w:t>
      </w:r>
    </w:p>
    <w:p w:rsidR="0019734A" w:rsidRDefault="00F70664">
      <w:pPr>
        <w:spacing w:line="520" w:lineRule="exact"/>
        <w:ind w:firstLineChars="200" w:firstLine="640"/>
        <w:rPr>
          <w:rFonts w:ascii="仿宋_GB2312" w:eastAsia="仿宋_GB2312"/>
          <w:sz w:val="32"/>
          <w:szCs w:val="32"/>
        </w:rPr>
      </w:pPr>
      <w:r>
        <w:rPr>
          <w:rFonts w:ascii="仿宋_GB2312" w:eastAsia="仿宋_GB2312" w:hint="eastAsia"/>
          <w:sz w:val="32"/>
          <w:szCs w:val="32"/>
        </w:rPr>
        <w:t>④审批条件：工业生产类的租赁用地必须是厂房性质的，服务类的租赁用地必须是商业性质。</w:t>
      </w:r>
    </w:p>
    <w:p w:rsidR="0019734A" w:rsidRDefault="00F70664">
      <w:pPr>
        <w:spacing w:line="520" w:lineRule="exact"/>
        <w:ind w:firstLineChars="200" w:firstLine="640"/>
        <w:rPr>
          <w:rFonts w:ascii="楷体_GB2312" w:eastAsia="楷体_GB2312" w:hAnsi="黑体"/>
          <w:sz w:val="32"/>
          <w:szCs w:val="32"/>
        </w:rPr>
      </w:pPr>
      <w:r>
        <w:rPr>
          <w:rFonts w:ascii="楷体_GB2312" w:eastAsia="楷体_GB2312" w:hAnsi="黑体"/>
          <w:sz w:val="32"/>
          <w:szCs w:val="32"/>
        </w:rPr>
        <w:t>(</w:t>
      </w:r>
      <w:r>
        <w:rPr>
          <w:rFonts w:ascii="楷体_GB2312" w:eastAsia="楷体_GB2312" w:hAnsi="黑体" w:hint="eastAsia"/>
          <w:sz w:val="32"/>
          <w:szCs w:val="32"/>
        </w:rPr>
        <w:t>三</w:t>
      </w:r>
      <w:r>
        <w:rPr>
          <w:rFonts w:ascii="楷体_GB2312" w:eastAsia="楷体_GB2312" w:hAnsi="黑体"/>
          <w:sz w:val="32"/>
          <w:szCs w:val="32"/>
        </w:rPr>
        <w:t>)</w:t>
      </w:r>
      <w:r>
        <w:rPr>
          <w:rFonts w:ascii="楷体_GB2312" w:eastAsia="楷体_GB2312" w:hAnsi="黑体" w:hint="eastAsia"/>
          <w:sz w:val="32"/>
          <w:szCs w:val="32"/>
        </w:rPr>
        <w:t>办理时限</w:t>
      </w:r>
    </w:p>
    <w:p w:rsidR="0019734A" w:rsidRDefault="00F70664">
      <w:pPr>
        <w:spacing w:line="520" w:lineRule="exact"/>
        <w:ind w:firstLineChars="200" w:firstLine="640"/>
        <w:rPr>
          <w:rFonts w:ascii="仿宋_GB2312" w:eastAsia="仿宋_GB2312"/>
          <w:sz w:val="32"/>
          <w:szCs w:val="32"/>
        </w:rPr>
      </w:pPr>
      <w:r>
        <w:rPr>
          <w:rFonts w:ascii="仿宋_GB2312" w:eastAsia="仿宋_GB2312" w:hAnsi="宋体" w:hint="eastAsia"/>
          <w:sz w:val="32"/>
          <w:szCs w:val="32"/>
        </w:rPr>
        <w:t>报告表法定期限：环境影响报告表报送后</w:t>
      </w:r>
      <w:r>
        <w:rPr>
          <w:rFonts w:ascii="仿宋_GB2312" w:eastAsia="仿宋_GB2312" w:hAnsi="宋体"/>
          <w:sz w:val="32"/>
          <w:szCs w:val="32"/>
        </w:rPr>
        <w:t>30</w:t>
      </w:r>
      <w:r>
        <w:rPr>
          <w:rFonts w:ascii="仿宋_GB2312" w:eastAsia="仿宋_GB2312" w:hAnsi="宋体" w:hint="eastAsia"/>
          <w:sz w:val="32"/>
          <w:szCs w:val="32"/>
        </w:rPr>
        <w:t>日内正式批复。</w:t>
      </w:r>
    </w:p>
    <w:p w:rsidR="0019734A" w:rsidRDefault="00F70664">
      <w:pPr>
        <w:spacing w:line="520" w:lineRule="exact"/>
        <w:ind w:firstLineChars="200" w:firstLine="640"/>
        <w:rPr>
          <w:rFonts w:ascii="仿宋_GB2312" w:eastAsia="仿宋_GB2312"/>
          <w:sz w:val="32"/>
          <w:szCs w:val="32"/>
        </w:rPr>
      </w:pPr>
      <w:r>
        <w:rPr>
          <w:rFonts w:ascii="仿宋_GB2312" w:eastAsia="仿宋_GB2312" w:hAnsi="宋体" w:hint="eastAsia"/>
          <w:sz w:val="32"/>
          <w:szCs w:val="32"/>
        </w:rPr>
        <w:t>报告表承诺期限：承诺在申请资料符合条件后审批时限不超过</w:t>
      </w:r>
      <w:r>
        <w:rPr>
          <w:rFonts w:ascii="仿宋_GB2312" w:eastAsia="仿宋_GB2312" w:hAnsi="宋体"/>
          <w:sz w:val="32"/>
          <w:szCs w:val="32"/>
        </w:rPr>
        <w:t>15</w:t>
      </w:r>
      <w:r>
        <w:rPr>
          <w:rFonts w:ascii="仿宋_GB2312" w:eastAsia="仿宋_GB2312" w:hAnsi="宋体" w:hint="eastAsia"/>
          <w:sz w:val="32"/>
          <w:szCs w:val="32"/>
        </w:rPr>
        <w:t>工作日。</w:t>
      </w:r>
    </w:p>
    <w:p w:rsidR="0019734A" w:rsidRDefault="0019734A" w:rsidP="00541F52">
      <w:pPr>
        <w:spacing w:line="520" w:lineRule="exact"/>
        <w:jc w:val="left"/>
        <w:rPr>
          <w:rFonts w:ascii="仿宋_GB2312" w:eastAsia="仿宋_GB2312"/>
          <w:sz w:val="32"/>
          <w:szCs w:val="32"/>
        </w:rPr>
      </w:pPr>
    </w:p>
    <w:p w:rsidR="0019734A" w:rsidRDefault="00F70664">
      <w:pPr>
        <w:tabs>
          <w:tab w:val="left" w:pos="0"/>
        </w:tabs>
        <w:suppressAutoHyphens/>
        <w:spacing w:line="520" w:lineRule="exact"/>
        <w:ind w:firstLineChars="200" w:firstLine="640"/>
        <w:rPr>
          <w:rStyle w:val="a5"/>
          <w:rFonts w:ascii="黑体" w:eastAsia="黑体" w:hAnsi="黑体" w:cs="宋体"/>
          <w:bCs/>
          <w:kern w:val="1"/>
          <w:sz w:val="32"/>
          <w:szCs w:val="32"/>
        </w:rPr>
      </w:pPr>
      <w:r>
        <w:rPr>
          <w:rFonts w:ascii="黑体" w:eastAsia="黑体" w:hAnsi="黑体" w:hint="eastAsia"/>
          <w:sz w:val="32"/>
          <w:szCs w:val="32"/>
        </w:rPr>
        <w:t>三、</w:t>
      </w:r>
      <w:r>
        <w:rPr>
          <w:rStyle w:val="a5"/>
          <w:rFonts w:ascii="黑体" w:eastAsia="黑体" w:hAnsi="黑体" w:cs="宋体" w:hint="eastAsia"/>
          <w:bCs/>
          <w:kern w:val="1"/>
          <w:sz w:val="32"/>
          <w:szCs w:val="32"/>
        </w:rPr>
        <w:t>污染物排放许可</w:t>
      </w:r>
    </w:p>
    <w:p w:rsidR="0019734A" w:rsidRDefault="00F70664" w:rsidP="00541F52">
      <w:pPr>
        <w:tabs>
          <w:tab w:val="left" w:pos="0"/>
        </w:tabs>
        <w:suppressAutoHyphens/>
        <w:spacing w:line="520" w:lineRule="exact"/>
        <w:ind w:firstLineChars="150" w:firstLine="480"/>
        <w:rPr>
          <w:rStyle w:val="a5"/>
          <w:rFonts w:ascii="楷体_GB2312" w:eastAsia="楷体_GB2312" w:hAnsi="黑体" w:cs="宋体"/>
          <w:b w:val="0"/>
          <w:bCs/>
          <w:kern w:val="1"/>
          <w:sz w:val="32"/>
          <w:szCs w:val="32"/>
        </w:rPr>
      </w:pPr>
      <w:r>
        <w:rPr>
          <w:rStyle w:val="a5"/>
          <w:rFonts w:ascii="楷体_GB2312" w:eastAsia="楷体_GB2312" w:hAnsi="黑体" w:cs="宋体" w:hint="eastAsia"/>
          <w:b w:val="0"/>
          <w:bCs/>
          <w:kern w:val="1"/>
          <w:sz w:val="32"/>
          <w:szCs w:val="32"/>
        </w:rPr>
        <w:t>（一）办理条件</w:t>
      </w:r>
    </w:p>
    <w:p w:rsidR="0019734A" w:rsidRDefault="00F70664">
      <w:pPr>
        <w:spacing w:line="520" w:lineRule="exact"/>
        <w:ind w:firstLineChars="196" w:firstLine="627"/>
        <w:jc w:val="left"/>
        <w:rPr>
          <w:rFonts w:ascii="仿宋_GB2312" w:eastAsia="仿宋_GB2312"/>
          <w:sz w:val="32"/>
          <w:szCs w:val="32"/>
        </w:rPr>
      </w:pPr>
      <w:r>
        <w:rPr>
          <w:rFonts w:ascii="仿宋_GB2312" w:eastAsia="仿宋_GB2312"/>
          <w:sz w:val="32"/>
          <w:szCs w:val="32"/>
        </w:rPr>
        <w:t>1.</w:t>
      </w:r>
      <w:r>
        <w:rPr>
          <w:rFonts w:ascii="仿宋_GB2312" w:eastAsia="仿宋_GB2312" w:hint="eastAsia"/>
          <w:sz w:val="32"/>
          <w:szCs w:val="32"/>
        </w:rPr>
        <w:t>建设项目环境影响评价文件经有审批权的环境保护行政主管部门批准或者按照规定重新审核同意；</w:t>
      </w:r>
    </w:p>
    <w:p w:rsidR="0019734A" w:rsidRDefault="00F70664">
      <w:pPr>
        <w:spacing w:line="520" w:lineRule="exact"/>
        <w:ind w:firstLineChars="196" w:firstLine="627"/>
        <w:jc w:val="left"/>
        <w:rPr>
          <w:rFonts w:ascii="仿宋_GB2312" w:eastAsia="仿宋_GB2312"/>
          <w:sz w:val="32"/>
          <w:szCs w:val="32"/>
        </w:rPr>
      </w:pPr>
      <w:r>
        <w:rPr>
          <w:rFonts w:ascii="仿宋_GB2312" w:eastAsia="仿宋_GB2312"/>
          <w:sz w:val="32"/>
          <w:szCs w:val="32"/>
        </w:rPr>
        <w:t>2.</w:t>
      </w:r>
      <w:r>
        <w:rPr>
          <w:rFonts w:ascii="仿宋_GB2312" w:eastAsia="仿宋_GB2312" w:hint="eastAsia"/>
          <w:sz w:val="32"/>
          <w:szCs w:val="32"/>
        </w:rPr>
        <w:t>有符合国家和地方标准规定要求的污染防治设施和污染物处理能力；设施委托运营的，运营单位应取得环境污染治理设施运营资质；</w:t>
      </w:r>
    </w:p>
    <w:p w:rsidR="0019734A" w:rsidRDefault="00F70664">
      <w:pPr>
        <w:spacing w:line="520" w:lineRule="exact"/>
        <w:ind w:firstLineChars="196" w:firstLine="627"/>
        <w:jc w:val="left"/>
        <w:rPr>
          <w:rFonts w:ascii="仿宋_GB2312" w:eastAsia="仿宋_GB2312"/>
          <w:sz w:val="32"/>
          <w:szCs w:val="32"/>
        </w:rPr>
      </w:pPr>
      <w:r>
        <w:rPr>
          <w:rFonts w:ascii="仿宋_GB2312" w:eastAsia="仿宋_GB2312"/>
          <w:sz w:val="32"/>
          <w:szCs w:val="32"/>
        </w:rPr>
        <w:t>3.</w:t>
      </w:r>
      <w:r>
        <w:rPr>
          <w:rFonts w:ascii="仿宋_GB2312" w:eastAsia="仿宋_GB2312" w:hint="eastAsia"/>
          <w:sz w:val="32"/>
          <w:szCs w:val="32"/>
        </w:rPr>
        <w:t>按规定进行了排污申报登记的；</w:t>
      </w:r>
    </w:p>
    <w:p w:rsidR="0019734A" w:rsidRDefault="00F70664">
      <w:pPr>
        <w:spacing w:line="520" w:lineRule="exact"/>
        <w:ind w:firstLineChars="196" w:firstLine="627"/>
        <w:jc w:val="left"/>
        <w:rPr>
          <w:rFonts w:ascii="仿宋_GB2312" w:eastAsia="仿宋_GB2312"/>
          <w:sz w:val="32"/>
          <w:szCs w:val="32"/>
        </w:rPr>
      </w:pPr>
      <w:r>
        <w:rPr>
          <w:rFonts w:ascii="仿宋_GB2312" w:eastAsia="仿宋_GB2312"/>
          <w:sz w:val="32"/>
          <w:szCs w:val="32"/>
        </w:rPr>
        <w:t>4.</w:t>
      </w:r>
      <w:r>
        <w:rPr>
          <w:rFonts w:ascii="仿宋_GB2312" w:eastAsia="仿宋_GB2312" w:hint="eastAsia"/>
          <w:sz w:val="32"/>
          <w:szCs w:val="32"/>
        </w:rPr>
        <w:t>按规定制定污染事故应急方案，配备相应的设施、装备；</w:t>
      </w:r>
    </w:p>
    <w:p w:rsidR="0019734A" w:rsidRDefault="00F70664">
      <w:pPr>
        <w:spacing w:line="520" w:lineRule="exact"/>
        <w:ind w:firstLineChars="196" w:firstLine="627"/>
        <w:jc w:val="left"/>
        <w:rPr>
          <w:rFonts w:ascii="仿宋_GB2312" w:eastAsia="仿宋_GB2312"/>
          <w:sz w:val="32"/>
          <w:szCs w:val="32"/>
        </w:rPr>
      </w:pPr>
      <w:r>
        <w:rPr>
          <w:rFonts w:ascii="仿宋_GB2312" w:eastAsia="仿宋_GB2312"/>
          <w:sz w:val="32"/>
          <w:szCs w:val="32"/>
        </w:rPr>
        <w:t>5.</w:t>
      </w:r>
      <w:r>
        <w:rPr>
          <w:rFonts w:ascii="仿宋_GB2312" w:eastAsia="仿宋_GB2312" w:hint="eastAsia"/>
          <w:sz w:val="32"/>
          <w:szCs w:val="32"/>
        </w:rPr>
        <w:t>按照标准和技术规范设置排污口；</w:t>
      </w:r>
    </w:p>
    <w:p w:rsidR="0019734A" w:rsidRDefault="00F70664">
      <w:pPr>
        <w:spacing w:line="520" w:lineRule="exact"/>
        <w:ind w:firstLineChars="196" w:firstLine="627"/>
        <w:jc w:val="left"/>
        <w:rPr>
          <w:rFonts w:ascii="仿宋_GB2312" w:eastAsia="仿宋_GB2312"/>
          <w:sz w:val="32"/>
          <w:szCs w:val="32"/>
        </w:rPr>
      </w:pPr>
      <w:r>
        <w:rPr>
          <w:rFonts w:ascii="仿宋_GB2312" w:eastAsia="仿宋_GB2312"/>
          <w:sz w:val="32"/>
          <w:szCs w:val="32"/>
        </w:rPr>
        <w:t>6.</w:t>
      </w:r>
      <w:r>
        <w:rPr>
          <w:rFonts w:ascii="仿宋_GB2312" w:eastAsia="仿宋_GB2312" w:hint="eastAsia"/>
          <w:sz w:val="32"/>
          <w:szCs w:val="32"/>
        </w:rPr>
        <w:t>排放污染物应达到国家和地方规定的排放标准，有总量控制要求的，还应符合环境功能区和所在区域污染物排放总量控制指标的要求；</w:t>
      </w:r>
    </w:p>
    <w:p w:rsidR="0019734A" w:rsidRDefault="00F70664">
      <w:pPr>
        <w:spacing w:line="520" w:lineRule="exact"/>
        <w:ind w:firstLineChars="196" w:firstLine="627"/>
        <w:jc w:val="left"/>
        <w:rPr>
          <w:rFonts w:ascii="仿宋_GB2312" w:eastAsia="仿宋_GB2312"/>
          <w:sz w:val="32"/>
          <w:szCs w:val="32"/>
        </w:rPr>
      </w:pPr>
      <w:r>
        <w:rPr>
          <w:rFonts w:ascii="仿宋_GB2312" w:eastAsia="仿宋_GB2312"/>
          <w:sz w:val="32"/>
          <w:szCs w:val="32"/>
        </w:rPr>
        <w:t>7.</w:t>
      </w:r>
      <w:r>
        <w:rPr>
          <w:rFonts w:ascii="仿宋_GB2312" w:eastAsia="仿宋_GB2312" w:hint="eastAsia"/>
          <w:sz w:val="32"/>
          <w:szCs w:val="32"/>
        </w:rPr>
        <w:t>按规定应安装自动监测设备的，已完成污染设施在线监控建设，并与当地环境保护行政主管部门的监控设备联网。</w:t>
      </w:r>
    </w:p>
    <w:p w:rsidR="0019734A" w:rsidRDefault="00F70664">
      <w:pPr>
        <w:spacing w:line="520" w:lineRule="exact"/>
        <w:ind w:firstLineChars="200" w:firstLine="640"/>
        <w:jc w:val="left"/>
        <w:rPr>
          <w:rFonts w:ascii="仿宋_GB2312" w:eastAsia="仿宋_GB2312"/>
          <w:sz w:val="32"/>
          <w:szCs w:val="32"/>
        </w:rPr>
      </w:pPr>
      <w:r>
        <w:rPr>
          <w:rFonts w:ascii="仿宋_GB2312" w:eastAsia="仿宋_GB2312" w:hint="eastAsia"/>
          <w:sz w:val="32"/>
          <w:szCs w:val="32"/>
        </w:rPr>
        <w:t>8.建设项目竣工验收前需要试生产或者试运行的，应当提交第1、2、4项证明文件。</w:t>
      </w:r>
    </w:p>
    <w:p w:rsidR="0019734A" w:rsidRDefault="00F70664">
      <w:pPr>
        <w:spacing w:line="520" w:lineRule="exact"/>
        <w:ind w:firstLineChars="200" w:firstLine="640"/>
        <w:jc w:val="left"/>
        <w:rPr>
          <w:rFonts w:ascii="楷体_GB2312" w:eastAsia="楷体_GB2312"/>
          <w:sz w:val="32"/>
          <w:szCs w:val="32"/>
        </w:rPr>
      </w:pPr>
      <w:r>
        <w:rPr>
          <w:rFonts w:ascii="楷体_GB2312" w:eastAsia="楷体_GB2312" w:hint="eastAsia"/>
          <w:sz w:val="32"/>
          <w:szCs w:val="32"/>
        </w:rPr>
        <w:t>（二）所需材料</w:t>
      </w:r>
    </w:p>
    <w:p w:rsidR="0019734A" w:rsidRDefault="00F70664">
      <w:pPr>
        <w:spacing w:line="520" w:lineRule="exact"/>
        <w:ind w:firstLineChars="200" w:firstLine="643"/>
        <w:jc w:val="left"/>
        <w:rPr>
          <w:rFonts w:ascii="仿宋_GB2312" w:eastAsia="仿宋_GB2312"/>
          <w:b/>
          <w:sz w:val="32"/>
          <w:szCs w:val="32"/>
        </w:rPr>
      </w:pPr>
      <w:r>
        <w:rPr>
          <w:rFonts w:ascii="仿宋_GB2312" w:eastAsia="仿宋_GB2312" w:hint="eastAsia"/>
          <w:b/>
          <w:sz w:val="32"/>
          <w:szCs w:val="32"/>
        </w:rPr>
        <w:t>续期申请或未申领排污许可证的现有排污单位申请排污许可证：</w:t>
      </w:r>
    </w:p>
    <w:p w:rsidR="0019734A" w:rsidRDefault="00F70664">
      <w:pPr>
        <w:spacing w:line="520" w:lineRule="exact"/>
        <w:ind w:firstLineChars="200" w:firstLine="640"/>
        <w:jc w:val="left"/>
        <w:rPr>
          <w:rFonts w:ascii="仿宋_GB2312" w:eastAsia="仿宋_GB2312" w:hAnsi="仿宋_GB2312"/>
          <w:sz w:val="32"/>
          <w:szCs w:val="32"/>
        </w:rPr>
      </w:pPr>
      <w:r>
        <w:rPr>
          <w:rFonts w:ascii="仿宋_GB2312" w:eastAsia="仿宋_GB2312" w:hAnsi="仿宋_GB2312" w:hint="eastAsia"/>
          <w:sz w:val="32"/>
          <w:szCs w:val="32"/>
        </w:rPr>
        <w:t>1.申请人需登录“广东省网上办事大厅深圳宝安分厅—镇街办事站—新安街道”在线申报，网址如下：</w:t>
      </w:r>
      <w:hyperlink r:id="rId11" w:history="1">
        <w:r>
          <w:rPr>
            <w:rStyle w:val="a7"/>
            <w:rFonts w:ascii="仿宋_GB2312" w:eastAsia="仿宋_GB2312" w:hAnsi="仿宋_GB2312"/>
            <w:sz w:val="32"/>
            <w:szCs w:val="32"/>
          </w:rPr>
          <w:t>http://bsdt.baoan.gov.cn/zhenjie_baoan_1.jspx?parentid=1000</w:t>
        </w:r>
      </w:hyperlink>
    </w:p>
    <w:p w:rsidR="0019734A" w:rsidRDefault="00F70664">
      <w:pPr>
        <w:spacing w:line="520" w:lineRule="exact"/>
        <w:ind w:firstLineChars="200" w:firstLine="640"/>
        <w:jc w:val="left"/>
        <w:rPr>
          <w:rFonts w:ascii="仿宋_GB2312" w:eastAsia="仿宋_GB2312" w:cs="宋体"/>
          <w:color w:val="000000"/>
          <w:kern w:val="0"/>
          <w:sz w:val="32"/>
          <w:szCs w:val="32"/>
        </w:rPr>
      </w:pPr>
      <w:r>
        <w:rPr>
          <w:rFonts w:ascii="仿宋_GB2312" w:eastAsia="仿宋_GB2312" w:hAnsi="仿宋_GB2312" w:hint="eastAsia"/>
          <w:sz w:val="32"/>
          <w:szCs w:val="32"/>
        </w:rPr>
        <w:t>2.</w:t>
      </w:r>
      <w:r w:rsidR="00C67D36">
        <w:rPr>
          <w:rFonts w:ascii="仿宋_GB2312" w:eastAsia="仿宋_GB2312" w:hAnsi="仿宋_GB2312" w:hint="eastAsia"/>
          <w:sz w:val="32"/>
          <w:szCs w:val="32"/>
        </w:rPr>
        <w:t>网上申报完毕，再携带以下纸质材料到</w:t>
      </w:r>
      <w:r>
        <w:rPr>
          <w:rFonts w:ascii="仿宋_GB2312" w:eastAsia="仿宋_GB2312" w:hAnsi="仿宋_GB2312" w:hint="eastAsia"/>
          <w:sz w:val="32"/>
          <w:szCs w:val="32"/>
        </w:rPr>
        <w:t>街道政务服务中心</w:t>
      </w:r>
      <w:bookmarkStart w:id="0" w:name="_GoBack"/>
      <w:bookmarkEnd w:id="0"/>
      <w:r>
        <w:rPr>
          <w:rFonts w:ascii="仿宋_GB2312" w:eastAsia="仿宋_GB2312" w:hAnsi="仿宋_GB2312" w:hint="eastAsia"/>
          <w:sz w:val="32"/>
          <w:szCs w:val="32"/>
        </w:rPr>
        <w:t>办理</w:t>
      </w:r>
      <w:r>
        <w:rPr>
          <w:rFonts w:ascii="仿宋_GB2312" w:eastAsia="仿宋_GB2312" w:hAnsi="宋体" w:hint="eastAsia"/>
          <w:sz w:val="32"/>
          <w:szCs w:val="32"/>
        </w:rPr>
        <w:t>：</w:t>
      </w:r>
    </w:p>
    <w:p w:rsidR="0019734A" w:rsidRDefault="00F70664">
      <w:pPr>
        <w:spacing w:line="520" w:lineRule="exact"/>
        <w:ind w:firstLineChars="200" w:firstLine="640"/>
        <w:jc w:val="left"/>
        <w:rPr>
          <w:rFonts w:ascii="仿宋_GB2312" w:eastAsia="仿宋_GB2312"/>
          <w:sz w:val="32"/>
          <w:szCs w:val="32"/>
        </w:rPr>
      </w:pPr>
      <w:r>
        <w:rPr>
          <w:rFonts w:ascii="仿宋_GB2312" w:eastAsia="仿宋_GB2312" w:hint="eastAsia"/>
          <w:sz w:val="32"/>
          <w:szCs w:val="32"/>
        </w:rPr>
        <w:t>⑴《排污许可证申请表》；</w:t>
      </w:r>
    </w:p>
    <w:p w:rsidR="0019734A" w:rsidRDefault="00F70664">
      <w:pPr>
        <w:spacing w:line="520" w:lineRule="exact"/>
        <w:ind w:firstLineChars="200" w:firstLine="640"/>
        <w:jc w:val="left"/>
        <w:rPr>
          <w:rFonts w:ascii="仿宋_GB2312" w:eastAsia="仿宋_GB2312"/>
          <w:color w:val="FF0000"/>
          <w:sz w:val="32"/>
          <w:szCs w:val="32"/>
        </w:rPr>
      </w:pPr>
      <w:r>
        <w:rPr>
          <w:rFonts w:ascii="仿宋_GB2312" w:eastAsia="仿宋_GB2312" w:hint="eastAsia"/>
          <w:sz w:val="32"/>
          <w:szCs w:val="32"/>
        </w:rPr>
        <w:t>⑵《排污申报表》（含排污核定通知书）;</w:t>
      </w:r>
    </w:p>
    <w:p w:rsidR="0019734A" w:rsidRDefault="00F70664">
      <w:pPr>
        <w:spacing w:line="520" w:lineRule="exact"/>
        <w:ind w:firstLineChars="200" w:firstLine="640"/>
        <w:jc w:val="left"/>
        <w:rPr>
          <w:rFonts w:ascii="仿宋_GB2312" w:eastAsia="仿宋_GB2312"/>
          <w:sz w:val="32"/>
          <w:szCs w:val="32"/>
        </w:rPr>
      </w:pPr>
      <w:r>
        <w:rPr>
          <w:rFonts w:ascii="仿宋_GB2312" w:eastAsia="仿宋_GB2312" w:hint="eastAsia"/>
          <w:sz w:val="32"/>
          <w:szCs w:val="32"/>
        </w:rPr>
        <w:t>⑶建设项目环境影响审批批复（环保批文）复印件（验原件）；</w:t>
      </w:r>
    </w:p>
    <w:p w:rsidR="0019734A" w:rsidRDefault="00F70664">
      <w:pPr>
        <w:spacing w:line="520" w:lineRule="exact"/>
        <w:ind w:firstLineChars="200" w:firstLine="640"/>
        <w:jc w:val="left"/>
        <w:rPr>
          <w:rFonts w:ascii="仿宋_GB2312" w:eastAsia="仿宋_GB2312"/>
          <w:sz w:val="32"/>
          <w:szCs w:val="32"/>
        </w:rPr>
      </w:pPr>
      <w:r>
        <w:rPr>
          <w:rFonts w:ascii="仿宋_GB2312" w:eastAsia="仿宋_GB2312" w:hint="eastAsia"/>
          <w:sz w:val="32"/>
          <w:szCs w:val="32"/>
        </w:rPr>
        <w:lastRenderedPageBreak/>
        <w:t>⑷获得法定资质的环境监测机构出具的最近一年污染物排放监测报告复印件（验原件）；</w:t>
      </w:r>
    </w:p>
    <w:p w:rsidR="0019734A" w:rsidRDefault="00F70664">
      <w:pPr>
        <w:spacing w:line="520" w:lineRule="exact"/>
        <w:ind w:firstLineChars="200" w:firstLine="640"/>
        <w:jc w:val="left"/>
        <w:rPr>
          <w:rFonts w:ascii="仿宋_GB2312" w:eastAsia="仿宋_GB2312"/>
          <w:sz w:val="32"/>
          <w:szCs w:val="32"/>
        </w:rPr>
      </w:pPr>
      <w:r>
        <w:rPr>
          <w:rFonts w:ascii="仿宋_GB2312" w:eastAsia="仿宋_GB2312" w:hint="eastAsia"/>
          <w:sz w:val="32"/>
          <w:szCs w:val="32"/>
        </w:rPr>
        <w:t>⑸工业废物处理协议、危险废物转移联单（加盖服务单位公章）（验原件）；</w:t>
      </w:r>
    </w:p>
    <w:p w:rsidR="0019734A" w:rsidRDefault="00F70664">
      <w:pPr>
        <w:spacing w:line="520" w:lineRule="exact"/>
        <w:ind w:firstLineChars="200" w:firstLine="640"/>
        <w:jc w:val="left"/>
        <w:rPr>
          <w:rFonts w:ascii="仿宋_GB2312" w:eastAsia="仿宋_GB2312"/>
          <w:sz w:val="32"/>
          <w:szCs w:val="32"/>
        </w:rPr>
      </w:pPr>
      <w:r>
        <w:rPr>
          <w:rFonts w:ascii="仿宋_GB2312" w:eastAsia="仿宋_GB2312" w:hint="eastAsia"/>
          <w:sz w:val="32"/>
          <w:szCs w:val="32"/>
        </w:rPr>
        <w:t>⑹营业执照正、副本复印件（验原件）。</w:t>
      </w:r>
    </w:p>
    <w:p w:rsidR="0019734A" w:rsidRDefault="00F70664">
      <w:pPr>
        <w:spacing w:line="520" w:lineRule="exact"/>
        <w:ind w:firstLineChars="150" w:firstLine="480"/>
        <w:jc w:val="left"/>
        <w:rPr>
          <w:rFonts w:ascii="仿宋_GB2312" w:eastAsia="仿宋_GB2312"/>
          <w:sz w:val="32"/>
          <w:szCs w:val="32"/>
        </w:rPr>
      </w:pPr>
      <w:r>
        <w:rPr>
          <w:rFonts w:ascii="仿宋_GB2312" w:eastAsia="仿宋_GB2312" w:hint="eastAsia"/>
          <w:sz w:val="32"/>
          <w:szCs w:val="32"/>
        </w:rPr>
        <w:t>⑺原排污许可证（正、副本）（初次办证无需提供）。</w:t>
      </w:r>
    </w:p>
    <w:p w:rsidR="0019734A" w:rsidRDefault="00F70664">
      <w:pPr>
        <w:spacing w:line="520" w:lineRule="exact"/>
        <w:ind w:firstLineChars="200" w:firstLine="640"/>
        <w:rPr>
          <w:rFonts w:ascii="仿宋_GB2312" w:eastAsia="仿宋_GB2312"/>
          <w:sz w:val="32"/>
          <w:szCs w:val="32"/>
        </w:rPr>
      </w:pPr>
      <w:r>
        <w:rPr>
          <w:rFonts w:ascii="仿宋_GB2312" w:eastAsia="仿宋_GB2312" w:hint="eastAsia"/>
          <w:sz w:val="32"/>
          <w:szCs w:val="32"/>
        </w:rPr>
        <w:t>注：相关表格可登陆深圳市宝安区环境保护和水务局网页（</w:t>
      </w:r>
      <w:r>
        <w:rPr>
          <w:rFonts w:ascii="仿宋_GB2312" w:eastAsia="仿宋_GB2312"/>
          <w:sz w:val="32"/>
          <w:szCs w:val="32"/>
        </w:rPr>
        <w:t>http://www.szbaepb.gov.cn</w:t>
      </w:r>
      <w:r>
        <w:rPr>
          <w:rFonts w:ascii="仿宋_GB2312" w:eastAsia="仿宋_GB2312" w:hint="eastAsia"/>
          <w:sz w:val="32"/>
          <w:szCs w:val="32"/>
        </w:rPr>
        <w:t>）或广东省网上办事大厅深圳市宝安分厅免费下载。</w:t>
      </w:r>
    </w:p>
    <w:p w:rsidR="0019734A" w:rsidRDefault="00F70664">
      <w:pPr>
        <w:spacing w:line="520" w:lineRule="exact"/>
        <w:ind w:firstLineChars="200" w:firstLine="640"/>
        <w:jc w:val="left"/>
        <w:rPr>
          <w:rFonts w:ascii="仿宋_GB2312" w:eastAsia="仿宋_GB2312"/>
          <w:sz w:val="32"/>
          <w:szCs w:val="32"/>
        </w:rPr>
      </w:pPr>
      <w:r>
        <w:rPr>
          <w:rFonts w:ascii="楷体_GB2312" w:eastAsia="楷体_GB2312" w:hint="eastAsia"/>
          <w:sz w:val="32"/>
          <w:szCs w:val="32"/>
        </w:rPr>
        <w:t>（三）不予发放排污许可证情况：</w:t>
      </w:r>
    </w:p>
    <w:p w:rsidR="0019734A" w:rsidRDefault="00F70664">
      <w:pPr>
        <w:spacing w:line="520" w:lineRule="exact"/>
        <w:ind w:firstLineChars="200" w:firstLine="640"/>
        <w:jc w:val="left"/>
        <w:rPr>
          <w:rFonts w:ascii="仿宋_GB2312" w:eastAsia="仿宋_GB2312"/>
          <w:sz w:val="32"/>
          <w:szCs w:val="32"/>
        </w:rPr>
      </w:pPr>
      <w:r>
        <w:rPr>
          <w:rFonts w:ascii="仿宋_GB2312" w:eastAsia="仿宋_GB2312"/>
          <w:sz w:val="32"/>
          <w:szCs w:val="32"/>
        </w:rPr>
        <w:t>1.</w:t>
      </w:r>
      <w:r>
        <w:rPr>
          <w:rFonts w:ascii="仿宋_GB2312" w:eastAsia="仿宋_GB2312" w:hint="eastAsia"/>
          <w:sz w:val="32"/>
          <w:szCs w:val="32"/>
        </w:rPr>
        <w:t>不符合《广东省排污许可证管理办法》第七条</w:t>
      </w:r>
      <w:r>
        <w:rPr>
          <w:rFonts w:ascii="仿宋_GB2312" w:eastAsia="仿宋_GB2312"/>
          <w:sz w:val="32"/>
          <w:szCs w:val="32"/>
        </w:rPr>
        <w:t>-</w:t>
      </w:r>
      <w:r>
        <w:rPr>
          <w:rFonts w:ascii="仿宋_GB2312" w:eastAsia="仿宋_GB2312" w:hint="eastAsia"/>
          <w:sz w:val="32"/>
          <w:szCs w:val="32"/>
        </w:rPr>
        <w:t>第八条排污许可证发放条件的；</w:t>
      </w:r>
    </w:p>
    <w:p w:rsidR="0019734A" w:rsidRDefault="00F70664">
      <w:pPr>
        <w:spacing w:line="520" w:lineRule="exact"/>
        <w:ind w:firstLineChars="100" w:firstLine="320"/>
        <w:jc w:val="left"/>
        <w:rPr>
          <w:rFonts w:ascii="仿宋_GB2312" w:eastAsia="仿宋_GB2312"/>
          <w:sz w:val="32"/>
          <w:szCs w:val="32"/>
        </w:rPr>
      </w:pPr>
      <w:r>
        <w:rPr>
          <w:rFonts w:ascii="仿宋_GB2312" w:eastAsia="仿宋_GB2312"/>
          <w:sz w:val="32"/>
          <w:szCs w:val="32"/>
        </w:rPr>
        <w:t xml:space="preserve">  2.</w:t>
      </w:r>
      <w:r>
        <w:rPr>
          <w:rFonts w:ascii="仿宋_GB2312" w:eastAsia="仿宋_GB2312" w:hint="eastAsia"/>
          <w:sz w:val="32"/>
          <w:szCs w:val="32"/>
        </w:rPr>
        <w:t>未按期完成淘汰落后产能任务的；</w:t>
      </w:r>
    </w:p>
    <w:p w:rsidR="0019734A" w:rsidRDefault="00F70664">
      <w:pPr>
        <w:spacing w:line="520" w:lineRule="exact"/>
        <w:ind w:firstLineChars="100" w:firstLine="320"/>
        <w:jc w:val="left"/>
        <w:rPr>
          <w:rFonts w:ascii="仿宋_GB2312" w:eastAsia="仿宋_GB2312"/>
          <w:sz w:val="32"/>
          <w:szCs w:val="32"/>
        </w:rPr>
      </w:pPr>
      <w:r>
        <w:rPr>
          <w:rFonts w:ascii="仿宋_GB2312" w:eastAsia="仿宋_GB2312"/>
          <w:sz w:val="32"/>
          <w:szCs w:val="32"/>
        </w:rPr>
        <w:t xml:space="preserve">  3.</w:t>
      </w:r>
      <w:r>
        <w:rPr>
          <w:rFonts w:ascii="仿宋_GB2312" w:eastAsia="仿宋_GB2312" w:hint="eastAsia"/>
          <w:sz w:val="32"/>
          <w:szCs w:val="32"/>
        </w:rPr>
        <w:t>因环境功能区划调整，被禁止或者限制在该区域排放污染物的；</w:t>
      </w:r>
    </w:p>
    <w:p w:rsidR="0019734A" w:rsidRDefault="00F70664">
      <w:pPr>
        <w:spacing w:line="520" w:lineRule="exact"/>
        <w:ind w:firstLineChars="200" w:firstLine="640"/>
        <w:jc w:val="left"/>
        <w:rPr>
          <w:rFonts w:ascii="仿宋_GB2312" w:eastAsia="仿宋_GB2312"/>
          <w:sz w:val="32"/>
          <w:szCs w:val="32"/>
        </w:rPr>
      </w:pPr>
      <w:r>
        <w:rPr>
          <w:rFonts w:ascii="仿宋_GB2312" w:eastAsia="仿宋_GB2312"/>
          <w:sz w:val="32"/>
          <w:szCs w:val="32"/>
        </w:rPr>
        <w:t>4.</w:t>
      </w:r>
      <w:r>
        <w:rPr>
          <w:rFonts w:ascii="仿宋_GB2312" w:eastAsia="仿宋_GB2312" w:hint="eastAsia"/>
          <w:sz w:val="32"/>
          <w:szCs w:val="32"/>
        </w:rPr>
        <w:t>法律、法规和规章规定的其他情形。</w:t>
      </w:r>
    </w:p>
    <w:p w:rsidR="0019734A" w:rsidRDefault="00F70664">
      <w:pPr>
        <w:spacing w:line="520" w:lineRule="exact"/>
        <w:ind w:firstLineChars="200" w:firstLine="640"/>
        <w:jc w:val="left"/>
        <w:rPr>
          <w:rFonts w:ascii="楷体_GB2312" w:eastAsia="楷体_GB2312"/>
          <w:sz w:val="32"/>
          <w:szCs w:val="32"/>
        </w:rPr>
      </w:pPr>
      <w:r>
        <w:rPr>
          <w:rFonts w:ascii="楷体_GB2312" w:eastAsia="楷体_GB2312" w:hint="eastAsia"/>
          <w:sz w:val="32"/>
          <w:szCs w:val="32"/>
        </w:rPr>
        <w:t>（四）办理流程</w:t>
      </w:r>
    </w:p>
    <w:p w:rsidR="0019734A" w:rsidRDefault="00F70664">
      <w:pPr>
        <w:spacing w:line="520" w:lineRule="exact"/>
        <w:ind w:firstLineChars="200" w:firstLine="640"/>
        <w:jc w:val="left"/>
        <w:rPr>
          <w:rFonts w:ascii="仿宋_GB2312" w:eastAsia="仿宋_GB2312"/>
          <w:sz w:val="32"/>
          <w:szCs w:val="32"/>
        </w:rPr>
      </w:pPr>
      <w:r>
        <w:rPr>
          <w:rFonts w:ascii="仿宋_GB2312" w:eastAsia="仿宋_GB2312" w:hint="eastAsia"/>
          <w:sz w:val="32"/>
          <w:szCs w:val="32"/>
        </w:rPr>
        <w:t>网上在线申报</w:t>
      </w:r>
      <w:r>
        <w:rPr>
          <w:rFonts w:ascii="仿宋_GB2312" w:eastAsia="仿宋_GB2312" w:hAnsi="Wingdings" w:hint="eastAsia"/>
          <w:sz w:val="32"/>
          <w:szCs w:val="32"/>
        </w:rPr>
        <w:sym w:font="Wingdings" w:char="F0E0"/>
      </w:r>
      <w:r>
        <w:rPr>
          <w:rFonts w:ascii="仿宋_GB2312" w:eastAsia="仿宋_GB2312" w:hint="eastAsia"/>
          <w:sz w:val="32"/>
          <w:szCs w:val="32"/>
        </w:rPr>
        <w:t>窗口受理</w:t>
      </w:r>
      <w:r>
        <w:rPr>
          <w:rFonts w:ascii="仿宋_GB2312" w:eastAsia="仿宋_GB2312" w:hAnsi="Wingdings" w:hint="eastAsia"/>
          <w:sz w:val="32"/>
          <w:szCs w:val="32"/>
        </w:rPr>
        <w:sym w:font="Wingdings" w:char="F0E0"/>
      </w:r>
      <w:r>
        <w:rPr>
          <w:rFonts w:ascii="仿宋_GB2312" w:eastAsia="仿宋_GB2312" w:hAnsi="Wingdings" w:hint="eastAsia"/>
          <w:sz w:val="32"/>
          <w:szCs w:val="32"/>
        </w:rPr>
        <w:t>环保所</w:t>
      </w:r>
      <w:r>
        <w:rPr>
          <w:rFonts w:ascii="仿宋_GB2312" w:eastAsia="仿宋_GB2312" w:hint="eastAsia"/>
          <w:sz w:val="32"/>
          <w:szCs w:val="32"/>
        </w:rPr>
        <w:t>经办人审查</w:t>
      </w:r>
      <w:r>
        <w:rPr>
          <w:rFonts w:ascii="仿宋_GB2312" w:eastAsia="仿宋_GB2312" w:hAnsi="Wingdings" w:hint="eastAsia"/>
          <w:sz w:val="32"/>
          <w:szCs w:val="32"/>
        </w:rPr>
        <w:sym w:font="Wingdings" w:char="F0E0"/>
      </w:r>
      <w:r>
        <w:rPr>
          <w:rFonts w:ascii="仿宋_GB2312" w:eastAsia="仿宋_GB2312" w:hAnsi="Wingdings" w:hint="eastAsia"/>
          <w:sz w:val="32"/>
          <w:szCs w:val="32"/>
        </w:rPr>
        <w:t>环保所</w:t>
      </w:r>
      <w:r>
        <w:rPr>
          <w:rFonts w:ascii="仿宋_GB2312" w:eastAsia="仿宋_GB2312" w:hint="eastAsia"/>
          <w:sz w:val="32"/>
          <w:szCs w:val="32"/>
        </w:rPr>
        <w:t>科领导审核</w:t>
      </w:r>
      <w:r>
        <w:rPr>
          <w:rFonts w:ascii="仿宋_GB2312" w:eastAsia="仿宋_GB2312" w:hAnsi="Wingdings" w:hint="eastAsia"/>
          <w:sz w:val="32"/>
          <w:szCs w:val="32"/>
        </w:rPr>
        <w:sym w:font="Wingdings" w:char="F0E0"/>
      </w:r>
      <w:r>
        <w:rPr>
          <w:rFonts w:ascii="仿宋_GB2312" w:eastAsia="仿宋_GB2312" w:hAnsi="Wingdings" w:hint="eastAsia"/>
          <w:sz w:val="32"/>
          <w:szCs w:val="32"/>
        </w:rPr>
        <w:t>环保所</w:t>
      </w:r>
      <w:r>
        <w:rPr>
          <w:rFonts w:ascii="仿宋_GB2312" w:eastAsia="仿宋_GB2312" w:hint="eastAsia"/>
          <w:sz w:val="32"/>
          <w:szCs w:val="32"/>
        </w:rPr>
        <w:t>局领导批准</w:t>
      </w:r>
      <w:r>
        <w:rPr>
          <w:rFonts w:ascii="仿宋_GB2312" w:eastAsia="仿宋_GB2312" w:hAnsi="Wingdings" w:hint="eastAsia"/>
          <w:sz w:val="32"/>
          <w:szCs w:val="32"/>
        </w:rPr>
        <w:sym w:font="Wingdings" w:char="F0E0"/>
      </w:r>
      <w:r>
        <w:rPr>
          <w:rFonts w:ascii="仿宋_GB2312" w:eastAsia="仿宋_GB2312" w:hAnsi="Wingdings" w:hint="eastAsia"/>
          <w:sz w:val="32"/>
          <w:szCs w:val="32"/>
        </w:rPr>
        <w:t>窗口领取证件</w:t>
      </w:r>
    </w:p>
    <w:p w:rsidR="0019734A" w:rsidRDefault="00F70664">
      <w:pPr>
        <w:spacing w:line="520" w:lineRule="exact"/>
        <w:ind w:firstLineChars="200" w:firstLine="640"/>
        <w:jc w:val="left"/>
        <w:rPr>
          <w:rFonts w:ascii="仿宋_GB2312" w:eastAsia="仿宋_GB2312"/>
          <w:sz w:val="32"/>
          <w:szCs w:val="32"/>
        </w:rPr>
      </w:pPr>
      <w:r>
        <w:rPr>
          <w:rFonts w:ascii="楷体_GB2312" w:eastAsia="楷体_GB2312" w:hint="eastAsia"/>
          <w:sz w:val="32"/>
          <w:szCs w:val="32"/>
        </w:rPr>
        <w:t>（五）办理时限</w:t>
      </w:r>
    </w:p>
    <w:p w:rsidR="0019734A" w:rsidRDefault="00F70664">
      <w:pPr>
        <w:spacing w:line="520" w:lineRule="exact"/>
        <w:ind w:firstLineChars="200" w:firstLine="640"/>
        <w:jc w:val="left"/>
        <w:rPr>
          <w:rFonts w:ascii="仿宋_GB2312" w:eastAsia="仿宋_GB2312"/>
          <w:sz w:val="32"/>
          <w:szCs w:val="32"/>
        </w:rPr>
      </w:pPr>
      <w:r>
        <w:rPr>
          <w:rFonts w:ascii="仿宋_GB2312" w:eastAsia="仿宋_GB2312" w:hint="eastAsia"/>
          <w:sz w:val="32"/>
          <w:szCs w:val="32"/>
        </w:rPr>
        <w:t>法定期限：自受理申请之日起</w:t>
      </w:r>
      <w:r>
        <w:rPr>
          <w:rFonts w:ascii="仿宋_GB2312" w:eastAsia="仿宋_GB2312"/>
          <w:sz w:val="32"/>
          <w:szCs w:val="32"/>
        </w:rPr>
        <w:t>20</w:t>
      </w:r>
      <w:r>
        <w:rPr>
          <w:rFonts w:ascii="仿宋_GB2312" w:eastAsia="仿宋_GB2312" w:hint="eastAsia"/>
          <w:sz w:val="32"/>
          <w:szCs w:val="32"/>
        </w:rPr>
        <w:t>个工作日内。</w:t>
      </w:r>
    </w:p>
    <w:p w:rsidR="0019734A" w:rsidRDefault="00F70664">
      <w:pPr>
        <w:spacing w:line="520" w:lineRule="exact"/>
        <w:ind w:firstLineChars="200" w:firstLine="640"/>
        <w:jc w:val="left"/>
        <w:rPr>
          <w:rFonts w:ascii="仿宋_GB2312" w:eastAsia="仿宋_GB2312"/>
          <w:sz w:val="32"/>
          <w:szCs w:val="32"/>
        </w:rPr>
      </w:pPr>
      <w:r>
        <w:rPr>
          <w:rFonts w:ascii="仿宋_GB2312" w:eastAsia="仿宋_GB2312" w:hint="eastAsia"/>
          <w:sz w:val="32"/>
          <w:szCs w:val="32"/>
        </w:rPr>
        <w:t>承诺期限：自受理申请之日起</w:t>
      </w:r>
      <w:r>
        <w:rPr>
          <w:rFonts w:ascii="仿宋_GB2312" w:eastAsia="仿宋_GB2312"/>
          <w:sz w:val="32"/>
          <w:szCs w:val="32"/>
        </w:rPr>
        <w:t>12</w:t>
      </w:r>
      <w:r>
        <w:rPr>
          <w:rFonts w:ascii="仿宋_GB2312" w:eastAsia="仿宋_GB2312" w:hint="eastAsia"/>
          <w:sz w:val="32"/>
          <w:szCs w:val="32"/>
        </w:rPr>
        <w:t>个工作日内。</w:t>
      </w:r>
    </w:p>
    <w:p w:rsidR="0019734A" w:rsidRDefault="0019734A">
      <w:pPr>
        <w:spacing w:line="520" w:lineRule="exact"/>
        <w:rPr>
          <w:rFonts w:ascii="仿宋_GB2312" w:eastAsia="仿宋_GB2312"/>
          <w:sz w:val="32"/>
          <w:szCs w:val="32"/>
        </w:rPr>
      </w:pPr>
    </w:p>
    <w:sectPr w:rsidR="0019734A" w:rsidSect="0019734A">
      <w:headerReference w:type="default" r:id="rId12"/>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00E8" w:rsidRDefault="005C00E8" w:rsidP="0019734A">
      <w:r>
        <w:separator/>
      </w:r>
    </w:p>
  </w:endnote>
  <w:endnote w:type="continuationSeparator" w:id="1">
    <w:p w:rsidR="005C00E8" w:rsidRDefault="005C00E8" w:rsidP="0019734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00E8" w:rsidRDefault="005C00E8" w:rsidP="0019734A">
      <w:r>
        <w:separator/>
      </w:r>
    </w:p>
  </w:footnote>
  <w:footnote w:type="continuationSeparator" w:id="1">
    <w:p w:rsidR="005C00E8" w:rsidRDefault="005C00E8" w:rsidP="001973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34A" w:rsidRDefault="0019734A">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C2CB4"/>
    <w:rsid w:val="00005EBB"/>
    <w:rsid w:val="0000781F"/>
    <w:rsid w:val="00015CF2"/>
    <w:rsid w:val="0003262F"/>
    <w:rsid w:val="00041450"/>
    <w:rsid w:val="000422B3"/>
    <w:rsid w:val="00047FB3"/>
    <w:rsid w:val="000644C4"/>
    <w:rsid w:val="00083E95"/>
    <w:rsid w:val="000869CE"/>
    <w:rsid w:val="000A4E9F"/>
    <w:rsid w:val="000A796F"/>
    <w:rsid w:val="000D2DDF"/>
    <w:rsid w:val="000D4041"/>
    <w:rsid w:val="000F1BBC"/>
    <w:rsid w:val="000F3B42"/>
    <w:rsid w:val="000F3BA5"/>
    <w:rsid w:val="00105212"/>
    <w:rsid w:val="00110027"/>
    <w:rsid w:val="00120147"/>
    <w:rsid w:val="00125B23"/>
    <w:rsid w:val="00127F6B"/>
    <w:rsid w:val="00133220"/>
    <w:rsid w:val="00141D7E"/>
    <w:rsid w:val="00146B7E"/>
    <w:rsid w:val="00150715"/>
    <w:rsid w:val="00151B44"/>
    <w:rsid w:val="00156753"/>
    <w:rsid w:val="001724A6"/>
    <w:rsid w:val="001724D4"/>
    <w:rsid w:val="001762F2"/>
    <w:rsid w:val="00186561"/>
    <w:rsid w:val="001866CC"/>
    <w:rsid w:val="0019734A"/>
    <w:rsid w:val="001B1217"/>
    <w:rsid w:val="001B6E94"/>
    <w:rsid w:val="001C484B"/>
    <w:rsid w:val="001D5D93"/>
    <w:rsid w:val="001E2804"/>
    <w:rsid w:val="001F5383"/>
    <w:rsid w:val="00215763"/>
    <w:rsid w:val="002232CC"/>
    <w:rsid w:val="0022668E"/>
    <w:rsid w:val="00226BC2"/>
    <w:rsid w:val="0023629D"/>
    <w:rsid w:val="00236A0B"/>
    <w:rsid w:val="00237BBD"/>
    <w:rsid w:val="00283867"/>
    <w:rsid w:val="00293833"/>
    <w:rsid w:val="002A45EA"/>
    <w:rsid w:val="002C5748"/>
    <w:rsid w:val="002D2BE4"/>
    <w:rsid w:val="002D3C4C"/>
    <w:rsid w:val="002D6B70"/>
    <w:rsid w:val="002E77CC"/>
    <w:rsid w:val="00303F9A"/>
    <w:rsid w:val="00313DA8"/>
    <w:rsid w:val="003170F0"/>
    <w:rsid w:val="00323CC8"/>
    <w:rsid w:val="00325E9A"/>
    <w:rsid w:val="003264C4"/>
    <w:rsid w:val="00337496"/>
    <w:rsid w:val="003417AA"/>
    <w:rsid w:val="003466E4"/>
    <w:rsid w:val="0036633B"/>
    <w:rsid w:val="003773FD"/>
    <w:rsid w:val="00383E7A"/>
    <w:rsid w:val="00385767"/>
    <w:rsid w:val="00393330"/>
    <w:rsid w:val="00395A0F"/>
    <w:rsid w:val="003A0B90"/>
    <w:rsid w:val="003A1967"/>
    <w:rsid w:val="003A5001"/>
    <w:rsid w:val="003A58BA"/>
    <w:rsid w:val="003A6454"/>
    <w:rsid w:val="003C4775"/>
    <w:rsid w:val="003C5394"/>
    <w:rsid w:val="003D4A40"/>
    <w:rsid w:val="003D7027"/>
    <w:rsid w:val="003E3F0E"/>
    <w:rsid w:val="004038E8"/>
    <w:rsid w:val="0040453C"/>
    <w:rsid w:val="004309D1"/>
    <w:rsid w:val="00433406"/>
    <w:rsid w:val="00445566"/>
    <w:rsid w:val="004501EA"/>
    <w:rsid w:val="0046169C"/>
    <w:rsid w:val="00465E5D"/>
    <w:rsid w:val="0047388B"/>
    <w:rsid w:val="00476BAF"/>
    <w:rsid w:val="00493E16"/>
    <w:rsid w:val="004A3DA6"/>
    <w:rsid w:val="004B54B0"/>
    <w:rsid w:val="004C121E"/>
    <w:rsid w:val="004C14A7"/>
    <w:rsid w:val="004C2428"/>
    <w:rsid w:val="004D1C7D"/>
    <w:rsid w:val="004F291D"/>
    <w:rsid w:val="004F40BB"/>
    <w:rsid w:val="005005A2"/>
    <w:rsid w:val="00507489"/>
    <w:rsid w:val="0051374A"/>
    <w:rsid w:val="00541F52"/>
    <w:rsid w:val="00543C91"/>
    <w:rsid w:val="00545A64"/>
    <w:rsid w:val="00561C6C"/>
    <w:rsid w:val="0058427C"/>
    <w:rsid w:val="005909CA"/>
    <w:rsid w:val="00592C3C"/>
    <w:rsid w:val="00597FC0"/>
    <w:rsid w:val="005A1932"/>
    <w:rsid w:val="005A2953"/>
    <w:rsid w:val="005A7740"/>
    <w:rsid w:val="005B36E0"/>
    <w:rsid w:val="005B5DD5"/>
    <w:rsid w:val="005C00E8"/>
    <w:rsid w:val="005E25D9"/>
    <w:rsid w:val="005E59D4"/>
    <w:rsid w:val="005F0C1A"/>
    <w:rsid w:val="00604502"/>
    <w:rsid w:val="00615E8A"/>
    <w:rsid w:val="006203ED"/>
    <w:rsid w:val="00627461"/>
    <w:rsid w:val="006365F9"/>
    <w:rsid w:val="00641E45"/>
    <w:rsid w:val="00646B3B"/>
    <w:rsid w:val="00651087"/>
    <w:rsid w:val="0065465F"/>
    <w:rsid w:val="00654668"/>
    <w:rsid w:val="00661049"/>
    <w:rsid w:val="00666E48"/>
    <w:rsid w:val="00681DF7"/>
    <w:rsid w:val="0069289F"/>
    <w:rsid w:val="006B0E49"/>
    <w:rsid w:val="006B7834"/>
    <w:rsid w:val="006C345E"/>
    <w:rsid w:val="006C6C3B"/>
    <w:rsid w:val="006C7C34"/>
    <w:rsid w:val="006D5CAF"/>
    <w:rsid w:val="006F784B"/>
    <w:rsid w:val="006F7CF3"/>
    <w:rsid w:val="00701BC0"/>
    <w:rsid w:val="007027C4"/>
    <w:rsid w:val="00706A72"/>
    <w:rsid w:val="00720E34"/>
    <w:rsid w:val="00721174"/>
    <w:rsid w:val="00722372"/>
    <w:rsid w:val="00731713"/>
    <w:rsid w:val="00733C98"/>
    <w:rsid w:val="00750750"/>
    <w:rsid w:val="007550E6"/>
    <w:rsid w:val="00756623"/>
    <w:rsid w:val="00761BDA"/>
    <w:rsid w:val="00766E66"/>
    <w:rsid w:val="00785458"/>
    <w:rsid w:val="007968A8"/>
    <w:rsid w:val="007B243B"/>
    <w:rsid w:val="007B5EE2"/>
    <w:rsid w:val="007B7182"/>
    <w:rsid w:val="007C3D54"/>
    <w:rsid w:val="007D4CA2"/>
    <w:rsid w:val="007E7FC5"/>
    <w:rsid w:val="007F7FFD"/>
    <w:rsid w:val="00811FC9"/>
    <w:rsid w:val="0083291D"/>
    <w:rsid w:val="00847672"/>
    <w:rsid w:val="00851512"/>
    <w:rsid w:val="00864585"/>
    <w:rsid w:val="00865340"/>
    <w:rsid w:val="00883CFA"/>
    <w:rsid w:val="00894503"/>
    <w:rsid w:val="00896A0A"/>
    <w:rsid w:val="008A3324"/>
    <w:rsid w:val="008B0478"/>
    <w:rsid w:val="008B3DC7"/>
    <w:rsid w:val="008C1DE3"/>
    <w:rsid w:val="008C2EF4"/>
    <w:rsid w:val="008C575C"/>
    <w:rsid w:val="008D07DD"/>
    <w:rsid w:val="008F6FE2"/>
    <w:rsid w:val="009068D6"/>
    <w:rsid w:val="009162CB"/>
    <w:rsid w:val="00917CE9"/>
    <w:rsid w:val="009201E0"/>
    <w:rsid w:val="00923E6E"/>
    <w:rsid w:val="009328AD"/>
    <w:rsid w:val="00935484"/>
    <w:rsid w:val="009373B3"/>
    <w:rsid w:val="00937EAA"/>
    <w:rsid w:val="00941653"/>
    <w:rsid w:val="00953CB1"/>
    <w:rsid w:val="00963B58"/>
    <w:rsid w:val="00965F90"/>
    <w:rsid w:val="00966FD5"/>
    <w:rsid w:val="00970EC2"/>
    <w:rsid w:val="009744C4"/>
    <w:rsid w:val="00975400"/>
    <w:rsid w:val="00993722"/>
    <w:rsid w:val="009A04A3"/>
    <w:rsid w:val="009B125A"/>
    <w:rsid w:val="009B2493"/>
    <w:rsid w:val="009B4DDC"/>
    <w:rsid w:val="009B5AA3"/>
    <w:rsid w:val="009C0503"/>
    <w:rsid w:val="009C2CB4"/>
    <w:rsid w:val="009D047F"/>
    <w:rsid w:val="009D68C8"/>
    <w:rsid w:val="009E16F9"/>
    <w:rsid w:val="009F353B"/>
    <w:rsid w:val="009F4518"/>
    <w:rsid w:val="009F7E48"/>
    <w:rsid w:val="00A10BDF"/>
    <w:rsid w:val="00A16E0F"/>
    <w:rsid w:val="00A20C5F"/>
    <w:rsid w:val="00A21FDF"/>
    <w:rsid w:val="00A22AAB"/>
    <w:rsid w:val="00A606CE"/>
    <w:rsid w:val="00A61670"/>
    <w:rsid w:val="00A744F9"/>
    <w:rsid w:val="00A76BC9"/>
    <w:rsid w:val="00A944AA"/>
    <w:rsid w:val="00AA4D05"/>
    <w:rsid w:val="00AA76A0"/>
    <w:rsid w:val="00AB05A1"/>
    <w:rsid w:val="00AB2031"/>
    <w:rsid w:val="00AB39BD"/>
    <w:rsid w:val="00AB7F20"/>
    <w:rsid w:val="00AC5A65"/>
    <w:rsid w:val="00AC5B2B"/>
    <w:rsid w:val="00AD2A25"/>
    <w:rsid w:val="00AE1AEA"/>
    <w:rsid w:val="00AE653F"/>
    <w:rsid w:val="00B0257B"/>
    <w:rsid w:val="00B04C66"/>
    <w:rsid w:val="00B06C95"/>
    <w:rsid w:val="00B06CD5"/>
    <w:rsid w:val="00B072FC"/>
    <w:rsid w:val="00B247D0"/>
    <w:rsid w:val="00B47926"/>
    <w:rsid w:val="00B759AE"/>
    <w:rsid w:val="00B81CAE"/>
    <w:rsid w:val="00B90C2C"/>
    <w:rsid w:val="00B963A1"/>
    <w:rsid w:val="00BA0F79"/>
    <w:rsid w:val="00BA717D"/>
    <w:rsid w:val="00BC5092"/>
    <w:rsid w:val="00BD2B06"/>
    <w:rsid w:val="00BF4069"/>
    <w:rsid w:val="00BF5DC8"/>
    <w:rsid w:val="00C1391B"/>
    <w:rsid w:val="00C16A12"/>
    <w:rsid w:val="00C17B14"/>
    <w:rsid w:val="00C25A5E"/>
    <w:rsid w:val="00C32D7D"/>
    <w:rsid w:val="00C406F6"/>
    <w:rsid w:val="00C4517A"/>
    <w:rsid w:val="00C471EB"/>
    <w:rsid w:val="00C545CE"/>
    <w:rsid w:val="00C63137"/>
    <w:rsid w:val="00C63AF6"/>
    <w:rsid w:val="00C67D36"/>
    <w:rsid w:val="00C80FA4"/>
    <w:rsid w:val="00C9521A"/>
    <w:rsid w:val="00CA0C64"/>
    <w:rsid w:val="00CA2F1E"/>
    <w:rsid w:val="00CA6F7A"/>
    <w:rsid w:val="00CA7AFD"/>
    <w:rsid w:val="00CC0702"/>
    <w:rsid w:val="00CC6009"/>
    <w:rsid w:val="00CD120D"/>
    <w:rsid w:val="00CE0CC1"/>
    <w:rsid w:val="00CE2330"/>
    <w:rsid w:val="00CE5378"/>
    <w:rsid w:val="00CF1934"/>
    <w:rsid w:val="00CF241A"/>
    <w:rsid w:val="00D06D61"/>
    <w:rsid w:val="00D138DB"/>
    <w:rsid w:val="00D1648E"/>
    <w:rsid w:val="00D271AC"/>
    <w:rsid w:val="00D55919"/>
    <w:rsid w:val="00D61BFA"/>
    <w:rsid w:val="00D66B95"/>
    <w:rsid w:val="00D80C53"/>
    <w:rsid w:val="00D82883"/>
    <w:rsid w:val="00D84080"/>
    <w:rsid w:val="00D873E4"/>
    <w:rsid w:val="00D878BA"/>
    <w:rsid w:val="00DA182E"/>
    <w:rsid w:val="00DA1905"/>
    <w:rsid w:val="00DA1F15"/>
    <w:rsid w:val="00DC4ACF"/>
    <w:rsid w:val="00DE3F72"/>
    <w:rsid w:val="00DE72D2"/>
    <w:rsid w:val="00DF07BF"/>
    <w:rsid w:val="00DF3D65"/>
    <w:rsid w:val="00DF4599"/>
    <w:rsid w:val="00E0084C"/>
    <w:rsid w:val="00E21515"/>
    <w:rsid w:val="00E223D0"/>
    <w:rsid w:val="00E36F08"/>
    <w:rsid w:val="00E401E2"/>
    <w:rsid w:val="00E51A48"/>
    <w:rsid w:val="00E51D86"/>
    <w:rsid w:val="00E52042"/>
    <w:rsid w:val="00E57A2E"/>
    <w:rsid w:val="00E6240E"/>
    <w:rsid w:val="00E671C3"/>
    <w:rsid w:val="00E77AB1"/>
    <w:rsid w:val="00E838BF"/>
    <w:rsid w:val="00E856B0"/>
    <w:rsid w:val="00E87BD9"/>
    <w:rsid w:val="00E90C97"/>
    <w:rsid w:val="00E925F3"/>
    <w:rsid w:val="00EA2403"/>
    <w:rsid w:val="00EA31CE"/>
    <w:rsid w:val="00EA7F02"/>
    <w:rsid w:val="00EB32DF"/>
    <w:rsid w:val="00EC14AF"/>
    <w:rsid w:val="00EC2DC9"/>
    <w:rsid w:val="00ED72F8"/>
    <w:rsid w:val="00EF65DC"/>
    <w:rsid w:val="00F305B1"/>
    <w:rsid w:val="00F30F94"/>
    <w:rsid w:val="00F311C2"/>
    <w:rsid w:val="00F506A0"/>
    <w:rsid w:val="00F52E75"/>
    <w:rsid w:val="00F64C3D"/>
    <w:rsid w:val="00F70664"/>
    <w:rsid w:val="00F73ED4"/>
    <w:rsid w:val="00F83FB2"/>
    <w:rsid w:val="00F8442B"/>
    <w:rsid w:val="00F85BF6"/>
    <w:rsid w:val="00F85F22"/>
    <w:rsid w:val="00F912E3"/>
    <w:rsid w:val="00FA6178"/>
    <w:rsid w:val="00FB6E6A"/>
    <w:rsid w:val="00FD3FA7"/>
    <w:rsid w:val="00FE0E2B"/>
    <w:rsid w:val="00FE14BD"/>
    <w:rsid w:val="00FF2435"/>
    <w:rsid w:val="0A895666"/>
    <w:rsid w:val="25FE6A52"/>
    <w:rsid w:val="52D12869"/>
    <w:rsid w:val="57122979"/>
    <w:rsid w:val="62A322DE"/>
    <w:rsid w:val="6C7F43E0"/>
    <w:rsid w:val="7620439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nhideWhenUsed="0"/>
    <w:lsdException w:name="footer"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semiHidden="0" w:unhideWhenUsed="0"/>
    <w:lsdException w:name="Strong" w:locked="1" w:semiHidden="0" w:unhideWhenUsed="0" w:qFormat="1"/>
    <w:lsdException w:name="Emphasis" w:locked="1" w:semiHidden="0" w:uiPriority="0" w:unhideWhenUsed="0" w:qFormat="1"/>
    <w:lsdException w:name="Normal Table"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734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rsid w:val="0019734A"/>
    <w:pPr>
      <w:tabs>
        <w:tab w:val="center" w:pos="4153"/>
        <w:tab w:val="right" w:pos="8306"/>
      </w:tabs>
      <w:snapToGrid w:val="0"/>
      <w:jc w:val="left"/>
    </w:pPr>
    <w:rPr>
      <w:sz w:val="18"/>
      <w:szCs w:val="18"/>
    </w:rPr>
  </w:style>
  <w:style w:type="paragraph" w:styleId="a4">
    <w:name w:val="header"/>
    <w:basedOn w:val="a"/>
    <w:link w:val="Char0"/>
    <w:uiPriority w:val="99"/>
    <w:semiHidden/>
    <w:rsid w:val="0019734A"/>
    <w:pPr>
      <w:pBdr>
        <w:bottom w:val="single" w:sz="6" w:space="1" w:color="auto"/>
      </w:pBdr>
      <w:tabs>
        <w:tab w:val="center" w:pos="4153"/>
        <w:tab w:val="right" w:pos="8306"/>
      </w:tabs>
      <w:snapToGrid w:val="0"/>
      <w:jc w:val="center"/>
    </w:pPr>
    <w:rPr>
      <w:sz w:val="18"/>
      <w:szCs w:val="18"/>
    </w:rPr>
  </w:style>
  <w:style w:type="character" w:styleId="a5">
    <w:name w:val="Strong"/>
    <w:basedOn w:val="a0"/>
    <w:uiPriority w:val="99"/>
    <w:qFormat/>
    <w:locked/>
    <w:rsid w:val="0019734A"/>
    <w:rPr>
      <w:rFonts w:cs="Times New Roman"/>
      <w:b/>
    </w:rPr>
  </w:style>
  <w:style w:type="character" w:styleId="a6">
    <w:name w:val="FollowedHyperlink"/>
    <w:basedOn w:val="a0"/>
    <w:uiPriority w:val="99"/>
    <w:unhideWhenUsed/>
    <w:rsid w:val="0019734A"/>
    <w:rPr>
      <w:color w:val="800080"/>
      <w:u w:val="single"/>
    </w:rPr>
  </w:style>
  <w:style w:type="character" w:styleId="a7">
    <w:name w:val="Hyperlink"/>
    <w:basedOn w:val="a0"/>
    <w:uiPriority w:val="99"/>
    <w:rsid w:val="0019734A"/>
    <w:rPr>
      <w:rFonts w:cs="Times New Roman"/>
      <w:color w:val="0000FF"/>
      <w:u w:val="single"/>
    </w:rPr>
  </w:style>
  <w:style w:type="character" w:customStyle="1" w:styleId="Char0">
    <w:name w:val="页眉 Char"/>
    <w:basedOn w:val="a0"/>
    <w:link w:val="a4"/>
    <w:uiPriority w:val="99"/>
    <w:semiHidden/>
    <w:locked/>
    <w:rsid w:val="0019734A"/>
    <w:rPr>
      <w:rFonts w:cs="Times New Roman"/>
      <w:sz w:val="18"/>
      <w:szCs w:val="18"/>
    </w:rPr>
  </w:style>
  <w:style w:type="character" w:customStyle="1" w:styleId="Char">
    <w:name w:val="页脚 Char"/>
    <w:basedOn w:val="a0"/>
    <w:link w:val="a3"/>
    <w:uiPriority w:val="99"/>
    <w:semiHidden/>
    <w:locked/>
    <w:rsid w:val="0019734A"/>
    <w:rPr>
      <w:rFonts w:cs="Times New Roman"/>
      <w:sz w:val="18"/>
      <w:szCs w:val="18"/>
    </w:rPr>
  </w:style>
  <w:style w:type="paragraph" w:customStyle="1" w:styleId="1">
    <w:name w:val="列出段落1"/>
    <w:basedOn w:val="a"/>
    <w:uiPriority w:val="99"/>
    <w:qFormat/>
    <w:rsid w:val="0019734A"/>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zbaepb.gov.c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sdt.baoan.gov.cn/zhenjie_baoan_1.jspx?parentid=1000"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bsdt.baoan.gov.cn/zhenjie_baoan_1.jspx?parentid=1000" TargetMode="External"/><Relationship Id="rId5" Type="http://schemas.openxmlformats.org/officeDocument/2006/relationships/footnotes" Target="footnotes.xml"/><Relationship Id="rId10" Type="http://schemas.openxmlformats.org/officeDocument/2006/relationships/hyperlink" Target="http://bsdt.baoan.gov.cn/zhenjie_baoan_1.jspx?parentid=1000" TargetMode="External"/><Relationship Id="rId4" Type="http://schemas.openxmlformats.org/officeDocument/2006/relationships/webSettings" Target="webSettings.xml"/><Relationship Id="rId9" Type="http://schemas.openxmlformats.org/officeDocument/2006/relationships/hyperlink" Target="http://bsdt.baoan.gov.cn/zhenjie_baoan_1.jspx?parentid=100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644</Words>
  <Characters>3677</Characters>
  <Application>Microsoft Office Word</Application>
  <DocSecurity>0</DocSecurity>
  <Lines>30</Lines>
  <Paragraphs>8</Paragraphs>
  <ScaleCrop>false</ScaleCrop>
  <Company>Lenovo</Company>
  <LinksUpToDate>false</LinksUpToDate>
  <CharactersWithSpaces>4313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lx</cp:lastModifiedBy>
  <cp:revision>460</cp:revision>
  <cp:lastPrinted>2016-04-13T09:06:00Z</cp:lastPrinted>
  <dcterms:created xsi:type="dcterms:W3CDTF">2016-01-19T08:11:00Z</dcterms:created>
  <dcterms:modified xsi:type="dcterms:W3CDTF">2016-10-24T07:37:00Z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