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项目管理过程文档模板制定</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项目建设</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（项目开发总结报告）</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南华中天信息技术有限公司</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二〇一九年七月</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br w:type="page"/>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目录</w:t>
      </w:r>
    </w:p>
    <w:p>
      <w:pPr>
        <w:pStyle w:val="12"/>
        <w:tabs>
          <w:tab w:val="right" w:leader="dot" w:pos="8845"/>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"1-2"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_Toc354 </w:instrText>
      </w:r>
      <w:r>
        <w:rPr>
          <w:rFonts w:hint="eastAsia" w:ascii="黑体" w:hAnsi="黑体" w:eastAsia="黑体" w:cs="黑体"/>
          <w:szCs w:val="32"/>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_Toc354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_Toc2816 </w:instrText>
      </w:r>
      <w:r>
        <w:rPr>
          <w:rFonts w:hint="eastAsia" w:ascii="黑体" w:hAnsi="黑体" w:eastAsia="黑体" w:cs="黑体"/>
          <w:szCs w:val="32"/>
          <w:lang w:val="en-US" w:eastAsia="zh-CN"/>
        </w:rPr>
        <w:fldChar w:fldCharType="separate"/>
      </w:r>
      <w:r>
        <w:rPr>
          <w:rFonts w:hint="default"/>
          <w:lang w:val="en-US" w:eastAsia="zh-CN"/>
        </w:rPr>
        <w:t xml:space="preserve">1.1. </w:t>
      </w:r>
      <w:r>
        <w:rPr>
          <w:rFonts w:hint="eastAsia"/>
          <w:lang w:val="en-US" w:eastAsia="zh-CN"/>
        </w:rPr>
        <w:t>目的</w:t>
      </w:r>
      <w:r>
        <w:tab/>
      </w:r>
      <w:r>
        <w:fldChar w:fldCharType="begin"/>
      </w:r>
      <w:r>
        <w:instrText xml:space="preserve"> PAGEREF _Toc2816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_Toc17343 </w:instrText>
      </w:r>
      <w:r>
        <w:rPr>
          <w:rFonts w:hint="eastAsia" w:ascii="黑体" w:hAnsi="黑体" w:eastAsia="黑体" w:cs="黑体"/>
          <w:szCs w:val="32"/>
          <w:lang w:val="en-US" w:eastAsia="zh-CN"/>
        </w:rPr>
        <w:fldChar w:fldCharType="separate"/>
      </w:r>
      <w:r>
        <w:rPr>
          <w:rFonts w:hint="default"/>
          <w:lang w:val="en-US" w:eastAsia="zh-CN"/>
        </w:rPr>
        <w:t xml:space="preserve">1.2. </w:t>
      </w:r>
      <w:r>
        <w:rPr>
          <w:rFonts w:hint="eastAsia"/>
          <w:lang w:val="en-US" w:eastAsia="zh-CN"/>
        </w:rPr>
        <w:t>系统概述</w:t>
      </w:r>
      <w:r>
        <w:tab/>
      </w:r>
      <w:r>
        <w:fldChar w:fldCharType="begin"/>
      </w:r>
      <w:r>
        <w:instrText xml:space="preserve"> PAGEREF _Toc17343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_Toc30249 </w:instrText>
      </w:r>
      <w:r>
        <w:rPr>
          <w:rFonts w:hint="eastAsia" w:ascii="黑体" w:hAnsi="黑体" w:eastAsia="黑体" w:cs="黑体"/>
          <w:szCs w:val="32"/>
          <w:lang w:val="en-US" w:eastAsia="zh-CN"/>
        </w:rPr>
        <w:fldChar w:fldCharType="separate"/>
      </w:r>
      <w:r>
        <w:rPr>
          <w:rFonts w:hint="default"/>
          <w:lang w:val="en-US" w:eastAsia="zh-CN"/>
        </w:rPr>
        <w:t xml:space="preserve">1.3. </w:t>
      </w:r>
      <w:r>
        <w:rPr>
          <w:rFonts w:hint="eastAsia"/>
          <w:lang w:val="en-US" w:eastAsia="zh-CN"/>
        </w:rPr>
        <w:t>文档概述</w:t>
      </w:r>
      <w:r>
        <w:tab/>
      </w:r>
      <w:r>
        <w:fldChar w:fldCharType="begin"/>
      </w:r>
      <w:r>
        <w:instrText xml:space="preserve"> PAGEREF _Toc30249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_Toc28841 </w:instrText>
      </w:r>
      <w:r>
        <w:rPr>
          <w:rFonts w:hint="eastAsia" w:ascii="黑体" w:hAnsi="黑体" w:eastAsia="黑体" w:cs="黑体"/>
          <w:szCs w:val="32"/>
          <w:lang w:val="en-US" w:eastAsia="zh-CN"/>
        </w:rPr>
        <w:fldChar w:fldCharType="separate"/>
      </w:r>
      <w:r>
        <w:rPr>
          <w:rFonts w:hint="default"/>
          <w:lang w:val="en-US" w:eastAsia="zh-CN"/>
        </w:rPr>
        <w:t xml:space="preserve">1.4. </w:t>
      </w:r>
      <w:r>
        <w:rPr>
          <w:rFonts w:hint="eastAsia"/>
          <w:lang w:val="en-US" w:eastAsia="zh-CN"/>
        </w:rPr>
        <w:t>定义</w:t>
      </w:r>
      <w:r>
        <w:tab/>
      </w:r>
      <w:r>
        <w:fldChar w:fldCharType="begin"/>
      </w:r>
      <w:r>
        <w:instrText xml:space="preserve"> PAGEREF _Toc28841 </w:instrText>
      </w:r>
      <w:r>
        <w:fldChar w:fldCharType="separate"/>
      </w:r>
      <w:r>
        <w:t>3</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_Toc5346 </w:instrText>
      </w:r>
      <w:r>
        <w:rPr>
          <w:rFonts w:hint="eastAsia" w:ascii="黑体" w:hAnsi="黑体" w:eastAsia="黑体" w:cs="黑体"/>
          <w:szCs w:val="32"/>
          <w:lang w:val="en-US" w:eastAsia="zh-CN"/>
        </w:rPr>
        <w:fldChar w:fldCharType="separate"/>
      </w:r>
      <w:r>
        <w:rPr>
          <w:rFonts w:hint="default"/>
          <w:lang w:val="en-US" w:eastAsia="zh-CN"/>
        </w:rPr>
        <w:t xml:space="preserve">1.5. </w:t>
      </w:r>
      <w:r>
        <w:rPr>
          <w:rFonts w:hint="eastAsia"/>
          <w:lang w:val="en-US" w:eastAsia="zh-CN"/>
        </w:rPr>
        <w:t>参考资料</w:t>
      </w:r>
      <w:r>
        <w:tab/>
      </w:r>
      <w:r>
        <w:fldChar w:fldCharType="begin"/>
      </w:r>
      <w:r>
        <w:instrText xml:space="preserve"> PAGEREF _Toc5346 </w:instrText>
      </w:r>
      <w:r>
        <w:fldChar w:fldCharType="separate"/>
      </w:r>
      <w:r>
        <w:t>4</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_Toc21056 </w:instrText>
      </w:r>
      <w:r>
        <w:rPr>
          <w:rFonts w:hint="eastAsia" w:ascii="黑体" w:hAnsi="黑体" w:eastAsia="黑体" w:cs="黑体"/>
          <w:szCs w:val="32"/>
          <w:lang w:val="en-US" w:eastAsia="zh-CN"/>
        </w:rPr>
        <w:fldChar w:fldCharType="separate"/>
      </w:r>
      <w:r>
        <w:rPr>
          <w:rFonts w:hint="default"/>
          <w:lang w:val="en-US" w:eastAsia="zh-CN"/>
        </w:rPr>
        <w:t xml:space="preserve">2. </w:t>
      </w:r>
      <w:r>
        <w:rPr>
          <w:rFonts w:hint="eastAsia"/>
          <w:lang w:val="en-US" w:eastAsia="zh-CN"/>
        </w:rPr>
        <w:t>实际开发结果</w:t>
      </w:r>
      <w:r>
        <w:tab/>
      </w:r>
      <w:r>
        <w:fldChar w:fldCharType="begin"/>
      </w:r>
      <w:r>
        <w:instrText xml:space="preserve"> PAGEREF _Toc21056 </w:instrText>
      </w:r>
      <w:r>
        <w:fldChar w:fldCharType="separate"/>
      </w:r>
      <w:r>
        <w:t>4</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_Toc11384 </w:instrText>
      </w:r>
      <w:r>
        <w:rPr>
          <w:rFonts w:hint="eastAsia" w:ascii="黑体" w:hAnsi="黑体" w:eastAsia="黑体" w:cs="黑体"/>
          <w:szCs w:val="32"/>
          <w:lang w:val="en-US" w:eastAsia="zh-CN"/>
        </w:rPr>
        <w:fldChar w:fldCharType="separate"/>
      </w:r>
      <w:r>
        <w:rPr>
          <w:rFonts w:hint="default"/>
          <w:lang w:val="en-US" w:eastAsia="zh-CN"/>
        </w:rPr>
        <w:t xml:space="preserve">2.1. </w:t>
      </w:r>
      <w:r>
        <w:rPr>
          <w:rFonts w:hint="eastAsia"/>
          <w:lang w:val="en-US" w:eastAsia="zh-CN"/>
        </w:rPr>
        <w:t>产品</w:t>
      </w:r>
      <w:r>
        <w:tab/>
      </w:r>
      <w:r>
        <w:fldChar w:fldCharType="begin"/>
      </w:r>
      <w:r>
        <w:instrText xml:space="preserve"> PAGEREF _Toc11384 </w:instrText>
      </w:r>
      <w:r>
        <w:fldChar w:fldCharType="separate"/>
      </w:r>
      <w:r>
        <w:t>4</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_Toc30085 </w:instrText>
      </w:r>
      <w:r>
        <w:rPr>
          <w:rFonts w:hint="eastAsia" w:ascii="黑体" w:hAnsi="黑体" w:eastAsia="黑体" w:cs="黑体"/>
          <w:szCs w:val="32"/>
          <w:lang w:val="en-US" w:eastAsia="zh-CN"/>
        </w:rPr>
        <w:fldChar w:fldCharType="separate"/>
      </w:r>
      <w:r>
        <w:rPr>
          <w:rFonts w:hint="default"/>
          <w:lang w:val="en-US" w:eastAsia="zh-CN"/>
        </w:rPr>
        <w:t xml:space="preserve">2.2. </w:t>
      </w:r>
      <w:r>
        <w:rPr>
          <w:rFonts w:hint="eastAsia"/>
          <w:lang w:val="en-US" w:eastAsia="zh-CN"/>
        </w:rPr>
        <w:t>主要功能和性能</w:t>
      </w:r>
      <w:r>
        <w:tab/>
      </w:r>
      <w:r>
        <w:fldChar w:fldCharType="begin"/>
      </w:r>
      <w:r>
        <w:instrText xml:space="preserve"> PAGEREF _Toc30085 </w:instrText>
      </w:r>
      <w:r>
        <w:fldChar w:fldCharType="separate"/>
      </w:r>
      <w:r>
        <w:t>4</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_Toc10032 </w:instrText>
      </w:r>
      <w:r>
        <w:rPr>
          <w:rFonts w:hint="eastAsia" w:ascii="黑体" w:hAnsi="黑体" w:eastAsia="黑体" w:cs="黑体"/>
          <w:szCs w:val="32"/>
          <w:lang w:val="en-US" w:eastAsia="zh-CN"/>
        </w:rPr>
        <w:fldChar w:fldCharType="separate"/>
      </w:r>
      <w:r>
        <w:rPr>
          <w:rFonts w:hint="default"/>
          <w:lang w:val="en-US" w:eastAsia="zh-CN"/>
        </w:rPr>
        <w:t xml:space="preserve">2.3. </w:t>
      </w:r>
      <w:r>
        <w:rPr>
          <w:rFonts w:hint="eastAsia"/>
          <w:lang w:val="en-US" w:eastAsia="zh-CN"/>
        </w:rPr>
        <w:t>基本流程</w:t>
      </w:r>
      <w:r>
        <w:tab/>
      </w:r>
      <w:r>
        <w:fldChar w:fldCharType="begin"/>
      </w:r>
      <w:r>
        <w:instrText xml:space="preserve"> PAGEREF _Toc10032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_Toc28647 </w:instrText>
      </w:r>
      <w:r>
        <w:rPr>
          <w:rFonts w:hint="eastAsia" w:ascii="黑体" w:hAnsi="黑体" w:eastAsia="黑体" w:cs="黑体"/>
          <w:szCs w:val="32"/>
          <w:lang w:val="en-US" w:eastAsia="zh-CN"/>
        </w:rPr>
        <w:fldChar w:fldCharType="separate"/>
      </w:r>
      <w:r>
        <w:rPr>
          <w:rFonts w:hint="default"/>
          <w:lang w:val="en-US" w:eastAsia="zh-CN"/>
        </w:rPr>
        <w:t xml:space="preserve">2.4. </w:t>
      </w:r>
      <w:r>
        <w:rPr>
          <w:rFonts w:hint="eastAsia"/>
          <w:lang w:val="en-US" w:eastAsia="zh-CN"/>
        </w:rPr>
        <w:t>进度</w:t>
      </w:r>
      <w:r>
        <w:tab/>
      </w:r>
      <w:r>
        <w:fldChar w:fldCharType="begin"/>
      </w:r>
      <w:r>
        <w:instrText xml:space="preserve"> PAGEREF _Toc28647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_Toc12304 </w:instrText>
      </w:r>
      <w:r>
        <w:rPr>
          <w:rFonts w:hint="eastAsia" w:ascii="黑体" w:hAnsi="黑体" w:eastAsia="黑体" w:cs="黑体"/>
          <w:szCs w:val="32"/>
          <w:lang w:val="en-US" w:eastAsia="zh-CN"/>
        </w:rPr>
        <w:fldChar w:fldCharType="separate"/>
      </w:r>
      <w:r>
        <w:rPr>
          <w:rFonts w:hint="default"/>
          <w:lang w:val="en-US" w:eastAsia="zh-CN"/>
        </w:rPr>
        <w:t xml:space="preserve">2.5. </w:t>
      </w:r>
      <w:r>
        <w:rPr>
          <w:rFonts w:hint="eastAsia"/>
          <w:lang w:val="en-US" w:eastAsia="zh-CN"/>
        </w:rPr>
        <w:t>费用</w:t>
      </w:r>
      <w:r>
        <w:tab/>
      </w:r>
      <w:r>
        <w:fldChar w:fldCharType="begin"/>
      </w:r>
      <w:r>
        <w:instrText xml:space="preserve"> PAGEREF _Toc12304 </w:instrText>
      </w:r>
      <w:r>
        <w:fldChar w:fldCharType="separate"/>
      </w:r>
      <w:r>
        <w:t>5</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_Toc18012 </w:instrText>
      </w:r>
      <w:r>
        <w:rPr>
          <w:rFonts w:hint="eastAsia" w:ascii="黑体" w:hAnsi="黑体" w:eastAsia="黑体" w:cs="黑体"/>
          <w:szCs w:val="32"/>
          <w:lang w:val="en-US" w:eastAsia="zh-CN"/>
        </w:rPr>
        <w:fldChar w:fldCharType="separate"/>
      </w:r>
      <w:r>
        <w:rPr>
          <w:rFonts w:hint="default"/>
          <w:lang w:val="en-US" w:eastAsia="zh-CN"/>
        </w:rPr>
        <w:t xml:space="preserve">3. </w:t>
      </w:r>
      <w:r>
        <w:rPr>
          <w:rFonts w:hint="eastAsia"/>
          <w:lang w:val="en-US" w:eastAsia="zh-CN"/>
        </w:rPr>
        <w:t>开发工作评价</w:t>
      </w:r>
      <w:r>
        <w:tab/>
      </w:r>
      <w:r>
        <w:fldChar w:fldCharType="begin"/>
      </w:r>
      <w:r>
        <w:instrText xml:space="preserve"> PAGEREF _Toc18012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_Toc19985 </w:instrText>
      </w:r>
      <w:r>
        <w:rPr>
          <w:rFonts w:hint="eastAsia" w:ascii="黑体" w:hAnsi="黑体" w:eastAsia="黑体" w:cs="黑体"/>
          <w:szCs w:val="32"/>
          <w:lang w:val="en-US" w:eastAsia="zh-CN"/>
        </w:rPr>
        <w:fldChar w:fldCharType="separate"/>
      </w:r>
      <w:r>
        <w:rPr>
          <w:rFonts w:hint="default"/>
          <w:lang w:val="en-US" w:eastAsia="zh-CN"/>
        </w:rPr>
        <w:t xml:space="preserve">3.1. </w:t>
      </w:r>
      <w:r>
        <w:rPr>
          <w:rFonts w:hint="eastAsia"/>
          <w:lang w:val="en-US" w:eastAsia="zh-CN"/>
        </w:rPr>
        <w:t>对生产效率的评价</w:t>
      </w:r>
      <w:r>
        <w:tab/>
      </w:r>
      <w:r>
        <w:fldChar w:fldCharType="begin"/>
      </w:r>
      <w:r>
        <w:instrText xml:space="preserve"> PAGEREF _Toc19985 </w:instrText>
      </w:r>
      <w:r>
        <w:fldChar w:fldCharType="separate"/>
      </w:r>
      <w:r>
        <w:t>5</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_Toc10835 </w:instrText>
      </w:r>
      <w:r>
        <w:rPr>
          <w:rFonts w:hint="eastAsia" w:ascii="黑体" w:hAnsi="黑体" w:eastAsia="黑体" w:cs="黑体"/>
          <w:szCs w:val="32"/>
          <w:lang w:val="en-US" w:eastAsia="zh-CN"/>
        </w:rPr>
        <w:fldChar w:fldCharType="separate"/>
      </w:r>
      <w:r>
        <w:rPr>
          <w:rFonts w:hint="default"/>
          <w:lang w:val="en-US" w:eastAsia="zh-CN"/>
        </w:rPr>
        <w:t xml:space="preserve">3.2. </w:t>
      </w:r>
      <w:r>
        <w:rPr>
          <w:rFonts w:hint="eastAsia"/>
          <w:lang w:val="en-US" w:eastAsia="zh-CN"/>
        </w:rPr>
        <w:t>对产品质量的评价</w:t>
      </w:r>
      <w:r>
        <w:tab/>
      </w:r>
      <w:r>
        <w:fldChar w:fldCharType="begin"/>
      </w:r>
      <w:r>
        <w:instrText xml:space="preserve"> PAGEREF _Toc10835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_Toc480 </w:instrText>
      </w:r>
      <w:r>
        <w:rPr>
          <w:rFonts w:hint="eastAsia" w:ascii="黑体" w:hAnsi="黑体" w:eastAsia="黑体" w:cs="黑体"/>
          <w:szCs w:val="32"/>
          <w:lang w:val="en-US" w:eastAsia="zh-CN"/>
        </w:rPr>
        <w:fldChar w:fldCharType="separate"/>
      </w:r>
      <w:r>
        <w:rPr>
          <w:rFonts w:hint="default"/>
          <w:lang w:val="en-US" w:eastAsia="zh-CN"/>
        </w:rPr>
        <w:t xml:space="preserve">3.3. </w:t>
      </w:r>
      <w:r>
        <w:rPr>
          <w:rFonts w:hint="eastAsia"/>
          <w:lang w:val="en-US" w:eastAsia="zh-CN"/>
        </w:rPr>
        <w:t>对技术方法的评价</w:t>
      </w:r>
      <w:r>
        <w:tab/>
      </w:r>
      <w:r>
        <w:fldChar w:fldCharType="begin"/>
      </w:r>
      <w:r>
        <w:instrText xml:space="preserve"> PAGEREF _Toc480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_Toc8943 </w:instrText>
      </w:r>
      <w:r>
        <w:rPr>
          <w:rFonts w:hint="eastAsia" w:ascii="黑体" w:hAnsi="黑体" w:eastAsia="黑体" w:cs="黑体"/>
          <w:szCs w:val="32"/>
          <w:lang w:val="en-US" w:eastAsia="zh-CN"/>
        </w:rPr>
        <w:fldChar w:fldCharType="separate"/>
      </w:r>
      <w:r>
        <w:rPr>
          <w:rFonts w:hint="default"/>
          <w:lang w:val="en-US" w:eastAsia="zh-CN"/>
        </w:rPr>
        <w:t xml:space="preserve">3.4. </w:t>
      </w:r>
      <w:r>
        <w:rPr>
          <w:rFonts w:hint="eastAsia"/>
          <w:lang w:val="en-US" w:eastAsia="zh-CN"/>
        </w:rPr>
        <w:t>出错原因的分析</w:t>
      </w:r>
      <w:r>
        <w:tab/>
      </w:r>
      <w:r>
        <w:fldChar w:fldCharType="begin"/>
      </w:r>
      <w:r>
        <w:instrText xml:space="preserve"> PAGEREF _Toc8943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_Toc17038 </w:instrText>
      </w:r>
      <w:r>
        <w:rPr>
          <w:rFonts w:hint="eastAsia" w:ascii="黑体" w:hAnsi="黑体" w:eastAsia="黑体" w:cs="黑体"/>
          <w:szCs w:val="32"/>
          <w:lang w:val="en-US" w:eastAsia="zh-CN"/>
        </w:rPr>
        <w:fldChar w:fldCharType="separate"/>
      </w:r>
      <w:r>
        <w:rPr>
          <w:rFonts w:hint="default"/>
          <w:lang w:val="en-US" w:eastAsia="zh-CN"/>
        </w:rPr>
        <w:t xml:space="preserve">3.5. </w:t>
      </w:r>
      <w:r>
        <w:rPr>
          <w:rFonts w:hint="eastAsia"/>
          <w:lang w:val="en-US" w:eastAsia="zh-CN"/>
        </w:rPr>
        <w:t>风险管理</w:t>
      </w:r>
      <w:r>
        <w:tab/>
      </w:r>
      <w:r>
        <w:fldChar w:fldCharType="begin"/>
      </w:r>
      <w:r>
        <w:instrText xml:space="preserve"> PAGEREF _Toc17038 </w:instrText>
      </w:r>
      <w:r>
        <w:fldChar w:fldCharType="separate"/>
      </w:r>
      <w:r>
        <w:t>6</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_Toc11637 </w:instrText>
      </w:r>
      <w:r>
        <w:rPr>
          <w:rFonts w:hint="eastAsia" w:ascii="黑体" w:hAnsi="黑体" w:eastAsia="黑体" w:cs="黑体"/>
          <w:szCs w:val="32"/>
          <w:lang w:val="en-US" w:eastAsia="zh-CN"/>
        </w:rPr>
        <w:fldChar w:fldCharType="separate"/>
      </w:r>
      <w:r>
        <w:rPr>
          <w:rFonts w:hint="default"/>
          <w:lang w:val="en-US" w:eastAsia="zh-CN"/>
        </w:rPr>
        <w:t xml:space="preserve">4. </w:t>
      </w:r>
      <w:r>
        <w:rPr>
          <w:rFonts w:hint="eastAsia"/>
          <w:lang w:val="en-US" w:eastAsia="zh-CN"/>
        </w:rPr>
        <w:t>缺陷与处理</w:t>
      </w:r>
      <w:r>
        <w:tab/>
      </w:r>
      <w:r>
        <w:fldChar w:fldCharType="begin"/>
      </w:r>
      <w:r>
        <w:instrText xml:space="preserve"> PAGEREF _Toc11637 </w:instrText>
      </w:r>
      <w:r>
        <w:fldChar w:fldCharType="separate"/>
      </w:r>
      <w:r>
        <w:t>6</w:t>
      </w:r>
      <w:r>
        <w:fldChar w:fldCharType="end"/>
      </w:r>
      <w:r>
        <w:rPr>
          <w:rFonts w:hint="eastAsia" w:ascii="黑体" w:hAnsi="黑体" w:eastAsia="黑体" w:cs="黑体"/>
          <w:szCs w:val="32"/>
          <w:lang w:val="en-US" w:eastAsia="zh-CN"/>
        </w:rPr>
        <w:fldChar w:fldCharType="end"/>
      </w:r>
    </w:p>
    <w:p>
      <w:pPr>
        <w:pStyle w:val="12"/>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_Toc22759 </w:instrText>
      </w:r>
      <w:r>
        <w:rPr>
          <w:rFonts w:hint="eastAsia" w:ascii="黑体" w:hAnsi="黑体" w:eastAsia="黑体" w:cs="黑体"/>
          <w:szCs w:val="32"/>
          <w:lang w:val="en-US" w:eastAsia="zh-CN"/>
        </w:rPr>
        <w:fldChar w:fldCharType="separate"/>
      </w:r>
      <w:r>
        <w:rPr>
          <w:rFonts w:hint="default"/>
          <w:lang w:val="en-US" w:eastAsia="zh-CN"/>
        </w:rPr>
        <w:t xml:space="preserve">5. </w:t>
      </w:r>
      <w:r>
        <w:rPr>
          <w:rFonts w:hint="eastAsia"/>
          <w:lang w:val="en-US" w:eastAsia="zh-CN"/>
        </w:rPr>
        <w:t>总结经验与教训</w:t>
      </w:r>
      <w:r>
        <w:tab/>
      </w:r>
      <w:r>
        <w:fldChar w:fldCharType="begin"/>
      </w:r>
      <w:r>
        <w:instrText xml:space="preserve"> PAGEREF _Toc22759 </w:instrText>
      </w:r>
      <w:r>
        <w:fldChar w:fldCharType="separate"/>
      </w:r>
      <w:r>
        <w:t>6</w:t>
      </w:r>
      <w:r>
        <w:fldChar w:fldCharType="end"/>
      </w:r>
      <w:r>
        <w:rPr>
          <w:rFonts w:hint="eastAsia" w:ascii="黑体" w:hAnsi="黑体" w:eastAsia="黑体" w:cs="黑体"/>
          <w:szCs w:val="32"/>
          <w:lang w:val="en-US" w:eastAsia="zh-CN"/>
        </w:rPr>
        <w:fldChar w:fldCharType="end"/>
      </w:r>
    </w:p>
    <w:p>
      <w:pPr>
        <w:pStyle w:val="13"/>
        <w:tabs>
          <w:tab w:val="right" w:leader="dot" w:pos="8845"/>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_Toc30163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_Toc30163 </w:instrText>
      </w:r>
      <w:r>
        <w:fldChar w:fldCharType="separate"/>
      </w:r>
      <w:r>
        <w:t>6</w:t>
      </w:r>
      <w:r>
        <w:fldChar w:fldCharType="end"/>
      </w:r>
      <w:r>
        <w:rPr>
          <w:rFonts w:hint="eastAsia" w:ascii="黑体" w:hAnsi="黑体" w:eastAsia="黑体" w:cs="黑体"/>
          <w:szCs w:val="32"/>
          <w:lang w:val="en-US" w:eastAsia="zh-CN"/>
        </w:rPr>
        <w:fldChar w:fldCharType="end"/>
      </w:r>
    </w:p>
    <w:p>
      <w:pPr>
        <w:ind w:left="0" w:leftChars="0" w:firstLine="0" w:firstLineChars="0"/>
        <w:jc w:val="left"/>
        <w:rPr>
          <w:rFonts w:hint="eastAsia" w:ascii="黑体" w:hAnsi="黑体" w:eastAsia="黑体" w:cs="黑体"/>
          <w:szCs w:val="32"/>
          <w:lang w:val="en-US" w:eastAsia="zh-CN"/>
        </w:rPr>
      </w:pPr>
      <w:r>
        <w:rPr>
          <w:rFonts w:hint="eastAsia" w:ascii="黑体" w:hAnsi="黑体" w:eastAsia="黑体" w:cs="黑体"/>
          <w:szCs w:val="32"/>
          <w:lang w:val="en-US" w:eastAsia="zh-CN"/>
        </w:rPr>
        <w:fldChar w:fldCharType="end"/>
      </w:r>
    </w:p>
    <w:p>
      <w:pPr>
        <w:pStyle w:val="2"/>
        <w:rPr>
          <w:rFonts w:hint="eastAsia"/>
          <w:lang w:val="en-US" w:eastAsia="zh-CN"/>
        </w:rPr>
      </w:pPr>
      <w:bookmarkStart w:id="0" w:name="_Toc354"/>
      <w:r>
        <w:rPr>
          <w:rFonts w:hint="eastAsia"/>
          <w:lang w:val="en-US" w:eastAsia="zh-CN"/>
        </w:rPr>
        <w:t>引言</w:t>
      </w:r>
      <w:bookmarkEnd w:id="0"/>
      <w:bookmarkStart w:id="21" w:name="_GoBack"/>
      <w:bookmarkEnd w:id="21"/>
    </w:p>
    <w:p>
      <w:pPr>
        <w:pStyle w:val="3"/>
        <w:ind w:left="575" w:leftChars="0" w:hanging="575" w:firstLineChars="0"/>
        <w:rPr>
          <w:rFonts w:hint="eastAsia"/>
          <w:lang w:val="en-US" w:eastAsia="zh-CN"/>
        </w:rPr>
      </w:pPr>
      <w:bookmarkStart w:id="1" w:name="_Toc2816"/>
      <w:r>
        <w:rPr>
          <w:rFonts w:hint="eastAsia"/>
          <w:lang w:val="en-US" w:eastAsia="zh-CN"/>
        </w:rPr>
        <w:t>目的</w:t>
      </w:r>
      <w:bookmarkEnd w:id="1"/>
    </w:p>
    <w:p>
      <w:pPr>
        <w:rPr>
          <w:rFonts w:hint="eastAsia"/>
          <w:lang w:val="en-US" w:eastAsia="zh-CN"/>
        </w:rPr>
      </w:pPr>
      <w:r>
        <w:rPr>
          <w:rFonts w:hint="eastAsia"/>
          <w:lang w:val="en-US" w:eastAsia="zh-CN"/>
        </w:rPr>
        <w:t>【文档目的】</w:t>
      </w:r>
    </w:p>
    <w:p>
      <w:pPr>
        <w:pStyle w:val="3"/>
        <w:rPr>
          <w:rFonts w:hint="eastAsia"/>
          <w:lang w:val="en-US" w:eastAsia="zh-CN"/>
        </w:rPr>
      </w:pPr>
      <w:bookmarkStart w:id="2" w:name="_Toc17343"/>
      <w:r>
        <w:rPr>
          <w:rFonts w:hint="eastAsia"/>
          <w:lang w:val="en-US" w:eastAsia="zh-CN"/>
        </w:rPr>
        <w:t>系统概述</w:t>
      </w:r>
      <w:bookmarkEnd w:id="2"/>
    </w:p>
    <w:p>
      <w:pPr>
        <w:rPr>
          <w:rFonts w:hint="eastAsia"/>
          <w:lang w:val="en-US" w:eastAsia="zh-CN"/>
        </w:rPr>
      </w:pPr>
      <w:r>
        <w:rPr>
          <w:rFonts w:hint="eastAsia"/>
          <w:lang w:val="en-US" w:eastAsia="zh-CN"/>
        </w:rPr>
        <w:t>【介绍系统概况，阐述项目承担者、用户与其他系统或者机构的关系和联系】</w:t>
      </w:r>
    </w:p>
    <w:p>
      <w:pPr>
        <w:pStyle w:val="3"/>
        <w:rPr>
          <w:rFonts w:hint="eastAsia"/>
          <w:lang w:val="en-US" w:eastAsia="zh-CN"/>
        </w:rPr>
      </w:pPr>
      <w:bookmarkStart w:id="3" w:name="_Toc30249"/>
      <w:r>
        <w:rPr>
          <w:rFonts w:hint="eastAsia"/>
          <w:lang w:val="en-US" w:eastAsia="zh-CN"/>
        </w:rPr>
        <w:t>文档概述</w:t>
      </w:r>
      <w:bookmarkEnd w:id="3"/>
    </w:p>
    <w:p>
      <w:pPr>
        <w:rPr>
          <w:rFonts w:hint="eastAsia"/>
          <w:lang w:val="en-US" w:eastAsia="zh-CN"/>
        </w:rPr>
      </w:pPr>
      <w:r>
        <w:rPr>
          <w:rFonts w:hint="eastAsia"/>
          <w:lang w:val="en-US" w:eastAsia="zh-CN"/>
        </w:rPr>
        <w:t>【本条应概述文档的用途与内容，并描述与其他使用有关保密性与私密性要求】</w:t>
      </w:r>
    </w:p>
    <w:p>
      <w:pPr>
        <w:pStyle w:val="3"/>
        <w:rPr>
          <w:rFonts w:hint="eastAsia"/>
          <w:lang w:val="en-US" w:eastAsia="zh-CN"/>
        </w:rPr>
      </w:pPr>
      <w:bookmarkStart w:id="4" w:name="_Toc28841"/>
      <w:r>
        <w:rPr>
          <w:rFonts w:hint="eastAsia"/>
          <w:lang w:val="en-US" w:eastAsia="zh-CN"/>
        </w:rPr>
        <w:t>定义</w:t>
      </w:r>
      <w:bookmarkEnd w:id="4"/>
    </w:p>
    <w:p>
      <w:pPr>
        <w:rPr>
          <w:rFonts w:hint="eastAsia"/>
          <w:lang w:val="en-US" w:eastAsia="zh-CN"/>
        </w:rPr>
      </w:pPr>
      <w:r>
        <w:rPr>
          <w:rFonts w:hint="eastAsia"/>
          <w:lang w:val="en-US" w:eastAsia="zh-CN"/>
        </w:rPr>
        <w:t>【列出文档中用到的专门术语定义和缩写的原意】</w:t>
      </w:r>
    </w:p>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8"/>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文档术语</w:t>
            </w:r>
          </w:p>
        </w:tc>
        <w:tc>
          <w:tcPr>
            <w:tcW w:w="6173"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缩写原意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Pr>
          <w:p>
            <w:pPr>
              <w:rPr>
                <w:rFonts w:hint="eastAsia"/>
                <w:vertAlign w:val="baseline"/>
                <w:lang w:val="en-US" w:eastAsia="zh-CN"/>
              </w:rPr>
            </w:pPr>
          </w:p>
        </w:tc>
        <w:tc>
          <w:tcPr>
            <w:tcW w:w="617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Pr>
          <w:p>
            <w:pPr>
              <w:rPr>
                <w:rFonts w:hint="eastAsia"/>
                <w:vertAlign w:val="baseline"/>
                <w:lang w:val="en-US" w:eastAsia="zh-CN"/>
              </w:rPr>
            </w:pPr>
          </w:p>
        </w:tc>
        <w:tc>
          <w:tcPr>
            <w:tcW w:w="617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Pr>
          <w:p>
            <w:pPr>
              <w:rPr>
                <w:rFonts w:hint="eastAsia"/>
                <w:vertAlign w:val="baseline"/>
                <w:lang w:val="en-US" w:eastAsia="zh-CN"/>
              </w:rPr>
            </w:pPr>
          </w:p>
        </w:tc>
        <w:tc>
          <w:tcPr>
            <w:tcW w:w="617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5" w:name="_Toc5346"/>
      <w:r>
        <w:rPr>
          <w:rFonts w:hint="eastAsia"/>
          <w:lang w:val="en-US" w:eastAsia="zh-CN"/>
        </w:rPr>
        <w:t>参考资料</w:t>
      </w:r>
      <w:bookmarkEnd w:id="5"/>
    </w:p>
    <w:p>
      <w:pPr>
        <w:rPr>
          <w:rFonts w:hint="eastAsia"/>
          <w:lang w:val="en-US" w:eastAsia="zh-CN"/>
        </w:rPr>
      </w:pPr>
      <w:r>
        <w:rPr>
          <w:rFonts w:hint="eastAsia"/>
          <w:lang w:val="en-US" w:eastAsia="zh-CN"/>
        </w:rPr>
        <w:t>【列出参考资料的作者、标题、编号】</w:t>
      </w:r>
    </w:p>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gridCol w:w="3020"/>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编号</w:t>
            </w:r>
          </w:p>
        </w:tc>
        <w:tc>
          <w:tcPr>
            <w:tcW w:w="3020"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标题</w:t>
            </w:r>
          </w:p>
        </w:tc>
        <w:tc>
          <w:tcPr>
            <w:tcW w:w="3021" w:type="dxa"/>
            <w:shd w:val="clear" w:color="auto" w:fill="CFCECE" w:themeFill="background2" w:themeFillShade="E5"/>
          </w:tcPr>
          <w:p>
            <w:pPr>
              <w:ind w:left="0" w:leftChars="0" w:firstLine="0" w:firstLineChars="0"/>
              <w:jc w:val="center"/>
              <w:rPr>
                <w:rFonts w:hint="eastAsia"/>
                <w:b/>
                <w:bCs/>
                <w:vertAlign w:val="baseline"/>
                <w:lang w:val="en-US" w:eastAsia="zh-CN"/>
              </w:rPr>
            </w:pPr>
            <w:r>
              <w:rPr>
                <w:rFonts w:hint="eastAsia"/>
                <w:b/>
                <w:bCs/>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tcPr>
          <w:p>
            <w:pPr>
              <w:rPr>
                <w:rFonts w:hint="eastAsia"/>
                <w:vertAlign w:val="baseline"/>
                <w:lang w:val="en-US" w:eastAsia="zh-CN"/>
              </w:rPr>
            </w:pPr>
          </w:p>
        </w:tc>
        <w:tc>
          <w:tcPr>
            <w:tcW w:w="3020" w:type="dxa"/>
          </w:tcPr>
          <w:p>
            <w:pPr>
              <w:rPr>
                <w:rFonts w:hint="eastAsia"/>
                <w:vertAlign w:val="baseline"/>
                <w:lang w:val="en-US" w:eastAsia="zh-CN"/>
              </w:rPr>
            </w:pPr>
          </w:p>
        </w:tc>
        <w:tc>
          <w:tcPr>
            <w:tcW w:w="30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tcPr>
          <w:p>
            <w:pPr>
              <w:rPr>
                <w:rFonts w:hint="eastAsia"/>
                <w:vertAlign w:val="baseline"/>
                <w:lang w:val="en-US" w:eastAsia="zh-CN"/>
              </w:rPr>
            </w:pPr>
          </w:p>
        </w:tc>
        <w:tc>
          <w:tcPr>
            <w:tcW w:w="3020" w:type="dxa"/>
          </w:tcPr>
          <w:p>
            <w:pPr>
              <w:rPr>
                <w:rFonts w:hint="eastAsia"/>
                <w:vertAlign w:val="baseline"/>
                <w:lang w:val="en-US" w:eastAsia="zh-CN"/>
              </w:rPr>
            </w:pPr>
          </w:p>
        </w:tc>
        <w:tc>
          <w:tcPr>
            <w:tcW w:w="30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0" w:type="dxa"/>
          </w:tcPr>
          <w:p>
            <w:pPr>
              <w:rPr>
                <w:rFonts w:hint="eastAsia"/>
                <w:vertAlign w:val="baseline"/>
                <w:lang w:val="en-US" w:eastAsia="zh-CN"/>
              </w:rPr>
            </w:pPr>
          </w:p>
        </w:tc>
        <w:tc>
          <w:tcPr>
            <w:tcW w:w="3020" w:type="dxa"/>
          </w:tcPr>
          <w:p>
            <w:pPr>
              <w:rPr>
                <w:rFonts w:hint="eastAsia"/>
                <w:vertAlign w:val="baseline"/>
                <w:lang w:val="en-US" w:eastAsia="zh-CN"/>
              </w:rPr>
            </w:pPr>
          </w:p>
        </w:tc>
        <w:tc>
          <w:tcPr>
            <w:tcW w:w="3021" w:type="dxa"/>
          </w:tcPr>
          <w:p>
            <w:pPr>
              <w:rPr>
                <w:rFonts w:hint="eastAsia"/>
                <w:vertAlign w:val="baseline"/>
                <w:lang w:val="en-US" w:eastAsia="zh-CN"/>
              </w:rPr>
            </w:pPr>
          </w:p>
        </w:tc>
      </w:tr>
    </w:tbl>
    <w:p>
      <w:pPr>
        <w:rPr>
          <w:rFonts w:hint="eastAsia"/>
          <w:lang w:val="en-US" w:eastAsia="zh-CN"/>
        </w:rPr>
      </w:pPr>
    </w:p>
    <w:p>
      <w:pPr>
        <w:pStyle w:val="2"/>
        <w:ind w:left="432" w:leftChars="0" w:hanging="432" w:firstLineChars="0"/>
        <w:rPr>
          <w:rFonts w:hint="eastAsia"/>
          <w:lang w:val="en-US" w:eastAsia="zh-CN"/>
        </w:rPr>
      </w:pPr>
      <w:bookmarkStart w:id="6" w:name="_Toc21056"/>
      <w:r>
        <w:rPr>
          <w:rFonts w:hint="eastAsia"/>
          <w:lang w:val="en-US" w:eastAsia="zh-CN"/>
        </w:rPr>
        <w:t>实际开发结果</w:t>
      </w:r>
      <w:bookmarkEnd w:id="6"/>
    </w:p>
    <w:p>
      <w:pPr>
        <w:pStyle w:val="3"/>
        <w:ind w:left="575" w:leftChars="0" w:hanging="575" w:firstLineChars="0"/>
        <w:rPr>
          <w:rFonts w:hint="eastAsia"/>
          <w:lang w:val="en-US" w:eastAsia="zh-CN"/>
        </w:rPr>
      </w:pPr>
      <w:bookmarkStart w:id="7" w:name="_Toc11384"/>
      <w:r>
        <w:rPr>
          <w:rFonts w:hint="eastAsia"/>
          <w:lang w:val="en-US" w:eastAsia="zh-CN"/>
        </w:rPr>
        <w:t>产品</w:t>
      </w:r>
      <w:bookmarkEnd w:id="7"/>
    </w:p>
    <w:p>
      <w:pPr>
        <w:rPr>
          <w:rFonts w:hint="eastAsia"/>
          <w:lang w:val="en-US" w:eastAsia="zh-CN"/>
        </w:rPr>
      </w:pPr>
      <w:r>
        <w:rPr>
          <w:rFonts w:hint="eastAsia"/>
          <w:lang w:val="en-US" w:eastAsia="zh-CN"/>
        </w:rPr>
        <w:t>【说明最终制成的产品，包括：</w:t>
      </w:r>
    </w:p>
    <w:p>
      <w:pPr>
        <w:rPr>
          <w:rFonts w:hint="eastAsia"/>
          <w:lang w:val="en-US" w:eastAsia="zh-CN"/>
        </w:rPr>
      </w:pPr>
      <w:r>
        <w:rPr>
          <w:rFonts w:hint="eastAsia"/>
          <w:lang w:val="en-US" w:eastAsia="zh-CN"/>
        </w:rPr>
        <w:t>项目程序名字，他们之间的层次关系。</w:t>
      </w:r>
    </w:p>
    <w:p>
      <w:pPr>
        <w:rPr>
          <w:rFonts w:hint="eastAsia"/>
          <w:lang w:val="en-US" w:eastAsia="zh-CN"/>
        </w:rPr>
      </w:pPr>
      <w:r>
        <w:rPr>
          <w:rFonts w:hint="eastAsia"/>
          <w:lang w:val="en-US" w:eastAsia="zh-CN"/>
        </w:rPr>
        <w:t>本项目系统有哪几个版本，各自版本号及它们之间的区别；</w:t>
      </w:r>
    </w:p>
    <w:p>
      <w:pPr>
        <w:rPr>
          <w:rFonts w:hint="eastAsia"/>
          <w:lang w:val="en-US" w:eastAsia="zh-CN"/>
        </w:rPr>
      </w:pPr>
      <w:r>
        <w:rPr>
          <w:rFonts w:hint="eastAsia"/>
          <w:lang w:val="en-US" w:eastAsia="zh-CN"/>
        </w:rPr>
        <w:t>所建立的每个数据库；</w:t>
      </w:r>
    </w:p>
    <w:p>
      <w:pPr>
        <w:rPr>
          <w:rFonts w:hint="eastAsia"/>
          <w:lang w:val="en-US" w:eastAsia="zh-CN"/>
        </w:rPr>
      </w:pPr>
      <w:r>
        <w:rPr>
          <w:rFonts w:hint="eastAsia"/>
          <w:lang w:val="en-US" w:eastAsia="zh-CN"/>
        </w:rPr>
        <w:t>文档等配置计划及计划相比较。】</w:t>
      </w:r>
    </w:p>
    <w:p>
      <w:pPr>
        <w:pStyle w:val="3"/>
        <w:ind w:left="575" w:leftChars="0" w:hanging="575" w:firstLineChars="0"/>
        <w:rPr>
          <w:rFonts w:hint="eastAsia"/>
          <w:lang w:val="en-US" w:eastAsia="zh-CN"/>
        </w:rPr>
      </w:pPr>
      <w:bookmarkStart w:id="8" w:name="_Toc30085"/>
      <w:r>
        <w:rPr>
          <w:rFonts w:hint="eastAsia"/>
          <w:lang w:val="en-US" w:eastAsia="zh-CN"/>
        </w:rPr>
        <w:t>主要功能和性能</w:t>
      </w:r>
      <w:bookmarkEnd w:id="8"/>
    </w:p>
    <w:p>
      <w:pPr>
        <w:rPr>
          <w:rFonts w:hint="eastAsia"/>
          <w:lang w:val="en-US" w:eastAsia="zh-CN"/>
        </w:rPr>
      </w:pPr>
      <w:r>
        <w:rPr>
          <w:rFonts w:hint="eastAsia"/>
          <w:lang w:val="en-US" w:eastAsia="zh-CN"/>
        </w:rPr>
        <w:t>【逐项列出本软件产品所实际具有的主要功能和性能，对照可行性分析（研究）报告、项目开发计划、功能需求说明书有关的内容，说明原定的开发目标是达到了、未完全达到或者超过了】</w:t>
      </w:r>
    </w:p>
    <w:p>
      <w:pPr>
        <w:pStyle w:val="3"/>
        <w:rPr>
          <w:rFonts w:hint="eastAsia"/>
          <w:lang w:val="en-US" w:eastAsia="zh-CN"/>
        </w:rPr>
      </w:pPr>
      <w:bookmarkStart w:id="9" w:name="_Toc10032"/>
      <w:r>
        <w:rPr>
          <w:rFonts w:hint="eastAsia"/>
          <w:lang w:val="en-US" w:eastAsia="zh-CN"/>
        </w:rPr>
        <w:t>基本流程</w:t>
      </w:r>
      <w:bookmarkEnd w:id="9"/>
    </w:p>
    <w:p>
      <w:pPr>
        <w:rPr>
          <w:rFonts w:hint="eastAsia"/>
          <w:lang w:val="en-US" w:eastAsia="zh-CN"/>
        </w:rPr>
      </w:pPr>
      <w:r>
        <w:rPr>
          <w:rFonts w:hint="eastAsia"/>
          <w:lang w:val="en-US" w:eastAsia="zh-CN"/>
        </w:rPr>
        <w:t>【用图给出本程序系统最后的实际的基本处理流程。】</w:t>
      </w:r>
    </w:p>
    <w:p>
      <w:pPr>
        <w:pStyle w:val="3"/>
        <w:rPr>
          <w:rFonts w:hint="eastAsia"/>
          <w:lang w:val="en-US" w:eastAsia="zh-CN"/>
        </w:rPr>
      </w:pPr>
      <w:bookmarkStart w:id="10" w:name="_Toc28647"/>
      <w:r>
        <w:rPr>
          <w:rFonts w:hint="eastAsia"/>
          <w:lang w:val="en-US" w:eastAsia="zh-CN"/>
        </w:rPr>
        <w:t>进度</w:t>
      </w:r>
      <w:bookmarkEnd w:id="10"/>
    </w:p>
    <w:p>
      <w:pPr>
        <w:rPr>
          <w:rFonts w:hint="eastAsia"/>
          <w:lang w:val="en-US" w:eastAsia="zh-CN"/>
        </w:rPr>
      </w:pPr>
      <w:r>
        <w:rPr>
          <w:rFonts w:hint="eastAsia"/>
          <w:lang w:val="en-US" w:eastAsia="zh-CN"/>
        </w:rPr>
        <w:t>【列出原计划进度与实际进度的对比，明确说明实际进度是提前了，还是延迟了，分析主要原因】</w:t>
      </w:r>
    </w:p>
    <w:p>
      <w:pPr>
        <w:pStyle w:val="3"/>
        <w:rPr>
          <w:rFonts w:hint="eastAsia"/>
          <w:lang w:val="en-US" w:eastAsia="zh-CN"/>
        </w:rPr>
      </w:pPr>
      <w:bookmarkStart w:id="11" w:name="_Toc12304"/>
      <w:r>
        <w:rPr>
          <w:rFonts w:hint="eastAsia"/>
          <w:lang w:val="en-US" w:eastAsia="zh-CN"/>
        </w:rPr>
        <w:t>费用</w:t>
      </w:r>
      <w:bookmarkEnd w:id="11"/>
    </w:p>
    <w:p>
      <w:pPr>
        <w:rPr>
          <w:rFonts w:hint="eastAsia"/>
          <w:lang w:val="en-US" w:eastAsia="zh-CN"/>
        </w:rPr>
      </w:pPr>
      <w:r>
        <w:rPr>
          <w:rFonts w:hint="eastAsia"/>
          <w:lang w:val="en-US" w:eastAsia="zh-CN"/>
        </w:rPr>
        <w:t>【列出原定计划费用与实用支出费用的对比，包括：</w:t>
      </w:r>
    </w:p>
    <w:p>
      <w:pPr>
        <w:numPr>
          <w:ilvl w:val="0"/>
          <w:numId w:val="2"/>
        </w:numPr>
        <w:rPr>
          <w:rFonts w:hint="eastAsia"/>
          <w:lang w:val="en-US" w:eastAsia="zh-CN"/>
        </w:rPr>
      </w:pPr>
      <w:r>
        <w:rPr>
          <w:rFonts w:hint="eastAsia"/>
          <w:lang w:val="en-US" w:eastAsia="zh-CN"/>
        </w:rPr>
        <w:t>工时，以人月为单位，并按不同级别统计；</w:t>
      </w:r>
    </w:p>
    <w:p>
      <w:pPr>
        <w:numPr>
          <w:ilvl w:val="0"/>
          <w:numId w:val="2"/>
        </w:numPr>
        <w:rPr>
          <w:rFonts w:hint="eastAsia"/>
          <w:lang w:val="en-US" w:eastAsia="zh-CN"/>
        </w:rPr>
      </w:pPr>
      <w:r>
        <w:rPr>
          <w:rFonts w:hint="eastAsia"/>
          <w:lang w:val="en-US" w:eastAsia="zh-CN"/>
        </w:rPr>
        <w:t>计算机使用实际，区别cpu时间及其他设备时间；</w:t>
      </w:r>
    </w:p>
    <w:p>
      <w:pPr>
        <w:numPr>
          <w:ilvl w:val="0"/>
          <w:numId w:val="2"/>
        </w:numPr>
        <w:rPr>
          <w:rFonts w:hint="eastAsia"/>
          <w:lang w:val="en-US" w:eastAsia="zh-CN"/>
        </w:rPr>
      </w:pPr>
      <w:r>
        <w:rPr>
          <w:rFonts w:hint="eastAsia"/>
          <w:lang w:val="en-US" w:eastAsia="zh-CN"/>
        </w:rPr>
        <w:t>物料消耗、出差等其他支出</w:t>
      </w:r>
    </w:p>
    <w:p>
      <w:pPr>
        <w:numPr>
          <w:numId w:val="0"/>
        </w:numPr>
        <w:ind w:firstLine="560" w:firstLineChars="200"/>
        <w:rPr>
          <w:rFonts w:hint="eastAsia"/>
          <w:lang w:val="en-US" w:eastAsia="zh-CN"/>
        </w:rPr>
      </w:pPr>
      <w:r>
        <w:rPr>
          <w:rFonts w:hint="eastAsia"/>
          <w:lang w:val="en-US" w:eastAsia="zh-CN"/>
        </w:rPr>
        <w:t>明确说明，经费是超过了还是结余了，分析主要原因。】</w:t>
      </w:r>
    </w:p>
    <w:p>
      <w:pPr>
        <w:pStyle w:val="2"/>
        <w:ind w:left="432" w:leftChars="0" w:hanging="432" w:firstLineChars="0"/>
        <w:rPr>
          <w:rFonts w:hint="eastAsia"/>
          <w:lang w:val="en-US" w:eastAsia="zh-CN"/>
        </w:rPr>
      </w:pPr>
      <w:bookmarkStart w:id="12" w:name="_Toc18012"/>
      <w:r>
        <w:rPr>
          <w:rFonts w:hint="eastAsia"/>
          <w:lang w:val="en-US" w:eastAsia="zh-CN"/>
        </w:rPr>
        <w:t>开发工作评价</w:t>
      </w:r>
      <w:bookmarkEnd w:id="12"/>
    </w:p>
    <w:p>
      <w:pPr>
        <w:rPr>
          <w:rFonts w:hint="eastAsia"/>
          <w:lang w:val="en-US" w:eastAsia="zh-CN"/>
        </w:rPr>
      </w:pPr>
      <w:r>
        <w:rPr>
          <w:rFonts w:hint="eastAsia"/>
          <w:lang w:val="en-US" w:eastAsia="zh-CN"/>
        </w:rPr>
        <w:t>【】</w:t>
      </w:r>
    </w:p>
    <w:p>
      <w:pPr>
        <w:pStyle w:val="3"/>
        <w:ind w:left="575" w:leftChars="0" w:hanging="575" w:firstLineChars="0"/>
        <w:rPr>
          <w:rFonts w:hint="eastAsia"/>
          <w:lang w:val="en-US" w:eastAsia="zh-CN"/>
        </w:rPr>
      </w:pPr>
      <w:bookmarkStart w:id="13" w:name="_Toc19985"/>
      <w:r>
        <w:rPr>
          <w:rFonts w:hint="eastAsia"/>
          <w:lang w:val="en-US" w:eastAsia="zh-CN"/>
        </w:rPr>
        <w:t>对生产效率的评价</w:t>
      </w:r>
      <w:bookmarkEnd w:id="13"/>
    </w:p>
    <w:p>
      <w:pPr>
        <w:rPr>
          <w:rFonts w:hint="eastAsia"/>
          <w:lang w:val="en-US" w:eastAsia="zh-CN"/>
        </w:rPr>
      </w:pPr>
      <w:r>
        <w:rPr>
          <w:rFonts w:hint="eastAsia"/>
          <w:lang w:val="en-US" w:eastAsia="zh-CN"/>
        </w:rPr>
        <w:t>【给出实际生产效率，包括：</w:t>
      </w:r>
    </w:p>
    <w:p>
      <w:pPr>
        <w:numPr>
          <w:ilvl w:val="0"/>
          <w:numId w:val="3"/>
        </w:numPr>
        <w:rPr>
          <w:rFonts w:hint="eastAsia"/>
          <w:lang w:val="en-US" w:eastAsia="zh-CN"/>
        </w:rPr>
      </w:pPr>
      <w:r>
        <w:rPr>
          <w:rFonts w:hint="eastAsia"/>
          <w:lang w:val="en-US" w:eastAsia="zh-CN"/>
        </w:rPr>
        <w:t>程序的平均生产效率，即每人月的行数；</w:t>
      </w:r>
    </w:p>
    <w:p>
      <w:pPr>
        <w:numPr>
          <w:ilvl w:val="0"/>
          <w:numId w:val="3"/>
        </w:numPr>
        <w:rPr>
          <w:rFonts w:hint="eastAsia"/>
          <w:lang w:val="en-US" w:eastAsia="zh-CN"/>
        </w:rPr>
      </w:pPr>
      <w:r>
        <w:rPr>
          <w:rFonts w:hint="eastAsia"/>
          <w:lang w:val="en-US" w:eastAsia="zh-CN"/>
        </w:rPr>
        <w:t>文件的平均生产效率，即每人月生产的千字数。</w:t>
      </w:r>
    </w:p>
    <w:p>
      <w:pPr>
        <w:numPr>
          <w:numId w:val="0"/>
        </w:numPr>
        <w:ind w:firstLine="560" w:firstLineChars="200"/>
        <w:rPr>
          <w:rFonts w:hint="eastAsia"/>
          <w:lang w:val="en-US" w:eastAsia="zh-CN"/>
        </w:rPr>
      </w:pPr>
      <w:r>
        <w:rPr>
          <w:rFonts w:hint="eastAsia"/>
          <w:lang w:val="en-US" w:eastAsia="zh-CN"/>
        </w:rPr>
        <w:t>并列出原计划数作对比。】</w:t>
      </w:r>
    </w:p>
    <w:p>
      <w:pPr>
        <w:pStyle w:val="3"/>
        <w:ind w:left="575" w:leftChars="0" w:hanging="575" w:firstLineChars="0"/>
        <w:rPr>
          <w:rFonts w:hint="eastAsia"/>
          <w:lang w:val="en-US" w:eastAsia="zh-CN"/>
        </w:rPr>
      </w:pPr>
      <w:bookmarkStart w:id="14" w:name="_Toc10835"/>
      <w:r>
        <w:rPr>
          <w:rFonts w:hint="eastAsia"/>
          <w:lang w:val="en-US" w:eastAsia="zh-CN"/>
        </w:rPr>
        <w:t>对产品质量的评价</w:t>
      </w:r>
      <w:bookmarkEnd w:id="14"/>
    </w:p>
    <w:p>
      <w:pPr>
        <w:rPr>
          <w:rFonts w:hint="eastAsia"/>
          <w:lang w:val="en-US" w:eastAsia="zh-CN"/>
        </w:rPr>
      </w:pPr>
      <w:r>
        <w:rPr>
          <w:rFonts w:hint="eastAsia"/>
          <w:lang w:val="en-US" w:eastAsia="zh-CN"/>
        </w:rPr>
        <w:t>【说明在测试中检查出来的程序编制中的错误发生率】</w:t>
      </w:r>
    </w:p>
    <w:p>
      <w:pPr>
        <w:pStyle w:val="3"/>
        <w:rPr>
          <w:rFonts w:hint="eastAsia"/>
          <w:lang w:val="en-US" w:eastAsia="zh-CN"/>
        </w:rPr>
      </w:pPr>
      <w:bookmarkStart w:id="15" w:name="_Toc480"/>
      <w:r>
        <w:rPr>
          <w:rFonts w:hint="eastAsia"/>
          <w:lang w:val="en-US" w:eastAsia="zh-CN"/>
        </w:rPr>
        <w:t>对技术方法的评价</w:t>
      </w:r>
      <w:bookmarkEnd w:id="15"/>
    </w:p>
    <w:p>
      <w:pPr>
        <w:rPr>
          <w:rFonts w:hint="eastAsia"/>
          <w:lang w:val="en-US" w:eastAsia="zh-CN"/>
        </w:rPr>
      </w:pPr>
      <w:r>
        <w:rPr>
          <w:rFonts w:hint="eastAsia"/>
          <w:lang w:val="en-US" w:eastAsia="zh-CN"/>
        </w:rPr>
        <w:t>【给出在开发中使用的技术、方法、工具、手段的评价】</w:t>
      </w:r>
    </w:p>
    <w:p>
      <w:pPr>
        <w:pStyle w:val="3"/>
        <w:rPr>
          <w:rFonts w:hint="eastAsia"/>
          <w:lang w:val="en-US" w:eastAsia="zh-CN"/>
        </w:rPr>
      </w:pPr>
      <w:bookmarkStart w:id="16" w:name="_Toc8943"/>
      <w:r>
        <w:rPr>
          <w:rFonts w:hint="eastAsia"/>
          <w:lang w:val="en-US" w:eastAsia="zh-CN"/>
        </w:rPr>
        <w:t>出错原因的分析</w:t>
      </w:r>
      <w:bookmarkEnd w:id="16"/>
    </w:p>
    <w:p>
      <w:pPr>
        <w:rPr>
          <w:rFonts w:hint="eastAsia"/>
          <w:lang w:val="en-US" w:eastAsia="zh-CN"/>
        </w:rPr>
      </w:pPr>
      <w:r>
        <w:rPr>
          <w:rFonts w:hint="eastAsia"/>
          <w:lang w:val="en-US" w:eastAsia="zh-CN"/>
        </w:rPr>
        <w:t>【给出对于开发中出现的错误的原因分析。】</w:t>
      </w:r>
    </w:p>
    <w:p>
      <w:pPr>
        <w:pStyle w:val="3"/>
        <w:rPr>
          <w:rFonts w:hint="eastAsia"/>
          <w:lang w:val="en-US" w:eastAsia="zh-CN"/>
        </w:rPr>
      </w:pPr>
      <w:bookmarkStart w:id="17" w:name="_Toc17038"/>
      <w:r>
        <w:rPr>
          <w:rFonts w:hint="eastAsia"/>
          <w:lang w:val="en-US" w:eastAsia="zh-CN"/>
        </w:rPr>
        <w:t>风险管理</w:t>
      </w:r>
      <w:bookmarkEnd w:id="17"/>
    </w:p>
    <w:p>
      <w:pPr>
        <w:rPr>
          <w:rFonts w:hint="eastAsia"/>
          <w:lang w:val="en-US" w:eastAsia="zh-CN"/>
        </w:rPr>
      </w:pPr>
      <w:r>
        <w:rPr>
          <w:rFonts w:hint="eastAsia"/>
          <w:lang w:val="en-US" w:eastAsia="zh-CN"/>
        </w:rPr>
        <w:t>【初期预计的风险；实际发生的风险；风险消除情况。】</w:t>
      </w:r>
    </w:p>
    <w:p>
      <w:pPr>
        <w:pStyle w:val="2"/>
        <w:ind w:left="432" w:leftChars="0" w:hanging="432" w:firstLineChars="0"/>
        <w:rPr>
          <w:rFonts w:hint="eastAsia"/>
          <w:lang w:val="en-US" w:eastAsia="zh-CN"/>
        </w:rPr>
      </w:pPr>
      <w:bookmarkStart w:id="18" w:name="_Toc11637"/>
      <w:r>
        <w:rPr>
          <w:rFonts w:hint="eastAsia"/>
          <w:lang w:val="en-US" w:eastAsia="zh-CN"/>
        </w:rPr>
        <w:t>缺陷与处理</w:t>
      </w:r>
      <w:bookmarkEnd w:id="18"/>
    </w:p>
    <w:p>
      <w:pPr>
        <w:rPr>
          <w:rFonts w:hint="eastAsia"/>
          <w:lang w:val="en-US" w:eastAsia="zh-CN"/>
        </w:rPr>
      </w:pPr>
      <w:r>
        <w:rPr>
          <w:rFonts w:hint="eastAsia"/>
          <w:lang w:val="en-US" w:eastAsia="zh-CN"/>
        </w:rPr>
        <w:t>【分别列出在需求评审阶段、设计评审阶段、代码测试阶段、系统测试阶段、验收测试阶段发生的缺陷及处理情况。】</w:t>
      </w:r>
    </w:p>
    <w:p>
      <w:pPr>
        <w:pStyle w:val="2"/>
        <w:ind w:left="432" w:leftChars="0" w:hanging="432" w:firstLineChars="0"/>
        <w:rPr>
          <w:rFonts w:hint="eastAsia"/>
          <w:lang w:val="en-US" w:eastAsia="zh-CN"/>
        </w:rPr>
      </w:pPr>
      <w:bookmarkStart w:id="19" w:name="_Toc22759"/>
      <w:r>
        <w:rPr>
          <w:rFonts w:hint="eastAsia"/>
          <w:lang w:val="en-US" w:eastAsia="zh-CN"/>
        </w:rPr>
        <w:t>总结经验与教训</w:t>
      </w:r>
      <w:bookmarkEnd w:id="19"/>
    </w:p>
    <w:p>
      <w:pPr>
        <w:rPr>
          <w:rFonts w:hint="eastAsia"/>
          <w:lang w:val="en-US" w:eastAsia="zh-CN"/>
        </w:rPr>
      </w:pPr>
      <w:r>
        <w:rPr>
          <w:rFonts w:hint="eastAsia"/>
          <w:lang w:val="en-US" w:eastAsia="zh-CN"/>
        </w:rPr>
        <w:t>【列出从这项开发工作中得到的主要经验与教训及对今后的项目开发工作的建议。】</w:t>
      </w:r>
    </w:p>
    <w:p>
      <w:pPr>
        <w:pStyle w:val="3"/>
        <w:numPr>
          <w:numId w:val="0"/>
        </w:numPr>
        <w:ind w:leftChars="0"/>
        <w:rPr>
          <w:rFonts w:hint="eastAsia"/>
          <w:lang w:val="en-US" w:eastAsia="zh-CN"/>
        </w:rPr>
      </w:pPr>
      <w:bookmarkStart w:id="20" w:name="_Toc30163"/>
      <w:r>
        <w:rPr>
          <w:rFonts w:hint="eastAsia"/>
          <w:lang w:val="en-US" w:eastAsia="zh-CN"/>
        </w:rPr>
        <w:t>附录</w:t>
      </w:r>
      <w:bookmarkEnd w:id="20"/>
    </w:p>
    <w:p>
      <w:pPr>
        <w:rPr>
          <w:rFonts w:hint="eastAsia"/>
          <w:lang w:val="en-US" w:eastAsia="zh-CN"/>
        </w:rPr>
      </w:pPr>
      <w:r>
        <w:rPr>
          <w:rFonts w:hint="eastAsia"/>
          <w:lang w:val="en-US" w:eastAsia="zh-CN"/>
        </w:rPr>
        <w:t>【附表：项目总结报告】</w:t>
      </w:r>
    </w:p>
    <w:p>
      <w:pPr>
        <w:rPr>
          <w:rFonts w:hint="eastAsia"/>
          <w:color w:val="auto"/>
          <w:lang w:val="en-US" w:eastAsia="zh-CN"/>
        </w:rPr>
      </w:pPr>
    </w:p>
    <w:sectPr>
      <w:pgSz w:w="11906" w:h="16838"/>
      <w:pgMar w:top="2098" w:right="1474" w:bottom="1984" w:left="1587" w:header="851" w:footer="147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UI">
    <w:panose1 w:val="020B0604030504040204"/>
    <w:charset w:val="80"/>
    <w:family w:val="auto"/>
    <w:pitch w:val="default"/>
    <w:sig w:usb0="E10102FF" w:usb1="EAC7FFFF" w:usb2="00010012" w:usb3="00000000" w:csb0="6002009F" w:csb1="DFD70000"/>
  </w:font>
  <w:font w:name="Nirmala UI Semilight">
    <w:panose1 w:val="020B0402040204020203"/>
    <w:charset w:val="00"/>
    <w:family w:val="auto"/>
    <w:pitch w:val="default"/>
    <w:sig w:usb0="80FF8023" w:usb1="0000004A" w:usb2="00000200" w:usb3="0004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SemiBold 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Eras Light ITC">
    <w:panose1 w:val="020B0402030504020804"/>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Berlin Sans FB Demi">
    <w:panose1 w:val="020E0802020502020306"/>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方正楷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11E7F"/>
    <w:multiLevelType w:val="multilevel"/>
    <w:tmpl w:val="5D311E7F"/>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D357774"/>
    <w:multiLevelType w:val="singleLevel"/>
    <w:tmpl w:val="5D357774"/>
    <w:lvl w:ilvl="0" w:tentative="0">
      <w:start w:val="1"/>
      <w:numFmt w:val="decimal"/>
      <w:suff w:val="nothing"/>
      <w:lvlText w:val="%1."/>
      <w:lvlJc w:val="left"/>
    </w:lvl>
  </w:abstractNum>
  <w:abstractNum w:abstractNumId="2">
    <w:nsid w:val="5D3578A6"/>
    <w:multiLevelType w:val="singleLevel"/>
    <w:tmpl w:val="5D3578A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evenAndOddHeaders w:val="1"/>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3D4F"/>
    <w:rsid w:val="009172DD"/>
    <w:rsid w:val="0260136A"/>
    <w:rsid w:val="03E325BC"/>
    <w:rsid w:val="041654AC"/>
    <w:rsid w:val="0627382F"/>
    <w:rsid w:val="067A3AFD"/>
    <w:rsid w:val="06F96442"/>
    <w:rsid w:val="0700670D"/>
    <w:rsid w:val="08204A99"/>
    <w:rsid w:val="08A60511"/>
    <w:rsid w:val="08DE470E"/>
    <w:rsid w:val="09E44346"/>
    <w:rsid w:val="0A6A35F0"/>
    <w:rsid w:val="0C437D93"/>
    <w:rsid w:val="0C57341F"/>
    <w:rsid w:val="0CEA4E1F"/>
    <w:rsid w:val="0D1A1F28"/>
    <w:rsid w:val="0DED0F3E"/>
    <w:rsid w:val="0E607D99"/>
    <w:rsid w:val="0F706799"/>
    <w:rsid w:val="0F91308F"/>
    <w:rsid w:val="0FB9540A"/>
    <w:rsid w:val="12425231"/>
    <w:rsid w:val="12500826"/>
    <w:rsid w:val="130C31A8"/>
    <w:rsid w:val="134F2D71"/>
    <w:rsid w:val="135960C2"/>
    <w:rsid w:val="137C4873"/>
    <w:rsid w:val="151B1086"/>
    <w:rsid w:val="15E567C5"/>
    <w:rsid w:val="164A7BE5"/>
    <w:rsid w:val="16927E95"/>
    <w:rsid w:val="171408FB"/>
    <w:rsid w:val="17DA74DE"/>
    <w:rsid w:val="192F0920"/>
    <w:rsid w:val="197D20B4"/>
    <w:rsid w:val="19EF6D6D"/>
    <w:rsid w:val="1A320BD4"/>
    <w:rsid w:val="1AFB5C05"/>
    <w:rsid w:val="1B032495"/>
    <w:rsid w:val="1BD90D28"/>
    <w:rsid w:val="1C7430B9"/>
    <w:rsid w:val="1D3423C2"/>
    <w:rsid w:val="1DF24695"/>
    <w:rsid w:val="1E86679B"/>
    <w:rsid w:val="1ED92B6C"/>
    <w:rsid w:val="201F67BD"/>
    <w:rsid w:val="208F5E03"/>
    <w:rsid w:val="2138667E"/>
    <w:rsid w:val="214E6707"/>
    <w:rsid w:val="21F2325E"/>
    <w:rsid w:val="21F518B8"/>
    <w:rsid w:val="22172760"/>
    <w:rsid w:val="22395B98"/>
    <w:rsid w:val="229D4130"/>
    <w:rsid w:val="245B1116"/>
    <w:rsid w:val="24AE46B4"/>
    <w:rsid w:val="2560066F"/>
    <w:rsid w:val="25954844"/>
    <w:rsid w:val="269506AF"/>
    <w:rsid w:val="27FA4E13"/>
    <w:rsid w:val="283A53C7"/>
    <w:rsid w:val="286A6E7A"/>
    <w:rsid w:val="29B83CC1"/>
    <w:rsid w:val="29D8169E"/>
    <w:rsid w:val="2B9E68D2"/>
    <w:rsid w:val="2C044B51"/>
    <w:rsid w:val="2CE24E6F"/>
    <w:rsid w:val="2CE92BC2"/>
    <w:rsid w:val="2CE954B9"/>
    <w:rsid w:val="2DB12C11"/>
    <w:rsid w:val="2DFE1B02"/>
    <w:rsid w:val="2F681F2C"/>
    <w:rsid w:val="30C675B1"/>
    <w:rsid w:val="326C648A"/>
    <w:rsid w:val="33A45F70"/>
    <w:rsid w:val="33E71C87"/>
    <w:rsid w:val="355029A4"/>
    <w:rsid w:val="36A80E32"/>
    <w:rsid w:val="36B66C84"/>
    <w:rsid w:val="371408CF"/>
    <w:rsid w:val="374E787A"/>
    <w:rsid w:val="378E3FBD"/>
    <w:rsid w:val="38317275"/>
    <w:rsid w:val="3995794E"/>
    <w:rsid w:val="3BA65890"/>
    <w:rsid w:val="3BC67BD1"/>
    <w:rsid w:val="3D433F9B"/>
    <w:rsid w:val="3E226C75"/>
    <w:rsid w:val="3EA32CA5"/>
    <w:rsid w:val="3F1C34A1"/>
    <w:rsid w:val="3F3200D8"/>
    <w:rsid w:val="411C7DFE"/>
    <w:rsid w:val="418A7360"/>
    <w:rsid w:val="41FA4AB2"/>
    <w:rsid w:val="4290345B"/>
    <w:rsid w:val="43DB6C09"/>
    <w:rsid w:val="441C39FC"/>
    <w:rsid w:val="44CA3229"/>
    <w:rsid w:val="46234E55"/>
    <w:rsid w:val="4788158B"/>
    <w:rsid w:val="48290B9A"/>
    <w:rsid w:val="48E43F54"/>
    <w:rsid w:val="4997727E"/>
    <w:rsid w:val="49CE2689"/>
    <w:rsid w:val="4A2A798D"/>
    <w:rsid w:val="4C0349D4"/>
    <w:rsid w:val="4C0910B0"/>
    <w:rsid w:val="4DA762C0"/>
    <w:rsid w:val="4E6214E4"/>
    <w:rsid w:val="4EBE1F60"/>
    <w:rsid w:val="4F8E06A0"/>
    <w:rsid w:val="5037620A"/>
    <w:rsid w:val="50A77915"/>
    <w:rsid w:val="515D3B1A"/>
    <w:rsid w:val="51B41891"/>
    <w:rsid w:val="53814055"/>
    <w:rsid w:val="54541832"/>
    <w:rsid w:val="54B02CB3"/>
    <w:rsid w:val="56C66F09"/>
    <w:rsid w:val="57001ACF"/>
    <w:rsid w:val="583C3DA9"/>
    <w:rsid w:val="589013A2"/>
    <w:rsid w:val="58BD4B17"/>
    <w:rsid w:val="5A1349BE"/>
    <w:rsid w:val="5B507F7A"/>
    <w:rsid w:val="5C532AF9"/>
    <w:rsid w:val="5C745F01"/>
    <w:rsid w:val="5D2721DE"/>
    <w:rsid w:val="5D487867"/>
    <w:rsid w:val="5E5D43A3"/>
    <w:rsid w:val="5FC923AD"/>
    <w:rsid w:val="61E63F47"/>
    <w:rsid w:val="622F6381"/>
    <w:rsid w:val="63004299"/>
    <w:rsid w:val="63DD3C88"/>
    <w:rsid w:val="643A1E8E"/>
    <w:rsid w:val="64700C8B"/>
    <w:rsid w:val="651B49F5"/>
    <w:rsid w:val="65F8513B"/>
    <w:rsid w:val="666F672B"/>
    <w:rsid w:val="66AF1E27"/>
    <w:rsid w:val="677512F5"/>
    <w:rsid w:val="677E34EB"/>
    <w:rsid w:val="67955A75"/>
    <w:rsid w:val="683C40BE"/>
    <w:rsid w:val="688771E8"/>
    <w:rsid w:val="69056F8A"/>
    <w:rsid w:val="6A450DAA"/>
    <w:rsid w:val="6A875834"/>
    <w:rsid w:val="6BFF725F"/>
    <w:rsid w:val="6D0D31C5"/>
    <w:rsid w:val="6DC446E3"/>
    <w:rsid w:val="6DEF04B9"/>
    <w:rsid w:val="6E30378A"/>
    <w:rsid w:val="6FB87F77"/>
    <w:rsid w:val="70077E31"/>
    <w:rsid w:val="704570F2"/>
    <w:rsid w:val="709471A8"/>
    <w:rsid w:val="71163359"/>
    <w:rsid w:val="714A4B7C"/>
    <w:rsid w:val="732F484E"/>
    <w:rsid w:val="751A7C96"/>
    <w:rsid w:val="764E3398"/>
    <w:rsid w:val="76B86E6D"/>
    <w:rsid w:val="774058E5"/>
    <w:rsid w:val="78694308"/>
    <w:rsid w:val="79BB4ED8"/>
    <w:rsid w:val="7B05143A"/>
    <w:rsid w:val="7C2F0A60"/>
    <w:rsid w:val="7EC71E6E"/>
    <w:rsid w:val="7EEB0826"/>
    <w:rsid w:val="7EF7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1044" w:firstLineChars="200"/>
      <w:jc w:val="both"/>
    </w:pPr>
    <w:rPr>
      <w:rFonts w:eastAsia="方正仿宋_GBK" w:asciiTheme="minorAscii" w:hAnsiTheme="minorAscii" w:cstheme="minorBidi"/>
      <w:kern w:val="2"/>
      <w:sz w:val="28"/>
      <w:szCs w:val="24"/>
      <w:lang w:val="en-US" w:eastAsia="zh-CN" w:bidi="ar-SA"/>
    </w:rPr>
  </w:style>
  <w:style w:type="paragraph" w:styleId="2">
    <w:name w:val="heading 1"/>
    <w:next w:val="1"/>
    <w:qFormat/>
    <w:uiPriority w:val="0"/>
    <w:pPr>
      <w:keepNext/>
      <w:keepLines/>
      <w:numPr>
        <w:ilvl w:val="0"/>
        <w:numId w:val="1"/>
      </w:numPr>
      <w:spacing w:before="340" w:beforeLines="0" w:beforeAutospacing="0" w:after="330" w:afterLines="0" w:afterAutospacing="0" w:line="560" w:lineRule="exact"/>
      <w:ind w:left="432" w:hanging="432"/>
      <w:outlineLvl w:val="0"/>
    </w:pPr>
    <w:rPr>
      <w:rFonts w:eastAsia="黑体" w:asciiTheme="minorAscii" w:hAnsiTheme="minorAscii" w:cstheme="minorBidi"/>
      <w:kern w:val="44"/>
      <w:sz w:val="44"/>
    </w:rPr>
  </w:style>
  <w:style w:type="paragraph" w:styleId="3">
    <w:name w:val="heading 2"/>
    <w:next w:val="1"/>
    <w:unhideWhenUsed/>
    <w:qFormat/>
    <w:uiPriority w:val="0"/>
    <w:pPr>
      <w:keepNext/>
      <w:keepLines/>
      <w:numPr>
        <w:ilvl w:val="1"/>
        <w:numId w:val="1"/>
      </w:numPr>
      <w:spacing w:before="260" w:beforeLines="0" w:beforeAutospacing="0" w:after="260" w:afterLines="0" w:afterAutospacing="0" w:line="560" w:lineRule="exact"/>
      <w:ind w:left="575" w:hanging="575"/>
      <w:outlineLvl w:val="1"/>
    </w:pPr>
    <w:rPr>
      <w:rFonts w:ascii="Arial" w:hAnsi="Arial" w:eastAsia="方正楷体_GBK" w:cstheme="minorBidi"/>
      <w:sz w:val="44"/>
    </w:rPr>
  </w:style>
  <w:style w:type="paragraph" w:styleId="4">
    <w:name w:val="heading 3"/>
    <w:next w:val="1"/>
    <w:unhideWhenUsed/>
    <w:qFormat/>
    <w:uiPriority w:val="0"/>
    <w:pPr>
      <w:keepNext/>
      <w:keepLines/>
      <w:numPr>
        <w:ilvl w:val="2"/>
        <w:numId w:val="1"/>
      </w:numPr>
      <w:spacing w:before="260" w:beforeLines="0" w:beforeAutospacing="0" w:after="260" w:afterLines="0" w:afterAutospacing="0" w:line="560" w:lineRule="exact"/>
      <w:ind w:left="720" w:hanging="720"/>
      <w:outlineLvl w:val="2"/>
    </w:pPr>
    <w:rPr>
      <w:rFonts w:eastAsia="方正仿宋_GBK" w:asciiTheme="minorAscii" w:hAnsiTheme="minorAscii" w:cstheme="minorBidi"/>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qFormat/>
    <w:uiPriority w:val="0"/>
    <w:pPr>
      <w:ind w:left="420" w:leftChars="2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863</Words>
  <Characters>865</Characters>
  <Lines>0</Lines>
  <Paragraphs>0</Paragraphs>
  <ScaleCrop>false</ScaleCrop>
  <LinksUpToDate>false</LinksUpToDate>
  <CharactersWithSpaces>865</CharactersWithSpaces>
  <Application>WPS Office_10.8.2.6515_F1E327BC-269C-435d-A152-05C5408002CA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管理过程文档</cp:category>
  <dcterms:created xsi:type="dcterms:W3CDTF">2014-10-29T12:08:00Z</dcterms:created>
  <dc:creator>李飞翔</dc:creator>
  <dc:description>是为了总结本项目开发工作的经验，说明实际取得的开发结果以及对整个开发工作的各个方面的评价。</dc:description>
  <cp:keywords>总结报告</cp:keywords>
  <cp:lastModifiedBy>李飞翔</cp:lastModifiedBy>
  <dcterms:modified xsi:type="dcterms:W3CDTF">2019-07-22T08:58:09Z</dcterms:modified>
  <dc:subject>项目收尾管理过程文档</dc:subject>
  <dc:title>项目开发总结报告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2052-10.8.2.6515</vt:lpwstr>
  </property>
</Properties>
</file>