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EBF4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Below is a 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practical KG schema + an Ops-friendly template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your operations team can </w:t>
      </w:r>
      <w:proofErr w:type="gramStart"/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actually fill</w:t>
      </w:r>
      <w:proofErr w:type="gramEnd"/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out (no ML PhD required). Think of this as turning tacit operator know-how into machine-readable decision intelligence.</w:t>
      </w:r>
    </w:p>
    <w:p w14:paraId="0A7AE6DB" w14:textId="77777777" w:rsidR="00231A51" w:rsidRPr="00231A51" w:rsidRDefault="00231A51" w:rsidP="00231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31A51"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787787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7F71E20" w14:textId="77777777" w:rsidR="00231A51" w:rsidRPr="00231A51" w:rsidRDefault="00231A51" w:rsidP="00231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31A5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🧠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What “Operational Experience” Should Go </w:t>
      </w:r>
      <w:proofErr w:type="gramStart"/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Into</w:t>
      </w:r>
      <w:proofErr w:type="gramEnd"/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the Knowledge Graph?</w:t>
      </w:r>
    </w:p>
    <w:p w14:paraId="4E4B7ECD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KG should capture 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 layers of decision intelligence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14C5BC2" w14:textId="77777777" w:rsidR="00231A51" w:rsidRPr="00231A51" w:rsidRDefault="00231A51" w:rsidP="00231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231A5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Context (Who / Where / When)</w:t>
      </w:r>
    </w:p>
    <w:p w14:paraId="296900C9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grounds decisions so the agent doesn’t hallucinate generic advice.</w:t>
      </w:r>
    </w:p>
    <w:p w14:paraId="3C4FFAA8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Entities</w:t>
      </w:r>
    </w:p>
    <w:p w14:paraId="634FDE7D" w14:textId="77777777" w:rsidR="00231A51" w:rsidRPr="00231A51" w:rsidRDefault="00231A51" w:rsidP="00231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Industry vertical (Apparel / CPG / Electronics)</w:t>
      </w:r>
    </w:p>
    <w:p w14:paraId="0A174AFD" w14:textId="77777777" w:rsidR="00231A51" w:rsidRPr="00231A51" w:rsidRDefault="00231A51" w:rsidP="00231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model (POD, Subscription, Pre-sale)</w:t>
      </w:r>
    </w:p>
    <w:p w14:paraId="3AA47CC4" w14:textId="77777777" w:rsidR="00231A51" w:rsidRPr="00231A51" w:rsidRDefault="00231A51" w:rsidP="00231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Merchant maturity (GMV tier, team size, region)</w:t>
      </w:r>
    </w:p>
    <w:p w14:paraId="53532F2A" w14:textId="77777777" w:rsidR="00231A51" w:rsidRPr="00231A51" w:rsidRDefault="00231A51" w:rsidP="00231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Channel (</w:t>
      </w:r>
      <w:proofErr w:type="spellStart"/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Shopline</w:t>
      </w:r>
      <w:proofErr w:type="spellEnd"/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store, TikTok ads, Meta ads, Google)</w:t>
      </w:r>
    </w:p>
    <w:p w14:paraId="39452E6F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KG Example</w:t>
      </w:r>
    </w:p>
    <w:p w14:paraId="2E131970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Merchant → </w:t>
      </w:r>
      <w:proofErr w:type="spellStart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hasIndustry</w:t>
      </w:r>
      <w:proofErr w:type="spellEnd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→ Apparel  </w:t>
      </w:r>
    </w:p>
    <w:p w14:paraId="2DC3B19C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Merchant → </w:t>
      </w:r>
      <w:proofErr w:type="spellStart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hasBusinessModel</w:t>
      </w:r>
      <w:proofErr w:type="spellEnd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→ POD  </w:t>
      </w:r>
    </w:p>
    <w:p w14:paraId="478171EE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Merchant → </w:t>
      </w:r>
      <w:proofErr w:type="spellStart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primaryChannel</w:t>
      </w:r>
      <w:proofErr w:type="spellEnd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→ TikTok Ads  </w:t>
      </w:r>
    </w:p>
    <w:p w14:paraId="4BFCA382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Merchant → </w:t>
      </w:r>
      <w:proofErr w:type="spellStart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maturityStage</w:t>
      </w:r>
      <w:proofErr w:type="spellEnd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→ Early Growth</w:t>
      </w:r>
    </w:p>
    <w:p w14:paraId="36198938" w14:textId="77777777" w:rsidR="00231A51" w:rsidRPr="00231A51" w:rsidRDefault="00231A51" w:rsidP="00231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31A51"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3256B6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CB1FEC4" w14:textId="77777777" w:rsidR="00231A51" w:rsidRPr="00231A51" w:rsidRDefault="00231A51" w:rsidP="00231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231A5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Problem Patterns (What went wrong, how it shows up)</w:t>
      </w:r>
    </w:p>
    <w:p w14:paraId="23875B61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your 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diagnosis layer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the agent learns to recognize failure modes.</w:t>
      </w:r>
    </w:p>
    <w:p w14:paraId="1AC9583B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Capture</w:t>
      </w:r>
    </w:p>
    <w:p w14:paraId="394A878E" w14:textId="77777777" w:rsidR="00231A51" w:rsidRPr="00231A51" w:rsidRDefault="00231A51" w:rsidP="00231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Symptom</w:t>
      </w:r>
    </w:p>
    <w:p w14:paraId="7B3F2E4B" w14:textId="77777777" w:rsidR="00231A51" w:rsidRPr="00231A51" w:rsidRDefault="00231A51" w:rsidP="00231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 condition</w:t>
      </w:r>
    </w:p>
    <w:p w14:paraId="41E00009" w14:textId="77777777" w:rsidR="00231A51" w:rsidRPr="00231A51" w:rsidRDefault="00231A51" w:rsidP="00231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 it appears in funnel</w:t>
      </w:r>
    </w:p>
    <w:p w14:paraId="496E3ECC" w14:textId="77777777" w:rsidR="00231A51" w:rsidRPr="00231A51" w:rsidRDefault="00231A51" w:rsidP="00231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operators recognized it in practice</w:t>
      </w:r>
    </w:p>
    <w:p w14:paraId="256BF6AC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KG Example</w:t>
      </w:r>
    </w:p>
    <w:p w14:paraId="39E2E0CD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ProblemPattern</w:t>
      </w:r>
      <w:proofErr w:type="spellEnd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"High Add-to-Cart, Low Checkout"</w:t>
      </w:r>
    </w:p>
    <w:p w14:paraId="4FD6FAC7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→ </w:t>
      </w:r>
      <w:proofErr w:type="spellStart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occursAt</w:t>
      </w:r>
      <w:proofErr w:type="spellEnd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→ Checkout  </w:t>
      </w:r>
    </w:p>
    <w:p w14:paraId="055F8A20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→ indicator → Cart Abandonment Rate &gt; 65%  </w:t>
      </w:r>
    </w:p>
    <w:p w14:paraId="3D429B55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→ </w:t>
      </w:r>
      <w:proofErr w:type="spellStart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commonIn</w:t>
      </w:r>
      <w:proofErr w:type="spellEnd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→ POD Apparel  </w:t>
      </w:r>
    </w:p>
    <w:p w14:paraId="3F4DDE13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→ </w:t>
      </w:r>
      <w:proofErr w:type="spellStart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rootCause</w:t>
      </w:r>
      <w:proofErr w:type="spellEnd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→ Shipping Fee Shock</w:t>
      </w:r>
    </w:p>
    <w:p w14:paraId="294D62B5" w14:textId="77777777" w:rsidR="00231A51" w:rsidRPr="00231A51" w:rsidRDefault="00231A51" w:rsidP="00231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31A51"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D96707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D0917F" w14:textId="77777777" w:rsidR="00231A51" w:rsidRPr="00231A51" w:rsidRDefault="00231A51" w:rsidP="00231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231A5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Actions &amp; Playbooks (What humans </w:t>
      </w:r>
      <w:proofErr w:type="gramStart"/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actually did</w:t>
      </w:r>
      <w:proofErr w:type="gramEnd"/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146A8384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the most valuable part. Not “best practices,” but 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worked in real ops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5441247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Capture</w:t>
      </w:r>
    </w:p>
    <w:p w14:paraId="2F7E17E5" w14:textId="77777777" w:rsidR="00231A51" w:rsidRPr="00231A51" w:rsidRDefault="00231A51" w:rsidP="00231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Exact action taken</w:t>
      </w:r>
    </w:p>
    <w:p w14:paraId="13676776" w14:textId="77777777" w:rsidR="00231A51" w:rsidRPr="00231A51" w:rsidRDefault="00231A51" w:rsidP="00231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Preconditions (when this works / when it fails)</w:t>
      </w:r>
    </w:p>
    <w:p w14:paraId="00F8E759" w14:textId="77777777" w:rsidR="00231A51" w:rsidRPr="00231A51" w:rsidRDefault="00231A51" w:rsidP="00231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Cost / effort</w:t>
      </w:r>
    </w:p>
    <w:p w14:paraId="67CFEDC3" w14:textId="77777777" w:rsidR="00231A51" w:rsidRPr="00231A51" w:rsidRDefault="00231A51" w:rsidP="00231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Execution steps</w:t>
      </w:r>
    </w:p>
    <w:p w14:paraId="2EE14708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KG Example</w:t>
      </w:r>
    </w:p>
    <w:p w14:paraId="136EC025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Action: "Introduce Free Shipping Threshold"</w:t>
      </w:r>
    </w:p>
    <w:p w14:paraId="1ACE14CC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→ </w:t>
      </w:r>
      <w:proofErr w:type="spellStart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appliesTo</w:t>
      </w:r>
      <w:proofErr w:type="spellEnd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→ POD Apparel  </w:t>
      </w:r>
    </w:p>
    <w:p w14:paraId="6F00A947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→ requires → AOV &gt; $35  </w:t>
      </w:r>
    </w:p>
    <w:p w14:paraId="076AFA77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→ cost → Margin -3%  </w:t>
      </w:r>
    </w:p>
    <w:p w14:paraId="2E174979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→ effort → Low  </w:t>
      </w:r>
    </w:p>
    <w:p w14:paraId="4E6A812C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→ implementation → Add banner + pricing logic</w:t>
      </w:r>
    </w:p>
    <w:p w14:paraId="66EA4322" w14:textId="77777777" w:rsidR="00231A51" w:rsidRPr="00231A51" w:rsidRDefault="00231A51" w:rsidP="00231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31A51"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F6640F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41E5A80" w14:textId="77777777" w:rsidR="00231A51" w:rsidRPr="00231A51" w:rsidRDefault="00231A51" w:rsidP="00231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231A5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Outcome &amp; Causal Effect (Did it work? How much?)</w:t>
      </w:r>
    </w:p>
    <w:p w14:paraId="5B82B099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what upgrades your agent from “advisor” → “decision engine.”</w:t>
      </w:r>
    </w:p>
    <w:p w14:paraId="3FBDBE17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Capture</w:t>
      </w:r>
    </w:p>
    <w:p w14:paraId="6D325065" w14:textId="77777777" w:rsidR="00231A51" w:rsidRPr="00231A51" w:rsidRDefault="00231A51" w:rsidP="00231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 before vs after</w:t>
      </w:r>
    </w:p>
    <w:p w14:paraId="3E431CF1" w14:textId="77777777" w:rsidR="00231A51" w:rsidRPr="00231A51" w:rsidRDefault="00231A51" w:rsidP="00231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 (strong / medium / weak evidence)</w:t>
      </w:r>
    </w:p>
    <w:p w14:paraId="2FBA12C2" w14:textId="77777777" w:rsidR="00231A51" w:rsidRPr="00231A51" w:rsidRDefault="00231A51" w:rsidP="00231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 lag</w:t>
      </w:r>
    </w:p>
    <w:p w14:paraId="106E61B7" w14:textId="77777777" w:rsidR="00231A51" w:rsidRPr="00231A51" w:rsidRDefault="00231A51" w:rsidP="00231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Side effects</w:t>
      </w:r>
    </w:p>
    <w:p w14:paraId="75A756A9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KG Example</w:t>
      </w:r>
    </w:p>
    <w:p w14:paraId="2FB47F8A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Action → improves → </w:t>
      </w:r>
      <w:proofErr w:type="spellStart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ConversionRate</w:t>
      </w:r>
      <w:proofErr w:type="spellEnd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</w:p>
    <w:p w14:paraId="3A8DAB6C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Action → </w:t>
      </w:r>
      <w:proofErr w:type="spellStart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expectedLift</w:t>
      </w:r>
      <w:proofErr w:type="spellEnd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→ +12% to +18%  </w:t>
      </w:r>
    </w:p>
    <w:p w14:paraId="67F6235A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Action → </w:t>
      </w:r>
      <w:proofErr w:type="spellStart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sideEffect</w:t>
      </w:r>
      <w:proofErr w:type="spellEnd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→ Slight refund increase  </w:t>
      </w:r>
    </w:p>
    <w:p w14:paraId="68B71AB8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Action → confidence → Medium (5 merchants)</w:t>
      </w:r>
    </w:p>
    <w:p w14:paraId="5388FBAE" w14:textId="77777777" w:rsidR="00231A51" w:rsidRPr="00231A51" w:rsidRDefault="00231A51" w:rsidP="00231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31A51"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0D7A14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92C1F32" w14:textId="77777777" w:rsidR="00231A51" w:rsidRPr="00231A51" w:rsidRDefault="00231A51" w:rsidP="00231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</w:t>
      </w:r>
      <w:r w:rsidRPr="00231A5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Constraints &amp; Failure Cases (When not to use this)</w:t>
      </w:r>
    </w:p>
    <w:p w14:paraId="3CB5AAF7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what prevents your agent from embarrassing itself.</w:t>
      </w:r>
    </w:p>
    <w:p w14:paraId="206C8B7E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Capture</w:t>
      </w:r>
    </w:p>
    <w:p w14:paraId="7F30185E" w14:textId="77777777" w:rsidR="00231A51" w:rsidRPr="00231A51" w:rsidRDefault="00231A51" w:rsidP="00231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the playbook fails</w:t>
      </w:r>
    </w:p>
    <w:p w14:paraId="7323C5CE" w14:textId="77777777" w:rsidR="00231A51" w:rsidRPr="00231A51" w:rsidRDefault="00231A51" w:rsidP="00231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Hidden constraints</w:t>
      </w:r>
    </w:p>
    <w:p w14:paraId="3E687330" w14:textId="77777777" w:rsidR="00231A51" w:rsidRPr="00231A51" w:rsidRDefault="00231A51" w:rsidP="00231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Edge cases</w:t>
      </w:r>
    </w:p>
    <w:p w14:paraId="4817BBF3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KG Example</w:t>
      </w:r>
    </w:p>
    <w:p w14:paraId="51922601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Action → </w:t>
      </w:r>
      <w:proofErr w:type="spellStart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failsWhen</w:t>
      </w:r>
      <w:proofErr w:type="spellEnd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→ AOV &lt; $20  </w:t>
      </w:r>
    </w:p>
    <w:p w14:paraId="6EC8CE33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Action → </w:t>
      </w:r>
      <w:proofErr w:type="spellStart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failsWhen</w:t>
      </w:r>
      <w:proofErr w:type="spellEnd"/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→ International shipping dominates  </w:t>
      </w:r>
    </w:p>
    <w:p w14:paraId="289B7290" w14:textId="77777777" w:rsidR="00231A51" w:rsidRPr="00231A51" w:rsidRDefault="00231A51" w:rsidP="00231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31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Action → risk → Profit margin collapse</w:t>
      </w:r>
    </w:p>
    <w:p w14:paraId="6E86D7B3" w14:textId="77777777" w:rsidR="00231A51" w:rsidRPr="00231A51" w:rsidRDefault="00231A51" w:rsidP="00231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31A51"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B53985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0DE29E" w14:textId="77777777" w:rsidR="00231A51" w:rsidRPr="00231A51" w:rsidRDefault="00231A51" w:rsidP="00231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31A51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✅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Ops Team Knowledge Capture Template (Copy/Paste Friendly)</w:t>
      </w:r>
    </w:p>
    <w:p w14:paraId="1DBB9327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You can literally put this into Notion / </w:t>
      </w:r>
      <w:proofErr w:type="spellStart"/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Airtable</w:t>
      </w:r>
      <w:proofErr w:type="spellEnd"/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Sheet for your ops team.</w:t>
      </w:r>
    </w:p>
    <w:p w14:paraId="40090B25" w14:textId="77777777" w:rsidR="00231A51" w:rsidRPr="00231A51" w:rsidRDefault="00231A51" w:rsidP="00231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31A51"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108BA4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5FD6B53" w14:textId="77777777" w:rsidR="00231A51" w:rsidRPr="00231A51" w:rsidRDefault="00231A51" w:rsidP="00231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31A5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📘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Operations Knowledge Entry Template (KG Input Unit)</w:t>
      </w:r>
    </w:p>
    <w:p w14:paraId="560B23AC" w14:textId="77777777" w:rsidR="00231A51" w:rsidRPr="00231A51" w:rsidRDefault="00231A51" w:rsidP="00231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1A5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1. Scenario Context</w:t>
      </w:r>
    </w:p>
    <w:p w14:paraId="04645322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Vertical: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Business Model: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Merchant Stage: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early, scaling, enterprise)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Channel: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Shopline</w:t>
      </w:r>
      <w:proofErr w:type="spellEnd"/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TikTok / Meta / Google / Email)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Market / Region:</w:t>
      </w:r>
    </w:p>
    <w:p w14:paraId="17D5E412" w14:textId="77777777" w:rsidR="00231A51" w:rsidRPr="00231A51" w:rsidRDefault="00231A51" w:rsidP="00231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31A51"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6DFA3F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39B3A2B" w14:textId="77777777" w:rsidR="00231A51" w:rsidRPr="00231A51" w:rsidRDefault="00231A51" w:rsidP="00231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1A5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2. Problem Pattern</w:t>
      </w:r>
    </w:p>
    <w:p w14:paraId="75133CDD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 Name: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Symptoms: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(e.g., Add-to-cart high but checkout conversion low)</w:t>
      </w:r>
    </w:p>
    <w:p w14:paraId="7E12E1CB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Where in Funnel: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(e.g., Checkout)</w:t>
      </w:r>
    </w:p>
    <w:p w14:paraId="356D1E29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Trigger Signals (metrics):</w:t>
      </w:r>
    </w:p>
    <w:p w14:paraId="362AD6A6" w14:textId="77777777" w:rsidR="00231A51" w:rsidRPr="00231A51" w:rsidRDefault="00231A51" w:rsidP="00231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Metric 1:</w:t>
      </w:r>
    </w:p>
    <w:p w14:paraId="24796A49" w14:textId="77777777" w:rsidR="00231A51" w:rsidRPr="00231A51" w:rsidRDefault="00231A51" w:rsidP="00231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 2:</w:t>
      </w:r>
    </w:p>
    <w:p w14:paraId="60EF2D09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Ops Recognized This in Practice: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(e.g., user feedback, heatmaps, repeated support tickets)</w:t>
      </w:r>
    </w:p>
    <w:p w14:paraId="529FAD27" w14:textId="77777777" w:rsidR="00231A51" w:rsidRPr="00231A51" w:rsidRDefault="00231A51" w:rsidP="00231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31A51"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CA30B7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2C286CF" w14:textId="77777777" w:rsidR="00231A51" w:rsidRPr="00231A51" w:rsidRDefault="00231A51" w:rsidP="00231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1A5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3. Root Cause Hypothesis</w:t>
      </w:r>
    </w:p>
    <w:p w14:paraId="0BBAA4A5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Likely Root Cause: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(e.g., Shipping fee shock)</w:t>
      </w:r>
    </w:p>
    <w:p w14:paraId="124B0192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Confidence Level: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(High / Medium / Low)</w:t>
      </w:r>
    </w:p>
    <w:p w14:paraId="6287F748" w14:textId="77777777" w:rsidR="00231A51" w:rsidRPr="00231A51" w:rsidRDefault="00231A51" w:rsidP="00231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31A51"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5FB6C9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5267CAB" w14:textId="77777777" w:rsidR="00231A51" w:rsidRPr="00231A51" w:rsidRDefault="00231A51" w:rsidP="00231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1A5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4. Action / Playbook</w:t>
      </w:r>
    </w:p>
    <w:p w14:paraId="00897B1A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Action Name: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(e.g., Free Shipping Threshold)</w:t>
      </w:r>
    </w:p>
    <w:p w14:paraId="354432CB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Exact Steps Taken: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1.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2.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3.</w:t>
      </w:r>
    </w:p>
    <w:p w14:paraId="145D5EE1" w14:textId="77777777" w:rsidR="00231A51" w:rsidRPr="00231A51" w:rsidRDefault="00231A51" w:rsidP="00231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Preconditions (when this works):</w:t>
      </w:r>
    </w:p>
    <w:p w14:paraId="5D0DA781" w14:textId="77777777" w:rsidR="00231A51" w:rsidRPr="00231A51" w:rsidRDefault="00231A51" w:rsidP="00231A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FDFE62D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Cost / Tradeoff: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(e.g., Margin -3%)</w:t>
      </w:r>
    </w:p>
    <w:p w14:paraId="7B8E3A90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Operational Effort: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(Low / Medium / High)</w:t>
      </w:r>
    </w:p>
    <w:p w14:paraId="1A69AE03" w14:textId="77777777" w:rsidR="00231A51" w:rsidRPr="00231A51" w:rsidRDefault="00231A51" w:rsidP="00231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31A51"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9816B3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3455AC4" w14:textId="77777777" w:rsidR="00231A51" w:rsidRPr="00231A51" w:rsidRDefault="00231A51" w:rsidP="00231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1A5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5. Outcome</w:t>
      </w:r>
    </w:p>
    <w:p w14:paraId="76B7FB73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Metrics Before: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(e.g., Checkout CVR 42%)</w:t>
      </w:r>
    </w:p>
    <w:p w14:paraId="0B365A59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Metrics After: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(e.g., Checkout CVR 50%)</w:t>
      </w:r>
    </w:p>
    <w:p w14:paraId="3F34CDA4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 to See Impact: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(e.g., 7 days)</w:t>
      </w:r>
    </w:p>
    <w:p w14:paraId="67C1E717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Side Effects: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(e.g., refund rate +1%)</w:t>
      </w:r>
    </w:p>
    <w:p w14:paraId="14CB4762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Confidence in Causality: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(Strong / Medium / Weak)</w:t>
      </w:r>
    </w:p>
    <w:p w14:paraId="557E2EE7" w14:textId="77777777" w:rsidR="00231A51" w:rsidRPr="00231A51" w:rsidRDefault="00231A51" w:rsidP="00231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31A51"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4FBFE9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4DA2583" w14:textId="77777777" w:rsidR="00231A51" w:rsidRPr="00231A51" w:rsidRDefault="00231A51" w:rsidP="00231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1A5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6. Failure Cases / Warnings</w:t>
      </w:r>
    </w:p>
    <w:p w14:paraId="1FDE0B60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When This Fails: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(e.g., Low AOV merchants)</w:t>
      </w:r>
    </w:p>
    <w:p w14:paraId="24673439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Hidden Risks: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(e.g., destroys unit economics at scale)</w:t>
      </w:r>
    </w:p>
    <w:p w14:paraId="264B3A16" w14:textId="77777777" w:rsidR="00231A51" w:rsidRPr="00231A51" w:rsidRDefault="00231A51" w:rsidP="00231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31A51"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261E0B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F002D7E" w14:textId="77777777" w:rsidR="00231A51" w:rsidRPr="00231A51" w:rsidRDefault="00231A51" w:rsidP="00231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1A5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7. Reusability Tags (for KG retrieval)</w:t>
      </w:r>
    </w:p>
    <w:p w14:paraId="34DE09E6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Tags:</w:t>
      </w:r>
    </w:p>
    <w:p w14:paraId="452E8F33" w14:textId="77777777" w:rsidR="00231A51" w:rsidRPr="00231A51" w:rsidRDefault="00231A51" w:rsidP="00231A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Vertical:</w:t>
      </w:r>
    </w:p>
    <w:p w14:paraId="26387EC8" w14:textId="77777777" w:rsidR="00231A51" w:rsidRPr="00231A51" w:rsidRDefault="00231A51" w:rsidP="00231A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Funnel Stage:</w:t>
      </w:r>
    </w:p>
    <w:p w14:paraId="60647DAB" w14:textId="77777777" w:rsidR="00231A51" w:rsidRPr="00231A51" w:rsidRDefault="00231A51" w:rsidP="00231A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Objective: (conversion / retention / LTV / ROI)</w:t>
      </w:r>
    </w:p>
    <w:p w14:paraId="0A36001C" w14:textId="77777777" w:rsidR="00231A51" w:rsidRPr="00231A51" w:rsidRDefault="00231A51" w:rsidP="00231A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Difficulty: (easy / medium / hard)</w:t>
      </w:r>
    </w:p>
    <w:p w14:paraId="54AEF6BB" w14:textId="77777777" w:rsidR="00231A51" w:rsidRPr="00231A51" w:rsidRDefault="00231A51" w:rsidP="00231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31A51"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FF760E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73C457D" w14:textId="77777777" w:rsidR="00231A51" w:rsidRPr="00231A51" w:rsidRDefault="00231A51" w:rsidP="00231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31A51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🧩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How This Becomes a Decision Engine (Not Just a Chatbot)</w:t>
      </w:r>
    </w:p>
    <w:p w14:paraId="3E42B948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agent can now:</w:t>
      </w:r>
    </w:p>
    <w:p w14:paraId="20CAD613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</w:t>
      </w:r>
    </w:p>
    <w:p w14:paraId="2083655B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Merchant: POD apparel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Funnel: High cart drop-off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AOV: $42</w:t>
      </w: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Channel: TikTok Ads</w:t>
      </w:r>
    </w:p>
    <w:p w14:paraId="6BD40E5A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KG Reasoning</w:t>
      </w:r>
    </w:p>
    <w:p w14:paraId="413778AC" w14:textId="77777777" w:rsidR="00231A51" w:rsidRPr="00231A51" w:rsidRDefault="00231A51" w:rsidP="00231A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Match → </w:t>
      </w:r>
      <w:proofErr w:type="spellStart"/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ProblemPattern</w:t>
      </w:r>
      <w:proofErr w:type="spellEnd"/>
    </w:p>
    <w:p w14:paraId="081D4092" w14:textId="77777777" w:rsidR="00231A51" w:rsidRPr="00231A51" w:rsidRDefault="00231A51" w:rsidP="00231A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Filter → Preconditions satisfied</w:t>
      </w:r>
    </w:p>
    <w:p w14:paraId="6542CB99" w14:textId="77777777" w:rsidR="00231A51" w:rsidRPr="00231A51" w:rsidRDefault="00231A51" w:rsidP="00231A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Rank → Actions by expected lift × confidence × cost</w:t>
      </w:r>
    </w:p>
    <w:p w14:paraId="4E898D04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</w:t>
      </w:r>
    </w:p>
    <w:p w14:paraId="0DF3A387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“Top 3 actions ranked by expected revenue impact, with risks &amp; budget impact”</w:t>
      </w:r>
    </w:p>
    <w:p w14:paraId="56D53A0C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That’s how you outperform:</w:t>
      </w:r>
    </w:p>
    <w:p w14:paraId="4D20CD8D" w14:textId="77777777" w:rsidR="00231A51" w:rsidRPr="00231A51" w:rsidRDefault="00231A51" w:rsidP="00231A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Hypersonix</w:t>
      </w:r>
      <w:proofErr w:type="spellEnd"/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Profit GPT (generic optimization loops)</w:t>
      </w:r>
    </w:p>
    <w:p w14:paraId="7E7A8956" w14:textId="77777777" w:rsidR="00231A51" w:rsidRPr="00231A51" w:rsidRDefault="00231A51" w:rsidP="00231A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Generic LLM BI agents (no causal memory, no ops scars)</w:t>
      </w:r>
    </w:p>
    <w:p w14:paraId="3DF3B6C2" w14:textId="77777777" w:rsidR="00231A51" w:rsidRPr="00231A51" w:rsidRDefault="00231A51" w:rsidP="00231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31A51"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04CE77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9B6F662" w14:textId="77777777" w:rsidR="00231A51" w:rsidRPr="00231A51" w:rsidRDefault="00231A51" w:rsidP="00231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31A51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🚀</w:t>
      </w:r>
      <w:r w:rsidRPr="00231A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Bonus: What to Collect FIRST (High ROI Knowledge)</w:t>
      </w:r>
    </w:p>
    <w:p w14:paraId="0B16F980" w14:textId="77777777" w:rsidR="00231A51" w:rsidRPr="00231A51" w:rsidRDefault="00231A51" w:rsidP="0023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Tell your ops team to prioritize: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2842"/>
      </w:tblGrid>
      <w:tr w:rsidR="00231A51" w:rsidRPr="00231A51" w14:paraId="1B6A89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E6C8F" w14:textId="77777777" w:rsidR="00231A51" w:rsidRPr="00231A51" w:rsidRDefault="00231A51" w:rsidP="00231A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31A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Knowledge Type</w:t>
            </w:r>
          </w:p>
        </w:tc>
        <w:tc>
          <w:tcPr>
            <w:tcW w:w="0" w:type="auto"/>
            <w:vAlign w:val="center"/>
            <w:hideMark/>
          </w:tcPr>
          <w:p w14:paraId="26476140" w14:textId="77777777" w:rsidR="00231A51" w:rsidRPr="00231A51" w:rsidRDefault="00231A51" w:rsidP="00231A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31A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Why It’s High Leverage</w:t>
            </w:r>
          </w:p>
        </w:tc>
      </w:tr>
      <w:tr w:rsidR="00231A51" w:rsidRPr="00231A51" w14:paraId="05595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078E1" w14:textId="77777777" w:rsidR="00231A51" w:rsidRPr="00231A51" w:rsidRDefault="00231A51" w:rsidP="00231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31A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Conversion bottlenecks</w:t>
            </w:r>
          </w:p>
        </w:tc>
        <w:tc>
          <w:tcPr>
            <w:tcW w:w="0" w:type="auto"/>
            <w:vAlign w:val="center"/>
            <w:hideMark/>
          </w:tcPr>
          <w:p w14:paraId="1B9A3113" w14:textId="77777777" w:rsidR="00231A51" w:rsidRPr="00231A51" w:rsidRDefault="00231A51" w:rsidP="00231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31A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Direct revenue lift</w:t>
            </w:r>
          </w:p>
        </w:tc>
      </w:tr>
      <w:tr w:rsidR="00231A51" w:rsidRPr="00231A51" w14:paraId="233EE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D325" w14:textId="77777777" w:rsidR="00231A51" w:rsidRPr="00231A51" w:rsidRDefault="00231A51" w:rsidP="00231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31A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Retention playbooks</w:t>
            </w:r>
          </w:p>
        </w:tc>
        <w:tc>
          <w:tcPr>
            <w:tcW w:w="0" w:type="auto"/>
            <w:vAlign w:val="center"/>
            <w:hideMark/>
          </w:tcPr>
          <w:p w14:paraId="4F76FFC4" w14:textId="77777777" w:rsidR="00231A51" w:rsidRPr="00231A51" w:rsidRDefault="00231A51" w:rsidP="00231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31A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LTV compounds</w:t>
            </w:r>
          </w:p>
        </w:tc>
      </w:tr>
      <w:tr w:rsidR="00231A51" w:rsidRPr="00231A51" w14:paraId="0089C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745AA" w14:textId="77777777" w:rsidR="00231A51" w:rsidRPr="00231A51" w:rsidRDefault="00231A51" w:rsidP="00231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31A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Budget reallocation rules</w:t>
            </w:r>
          </w:p>
        </w:tc>
        <w:tc>
          <w:tcPr>
            <w:tcW w:w="0" w:type="auto"/>
            <w:vAlign w:val="center"/>
            <w:hideMark/>
          </w:tcPr>
          <w:p w14:paraId="3DA86725" w14:textId="77777777" w:rsidR="00231A51" w:rsidRPr="00231A51" w:rsidRDefault="00231A51" w:rsidP="00231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31A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Strong differentiation</w:t>
            </w:r>
          </w:p>
        </w:tc>
      </w:tr>
      <w:tr w:rsidR="00231A51" w:rsidRPr="00231A51" w14:paraId="5044A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8E49" w14:textId="77777777" w:rsidR="00231A51" w:rsidRPr="00231A51" w:rsidRDefault="00231A51" w:rsidP="00231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31A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Failure cases</w:t>
            </w:r>
          </w:p>
        </w:tc>
        <w:tc>
          <w:tcPr>
            <w:tcW w:w="0" w:type="auto"/>
            <w:vAlign w:val="center"/>
            <w:hideMark/>
          </w:tcPr>
          <w:p w14:paraId="1F4C617C" w14:textId="77777777" w:rsidR="00231A51" w:rsidRPr="00231A51" w:rsidRDefault="00231A51" w:rsidP="00231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31A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Prevents agent hallucination</w:t>
            </w:r>
          </w:p>
        </w:tc>
      </w:tr>
      <w:tr w:rsidR="00231A51" w:rsidRPr="00231A51" w14:paraId="1DFC8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21AE" w14:textId="77777777" w:rsidR="00231A51" w:rsidRPr="00231A51" w:rsidRDefault="00231A51" w:rsidP="00231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31A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“Didn’t work” stories</w:t>
            </w:r>
          </w:p>
        </w:tc>
        <w:tc>
          <w:tcPr>
            <w:tcW w:w="0" w:type="auto"/>
            <w:vAlign w:val="center"/>
            <w:hideMark/>
          </w:tcPr>
          <w:p w14:paraId="7354F9B5" w14:textId="77777777" w:rsidR="00231A51" w:rsidRPr="00231A51" w:rsidRDefault="00231A51" w:rsidP="00231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31A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Most competitors ignore this</w:t>
            </w:r>
          </w:p>
        </w:tc>
      </w:tr>
    </w:tbl>
    <w:p w14:paraId="7C7B5D4D" w14:textId="77777777" w:rsidR="00231A51" w:rsidRPr="00231A51" w:rsidRDefault="00231A51" w:rsidP="00231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31A51" w:rsidRPr="00231A5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157A10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B76A2E7" w14:textId="77777777" w:rsidR="00D452C8" w:rsidRDefault="00D452C8"/>
    <w:sectPr w:rsidR="00D45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204A"/>
    <w:multiLevelType w:val="multilevel"/>
    <w:tmpl w:val="CDA8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71947"/>
    <w:multiLevelType w:val="multilevel"/>
    <w:tmpl w:val="EDB6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A1908"/>
    <w:multiLevelType w:val="multilevel"/>
    <w:tmpl w:val="FD0C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75582"/>
    <w:multiLevelType w:val="multilevel"/>
    <w:tmpl w:val="3AD0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36373"/>
    <w:multiLevelType w:val="multilevel"/>
    <w:tmpl w:val="EE54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62809"/>
    <w:multiLevelType w:val="multilevel"/>
    <w:tmpl w:val="571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87F38"/>
    <w:multiLevelType w:val="multilevel"/>
    <w:tmpl w:val="CE3C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769F8"/>
    <w:multiLevelType w:val="multilevel"/>
    <w:tmpl w:val="3A0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A6BB4"/>
    <w:multiLevelType w:val="multilevel"/>
    <w:tmpl w:val="5762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E4AF1"/>
    <w:multiLevelType w:val="multilevel"/>
    <w:tmpl w:val="7948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E5128"/>
    <w:multiLevelType w:val="multilevel"/>
    <w:tmpl w:val="793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E260B"/>
    <w:multiLevelType w:val="multilevel"/>
    <w:tmpl w:val="6FE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785960">
    <w:abstractNumId w:val="6"/>
  </w:num>
  <w:num w:numId="2" w16cid:durableId="1082872398">
    <w:abstractNumId w:val="11"/>
  </w:num>
  <w:num w:numId="3" w16cid:durableId="1753309800">
    <w:abstractNumId w:val="5"/>
  </w:num>
  <w:num w:numId="4" w16cid:durableId="638456039">
    <w:abstractNumId w:val="9"/>
  </w:num>
  <w:num w:numId="5" w16cid:durableId="93552061">
    <w:abstractNumId w:val="3"/>
  </w:num>
  <w:num w:numId="6" w16cid:durableId="1012151463">
    <w:abstractNumId w:val="1"/>
  </w:num>
  <w:num w:numId="7" w16cid:durableId="544948584">
    <w:abstractNumId w:val="2"/>
  </w:num>
  <w:num w:numId="8" w16cid:durableId="474761700">
    <w:abstractNumId w:val="8"/>
  </w:num>
  <w:num w:numId="9" w16cid:durableId="1917325621">
    <w:abstractNumId w:val="10"/>
  </w:num>
  <w:num w:numId="10" w16cid:durableId="876283034">
    <w:abstractNumId w:val="7"/>
  </w:num>
  <w:num w:numId="11" w16cid:durableId="1187908199">
    <w:abstractNumId w:val="0"/>
  </w:num>
  <w:num w:numId="12" w16cid:durableId="1569807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51"/>
    <w:rsid w:val="00023DCE"/>
    <w:rsid w:val="00231A51"/>
    <w:rsid w:val="00B0728B"/>
    <w:rsid w:val="00D452C8"/>
    <w:rsid w:val="00DE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D8578"/>
  <w15:chartTrackingRefBased/>
  <w15:docId w15:val="{26FB9FD6-1D5D-EB4C-92CD-8B682E9BC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1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1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A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1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31A51"/>
  </w:style>
  <w:style w:type="character" w:styleId="Emphasis">
    <w:name w:val="Emphasis"/>
    <w:basedOn w:val="DefaultParagraphFont"/>
    <w:uiPriority w:val="20"/>
    <w:qFormat/>
    <w:rsid w:val="00231A51"/>
    <w:rPr>
      <w:i/>
      <w:iCs/>
    </w:rPr>
  </w:style>
  <w:style w:type="character" w:styleId="Strong">
    <w:name w:val="Strong"/>
    <w:basedOn w:val="DefaultParagraphFont"/>
    <w:uiPriority w:val="22"/>
    <w:qFormat/>
    <w:rsid w:val="00231A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A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A5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1A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708</Words>
  <Characters>4030</Characters>
  <Application>Microsoft Office Word</Application>
  <DocSecurity>0</DocSecurity>
  <Lines>89</Lines>
  <Paragraphs>24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哆 张</dc:creator>
  <cp:keywords/>
  <dc:description/>
  <cp:lastModifiedBy>哆 张</cp:lastModifiedBy>
  <cp:revision>1</cp:revision>
  <dcterms:created xsi:type="dcterms:W3CDTF">2026-02-13T20:59:00Z</dcterms:created>
  <dcterms:modified xsi:type="dcterms:W3CDTF">2026-02-13T21:00:00Z</dcterms:modified>
</cp:coreProperties>
</file>