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378" w:rsidRDefault="00A81CA0">
      <w:r>
        <w:rPr>
          <w:rFonts w:hint="eastAsia"/>
        </w:rPr>
        <w:t>第一章</w:t>
      </w:r>
    </w:p>
    <w:p w:rsidR="00A81CA0" w:rsidRDefault="00A81CA0">
      <w:r>
        <w:rPr>
          <w:rFonts w:hint="eastAsia"/>
        </w:rPr>
        <w:t>软件危机</w:t>
      </w:r>
      <w:r w:rsidR="005D33A9">
        <w:rPr>
          <w:rFonts w:hint="eastAsia"/>
        </w:rPr>
        <w:t>是指落后的软件生产方式无法满足迅速增长的计算机软件需求，从而导致计算机软件的开发和维护过程中遇到的一系列严重问题。</w:t>
      </w:r>
    </w:p>
    <w:p w:rsidR="004F35EE" w:rsidRDefault="004F35EE"/>
    <w:p w:rsidR="00993BAE" w:rsidRDefault="00993BAE">
      <w:r>
        <w:rPr>
          <w:rFonts w:hint="eastAsia"/>
        </w:rPr>
        <w:t>软件体系结构层次：</w:t>
      </w:r>
      <w:r w:rsidR="00E52D17">
        <w:rPr>
          <w:rFonts w:hint="eastAsia"/>
        </w:rPr>
        <w:t>一般软件系统可分为系统、子系统、模块、类多个层次。其中，（系统——子系统——模块——类）层面一般称为体系结构层次。数据结构等称为编码层次。二进制代码称为可执行代码层次。</w:t>
      </w:r>
    </w:p>
    <w:p w:rsidR="004F35EE" w:rsidRDefault="004F35EE"/>
    <w:p w:rsidR="0090652C" w:rsidRDefault="0090652C" w:rsidP="0090652C">
      <w:pPr>
        <w:rPr>
          <w:rFonts w:ascii="宋体" w:hAnsi="宋体"/>
          <w:szCs w:val="21"/>
        </w:rPr>
      </w:pPr>
      <w:r>
        <w:rPr>
          <w:rFonts w:ascii="宋体" w:hAnsi="宋体" w:hint="eastAsia"/>
          <w:szCs w:val="21"/>
        </w:rPr>
        <w:t>“</w:t>
      </w:r>
      <w:r>
        <w:rPr>
          <w:rFonts w:ascii="宋体" w:hAnsi="宋体" w:hint="eastAsia"/>
          <w:szCs w:val="21"/>
        </w:rPr>
        <w:t>4+1</w:t>
      </w:r>
      <w:r>
        <w:rPr>
          <w:rFonts w:ascii="宋体" w:hAnsi="宋体" w:hint="eastAsia"/>
          <w:szCs w:val="21"/>
        </w:rPr>
        <w:t>”视图模型从</w:t>
      </w:r>
      <w:r>
        <w:rPr>
          <w:rFonts w:ascii="宋体" w:hAnsi="宋体" w:hint="eastAsia"/>
          <w:szCs w:val="21"/>
        </w:rPr>
        <w:t>5</w:t>
      </w:r>
      <w:r>
        <w:rPr>
          <w:rFonts w:ascii="宋体" w:hAnsi="宋体" w:hint="eastAsia"/>
          <w:szCs w:val="21"/>
        </w:rPr>
        <w:t>个不同的视角包括：</w:t>
      </w:r>
    </w:p>
    <w:p w:rsidR="0090652C" w:rsidRDefault="0090652C" w:rsidP="0090652C">
      <w:pPr>
        <w:rPr>
          <w:rFonts w:ascii="宋体" w:hAnsi="宋体"/>
          <w:szCs w:val="21"/>
        </w:rPr>
      </w:pPr>
      <w:r>
        <w:rPr>
          <w:rFonts w:ascii="宋体" w:hAnsi="宋体" w:hint="eastAsia"/>
          <w:szCs w:val="21"/>
        </w:rPr>
        <w:t xml:space="preserve">   </w:t>
      </w:r>
      <w:r>
        <w:rPr>
          <w:rFonts w:ascii="宋体" w:hAnsi="宋体" w:hint="eastAsia"/>
          <w:szCs w:val="21"/>
        </w:rPr>
        <w:t>逻辑视图、进程视图、物理视图、开发视图和场景视图来描述软件体系结构。</w:t>
      </w:r>
      <w:r>
        <w:rPr>
          <w:rFonts w:ascii="宋体" w:hAnsi="宋体" w:hint="eastAsia"/>
          <w:szCs w:val="21"/>
        </w:rPr>
        <w:t xml:space="preserve"> </w:t>
      </w:r>
    </w:p>
    <w:p w:rsidR="004F35EE" w:rsidRDefault="004F35EE"/>
    <w:p w:rsidR="0090652C" w:rsidRDefault="0090652C">
      <w:r>
        <w:rPr>
          <w:rFonts w:hint="eastAsia"/>
        </w:rPr>
        <w:t>软件体系结构风格：管道过滤器风格、调用返回风格、正交与分层风格、共享数据风格。</w:t>
      </w:r>
    </w:p>
    <w:p w:rsidR="004F35EE" w:rsidRDefault="00AF179F">
      <w:r>
        <w:rPr>
          <w:rFonts w:hint="eastAsia"/>
        </w:rPr>
        <w:t>第4章</w:t>
      </w:r>
    </w:p>
    <w:p w:rsidR="00AF179F" w:rsidRDefault="00AF179F">
      <w:r>
        <w:rPr>
          <w:rFonts w:hint="eastAsia"/>
        </w:rPr>
        <w:t>质量属性包含：可用性、可靠性、性能、安全性、可修改性、易用性。</w:t>
      </w:r>
    </w:p>
    <w:p w:rsidR="00A14840" w:rsidRDefault="00A14840">
      <w:r>
        <w:rPr>
          <w:rFonts w:hint="eastAsia"/>
        </w:rPr>
        <w:t>第6章</w:t>
      </w:r>
    </w:p>
    <w:p w:rsidR="00A14840" w:rsidRDefault="00A14840">
      <w:r>
        <w:rPr>
          <w:rFonts w:hint="eastAsia"/>
        </w:rPr>
        <w:t>可用性战术根据其目的可分为：错误检测、错误恢复、错误预防</w:t>
      </w:r>
    </w:p>
    <w:p w:rsidR="00A14840" w:rsidRDefault="00A14840">
      <w:r>
        <w:rPr>
          <w:rFonts w:hint="eastAsia"/>
        </w:rPr>
        <w:t>错误检测技术：ping</w:t>
      </w:r>
      <w:r>
        <w:t xml:space="preserve"> </w:t>
      </w:r>
      <w:r>
        <w:rPr>
          <w:rFonts w:hint="eastAsia"/>
        </w:rPr>
        <w:t>与 echo战术、h</w:t>
      </w:r>
      <w:r>
        <w:t>eartbeat</w:t>
      </w:r>
      <w:r>
        <w:rPr>
          <w:rFonts w:hint="eastAsia"/>
        </w:rPr>
        <w:t>战术、Exception战术</w:t>
      </w:r>
    </w:p>
    <w:p w:rsidR="001A3BCB" w:rsidRDefault="001A3BCB">
      <w:r>
        <w:rPr>
          <w:rFonts w:hint="eastAsia"/>
        </w:rPr>
        <w:t>错误恢复战术：Vot</w:t>
      </w:r>
      <w:r>
        <w:t>ing</w:t>
      </w:r>
      <w:r>
        <w:rPr>
          <w:rFonts w:hint="eastAsia"/>
        </w:rPr>
        <w:t>战术、主动冗余、被动冗余、备份、shadow操作、检查点/回滚</w:t>
      </w:r>
    </w:p>
    <w:p w:rsidR="001A3BCB" w:rsidRDefault="001A3BCB">
      <w:r>
        <w:rPr>
          <w:rFonts w:hint="eastAsia"/>
        </w:rPr>
        <w:t>错误预防战术：从服务中删除战术、事务（一般概念）、事务（JTA）、事务（Spring）、进程监视器</w:t>
      </w:r>
    </w:p>
    <w:p w:rsidR="001A3BCB" w:rsidRDefault="001A3BCB">
      <w:r>
        <w:rPr>
          <w:rFonts w:hint="eastAsia"/>
        </w:rPr>
        <w:t>第7章</w:t>
      </w:r>
    </w:p>
    <w:p w:rsidR="001A3BCB" w:rsidRDefault="001A3BCB">
      <w:r>
        <w:rPr>
          <w:rFonts w:hint="eastAsia"/>
        </w:rPr>
        <w:t>可修改性战术可分为：局部化修改、防止连锁反映、推迟绑定时间</w:t>
      </w:r>
    </w:p>
    <w:p w:rsidR="0043182E" w:rsidRDefault="0043182E"/>
    <w:p w:rsidR="005729DC" w:rsidRDefault="005729DC">
      <w:r>
        <w:rPr>
          <w:rFonts w:hint="eastAsia"/>
        </w:rPr>
        <w:t>局部化修改是指在设计期间为模块分配任务，用以把预期的变更限制在一定的范围之内。一般具备以下几个子战术：维持语义的一致性、抽象通用的服务、预测期望的变更、泛化模块等。</w:t>
      </w:r>
    </w:p>
    <w:p w:rsidR="0043182E" w:rsidRDefault="0043182E"/>
    <w:p w:rsidR="00235B67" w:rsidRDefault="00235B67">
      <w:r>
        <w:rPr>
          <w:rFonts w:hint="eastAsia"/>
        </w:rPr>
        <w:t>推迟绑定时间战术：</w:t>
      </w:r>
      <w:r w:rsidR="00BE2DE3">
        <w:rPr>
          <w:rFonts w:hint="eastAsia"/>
        </w:rPr>
        <w:t>包括运行时注册、配置文件、多态、依赖反转（</w:t>
      </w:r>
      <w:proofErr w:type="spellStart"/>
      <w:r w:rsidR="00BE2DE3">
        <w:rPr>
          <w:rFonts w:hint="eastAsia"/>
        </w:rPr>
        <w:t>Ioc</w:t>
      </w:r>
      <w:proofErr w:type="spellEnd"/>
      <w:r w:rsidR="00BE2DE3">
        <w:rPr>
          <w:rFonts w:hint="eastAsia"/>
        </w:rPr>
        <w:t>）、组件更换、遵守已定义的协议、面向切面编程（AOP）</w:t>
      </w:r>
    </w:p>
    <w:p w:rsidR="002363E7" w:rsidRDefault="002363E7" w:rsidP="002363E7">
      <w:r>
        <w:rPr>
          <w:rFonts w:hint="eastAsia"/>
        </w:rPr>
        <w:t>-------------------------------------------------------------------------------</w:t>
      </w:r>
    </w:p>
    <w:p w:rsidR="004D329A" w:rsidRDefault="004D329A">
      <w:bookmarkStart w:id="0" w:name="_GoBack"/>
      <w:bookmarkEnd w:id="0"/>
      <w:r>
        <w:t>--------------------------------------------</w:t>
      </w:r>
      <w:r>
        <w:rPr>
          <w:rFonts w:hint="eastAsia"/>
        </w:rPr>
        <w:t>---------------------</w:t>
      </w:r>
      <w:r w:rsidRPr="00E73F8E">
        <w:rPr>
          <w:rFonts w:hint="eastAsia"/>
          <w:i/>
        </w:rPr>
        <w:t>下面是小道消息</w:t>
      </w:r>
    </w:p>
    <w:p w:rsidR="004D329A" w:rsidRDefault="00E81954">
      <w:r>
        <w:rPr>
          <w:rFonts w:hint="eastAsia"/>
        </w:rPr>
        <w:t>迪杰斯特拉认为软件应该注意（</w:t>
      </w:r>
      <w:r w:rsidRPr="00E81954">
        <w:rPr>
          <w:rFonts w:hint="eastAsia"/>
          <w:color w:val="FF0000"/>
        </w:rPr>
        <w:t>分解与结构化</w:t>
      </w:r>
      <w:r>
        <w:rPr>
          <w:rFonts w:hint="eastAsia"/>
        </w:rPr>
        <w:t>）</w:t>
      </w:r>
    </w:p>
    <w:p w:rsidR="00DC4905" w:rsidRDefault="00DC4905">
      <w:r>
        <w:rPr>
          <w:rFonts w:hint="eastAsia"/>
        </w:rPr>
        <w:t>可修改性战术预测期望的变更，一个系统中可能进行修改的部分如下：</w:t>
      </w:r>
    </w:p>
    <w:p w:rsidR="00DC4905" w:rsidRDefault="00DC4905">
      <w:r>
        <w:rPr>
          <w:rFonts w:hint="eastAsia"/>
        </w:rPr>
        <w:t>业务规则、对硬件、软件系统的依赖、非标准语言的特性、状态变量、模块间的交互、质量目标可能改变、运行环境。</w:t>
      </w:r>
    </w:p>
    <w:p w:rsidR="005C725E" w:rsidRDefault="005C725E">
      <w:r>
        <w:rPr>
          <w:rFonts w:hint="eastAsia"/>
        </w:rPr>
        <w:t>软件架构要满足：修改性、易用性、性能等多种非功能属性。</w:t>
      </w:r>
    </w:p>
    <w:p w:rsidR="00DC21A2" w:rsidRDefault="00DC21A2">
      <w:r>
        <w:rPr>
          <w:rFonts w:hint="eastAsia"/>
        </w:rPr>
        <w:t>经典的软件体系结构，包含了管道过滤器、调用返回、层次等体系结构形态，经典软件体系结构产生于软件规模较小的时代。诸如P2P、C/S基于SOA架构成为现代软件体系结构的代表。</w:t>
      </w:r>
    </w:p>
    <w:p w:rsidR="00AE3CFD" w:rsidRDefault="00AE3CFD">
      <w:r>
        <w:rPr>
          <w:rFonts w:hint="eastAsia"/>
        </w:rPr>
        <w:t>软件体系结构的理想效果是可完整的、高效地重用整个软件体系结构，将现有体系结构应用于新的项目中。</w:t>
      </w:r>
    </w:p>
    <w:p w:rsidR="00495399" w:rsidRDefault="00495399">
      <w:r>
        <w:rPr>
          <w:rFonts w:hint="eastAsia"/>
        </w:rPr>
        <w:t>对于程序员新手而言，在一个框架中进行开发，更像是在一个半成品的积木模型上进行再创造。</w:t>
      </w:r>
    </w:p>
    <w:p w:rsidR="00BE3A00" w:rsidRDefault="00BE3A00">
      <w:r>
        <w:rPr>
          <w:rFonts w:hint="eastAsia"/>
        </w:rPr>
        <w:t>各个模块都为某个功能而串接，表现为模块间的依赖关系过于紧密，模块失去了相关的独立</w:t>
      </w:r>
      <w:r>
        <w:rPr>
          <w:rFonts w:hint="eastAsia"/>
        </w:rPr>
        <w:lastRenderedPageBreak/>
        <w:t>性。</w:t>
      </w:r>
    </w:p>
    <w:p w:rsidR="000858D3" w:rsidRDefault="000858D3">
      <w:r>
        <w:rPr>
          <w:rFonts w:hint="eastAsia"/>
        </w:rPr>
        <w:t>仲裁者模块根据其所在位置以及所起的作用可以分为数据仲裁者和服务仲裁者。</w:t>
      </w:r>
    </w:p>
    <w:p w:rsidR="00132047" w:rsidRDefault="00132047">
      <w:r>
        <w:rPr>
          <w:rFonts w:hint="eastAsia"/>
        </w:rPr>
        <w:t>典型的数据依赖性包括存储库、消息中间件等。</w:t>
      </w:r>
    </w:p>
    <w:p w:rsidR="00132047" w:rsidRDefault="00330E70">
      <w:r>
        <w:rPr>
          <w:rFonts w:hint="eastAsia"/>
        </w:rPr>
        <w:t>典型的服务仲裁者则是用于隔离服务之间由于接口等产生的依赖关系。</w:t>
      </w:r>
    </w:p>
    <w:p w:rsidR="00C21DAF" w:rsidRDefault="00C21DAF">
      <w:r>
        <w:rPr>
          <w:rFonts w:hint="eastAsia"/>
        </w:rPr>
        <w:t>静态调度，是指在系统上线前实现离线分配相关资源的调度方法。</w:t>
      </w:r>
    </w:p>
    <w:p w:rsidR="00131516" w:rsidRDefault="00131516"/>
    <w:p w:rsidR="00764A46" w:rsidRPr="00AE3CFD" w:rsidRDefault="00131516">
      <w:pPr>
        <w:rPr>
          <w:rFonts w:hint="eastAsia"/>
        </w:rPr>
      </w:pPr>
      <w:r>
        <w:rPr>
          <w:rFonts w:hint="eastAsia"/>
        </w:rPr>
        <w:t>待续。。。。。。。。。。。。。。。。。。。。。</w:t>
      </w:r>
    </w:p>
    <w:sectPr w:rsidR="00764A46" w:rsidRPr="00AE3C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15D50E"/>
    <w:multiLevelType w:val="singleLevel"/>
    <w:tmpl w:val="5715D50E"/>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CA0"/>
    <w:rsid w:val="000858D3"/>
    <w:rsid w:val="00131516"/>
    <w:rsid w:val="00132047"/>
    <w:rsid w:val="001A3BCB"/>
    <w:rsid w:val="00235B67"/>
    <w:rsid w:val="002363E7"/>
    <w:rsid w:val="00330E70"/>
    <w:rsid w:val="0043182E"/>
    <w:rsid w:val="00495399"/>
    <w:rsid w:val="004D329A"/>
    <w:rsid w:val="004F35EE"/>
    <w:rsid w:val="004F6378"/>
    <w:rsid w:val="005729DC"/>
    <w:rsid w:val="005C725E"/>
    <w:rsid w:val="005D33A9"/>
    <w:rsid w:val="00764A46"/>
    <w:rsid w:val="0090652C"/>
    <w:rsid w:val="00993BAE"/>
    <w:rsid w:val="00A14840"/>
    <w:rsid w:val="00A15A70"/>
    <w:rsid w:val="00A81CA0"/>
    <w:rsid w:val="00AE3CFD"/>
    <w:rsid w:val="00AF179F"/>
    <w:rsid w:val="00BE2DE3"/>
    <w:rsid w:val="00BE3A00"/>
    <w:rsid w:val="00C21DAF"/>
    <w:rsid w:val="00DC21A2"/>
    <w:rsid w:val="00DC4905"/>
    <w:rsid w:val="00E52D17"/>
    <w:rsid w:val="00E73F8E"/>
    <w:rsid w:val="00E81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23D2"/>
  <w15:chartTrackingRefBased/>
  <w15:docId w15:val="{B732D842-D6FB-4163-B8DB-AE1717D8D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bai</dc:creator>
  <cp:keywords/>
  <dc:description/>
  <cp:lastModifiedBy>xu bai</cp:lastModifiedBy>
  <cp:revision>29</cp:revision>
  <dcterms:created xsi:type="dcterms:W3CDTF">2018-07-03T15:20:00Z</dcterms:created>
  <dcterms:modified xsi:type="dcterms:W3CDTF">2018-07-03T16:10:00Z</dcterms:modified>
</cp:coreProperties>
</file>