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6C5ED04E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D312EF">
          <w:rPr>
            <w:rStyle w:val="Hyperlink"/>
          </w:rPr>
          <w:t>https://judge.softuni.bg/Contests/1838</w:t>
        </w:r>
      </w:hyperlink>
    </w:p>
    <w:p w14:paraId="792F30AB" w14:textId="77777777" w:rsidR="00EA77AA" w:rsidRDefault="00EA77AA" w:rsidP="00EA77AA">
      <w:pPr>
        <w:pStyle w:val="Heading2"/>
        <w:ind w:left="426" w:hanging="426"/>
      </w:pPr>
      <w:r>
        <w:t>Absolute Values</w:t>
      </w:r>
    </w:p>
    <w:p w14:paraId="226AF8F3" w14:textId="6066862A" w:rsidR="00EA77AA" w:rsidRDefault="00EA77AA" w:rsidP="00EA77AA">
      <w:pPr>
        <w:rPr>
          <w:b/>
          <w:bCs/>
        </w:rPr>
      </w:pPr>
      <w:r>
        <w:t>Write a program that receives a list of numbers and print</w:t>
      </w:r>
      <w:r w:rsidR="00E874DA">
        <w:t>s</w:t>
      </w:r>
      <w:r>
        <w:t xml:space="preserve"> their </w:t>
      </w:r>
      <w:r>
        <w:rPr>
          <w:b/>
          <w:bCs/>
        </w:rPr>
        <w:t>absolute value</w:t>
      </w:r>
      <w:r>
        <w:t xml:space="preserve">. Use </w:t>
      </w:r>
      <w:r w:rsidRPr="00856FBB">
        <w:rPr>
          <w:rFonts w:ascii="Consolas" w:hAnsi="Consolas"/>
          <w:b/>
          <w:bCs/>
        </w:rPr>
        <w:t>abs()</w:t>
      </w:r>
    </w:p>
    <w:p w14:paraId="7CDD3A3F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EA77AA" w14:paraId="38799C47" w14:textId="77777777" w:rsidTr="001E332D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07706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30FFF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387DD019" w14:textId="77777777" w:rsidTr="001E332D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6D2630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5EC378" w14:textId="77777777" w:rsidR="00EA77AA" w:rsidRPr="00952E69" w:rsidRDefault="00EA77AA" w:rsidP="001E332D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4DA53283" w14:textId="77777777" w:rsidR="00EA77AA" w:rsidRDefault="00EA77AA" w:rsidP="00EA77AA"/>
    <w:p w14:paraId="558FA6DA" w14:textId="77777777" w:rsidR="00EA77AA" w:rsidRDefault="00EA77AA" w:rsidP="00EA77AA">
      <w:pPr>
        <w:pStyle w:val="Heading2"/>
        <w:ind w:left="426" w:hanging="426"/>
      </w:pPr>
      <w:r>
        <w:t>Rounding</w:t>
      </w:r>
    </w:p>
    <w:p w14:paraId="0300DC2E" w14:textId="33C60799" w:rsidR="00EA77AA" w:rsidRDefault="00EA77AA" w:rsidP="00EA77AA">
      <w:r>
        <w:t xml:space="preserve">Write a program that rounds </w:t>
      </w:r>
      <w:r w:rsidR="00352608">
        <w:t xml:space="preserve">all </w:t>
      </w:r>
      <w:r>
        <w:t xml:space="preserve">the given numbers. Use </w:t>
      </w:r>
      <w:r w:rsidRPr="00856FBB">
        <w:rPr>
          <w:rFonts w:ascii="Consolas" w:hAnsi="Consolas"/>
          <w:b/>
        </w:rPr>
        <w:t>round()</w:t>
      </w:r>
    </w:p>
    <w:p w14:paraId="530B822A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52A2536F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8D5A9A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D9B283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798EAD22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67AF4D" w14:textId="77777777" w:rsidR="00EA77AA" w:rsidRPr="00952E69" w:rsidRDefault="00EA77AA" w:rsidP="001E332D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BCFEFA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7194FC57" w14:textId="77777777" w:rsidR="00EA77AA" w:rsidRDefault="00EA77AA" w:rsidP="00EA77AA"/>
    <w:p w14:paraId="7BA193B5" w14:textId="77777777" w:rsidR="00EA77AA" w:rsidRDefault="00EA77AA" w:rsidP="00EA77AA">
      <w:pPr>
        <w:pStyle w:val="Heading2"/>
        <w:ind w:left="426" w:hanging="426"/>
      </w:pPr>
      <w:r>
        <w:t>Even Numbers</w:t>
      </w:r>
    </w:p>
    <w:p w14:paraId="00AC7B92" w14:textId="77777777" w:rsidR="00EA77AA" w:rsidRDefault="00EA77AA" w:rsidP="00EA77AA">
      <w:r>
        <w:t xml:space="preserve">Write a program that receives a list of numbers. Print </w:t>
      </w:r>
      <w:r>
        <w:rPr>
          <w:b/>
          <w:bCs/>
        </w:rPr>
        <w:t>only the even numbers</w:t>
      </w:r>
      <w:r>
        <w:t xml:space="preserve"> from the list. Use </w:t>
      </w:r>
      <w:r w:rsidRPr="003A6DF8">
        <w:rPr>
          <w:rFonts w:ascii="Consolas" w:hAnsi="Consolas"/>
          <w:b/>
          <w:bCs/>
        </w:rPr>
        <w:t>filter()</w:t>
      </w:r>
    </w:p>
    <w:p w14:paraId="740D4A68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7E222BEA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C64BB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3E11CFE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43C75D1E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FBA292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98B0E6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hAnsi="Consolas"/>
              </w:rPr>
              <w:t>[2, 4]</w:t>
            </w:r>
          </w:p>
        </w:tc>
      </w:tr>
    </w:tbl>
    <w:p w14:paraId="524C2196" w14:textId="77777777" w:rsidR="00EA77AA" w:rsidRDefault="00EA77AA" w:rsidP="00EA77AA"/>
    <w:p w14:paraId="4DB16197" w14:textId="77777777" w:rsidR="00EA77AA" w:rsidRDefault="00EA77AA" w:rsidP="00EA77AA">
      <w:pPr>
        <w:pStyle w:val="Heading2"/>
        <w:ind w:left="426" w:hanging="426"/>
      </w:pPr>
      <w:r>
        <w:t>Sort</w:t>
      </w:r>
    </w:p>
    <w:p w14:paraId="28F9BF7D" w14:textId="77777777" w:rsidR="00EA77AA" w:rsidRDefault="00EA77AA" w:rsidP="00EA77AA">
      <w:r>
        <w:t xml:space="preserve">Write a program that prints a </w:t>
      </w:r>
      <w:r>
        <w:rPr>
          <w:b/>
          <w:bCs/>
        </w:rPr>
        <w:t>sorted</w:t>
      </w:r>
      <w:r>
        <w:t xml:space="preserve"> list of numbers in </w:t>
      </w:r>
      <w:r>
        <w:rPr>
          <w:b/>
          <w:bCs/>
        </w:rPr>
        <w:t>ascending order</w:t>
      </w:r>
      <w:r>
        <w:t xml:space="preserve">. Use </w:t>
      </w:r>
      <w:r w:rsidRPr="003A6DF8">
        <w:rPr>
          <w:rFonts w:ascii="Consolas" w:hAnsi="Consolas"/>
          <w:b/>
          <w:bCs/>
        </w:rPr>
        <w:t>sorted()</w:t>
      </w:r>
    </w:p>
    <w:p w14:paraId="1033EBE4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3DB36365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ED3643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47772A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1F7A6D03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F8EB11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5EA8B1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[2, 4, 6]</w:t>
            </w:r>
          </w:p>
        </w:tc>
      </w:tr>
    </w:tbl>
    <w:p w14:paraId="36B4D658" w14:textId="77777777" w:rsidR="00EA77AA" w:rsidRDefault="00EA77AA" w:rsidP="00EA77AA">
      <w:pPr>
        <w:pStyle w:val="Heading2"/>
        <w:ind w:left="426" w:hanging="426"/>
      </w:pPr>
      <w:r>
        <w:lastRenderedPageBreak/>
        <w:t>Min Max and Sum</w:t>
      </w:r>
    </w:p>
    <w:p w14:paraId="528FC808" w14:textId="53AE30A5" w:rsidR="00EA77AA" w:rsidRDefault="00EA77AA" w:rsidP="00EA77AA">
      <w:pPr>
        <w:rPr>
          <w:b/>
          <w:bCs/>
        </w:rPr>
      </w:pPr>
      <w:r>
        <w:t xml:space="preserve">Write a program that prints </w:t>
      </w:r>
      <w:r>
        <w:rPr>
          <w:b/>
          <w:bCs/>
        </w:rPr>
        <w:t>the min and max values</w:t>
      </w:r>
      <w:r>
        <w:t xml:space="preserve"> from a list and </w:t>
      </w:r>
      <w:r>
        <w:rPr>
          <w:b/>
          <w:bCs/>
        </w:rPr>
        <w:t xml:space="preserve">the </w:t>
      </w:r>
      <w:r w:rsidR="00352608">
        <w:rPr>
          <w:b/>
          <w:bCs/>
        </w:rPr>
        <w:t>sum</w:t>
      </w:r>
      <w:r>
        <w:t xml:space="preserve"> of all the numbers in the list. Use </w:t>
      </w:r>
      <w:r w:rsidRPr="00162AA2">
        <w:rPr>
          <w:rFonts w:ascii="Consolas" w:hAnsi="Consolas"/>
          <w:b/>
          <w:bCs/>
        </w:rPr>
        <w:t>min()</w:t>
      </w:r>
      <w:r>
        <w:rPr>
          <w:b/>
          <w:bCs/>
        </w:rPr>
        <w:t xml:space="preserve">, </w:t>
      </w:r>
      <w:r w:rsidRPr="00162AA2">
        <w:rPr>
          <w:rFonts w:ascii="Consolas" w:hAnsi="Consolas"/>
          <w:b/>
          <w:bCs/>
        </w:rPr>
        <w:t>max()</w:t>
      </w:r>
      <w:r>
        <w:rPr>
          <w:b/>
          <w:bCs/>
        </w:rPr>
        <w:t xml:space="preserve"> </w:t>
      </w:r>
      <w:r>
        <w:t xml:space="preserve">and </w:t>
      </w:r>
      <w:r w:rsidRPr="00162AA2">
        <w:rPr>
          <w:rFonts w:ascii="Consolas" w:hAnsi="Consolas"/>
          <w:b/>
          <w:bCs/>
        </w:rPr>
        <w:t>sum()</w:t>
      </w:r>
    </w:p>
    <w:p w14:paraId="70F9C17B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EA77AA" w14:paraId="3E5D3DCD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807F13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97CB41" w14:textId="77777777" w:rsidR="00EA77AA" w:rsidRPr="005A2C28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50AE3253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A18BC5D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FEFBED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minimum number is 2</w:t>
            </w:r>
          </w:p>
          <w:p w14:paraId="6E137927" w14:textId="77777777" w:rsidR="00EA77AA" w:rsidRPr="005A2C28" w:rsidRDefault="00EA77AA" w:rsidP="001E332D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maximum number is 6</w:t>
            </w:r>
          </w:p>
          <w:p w14:paraId="7C1BC6FF" w14:textId="77777777" w:rsidR="00EA77AA" w:rsidRPr="005A2C28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5A2C28">
              <w:rPr>
                <w:rFonts w:ascii="Consolas" w:eastAsia="Consolas" w:hAnsi="Consolas" w:cs="Consolas"/>
              </w:rPr>
              <w:t>The sum number is: 12</w:t>
            </w:r>
          </w:p>
        </w:tc>
      </w:tr>
    </w:tbl>
    <w:p w14:paraId="286FEE04" w14:textId="55BA9EFC" w:rsidR="00E77594" w:rsidRPr="00E77594" w:rsidRDefault="00E77594" w:rsidP="00EA77AA">
      <w:pPr>
        <w:pStyle w:val="Heading2"/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12D80">
        <w:rPr>
          <w:rFonts w:ascii="Consolas" w:hAnsi="Consolas"/>
          <w:b/>
        </w:rPr>
        <w:t>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Operate</w:t>
      </w:r>
    </w:p>
    <w:p w14:paraId="64A3D432" w14:textId="41F4A013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operator</w:t>
      </w:r>
      <w:r w:rsidR="00D30D79">
        <w:rPr>
          <w:lang w:val="bg-BG"/>
        </w:rPr>
        <w:t xml:space="preserve">(+, -, * </w:t>
      </w:r>
      <w:r w:rsidR="00D30D79">
        <w:rPr>
          <w:lang w:val="en-GB"/>
        </w:rPr>
        <w:t xml:space="preserve">or </w:t>
      </w:r>
      <w:r w:rsidR="00D30D79">
        <w:rPr>
          <w:lang w:val="bg-BG"/>
        </w:rPr>
        <w:t>/)</w:t>
      </w:r>
      <w:r w:rsidRPr="00E77594">
        <w:t xml:space="preserve"> as first argument and multiple numbers as </w:t>
      </w:r>
      <w:r w:rsidR="00466EEC">
        <w:t>additional</w:t>
      </w:r>
      <w:r w:rsidRPr="00E77594">
        <w:t xml:space="preserve"> arguments (</w:t>
      </w:r>
      <w:r w:rsidRPr="00380249">
        <w:rPr>
          <w:rStyle w:val="CodeChar"/>
        </w:rPr>
        <w:t>*args</w:t>
      </w:r>
      <w:r w:rsidRPr="00E77594">
        <w:t xml:space="preserve">). The function should return the result of the operator applied to </w:t>
      </w:r>
      <w:r w:rsidR="00466EEC" w:rsidRPr="00E77594">
        <w:t>all</w:t>
      </w:r>
      <w:r w:rsidRPr="00E77594">
        <w:t xml:space="preserve">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4FE3C338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Concatenate</w:t>
      </w:r>
    </w:p>
    <w:p w14:paraId="6FC524B1" w14:textId="75B3EE1A" w:rsidR="00E77594" w:rsidRPr="00E77594" w:rsidRDefault="00E77594" w:rsidP="00E77594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 w:rsidR="00AD1541"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791D82F9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E77594" w:rsidRPr="00E77594" w14:paraId="1B77F24A" w14:textId="77777777" w:rsidTr="00380249">
        <w:tc>
          <w:tcPr>
            <w:tcW w:w="6930" w:type="dxa"/>
            <w:shd w:val="clear" w:color="auto" w:fill="D9D9D9" w:themeFill="background1" w:themeFillShade="D9"/>
          </w:tcPr>
          <w:p w14:paraId="7C368137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2081770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7924A8D2" w14:textId="77777777" w:rsidTr="00380249">
        <w:tc>
          <w:tcPr>
            <w:tcW w:w="6930" w:type="dxa"/>
          </w:tcPr>
          <w:p w14:paraId="6396C91D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2AAE3B4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16779B19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A77AA">
      <w:pPr>
        <w:pStyle w:val="Heading2"/>
      </w:pPr>
      <w:r>
        <w:t>Chairs</w:t>
      </w:r>
    </w:p>
    <w:p w14:paraId="5795E511" w14:textId="371DB353" w:rsidR="00EB4DBA" w:rsidRDefault="00EB4DBA" w:rsidP="00EB4DBA">
      <w:r>
        <w:t xml:space="preserve">Write a program that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r w:rsidRPr="00022E5E">
        <w:rPr>
          <w:rFonts w:ascii="Consolas" w:hAnsi="Consolas"/>
          <w:b/>
          <w:bCs/>
        </w:rPr>
        <w:t>", "</w:t>
      </w:r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486D5920" w14:textId="77777777" w:rsidR="00EB4DBA" w:rsidRPr="00EB4DBA" w:rsidRDefault="00EB4DBA" w:rsidP="00EB4DBA"/>
    <w:sectPr w:rsidR="00EB4DBA" w:rsidRPr="00EB4D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D894B" w14:textId="77777777" w:rsidR="00E41217" w:rsidRDefault="00E41217" w:rsidP="008068A2">
      <w:pPr>
        <w:spacing w:after="0" w:line="240" w:lineRule="auto"/>
      </w:pPr>
      <w:r>
        <w:separator/>
      </w:r>
    </w:p>
  </w:endnote>
  <w:endnote w:type="continuationSeparator" w:id="0">
    <w:p w14:paraId="6BFFA3FD" w14:textId="77777777" w:rsidR="00E41217" w:rsidRDefault="00E41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F95EA" w14:textId="77777777" w:rsidR="00E41217" w:rsidRDefault="00E41217" w:rsidP="008068A2">
      <w:pPr>
        <w:spacing w:after="0" w:line="240" w:lineRule="auto"/>
      </w:pPr>
      <w:r>
        <w:separator/>
      </w:r>
    </w:p>
  </w:footnote>
  <w:footnote w:type="continuationSeparator" w:id="0">
    <w:p w14:paraId="687461DC" w14:textId="77777777" w:rsidR="00E41217" w:rsidRDefault="00E41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9C877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5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A8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49C0"/>
    <w:rsid w:val="00305122"/>
    <w:rsid w:val="00312D80"/>
    <w:rsid w:val="003230CF"/>
    <w:rsid w:val="0033212E"/>
    <w:rsid w:val="0033490F"/>
    <w:rsid w:val="00352608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E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4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4276"/>
    <w:rsid w:val="00AC60FE"/>
    <w:rsid w:val="00AC77AD"/>
    <w:rsid w:val="00AD1541"/>
    <w:rsid w:val="00AD3214"/>
    <w:rsid w:val="00AE05D3"/>
    <w:rsid w:val="00AE355A"/>
    <w:rsid w:val="00B003F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1A9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D5181"/>
    <w:rsid w:val="00CD7485"/>
    <w:rsid w:val="00CE2360"/>
    <w:rsid w:val="00CE236C"/>
    <w:rsid w:val="00CF0047"/>
    <w:rsid w:val="00D22895"/>
    <w:rsid w:val="00D30D79"/>
    <w:rsid w:val="00D312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1217"/>
    <w:rsid w:val="00E465C4"/>
    <w:rsid w:val="00E63F64"/>
    <w:rsid w:val="00E74623"/>
    <w:rsid w:val="00E77594"/>
    <w:rsid w:val="00E80E3D"/>
    <w:rsid w:val="00E86D42"/>
    <w:rsid w:val="00E870B8"/>
    <w:rsid w:val="00E874DA"/>
    <w:rsid w:val="00EA1019"/>
    <w:rsid w:val="00EA3B29"/>
    <w:rsid w:val="00EA77AA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F97C6E-5499-4471-99EA-31BAC39A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26</cp:revision>
  <cp:lastPrinted>2015-10-26T22:35:00Z</cp:lastPrinted>
  <dcterms:created xsi:type="dcterms:W3CDTF">2019-11-12T12:29:00Z</dcterms:created>
  <dcterms:modified xsi:type="dcterms:W3CDTF">2020-06-08T07:34:00Z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