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4.png" ContentType="image/png"/>
  <Override PartName="/word/media/image5.png" ContentType="image/png"/>
  <Override PartName="/word/media/image12.png" ContentType="image/png"/>
  <Override PartName="/word/media/image7.png" ContentType="image/png"/>
  <Override PartName="/word/media/image14.png" ContentType="image/png"/>
  <Override PartName="/word/media/image13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00" w:after="40"/>
        <w:jc w:val="center"/>
        <w:rPr>
          <w:lang w:val="bg-BG"/>
        </w:rPr>
      </w:pPr>
      <w:r>
        <w:rPr>
          <w:lang w:val="bg-BG"/>
        </w:rPr>
        <w:t>Упражнени</w:t>
      </w:r>
      <w:r>
        <w:rPr/>
        <w:t>e</w:t>
      </w:r>
      <w:r>
        <w:rPr>
          <w:lang w:val="ru-RU"/>
        </w:rPr>
        <w:t xml:space="preserve">: </w:t>
      </w:r>
      <w:r>
        <w:rPr>
          <w:lang w:val="bg-BG"/>
        </w:rPr>
        <w:t xml:space="preserve">Повторения с цикли – </w:t>
      </w:r>
      <w:r>
        <w:rPr>
          <w:rFonts w:ascii="Consolas" w:hAnsi="Consolas"/>
        </w:rPr>
        <w:t>for</w:t>
      </w:r>
      <w:r>
        <w:rPr>
          <w:lang w:val="ru-RU"/>
        </w:rPr>
        <w:t>-</w:t>
      </w:r>
      <w:r>
        <w:rPr>
          <w:lang w:val="bg-BG"/>
        </w:rPr>
        <w:t>цикъл</w:t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/>
        <w:t>Judge</w:t>
      </w:r>
      <w:r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3">
        <w:r>
          <w:rPr>
            <w:lang w:val="bg-BG"/>
          </w:rPr>
          <w:t>https://judge.softuni.bg/Contests/Compete/Index/1164</w:t>
        </w:r>
      </w:hyperlink>
    </w:p>
    <w:p>
      <w:pPr>
        <w:pStyle w:val="2"/>
        <w:numPr>
          <w:ilvl w:val="0"/>
          <w:numId w:val="2"/>
        </w:numPr>
        <w:rPr/>
      </w:pPr>
      <w:r>
        <w:rPr>
          <w:bCs/>
        </w:rPr>
        <w:t>Числа до 1000, завършващи на 7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отпечатва числата в диапазона </w:t>
      </w:r>
      <w:r>
        <w:rPr>
          <w:b/>
          <w:lang w:val="ru-RU"/>
        </w:rPr>
        <w:t>[</w:t>
      </w:r>
      <w:r>
        <w:rPr>
          <w:b/>
          <w:lang w:val="bg-BG"/>
        </w:rPr>
        <w:t>1</w:t>
      </w:r>
      <w:r>
        <w:rPr>
          <w:b/>
          <w:lang w:val="ru-RU"/>
        </w:rPr>
        <w:t>…</w:t>
      </w:r>
      <w:r>
        <w:rPr>
          <w:b/>
          <w:lang w:val="bg-BG"/>
        </w:rPr>
        <w:t>10</w:t>
      </w:r>
      <w:r>
        <w:rPr>
          <w:b/>
          <w:lang w:val="ru-RU"/>
        </w:rPr>
        <w:t>0</w:t>
      </w:r>
      <w:r>
        <w:rPr>
          <w:b/>
          <w:lang w:val="bg-BG"/>
        </w:rPr>
        <w:t>0</w:t>
      </w:r>
      <w:r>
        <w:rPr>
          <w:b/>
          <w:lang w:val="ru-RU"/>
        </w:rPr>
        <w:t>]</w:t>
      </w:r>
      <w:r>
        <w:rPr>
          <w:lang w:val="bg-BG"/>
        </w:rPr>
        <w:t xml:space="preserve">, които </w:t>
      </w:r>
      <w:r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017"/>
        <w:gridCol w:w="843"/>
      </w:tblGrid>
      <w:tr>
        <w:trPr/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(няма)</w:t>
            </w:r>
          </w:p>
        </w:tc>
        <w:tc>
          <w:tcPr>
            <w:tcW w:w="8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…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997</w:t>
            </w:r>
          </w:p>
        </w:tc>
      </w:tr>
    </w:tbl>
    <w:p>
      <w:pPr>
        <w:pStyle w:val="3"/>
        <w:rPr>
          <w:lang w:val="ru-RU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rPr>
          <w:lang w:val="ru-RU"/>
        </w:rPr>
      </w:pPr>
      <w:r>
        <w:rPr>
          <w:lang w:val="bg-BG"/>
        </w:rPr>
        <w:t xml:space="preserve">Направете </w:t>
      </w:r>
      <w:r>
        <w:rPr>
          <w:rStyle w:val="CodeChar"/>
        </w:rPr>
        <w:t>for</w:t>
      </w:r>
      <w:r>
        <w:rPr>
          <w:b/>
          <w:lang w:val="bg-BG"/>
        </w:rPr>
        <w:t xml:space="preserve"> цикъл</w:t>
      </w:r>
      <w:r>
        <w:rPr>
          <w:lang w:val="bg-BG"/>
        </w:rPr>
        <w:t xml:space="preserve"> от </w:t>
      </w:r>
      <w:r>
        <w:rPr/>
        <w:t>7</w:t>
      </w:r>
      <w:r>
        <w:rPr>
          <w:lang w:val="bg-BG"/>
        </w:rPr>
        <w:t xml:space="preserve"> до </w:t>
      </w:r>
      <w:r>
        <w:rPr/>
        <w:t>997</w:t>
      </w:r>
      <w:r>
        <w:rPr>
          <w:lang w:val="bg-BG"/>
        </w:rPr>
        <w:t xml:space="preserve"> и проверете всяко число дали завършва на</w:t>
      </w:r>
      <w:r>
        <w:rPr>
          <w:lang w:val="ru-RU"/>
        </w:rPr>
        <w:t xml:space="preserve"> 7. </w:t>
      </w:r>
      <w:r>
        <w:rPr>
          <w:lang w:val="bg-BG"/>
        </w:rPr>
        <w:t>Едно число завършва на 7, когато</w:t>
      </w:r>
      <w:r>
        <w:rPr>
          <w:lang w:val="ru-RU"/>
        </w:rPr>
        <w:t xml:space="preserve"> </w:t>
      </w:r>
      <w:r>
        <w:rPr>
          <w:lang w:val="bg-BG"/>
        </w:rPr>
        <w:t>резултатът</w:t>
      </w:r>
      <w:r>
        <w:rPr>
          <w:lang w:val="ru-RU"/>
        </w:rPr>
        <w:t xml:space="preserve"> от</w:t>
      </w:r>
      <w:r>
        <w:rPr>
          <w:lang w:val="bg-BG"/>
        </w:rPr>
        <w:t xml:space="preserve"> </w:t>
      </w:r>
      <w:r>
        <w:rPr>
          <w:b/>
          <w:lang w:val="bg-BG"/>
        </w:rPr>
        <w:t>модулното деление на числото и 10 е равен на 7</w:t>
      </w:r>
      <w:r>
        <w:rPr>
          <w:lang w:val="bg-BG"/>
        </w:rPr>
        <w:t>.</w:t>
      </w:r>
    </w:p>
    <w:p>
      <w:pPr>
        <w:pStyle w:val="Normal"/>
        <w:spacing w:before="120" w:after="120"/>
        <w:ind w:left="720" w:hanging="0"/>
        <w:rPr/>
      </w:pPr>
      <w:r>
        <w:rPr/>
        <w:drawing>
          <wp:inline distT="0" distB="0" distL="0" distR="0">
            <wp:extent cx="2962275" cy="17557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557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/>
      </w:pPr>
      <w:r>
        <w:rPr/>
        <w:t xml:space="preserve"> </w:t>
      </w:r>
      <w:r>
        <w:rPr/>
        <w:t>Елемент, равен на сумата на останалите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rStyle w:val="CodeChar"/>
          <w:lang w:val="bg-BG"/>
        </w:rPr>
        <w:t>n-на брой</w:t>
      </w:r>
      <w:r>
        <w:rPr>
          <w:lang w:val="bg-BG"/>
        </w:rPr>
        <w:t xml:space="preserve"> цели числа, въведени от потребителя, и проверява дали сред тях съществува число, което е равно на сумата на всички останали. Ако има такъв елемент, печата </w:t>
      </w:r>
      <w:r>
        <w:rPr>
          <w:lang w:val="ru-RU"/>
        </w:rPr>
        <w:t>"</w:t>
      </w:r>
      <w:r>
        <w:rPr>
          <w:rStyle w:val="CodeChar"/>
        </w:rPr>
        <w:t>Yes</w:t>
      </w:r>
      <w:r>
        <w:rPr>
          <w:lang w:val="ru-RU"/>
        </w:rPr>
        <w:t>", "</w:t>
      </w:r>
      <w:r>
        <w:rPr>
          <w:rStyle w:val="CodeChar"/>
        </w:rPr>
        <w:t>Sum</w:t>
      </w:r>
      <w:r>
        <w:rPr>
          <w:rStyle w:val="CodeChar"/>
          <w:lang w:val="ru-RU"/>
        </w:rPr>
        <w:t xml:space="preserve"> = </w:t>
      </w:r>
      <w:r>
        <w:rPr>
          <w:lang w:val="ru-RU"/>
        </w:rPr>
        <w:t xml:space="preserve">" </w:t>
      </w:r>
      <w:r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>
        <w:rPr>
          <w:lang w:val="bg-BG"/>
        </w:rPr>
        <w:t xml:space="preserve">; иначе печата </w:t>
      </w:r>
      <w:r>
        <w:rPr>
          <w:lang w:val="ru-RU"/>
        </w:rPr>
        <w:t>"</w:t>
      </w:r>
      <w:r>
        <w:rPr>
          <w:rStyle w:val="CodeChar"/>
        </w:rPr>
        <w:t>No</w:t>
      </w:r>
      <w:r>
        <w:rPr>
          <w:lang w:val="ru-RU"/>
        </w:rPr>
        <w:t>", "</w:t>
      </w:r>
      <w:r>
        <w:rPr>
          <w:rStyle w:val="CodeChar"/>
        </w:rPr>
        <w:t>Diff</w:t>
      </w:r>
      <w:r>
        <w:rPr>
          <w:rStyle w:val="CodeChar"/>
          <w:lang w:val="ru-RU"/>
        </w:rPr>
        <w:t xml:space="preserve"> = </w:t>
      </w:r>
      <w:r>
        <w:rPr>
          <w:lang w:val="ru-RU"/>
        </w:rPr>
        <w:t xml:space="preserve">" </w:t>
      </w:r>
      <w:r>
        <w:rPr>
          <w:lang w:val="bg-BG"/>
        </w:rPr>
        <w:t xml:space="preserve">+ </w:t>
      </w:r>
      <w:r>
        <w:rPr>
          <w:b/>
          <w:lang w:val="bg-BG"/>
        </w:rPr>
        <w:t>разликата между най-големия елемент и сумата на останалите</w:t>
      </w:r>
      <w:r>
        <w:rPr>
          <w:lang w:val="ru-RU"/>
        </w:rPr>
        <w:t xml:space="preserve"> </w:t>
      </w:r>
      <w:r>
        <w:rPr>
          <w:lang w:val="bg-BG"/>
        </w:rPr>
        <w:t xml:space="preserve">(по абсолютна стойност). 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137"/>
        <w:gridCol w:w="1501"/>
        <w:gridCol w:w="3437"/>
      </w:tblGrid>
      <w:tr>
        <w:trPr/>
        <w:tc>
          <w:tcPr>
            <w:tcW w:w="113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b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Sum = 12</w:t>
            </w:r>
          </w:p>
        </w:tc>
        <w:tc>
          <w:tcPr>
            <w:tcW w:w="34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 + 4 + 1 + 2 + 1 + 1 = 12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b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</w:tc>
        <w:tc>
          <w:tcPr>
            <w:tcW w:w="15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Sum = 6</w:t>
            </w:r>
          </w:p>
        </w:tc>
        <w:tc>
          <w:tcPr>
            <w:tcW w:w="34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1 + 2 + 3 = 12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10</w:t>
            </w:r>
          </w:p>
        </w:tc>
        <w:tc>
          <w:tcPr>
            <w:tcW w:w="15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8</w:t>
            </w:r>
          </w:p>
        </w:tc>
        <w:tc>
          <w:tcPr>
            <w:tcW w:w="34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|</w:t>
            </w:r>
            <w:r>
              <w:rPr>
                <w:rFonts w:cs="Consolas" w:ascii="Consolas" w:hAnsi="Consolas"/>
                <w:lang w:val="bg-BG"/>
              </w:rPr>
              <w:t>10 - (1 + 1)</w:t>
            </w:r>
            <w:r>
              <w:rPr>
                <w:rFonts w:cs="Consolas" w:ascii="Consolas" w:hAnsi="Consolas"/>
              </w:rPr>
              <w:t>|</w:t>
            </w:r>
            <w:r>
              <w:rPr>
                <w:rFonts w:cs="Consolas" w:ascii="Consolas" w:hAnsi="Consolas"/>
                <w:lang w:val="bg-BG"/>
              </w:rPr>
              <w:t xml:space="preserve"> = 8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1</w:t>
            </w:r>
          </w:p>
        </w:tc>
        <w:tc>
          <w:tcPr>
            <w:tcW w:w="34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|</w:t>
            </w:r>
            <w:r>
              <w:rPr>
                <w:rFonts w:cs="Consolas" w:ascii="Consolas" w:hAnsi="Consolas"/>
                <w:lang w:val="bg-BG"/>
              </w:rPr>
              <w:t>5 - (5 + 1)</w:t>
            </w:r>
            <w:r>
              <w:rPr>
                <w:rFonts w:cs="Consolas" w:ascii="Consolas" w:hAnsi="Consolas"/>
              </w:rPr>
              <w:t>|</w:t>
            </w:r>
            <w:r>
              <w:rPr>
                <w:rFonts w:cs="Consolas" w:ascii="Consolas" w:hAnsi="Consolas"/>
                <w:lang w:val="bg-BG"/>
              </w:rPr>
              <w:t xml:space="preserve"> = 1 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1</w:t>
            </w:r>
          </w:p>
        </w:tc>
        <w:tc>
          <w:tcPr>
            <w:tcW w:w="34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</w:tbl>
    <w:p>
      <w:pPr>
        <w:pStyle w:val="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7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Прочетете число </w:t>
      </w:r>
      <w:r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>
        <w:rPr>
          <w:rStyle w:val="CodeChar"/>
        </w:rPr>
        <w:t>num</w:t>
      </w:r>
      <w:r>
        <w:rPr>
          <w:lang w:val="ru-RU"/>
        </w:rPr>
        <w:t>.</w:t>
      </w:r>
    </w:p>
    <w:p>
      <w:pPr>
        <w:pStyle w:val="ListParagraph"/>
        <w:spacing w:before="120" w:after="120"/>
        <w:contextualSpacing/>
        <w:rPr/>
      </w:pPr>
      <w:r>
        <w:rPr/>
        <w:drawing>
          <wp:inline distT="0" distB="0" distL="0" distR="0">
            <wp:extent cx="3646170" cy="126301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Създайте променливи </w:t>
      </w:r>
      <w:r>
        <w:rPr>
          <w:rStyle w:val="CodeChar"/>
        </w:rPr>
        <w:t>sum</w:t>
      </w:r>
      <w:r>
        <w:rPr>
          <w:lang w:val="ru-RU"/>
        </w:rPr>
        <w:t xml:space="preserve">, </w:t>
      </w:r>
      <w:r>
        <w:rPr>
          <w:lang w:val="bg-BG"/>
        </w:rPr>
        <w:t>която ще държи сумата на</w:t>
      </w:r>
      <w:r>
        <w:rPr>
          <w:lang w:val="ru-RU"/>
        </w:rPr>
        <w:t xml:space="preserve"> </w:t>
      </w:r>
      <w:r>
        <w:rPr>
          <w:rStyle w:val="CodeChar"/>
        </w:rPr>
        <w:t>num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rStyle w:val="CodeChar"/>
        </w:rPr>
        <w:t>max</w:t>
      </w:r>
      <w:r>
        <w:rPr>
          <w:lang w:val="ru-RU"/>
        </w:rPr>
        <w:t xml:space="preserve">, </w:t>
      </w:r>
      <w:r>
        <w:rPr>
          <w:lang w:val="bg-BG"/>
        </w:rPr>
        <w:t>която ще пази най-голямото число.</w:t>
      </w:r>
    </w:p>
    <w:p>
      <w:pPr>
        <w:pStyle w:val="ListParagraph"/>
        <w:spacing w:before="120" w:after="120"/>
        <w:contextualSpacing/>
        <w:rPr/>
      </w:pPr>
      <w:r>
        <w:rPr/>
        <w:drawing>
          <wp:inline distT="0" distB="0" distL="0" distR="0">
            <wp:extent cx="3493135" cy="2505075"/>
            <wp:effectExtent l="0" t="0" r="0" b="0"/>
            <wp:docPr id="3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>
      <w:pPr>
        <w:pStyle w:val="ListParagraph"/>
        <w:spacing w:before="120" w:after="120"/>
        <w:contextualSpacing/>
        <w:rPr/>
      </w:pPr>
      <w:r>
        <w:rPr/>
      </w:r>
    </w:p>
    <w:p>
      <w:pPr>
        <w:pStyle w:val="ListParagraph"/>
        <w:numPr>
          <w:ilvl w:val="0"/>
          <w:numId w:val="7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>
        <w:rPr>
          <w:rStyle w:val="CodeChar"/>
        </w:rPr>
        <w:t>max</w:t>
      </w:r>
      <w:r>
        <w:rPr>
          <w:lang w:val="bg-BG"/>
        </w:rPr>
        <w:t xml:space="preserve"> и принтирайте съответният изход. </w:t>
      </w:r>
    </w:p>
    <w:p>
      <w:pPr>
        <w:pStyle w:val="ListParagraph"/>
        <w:spacing w:before="120" w:after="120"/>
        <w:contextualSpacing/>
        <w:rPr>
          <w:lang w:val="bg-BG"/>
        </w:rPr>
      </w:pPr>
      <w:r>
        <w:rPr/>
        <w:drawing>
          <wp:inline distT="0" distB="0" distL="0" distR="0">
            <wp:extent cx="4048125" cy="1762760"/>
            <wp:effectExtent l="0" t="0" r="0" b="0"/>
            <wp:docPr id="4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/>
      </w:pPr>
      <w:r>
        <w:rPr/>
        <w:t>Четни / нечетни позиции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rStyle w:val="CodeChar"/>
        </w:rPr>
        <w:t>n</w:t>
      </w:r>
      <w:r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>
        <w:rPr>
          <w:lang w:val="ru-RU"/>
        </w:rPr>
        <w:t xml:space="preserve"> </w:t>
      </w:r>
      <w:r>
        <w:rPr>
          <w:b/>
          <w:lang w:val="bg-BG"/>
        </w:rPr>
        <w:t>числа</w:t>
      </w:r>
      <w:r>
        <w:rPr>
          <w:lang w:val="bg-BG"/>
        </w:rPr>
        <w:t xml:space="preserve">, въведени от потребителя, и пресмята </w:t>
      </w:r>
      <w:r>
        <w:rPr>
          <w:b/>
          <w:lang w:val="bg-BG"/>
        </w:rPr>
        <w:t>сумата</w:t>
      </w:r>
      <w:r>
        <w:rPr>
          <w:lang w:val="bg-BG"/>
        </w:rPr>
        <w:t xml:space="preserve">, </w:t>
      </w:r>
      <w:r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и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>
        <w:rPr>
          <w:lang w:val="ru-RU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rPr>
          <w:lang w:val="ru-RU"/>
        </w:rPr>
        <w:t xml:space="preserve"> "</w:t>
      </w:r>
      <w:r>
        <w:rPr>
          <w:rStyle w:val="CodeChar"/>
        </w:rPr>
        <w:t>No</w:t>
      </w:r>
      <w:r>
        <w:rPr>
          <w:lang w:val="ru-RU"/>
        </w:rPr>
        <w:t>"</w:t>
      </w:r>
      <w:r>
        <w:rPr>
          <w:lang w:val="bg-BG"/>
        </w:rPr>
        <w:t xml:space="preserve">. 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>
      <w:pPr>
        <w:pStyle w:val="Normal"/>
        <w:spacing w:before="40" w:after="40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OddSum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b/>
          <w:lang w:val="bg-BG"/>
        </w:rPr>
        <w:t>сума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</w:t>
      </w:r>
      <w:r>
        <w:rPr>
          <w:lang w:val="ru-RU"/>
        </w:rPr>
        <w:t>}</w:t>
      </w:r>
      <w:r>
        <w:rPr>
          <w:lang w:val="bg-BG"/>
        </w:rPr>
        <w:t>,</w:t>
      </w:r>
    </w:p>
    <w:p>
      <w:pPr>
        <w:pStyle w:val="Normal"/>
        <w:spacing w:before="40" w:after="40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OddMin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lang w:val="bg-BG"/>
        </w:rPr>
        <w:t xml:space="preserve">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</w:t>
      </w:r>
      <w:r>
        <w:rPr>
          <w:lang w:val="ru-RU"/>
        </w:rPr>
        <w:t xml:space="preserve"> }</w:t>
      </w:r>
      <w:r>
        <w:rPr>
          <w:lang w:val="bg-BG"/>
        </w:rPr>
        <w:t xml:space="preserve"> / </w:t>
      </w:r>
      <w:r>
        <w:rPr>
          <w:lang w:val="ru-RU"/>
        </w:rPr>
        <w:t>{“</w:t>
      </w:r>
      <w:r>
        <w:rPr>
          <w:rStyle w:val="CodeChar"/>
        </w:rPr>
        <w:t>No</w:t>
      </w:r>
      <w:r>
        <w:rPr>
          <w:lang w:val="ru-RU"/>
        </w:rPr>
        <w:t>”},</w:t>
      </w:r>
    </w:p>
    <w:p>
      <w:pPr>
        <w:pStyle w:val="Normal"/>
        <w:spacing w:before="40" w:after="40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OddMax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lang w:val="bg-BG"/>
        </w:rPr>
        <w:t xml:space="preserve"> </w:t>
      </w:r>
      <w:r>
        <w:rPr>
          <w:b/>
          <w:lang w:val="bg-BG"/>
        </w:rPr>
        <w:t>максимална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</w:t>
      </w:r>
      <w:r>
        <w:rPr>
          <w:lang w:val="ru-RU"/>
        </w:rPr>
        <w:t xml:space="preserve"> } / {“</w:t>
      </w:r>
      <w:r>
        <w:rPr>
          <w:rStyle w:val="CodeChar"/>
        </w:rPr>
        <w:t>No</w:t>
      </w:r>
      <w:r>
        <w:rPr>
          <w:lang w:val="ru-RU"/>
        </w:rPr>
        <w:t>”},</w:t>
      </w:r>
    </w:p>
    <w:p>
      <w:pPr>
        <w:pStyle w:val="Normal"/>
        <w:spacing w:before="40" w:after="40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EvenSum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lang w:val="bg-BG"/>
        </w:rPr>
        <w:t xml:space="preserve"> </w:t>
      </w:r>
      <w:r>
        <w:rPr>
          <w:b/>
          <w:lang w:val="bg-BG"/>
        </w:rPr>
        <w:t>сума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</w:t>
      </w:r>
      <w:r>
        <w:rPr>
          <w:lang w:val="ru-RU"/>
        </w:rPr>
        <w:t xml:space="preserve"> },</w:t>
      </w:r>
    </w:p>
    <w:p>
      <w:pPr>
        <w:pStyle w:val="Normal"/>
        <w:spacing w:before="40" w:after="40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EvenMin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lang w:val="bg-BG"/>
        </w:rPr>
        <w:t xml:space="preserve">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</w:t>
      </w:r>
      <w:r>
        <w:rPr>
          <w:lang w:val="ru-RU"/>
        </w:rPr>
        <w:t xml:space="preserve"> } / {“</w:t>
      </w:r>
      <w:r>
        <w:rPr>
          <w:rStyle w:val="CodeChar"/>
        </w:rPr>
        <w:t>No</w:t>
      </w:r>
      <w:r>
        <w:rPr>
          <w:lang w:val="ru-RU"/>
        </w:rPr>
        <w:t>”},</w:t>
      </w:r>
    </w:p>
    <w:p>
      <w:pPr>
        <w:pStyle w:val="Normal"/>
        <w:spacing w:before="40" w:after="40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EvenMax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lang w:val="bg-BG"/>
        </w:rPr>
        <w:t xml:space="preserve"> </w:t>
      </w:r>
      <w:r>
        <w:rPr>
          <w:b/>
          <w:lang w:val="bg-BG"/>
        </w:rPr>
        <w:t>максимална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</w:t>
      </w:r>
      <w:r>
        <w:rPr>
          <w:lang w:val="ru-RU"/>
        </w:rPr>
        <w:t xml:space="preserve"> } / {“</w:t>
      </w:r>
      <w:r>
        <w:rPr>
          <w:rStyle w:val="CodeChar"/>
        </w:rPr>
        <w:t>No</w:t>
      </w:r>
      <w:r>
        <w:rPr>
          <w:lang w:val="ru-RU"/>
        </w:rPr>
        <w:t>”}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Всяко число трябва да е форматирано до втория знак след десетичната запетая.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jc w:val="left"/>
        <w:tblInd w:w="9" w:type="dxa"/>
        <w:tblCellMar>
          <w:top w:w="57" w:type="dxa"/>
          <w:left w:w="113" w:type="dxa"/>
          <w:bottom w:w="57" w:type="dxa"/>
          <w:right w:w="113" w:type="dxa"/>
        </w:tblCellMar>
        <w:tblLook w:val="04a0" w:noVBand="1" w:noHBand="0" w:lastColumn="0" w:firstColumn="1" w:lastRow="0" w:firstRow="1"/>
      </w:tblPr>
      <w:tblGrid>
        <w:gridCol w:w="694"/>
        <w:gridCol w:w="1672"/>
        <w:gridCol w:w="314"/>
        <w:gridCol w:w="749"/>
        <w:gridCol w:w="1801"/>
        <w:gridCol w:w="336"/>
        <w:gridCol w:w="756"/>
        <w:gridCol w:w="1744"/>
        <w:gridCol w:w="321"/>
        <w:gridCol w:w="743"/>
        <w:gridCol w:w="1727"/>
      </w:tblGrid>
      <w:tr>
        <w:trPr/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4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6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502" w:hRule="atLeast"/>
        </w:trPr>
        <w:tc>
          <w:tcPr>
            <w:tcW w:w="694" w:type="dxa"/>
            <w:tcBorders/>
          </w:tcPr>
          <w:p>
            <w:pPr>
              <w:pStyle w:val="Normal"/>
              <w:spacing w:lineRule="auto" w:line="240" w:before="60" w:after="6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</w:rPr>
            </w:pPr>
            <w:r>
              <w:rPr>
                <w:b/>
                <w:sz w:val="20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</w:rPr>
            </w:pPr>
            <w:r>
              <w:rPr>
                <w:b/>
                <w:sz w:val="20"/>
                <w:szCs w:val="21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</w:rPr>
            </w:pPr>
            <w:r>
              <w:rPr>
                <w:b/>
                <w:sz w:val="20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sz w:val="20"/>
                <w:szCs w:val="21"/>
              </w:rPr>
              <w:t>1</w:t>
            </w:r>
          </w:p>
        </w:tc>
        <w:tc>
          <w:tcPr>
            <w:tcW w:w="1672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31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49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336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56" w:type="dxa"/>
            <w:tcBorders/>
          </w:tcPr>
          <w:p>
            <w:pPr>
              <w:pStyle w:val="Normal"/>
              <w:spacing w:lineRule="auto" w:line="240" w:before="60" w:after="6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1</w:t>
            </w:r>
          </w:p>
          <w:p>
            <w:pPr>
              <w:pStyle w:val="Normal"/>
              <w:spacing w:lineRule="auto" w:line="240" w:before="60" w:after="60"/>
              <w:rPr>
                <w:b/>
                <w:b/>
                <w:sz w:val="20"/>
                <w:szCs w:val="21"/>
              </w:rPr>
            </w:pPr>
            <w:r>
              <w:rPr>
                <w:b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32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43" w:type="dxa"/>
            <w:tcBorders/>
          </w:tcPr>
          <w:p>
            <w:pPr>
              <w:pStyle w:val="Normal"/>
              <w:spacing w:lineRule="auto" w:line="240" w:before="60" w:after="6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0</w:t>
            </w:r>
          </w:p>
        </w:tc>
        <w:tc>
          <w:tcPr>
            <w:tcW w:w="1727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</w:t>
            </w:r>
            <w:r>
              <w:rPr>
                <w:rFonts w:cs="Consolas" w:ascii="Consolas" w:hAnsi="Consolas"/>
                <w:sz w:val="20"/>
                <w:szCs w:val="21"/>
                <w:lang w:val="bg-BG"/>
              </w:rPr>
              <w:t>0</w:t>
            </w:r>
            <w:r>
              <w:rPr>
                <w:rFonts w:cs="Consolas" w:ascii="Consolas" w:hAnsi="Consolas"/>
                <w:sz w:val="20"/>
                <w:szCs w:val="21"/>
              </w:rPr>
              <w:t>.00, OddMin=No, OddMax=No, EvenSum=</w:t>
            </w:r>
            <w:r>
              <w:rPr>
                <w:rFonts w:cs="Consolas" w:ascii="Consolas" w:hAnsi="Consolas"/>
                <w:sz w:val="20"/>
                <w:szCs w:val="21"/>
                <w:lang w:val="bg-BG"/>
              </w:rPr>
              <w:t>0</w:t>
            </w:r>
            <w:r>
              <w:rPr>
                <w:rFonts w:cs="Consolas" w:ascii="Consolas" w:hAnsi="Consolas"/>
                <w:sz w:val="20"/>
                <w:szCs w:val="21"/>
              </w:rPr>
              <w:t>.00, EvenMin=No, EvenMax=No</w:t>
            </w:r>
          </w:p>
        </w:tc>
      </w:tr>
    </w:tbl>
    <w:p>
      <w:pPr>
        <w:pStyle w:val="Normal"/>
        <w:spacing w:before="0" w:after="0"/>
        <w:rPr>
          <w:sz w:val="20"/>
          <w:lang w:val="bg-BG"/>
        </w:rPr>
      </w:pPr>
      <w:r>
        <w:rPr>
          <w:sz w:val="20"/>
          <w:lang w:val="bg-BG"/>
        </w:rPr>
      </w:r>
    </w:p>
    <w:tbl>
      <w:tblPr>
        <w:tblStyle w:val="TableGrid"/>
        <w:tblW w:w="11038" w:type="dxa"/>
        <w:jc w:val="left"/>
        <w:tblInd w:w="14" w:type="dxa"/>
        <w:tblCellMar>
          <w:top w:w="57" w:type="dxa"/>
          <w:left w:w="113" w:type="dxa"/>
          <w:bottom w:w="57" w:type="dxa"/>
          <w:right w:w="113" w:type="dxa"/>
        </w:tblCellMar>
        <w:tblLook w:val="04a0" w:noVBand="1" w:noHBand="0" w:lastColumn="0" w:firstColumn="1" w:lastRow="0" w:firstRow="1"/>
      </w:tblPr>
      <w:tblGrid>
        <w:gridCol w:w="689"/>
        <w:gridCol w:w="1844"/>
        <w:gridCol w:w="247"/>
        <w:gridCol w:w="812"/>
        <w:gridCol w:w="1750"/>
        <w:gridCol w:w="335"/>
        <w:gridCol w:w="757"/>
        <w:gridCol w:w="1789"/>
        <w:gridCol w:w="322"/>
        <w:gridCol w:w="742"/>
        <w:gridCol w:w="1749"/>
      </w:tblGrid>
      <w:tr>
        <w:trPr/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bg-BG"/>
              </w:rPr>
            </w:pPr>
            <w:r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bg-BG"/>
              </w:rPr>
            </w:pPr>
            <w:r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24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bg-BG"/>
              </w:rPr>
            </w:pPr>
            <w:r>
              <w:rPr>
                <w:b/>
                <w:sz w:val="20"/>
                <w:lang w:val="bg-BG"/>
              </w:rPr>
            </w:r>
          </w:p>
        </w:tc>
        <w:tc>
          <w:tcPr>
            <w:tcW w:w="81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bg-BG"/>
              </w:rPr>
            </w:pPr>
            <w:r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bg-BG"/>
              </w:rPr>
            </w:pPr>
            <w:r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bg-BG"/>
              </w:rPr>
            </w:pPr>
            <w:r>
              <w:rPr>
                <w:b/>
                <w:sz w:val="20"/>
                <w:lang w:val="bg-BG"/>
              </w:rPr>
            </w:r>
          </w:p>
        </w:tc>
        <w:tc>
          <w:tcPr>
            <w:tcW w:w="75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bg-BG"/>
              </w:rPr>
            </w:pPr>
            <w:r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bg-BG"/>
              </w:rPr>
            </w:pPr>
            <w:r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bg-BG"/>
              </w:rPr>
            </w:pPr>
            <w:r>
              <w:rPr>
                <w:b/>
                <w:sz w:val="20"/>
                <w:lang w:val="bg-BG"/>
              </w:rPr>
            </w:r>
          </w:p>
        </w:tc>
        <w:tc>
          <w:tcPr>
            <w:tcW w:w="74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ind w:left="-29" w:hanging="0"/>
              <w:jc w:val="center"/>
              <w:rPr>
                <w:b/>
                <w:b/>
                <w:sz w:val="20"/>
                <w:lang w:val="bg-BG"/>
              </w:rPr>
            </w:pPr>
            <w:r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4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bg-BG"/>
              </w:rPr>
            </w:pPr>
            <w:r>
              <w:rPr>
                <w:b/>
                <w:sz w:val="20"/>
                <w:lang w:val="bg-BG"/>
              </w:rPr>
              <w:t>изход</w:t>
            </w:r>
          </w:p>
        </w:tc>
      </w:tr>
      <w:tr>
        <w:trPr>
          <w:trHeight w:val="25" w:hRule="atLeast"/>
        </w:trPr>
        <w:tc>
          <w:tcPr>
            <w:tcW w:w="689" w:type="dxa"/>
            <w:tcBorders/>
          </w:tcPr>
          <w:p>
            <w:pPr>
              <w:pStyle w:val="Normal"/>
              <w:spacing w:lineRule="auto" w:line="240" w:before="60" w:after="6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</w:rPr>
            </w:pPr>
            <w:r>
              <w:rPr>
                <w:b/>
                <w:sz w:val="20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</w:rPr>
            </w:pPr>
            <w:r>
              <w:rPr>
                <w:b/>
                <w:sz w:val="20"/>
                <w:szCs w:val="21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</w:rPr>
            </w:pPr>
            <w:r>
              <w:rPr>
                <w:b/>
                <w:sz w:val="20"/>
                <w:szCs w:val="21"/>
              </w:rPr>
              <w:t>-3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4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1.75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57" w:type="dxa"/>
            <w:tcBorders>
              <w:top w:val="nil"/>
            </w:tcBorders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-5</w:t>
            </w:r>
          </w:p>
        </w:tc>
        <w:tc>
          <w:tcPr>
            <w:tcW w:w="1789" w:type="dxa"/>
            <w:tcBorders>
              <w:top w:val="nil"/>
            </w:tcBorders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OddSum=-5.00, OddMin=-5.00, OddMax=-5.00, EvenSum=</w:t>
            </w:r>
            <w:r>
              <w:rPr>
                <w:rFonts w:cs="Consolas" w:ascii="Consolas" w:hAnsi="Consolas"/>
                <w:sz w:val="20"/>
                <w:szCs w:val="21"/>
                <w:lang w:val="bg-BG"/>
              </w:rPr>
              <w:t>0</w:t>
            </w:r>
            <w:r>
              <w:rPr>
                <w:rFonts w:cs="Consolas" w:ascii="Consolas" w:hAnsi="Consolas"/>
                <w:sz w:val="20"/>
                <w:szCs w:val="21"/>
              </w:rPr>
              <w:t>.00,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b/>
                <w:sz w:val="20"/>
                <w:szCs w:val="21"/>
                <w:lang w:val="bg-BG"/>
              </w:rPr>
              <w:t>-3</w:t>
            </w:r>
          </w:p>
        </w:tc>
        <w:tc>
          <w:tcPr>
            <w:tcW w:w="1749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OddSum=-</w:t>
            </w:r>
            <w:r>
              <w:rPr>
                <w:rFonts w:cs="Consolas" w:ascii="Consolas" w:hAnsi="Consolas"/>
                <w:sz w:val="20"/>
                <w:szCs w:val="21"/>
                <w:lang w:val="bg-BG"/>
              </w:rPr>
              <w:t>4</w:t>
            </w:r>
            <w:r>
              <w:rPr>
                <w:rFonts w:cs="Consolas" w:ascii="Consolas" w:hAnsi="Consolas"/>
                <w:sz w:val="20"/>
                <w:szCs w:val="21"/>
              </w:rPr>
              <w:t>.00, OddMin=-</w:t>
            </w:r>
            <w:r>
              <w:rPr>
                <w:rFonts w:cs="Consolas" w:ascii="Consolas" w:hAnsi="Consolas"/>
                <w:sz w:val="20"/>
                <w:szCs w:val="21"/>
                <w:lang w:val="bg-BG"/>
              </w:rPr>
              <w:t>3</w:t>
            </w:r>
            <w:r>
              <w:rPr>
                <w:rFonts w:cs="Consolas" w:ascii="Consolas" w:hAnsi="Consolas"/>
                <w:sz w:val="20"/>
                <w:szCs w:val="21"/>
              </w:rPr>
              <w:t>.00, OddMax=-1.00, EvenSum=</w:t>
            </w:r>
            <w:r>
              <w:rPr>
                <w:rFonts w:cs="Consolas" w:ascii="Consolas" w:hAnsi="Consolas"/>
                <w:sz w:val="20"/>
                <w:szCs w:val="21"/>
                <w:lang w:val="bg-BG"/>
              </w:rPr>
              <w:t>-2</w:t>
            </w:r>
            <w:r>
              <w:rPr>
                <w:rFonts w:cs="Consolas" w:ascii="Consolas" w:hAnsi="Consolas"/>
                <w:sz w:val="20"/>
                <w:szCs w:val="21"/>
              </w:rPr>
              <w:t>.00, EvenMin=</w:t>
            </w:r>
            <w:r>
              <w:rPr>
                <w:rFonts w:cs="Consolas" w:ascii="Consolas" w:hAnsi="Consolas"/>
                <w:sz w:val="20"/>
                <w:szCs w:val="21"/>
                <w:lang w:val="bg-BG"/>
              </w:rPr>
              <w:t>-2</w:t>
            </w:r>
            <w:r>
              <w:rPr>
                <w:rFonts w:cs="Consolas" w:ascii="Consolas" w:hAnsi="Consolas"/>
                <w:sz w:val="20"/>
                <w:szCs w:val="21"/>
              </w:rPr>
              <w:t>.00, EvenMax=</w:t>
            </w:r>
            <w:r>
              <w:rPr>
                <w:rFonts w:cs="Consolas" w:ascii="Consolas" w:hAnsi="Consolas"/>
                <w:sz w:val="20"/>
                <w:szCs w:val="21"/>
                <w:lang w:val="bg-BG"/>
              </w:rPr>
              <w:t>-2</w:t>
            </w:r>
            <w:r>
              <w:rPr>
                <w:rFonts w:cs="Consolas" w:ascii="Consolas" w:hAnsi="Consolas"/>
                <w:sz w:val="20"/>
                <w:szCs w:val="21"/>
              </w:rPr>
              <w:t>.00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  <w:t xml:space="preserve">Задача обединява няколко предходни задачи: намиране на </w:t>
      </w:r>
      <w:r>
        <w:rPr>
          <w:b/>
          <w:lang w:val="bg-BG"/>
        </w:rPr>
        <w:t>минимум</w:t>
      </w:r>
      <w:r>
        <w:rPr>
          <w:lang w:val="bg-BG"/>
        </w:rPr>
        <w:t xml:space="preserve">, намиране на </w:t>
      </w:r>
      <w:r>
        <w:rPr>
          <w:b/>
          <w:lang w:val="bg-BG"/>
        </w:rPr>
        <w:t>максимум</w:t>
      </w:r>
      <w:r>
        <w:rPr>
          <w:lang w:val="bg-BG"/>
        </w:rPr>
        <w:t xml:space="preserve">, намиране на </w:t>
      </w:r>
      <w:r>
        <w:rPr>
          <w:b/>
          <w:lang w:val="bg-BG"/>
        </w:rPr>
        <w:t>сума</w:t>
      </w:r>
      <w:r>
        <w:rPr>
          <w:lang w:val="bg-BG"/>
        </w:rPr>
        <w:t xml:space="preserve"> и обработка на елементите от </w:t>
      </w:r>
      <w:r>
        <w:rPr>
          <w:b/>
          <w:lang w:val="bg-BG"/>
        </w:rPr>
        <w:t>четни и нечетни позиции</w:t>
      </w:r>
      <w:r>
        <w:rPr>
          <w:lang w:val="bg-BG"/>
        </w:rPr>
        <w:t>. Припомнете си ги.</w:t>
      </w:r>
    </w:p>
    <w:p>
      <w:pPr>
        <w:pStyle w:val="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8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>
      <w:pPr>
        <w:pStyle w:val="ListParagraph"/>
        <w:numPr>
          <w:ilvl w:val="0"/>
          <w:numId w:val="8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Използвайте </w:t>
      </w:r>
      <w:r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>
        <w:rPr>
          <w:b/>
          <w:lang w:val="bg-BG"/>
        </w:rPr>
        <w:t>1000000000.0</w:t>
      </w:r>
      <w:r>
        <w:rPr>
          <w:lang w:val="bg-BG"/>
        </w:rPr>
        <w:t xml:space="preserve"> и </w:t>
      </w:r>
      <w:r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rPr/>
        <w:t>“</w:t>
      </w:r>
      <w:r>
        <w:rPr>
          <w:b/>
        </w:rPr>
        <w:t>No</w:t>
      </w:r>
      <w:r>
        <w:rPr/>
        <w:t>”.</w:t>
      </w:r>
    </w:p>
    <w:p>
      <w:pPr>
        <w:pStyle w:val="ListParagraph"/>
        <w:numPr>
          <w:ilvl w:val="0"/>
          <w:numId w:val="8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Завъртете </w:t>
      </w:r>
      <w:r>
        <w:rPr>
          <w:rStyle w:val="CodeChar"/>
        </w:rPr>
        <w:t>for</w:t>
      </w:r>
      <w:r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>
        <w:rPr>
          <w:rStyle w:val="CodeChar"/>
        </w:rPr>
        <w:t>num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8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Проверете дали </w:t>
      </w:r>
      <w:r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>
        <w:rPr>
          <w:rStyle w:val="CodeChar"/>
        </w:rPr>
        <w:t>i</w:t>
      </w:r>
      <w:r>
        <w:rPr>
          <w:lang w:val="bg-BG"/>
        </w:rPr>
        <w:t xml:space="preserve"> отговаря на </w:t>
      </w:r>
      <w:r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8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Ако позицията на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  <w:br/>
      </w:r>
      <w:r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>
      <w:pPr>
        <w:pStyle w:val="ListParagraph"/>
        <w:numPr>
          <w:ilvl w:val="0"/>
          <w:numId w:val="8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>
      <w:pPr>
        <w:pStyle w:val="1"/>
        <w:rPr>
          <w:lang w:val="bg-BG"/>
        </w:rPr>
      </w:pPr>
      <w:r>
        <w:rPr>
          <w:lang w:val="bg-BG"/>
        </w:rPr>
        <w:t>Примерни изпитни задачи</w:t>
      </w:r>
    </w:p>
    <w:p>
      <w:pPr>
        <w:pStyle w:val="2"/>
        <w:numPr>
          <w:ilvl w:val="0"/>
          <w:numId w:val="2"/>
        </w:numPr>
        <w:rPr/>
      </w:pPr>
      <w:r>
        <w:rPr/>
        <w:t>Хистограма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Дадени са </w:t>
      </w:r>
      <w:r>
        <w:rPr>
          <w:rStyle w:val="CodeChar"/>
        </w:rPr>
        <w:t xml:space="preserve">n 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>
        <w:rPr>
          <w:rStyle w:val="CodeChar"/>
        </w:rPr>
        <w:t>p</w:t>
      </w:r>
      <w:r>
        <w:rPr>
          <w:rStyle w:val="CodeChar"/>
          <w:lang w:val="ru-RU"/>
        </w:rPr>
        <w:t>1</w:t>
      </w:r>
      <w:r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>
        <w:rPr>
          <w:rStyle w:val="CodeChar"/>
        </w:rPr>
        <w:t>p</w:t>
      </w:r>
      <w:r>
        <w:rPr>
          <w:rStyle w:val="CodeChar"/>
          <w:lang w:val="ru-RU"/>
        </w:rPr>
        <w:t>2</w:t>
      </w:r>
      <w:r>
        <w:rPr>
          <w:lang w:val="ru-RU"/>
        </w:rPr>
        <w:t xml:space="preserve"> </w:t>
      </w:r>
      <w:r>
        <w:rPr>
          <w:lang w:val="bg-BG"/>
        </w:rPr>
        <w:t xml:space="preserve">са от 200 до 399, друг процент </w:t>
      </w:r>
      <w:r>
        <w:rPr>
          <w:rStyle w:val="CodeChar"/>
        </w:rPr>
        <w:t>p</w:t>
      </w:r>
      <w:r>
        <w:rPr>
          <w:rStyle w:val="CodeChar"/>
          <w:lang w:val="ru-RU"/>
        </w:rPr>
        <w:t>3</w:t>
      </w:r>
      <w:r>
        <w:rPr>
          <w:lang w:val="ru-RU"/>
        </w:rPr>
        <w:t xml:space="preserve"> </w:t>
      </w:r>
      <w:r>
        <w:rPr>
          <w:lang w:val="bg-BG"/>
        </w:rPr>
        <w:t xml:space="preserve">са от 400 до 599, 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rPr>
          <w:lang w:val="ru-RU"/>
        </w:rPr>
        <w:t xml:space="preserve"> </w:t>
      </w:r>
      <w:r>
        <w:rPr>
          <w:lang w:val="bg-BG"/>
        </w:rPr>
        <w:t>са от 600 до 799</w:t>
      </w:r>
      <w:r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>
        <w:rPr>
          <w:rStyle w:val="CodeChar"/>
        </w:rPr>
        <w:t>p</w:t>
      </w:r>
      <w:r>
        <w:rPr>
          <w:rStyle w:val="CodeChar"/>
          <w:lang w:val="ru-RU"/>
        </w:rPr>
        <w:t>1</w:t>
      </w:r>
      <w:r>
        <w:rPr>
          <w:lang w:val="ru-RU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ru-RU"/>
        </w:rPr>
        <w:t>2</w:t>
      </w:r>
      <w:r>
        <w:rPr>
          <w:lang w:val="ru-RU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ru-RU"/>
        </w:rPr>
        <w:t>3</w:t>
      </w:r>
      <w:r>
        <w:rPr>
          <w:lang w:val="ru-RU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ru-RU"/>
        </w:rPr>
        <w:t>4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rStyle w:val="CodeChar"/>
        </w:rPr>
        <w:t>p</w:t>
      </w:r>
      <w:r>
        <w:rPr>
          <w:rStyle w:val="CodeChar"/>
          <w:lang w:val="ru-RU"/>
        </w:rPr>
        <w:t>5</w:t>
      </w:r>
      <w:r>
        <w:rPr>
          <w:lang w:val="bg-BG"/>
        </w:rPr>
        <w:t>.</w:t>
      </w:r>
    </w:p>
    <w:p>
      <w:pPr>
        <w:pStyle w:val="Normal"/>
        <w:rPr>
          <w:lang w:val="ru-RU"/>
        </w:rPr>
      </w:pPr>
      <w:r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rPr/>
        <w:t>n</w:t>
      </w:r>
      <w:r>
        <w:rPr>
          <w:lang w:val="bg-BG"/>
        </w:rPr>
        <w:t xml:space="preserve"> = </w:t>
      </w:r>
      <w:r>
        <w:rPr>
          <w:b/>
          <w:lang w:val="ru-RU"/>
        </w:rPr>
        <w:t>20</w:t>
      </w:r>
      <w:r>
        <w:rPr>
          <w:lang w:val="bg-BG"/>
        </w:rPr>
        <w:t xml:space="preserve"> числа: </w:t>
      </w:r>
      <w:r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379"/>
        <w:gridCol w:w="4230"/>
        <w:gridCol w:w="1357"/>
        <w:gridCol w:w="2988"/>
      </w:tblGrid>
      <w:tr>
        <w:trPr/>
        <w:tc>
          <w:tcPr>
            <w:tcW w:w="137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Процент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&lt; 200</w:t>
            </w:r>
          </w:p>
        </w:tc>
        <w:tc>
          <w:tcPr>
            <w:tcW w:w="42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rPr/>
              <w:t>12, 7, 150, 2, 199, 46, 128, 65</w:t>
            </w:r>
          </w:p>
        </w:tc>
        <w:tc>
          <w:tcPr>
            <w:tcW w:w="1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12</w:t>
            </w:r>
          </w:p>
        </w:tc>
        <w:tc>
          <w:tcPr>
            <w:tcW w:w="29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p1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60.00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200 … 399</w:t>
            </w:r>
          </w:p>
        </w:tc>
        <w:tc>
          <w:tcPr>
            <w:tcW w:w="42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</w:tc>
        <w:tc>
          <w:tcPr>
            <w:tcW w:w="29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10.00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400 … 599</w:t>
            </w:r>
          </w:p>
        </w:tc>
        <w:tc>
          <w:tcPr>
            <w:tcW w:w="42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>450</w:t>
            </w:r>
          </w:p>
        </w:tc>
        <w:tc>
          <w:tcPr>
            <w:tcW w:w="1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</w:t>
            </w:r>
          </w:p>
        </w:tc>
        <w:tc>
          <w:tcPr>
            <w:tcW w:w="29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5.00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600 … 799</w:t>
            </w:r>
          </w:p>
        </w:tc>
        <w:tc>
          <w:tcPr>
            <w:tcW w:w="42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 xml:space="preserve">680, </w:t>
            </w:r>
            <w:r>
              <w:rPr>
                <w:lang w:val="bg-BG"/>
              </w:rPr>
              <w:t>600</w:t>
            </w:r>
            <w:r>
              <w:rPr/>
              <w:t>, 799</w:t>
            </w:r>
          </w:p>
        </w:tc>
        <w:tc>
          <w:tcPr>
            <w:tcW w:w="1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29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</w:t>
            </w:r>
            <w:r>
              <w:rPr>
                <w:rFonts w:eastAsia="Calibri" w:cs="Times New Roman" w:ascii="Consolas" w:hAnsi="Consolas"/>
                <w:lang w:val="bg-BG"/>
              </w:rPr>
              <w:t>4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15.00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≥ </w:t>
            </w:r>
            <w:r>
              <w:rPr>
                <w:rFonts w:eastAsia="Calibri" w:cs="Times New Roman" w:ascii="Consolas" w:hAnsi="Consolas"/>
              </w:rPr>
              <w:t>800</w:t>
            </w:r>
          </w:p>
        </w:tc>
        <w:tc>
          <w:tcPr>
            <w:tcW w:w="42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>920, 800</w:t>
            </w:r>
          </w:p>
        </w:tc>
        <w:tc>
          <w:tcPr>
            <w:tcW w:w="1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</w:tc>
        <w:tc>
          <w:tcPr>
            <w:tcW w:w="29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10.00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</w:tbl>
    <w:p>
      <w:pPr>
        <w:pStyle w:val="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>
        <w:rPr>
          <w:rStyle w:val="CodeChar"/>
        </w:rPr>
        <w:t>n</w:t>
      </w:r>
      <w:r>
        <w:rPr>
          <w:lang w:val="bg-BG"/>
        </w:rPr>
        <w:t xml:space="preserve"> (</w:t>
      </w:r>
      <w:r>
        <w:rPr>
          <w:lang w:val="ru-RU"/>
        </w:rPr>
        <w:t xml:space="preserve">1 ≤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lang w:val="ru-RU"/>
        </w:rPr>
        <w:t>≤ 1000</w:t>
      </w:r>
      <w:r>
        <w:rPr>
          <w:lang w:val="bg-BG"/>
        </w:rPr>
        <w:t>)</w:t>
      </w:r>
      <w:r>
        <w:rPr>
          <w:lang w:val="ru-RU"/>
        </w:rPr>
        <w:t xml:space="preserve"> – </w:t>
      </w:r>
      <w:r>
        <w:rPr>
          <w:lang w:val="bg-BG"/>
        </w:rPr>
        <w:t>брой числа</w:t>
      </w:r>
      <w:r>
        <w:rPr>
          <w:lang w:val="ru-RU"/>
        </w:rPr>
        <w:t>.</w:t>
      </w:r>
      <w:r>
        <w:rPr>
          <w:lang w:val="bg-BG"/>
        </w:rPr>
        <w:t xml:space="preserve"> На следващите </w:t>
      </w:r>
      <w:r>
        <w:rPr>
          <w:rStyle w:val="CodeChar"/>
        </w:rPr>
        <w:t>n</w:t>
      </w:r>
      <w:r>
        <w:rPr>
          <w:lang w:val="ru-RU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>
        <w:rPr>
          <w:b/>
          <w:lang w:val="bg-BG"/>
        </w:rPr>
        <w:t>по едно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>
      <w:pPr>
        <w:pStyle w:val="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64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50"/>
        <w:gridCol w:w="1018"/>
        <w:gridCol w:w="283"/>
        <w:gridCol w:w="750"/>
        <w:gridCol w:w="1018"/>
        <w:gridCol w:w="297"/>
        <w:gridCol w:w="750"/>
        <w:gridCol w:w="1018"/>
        <w:gridCol w:w="314"/>
        <w:gridCol w:w="751"/>
        <w:gridCol w:w="1016"/>
        <w:gridCol w:w="330"/>
        <w:gridCol w:w="752"/>
        <w:gridCol w:w="1016"/>
      </w:tblGrid>
      <w:tr>
        <w:trPr/>
        <w:tc>
          <w:tcPr>
            <w:tcW w:w="7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2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66.67%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75.00%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25.00%</w:t>
            </w:r>
          </w:p>
        </w:tc>
        <w:tc>
          <w:tcPr>
            <w:tcW w:w="297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28.57%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28.57%</w:t>
            </w:r>
          </w:p>
        </w:tc>
        <w:tc>
          <w:tcPr>
            <w:tcW w:w="31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367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333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555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9</w:t>
            </w:r>
          </w:p>
        </w:tc>
        <w:tc>
          <w:tcPr>
            <w:tcW w:w="10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</w:tc>
        <w:tc>
          <w:tcPr>
            <w:tcW w:w="33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2" w:type="dxa"/>
            <w:tcBorders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14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180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680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600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200</w:t>
            </w:r>
          </w:p>
        </w:tc>
        <w:tc>
          <w:tcPr>
            <w:tcW w:w="10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57.14%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7.14%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7.14%</w:t>
            </w:r>
          </w:p>
        </w:tc>
      </w:tr>
    </w:tbl>
    <w:p>
      <w:pPr>
        <w:pStyle w:val="2"/>
        <w:numPr>
          <w:ilvl w:val="0"/>
          <w:numId w:val="2"/>
        </w:numPr>
        <w:rPr/>
      </w:pPr>
      <w:r>
        <w:rPr/>
        <w:t>Деление без остатък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Дадени са </w:t>
      </w:r>
      <w:r>
        <w:rPr>
          <w:rStyle w:val="CodeChar"/>
        </w:rPr>
        <w:t>n</w:t>
      </w:r>
      <w:r>
        <w:rPr>
          <w:rStyle w:val="CodeChar"/>
          <w:lang w:val="bg-BG"/>
        </w:rPr>
        <w:t xml:space="preserve">-на брой 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ru-RU"/>
        </w:rPr>
        <w:t>]</w:t>
      </w:r>
      <w:r>
        <w:rPr>
          <w:lang w:val="bg-BG"/>
        </w:rPr>
        <w:t xml:space="preserve">. От тях някакъв </w:t>
      </w:r>
      <w:r>
        <w:rPr>
          <w:b/>
          <w:lang w:val="bg-BG"/>
        </w:rPr>
        <w:t xml:space="preserve">процент </w:t>
      </w:r>
      <w:r>
        <w:rPr>
          <w:rStyle w:val="CodeChar"/>
        </w:rPr>
        <w:t>p</w:t>
      </w:r>
      <w:r>
        <w:rPr>
          <w:rStyle w:val="CodeChar"/>
          <w:lang w:val="ru-RU"/>
        </w:rPr>
        <w:t>1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>
        <w:rPr>
          <w:rStyle w:val="CodeChar"/>
          <w:lang w:val="ru-RU"/>
        </w:rPr>
        <w:t>2</w:t>
      </w:r>
      <w:r>
        <w:rPr>
          <w:lang w:val="ru-RU"/>
        </w:rPr>
        <w:t xml:space="preserve"> </w:t>
      </w:r>
      <w:r>
        <w:rPr>
          <w:lang w:val="bg-BG"/>
        </w:rPr>
        <w:t xml:space="preserve">се </w:t>
      </w:r>
      <w:r>
        <w:rPr>
          <w:b/>
          <w:lang w:val="bg-BG"/>
        </w:rPr>
        <w:t>делят без остатък на 3</w:t>
      </w:r>
      <w:r>
        <w:rPr>
          <w:lang w:val="bg-BG"/>
        </w:rPr>
        <w:t xml:space="preserve">, друг </w:t>
      </w:r>
      <w:r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>
        <w:rPr>
          <w:rStyle w:val="CodeChar"/>
          <w:lang w:val="ru-RU"/>
        </w:rPr>
        <w:t>3</w:t>
      </w:r>
      <w:r>
        <w:rPr>
          <w:lang w:val="ru-RU"/>
        </w:rPr>
        <w:t xml:space="preserve"> </w:t>
      </w:r>
      <w:r>
        <w:rPr>
          <w:lang w:val="bg-BG"/>
        </w:rPr>
        <w:t xml:space="preserve">се </w:t>
      </w:r>
      <w:r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>
        <w:rPr>
          <w:rStyle w:val="CodeChar"/>
        </w:rPr>
        <w:t>p</w:t>
      </w:r>
      <w:r>
        <w:rPr>
          <w:rStyle w:val="CodeChar"/>
          <w:lang w:val="ru-RU"/>
        </w:rPr>
        <w:t>1</w:t>
      </w:r>
      <w:r>
        <w:rPr>
          <w:lang w:val="ru-RU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>
        <w:rPr>
          <w:lang w:val="ru-RU"/>
        </w:rPr>
        <w:t xml:space="preserve"> </w:t>
      </w:r>
      <w:r>
        <w:rPr>
          <w:rStyle w:val="CodeChar"/>
        </w:rPr>
        <w:t>p</w:t>
      </w:r>
      <w:r>
        <w:rPr>
          <w:rStyle w:val="CodeChar"/>
          <w:lang w:val="ru-RU"/>
        </w:rPr>
        <w:t>3</w:t>
      </w:r>
      <w:r>
        <w:rPr>
          <w:lang w:val="bg-BG"/>
        </w:rPr>
        <w:t>.</w:t>
      </w:r>
    </w:p>
    <w:p>
      <w:pPr>
        <w:pStyle w:val="Normal"/>
        <w:rPr>
          <w:lang w:val="ru-RU"/>
        </w:rPr>
      </w:pPr>
      <w:r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rPr/>
        <w:t>n</w:t>
      </w:r>
      <w:r>
        <w:rPr>
          <w:lang w:val="bg-BG"/>
        </w:rPr>
        <w:t xml:space="preserve"> = </w:t>
      </w:r>
      <w:r>
        <w:rPr>
          <w:b/>
          <w:lang w:val="bg-BG"/>
        </w:rPr>
        <w:t>1</w:t>
      </w:r>
      <w:r>
        <w:rPr>
          <w:b/>
          <w:lang w:val="ru-RU"/>
        </w:rPr>
        <w:t>0</w:t>
      </w:r>
      <w:r>
        <w:rPr>
          <w:lang w:val="bg-BG"/>
        </w:rPr>
        <w:t xml:space="preserve"> числа: </w:t>
      </w:r>
      <w:r>
        <w:rPr>
          <w:lang w:val="ru-RU"/>
        </w:rPr>
        <w:t xml:space="preserve">680, 2, </w:t>
      </w:r>
      <w:r>
        <w:rPr>
          <w:lang w:val="bg-BG"/>
        </w:rPr>
        <w:t>600</w:t>
      </w:r>
      <w:r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619"/>
        <w:gridCol w:w="4500"/>
        <w:gridCol w:w="1170"/>
        <w:gridCol w:w="3175"/>
      </w:tblGrid>
      <w:tr>
        <w:trPr/>
        <w:tc>
          <w:tcPr>
            <w:tcW w:w="161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Процент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</w:tc>
        <w:tc>
          <w:tcPr>
            <w:tcW w:w="4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680, 2, 600, 200, 800, 46, 128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</w:t>
            </w:r>
          </w:p>
        </w:tc>
        <w:tc>
          <w:tcPr>
            <w:tcW w:w="31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p1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7</w:t>
            </w:r>
            <w:r>
              <w:rPr>
                <w:rFonts w:eastAsia="Calibri" w:cs="Times New Roman" w:ascii="Consolas" w:hAnsi="Consolas"/>
                <w:lang w:val="bg-BG"/>
              </w:rPr>
              <w:t>.0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7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4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600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</w:t>
            </w:r>
          </w:p>
        </w:tc>
        <w:tc>
          <w:tcPr>
            <w:tcW w:w="31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10.00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</w:t>
            </w:r>
          </w:p>
        </w:tc>
        <w:tc>
          <w:tcPr>
            <w:tcW w:w="4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680, 600, 200, 800, 128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</w:tc>
        <w:tc>
          <w:tcPr>
            <w:tcW w:w="31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lang w:val="bg-BG"/>
              </w:rPr>
              <w:t>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50.00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</w:tbl>
    <w:p>
      <w:pPr>
        <w:pStyle w:val="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>
        <w:rPr>
          <w:rStyle w:val="CodeChar"/>
        </w:rPr>
        <w:t>n</w:t>
      </w:r>
      <w:r>
        <w:rPr>
          <w:lang w:val="bg-BG"/>
        </w:rPr>
        <w:t xml:space="preserve"> (</w:t>
      </w:r>
      <w:r>
        <w:rPr>
          <w:lang w:val="ru-RU"/>
        </w:rPr>
        <w:t xml:space="preserve">1 ≤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lang w:val="ru-RU"/>
        </w:rPr>
        <w:t>≤ 1000</w:t>
      </w:r>
      <w:r>
        <w:rPr>
          <w:lang w:val="bg-BG"/>
        </w:rPr>
        <w:t>)</w:t>
      </w:r>
      <w:r>
        <w:rPr>
          <w:lang w:val="ru-RU"/>
        </w:rPr>
        <w:t xml:space="preserve"> - </w:t>
      </w:r>
      <w:r>
        <w:rPr>
          <w:lang w:val="bg-BG"/>
        </w:rPr>
        <w:t>брой числа</w:t>
      </w:r>
      <w:r>
        <w:rPr>
          <w:lang w:val="ru-RU"/>
        </w:rPr>
        <w:t>.</w:t>
      </w:r>
      <w:r>
        <w:rPr>
          <w:lang w:val="bg-BG"/>
        </w:rPr>
        <w:t xml:space="preserve"> На следващите </w:t>
      </w:r>
      <w:r>
        <w:rPr>
          <w:rStyle w:val="CodeChar"/>
        </w:rPr>
        <w:t>n</w:t>
      </w:r>
      <w:r>
        <w:rPr>
          <w:lang w:val="ru-RU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>
        <w:rPr>
          <w:b/>
          <w:lang w:val="bg-BG"/>
        </w:rPr>
        <w:t>по едно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ru-RU"/>
        </w:rPr>
        <w:t>]</w:t>
      </w:r>
      <w:r>
        <w:rPr>
          <w:lang w:val="bg-BG"/>
        </w:rPr>
        <w:t xml:space="preserve"> - числата които да бъдат проверени на колко се делят.</w:t>
      </w:r>
    </w:p>
    <w:p>
      <w:pPr>
        <w:pStyle w:val="3"/>
        <w:rPr>
          <w:lang w:val="ru-RU"/>
        </w:rPr>
      </w:pPr>
      <w:r>
        <w:rPr>
          <w:lang w:val="bg-BG"/>
        </w:rPr>
        <w:t>Изход</w:t>
      </w:r>
    </w:p>
    <w:p>
      <w:pPr>
        <w:pStyle w:val="Normal"/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първият ред</w:t>
      </w:r>
      <w:r>
        <w:rPr>
          <w:lang w:val="bg-BG"/>
        </w:rPr>
        <w:t xml:space="preserve"> - процентът на числата които </w:t>
      </w:r>
      <w:r>
        <w:rPr>
          <w:b/>
          <w:lang w:val="bg-BG"/>
        </w:rPr>
        <w:t>се делят на 2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вторият ред</w:t>
      </w:r>
      <w:r>
        <w:rPr>
          <w:lang w:val="bg-BG"/>
        </w:rPr>
        <w:t xml:space="preserve"> - процентът на числата които </w:t>
      </w:r>
      <w:r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>
        <w:rPr>
          <w:b/>
          <w:lang w:val="bg-BG"/>
        </w:rPr>
        <w:t>3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третият ред</w:t>
      </w:r>
      <w:r>
        <w:rPr>
          <w:lang w:val="bg-BG"/>
        </w:rPr>
        <w:t xml:space="preserve"> - процентът на числата които </w:t>
      </w:r>
      <w:r>
        <w:rPr>
          <w:b/>
          <w:lang w:val="bg-BG"/>
        </w:rPr>
        <w:t>се делят на 4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95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51"/>
        <w:gridCol w:w="1016"/>
        <w:gridCol w:w="284"/>
        <w:gridCol w:w="751"/>
        <w:gridCol w:w="1153"/>
      </w:tblGrid>
      <w:tr>
        <w:trPr/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751" w:type="dxa"/>
            <w:tcBorders/>
          </w:tcPr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10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680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600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200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800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799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199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46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128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65</w:t>
            </w:r>
          </w:p>
        </w:tc>
        <w:tc>
          <w:tcPr>
            <w:tcW w:w="10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  <w:tc>
          <w:tcPr>
            <w:tcW w:w="28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3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</w:t>
            </w:r>
            <w:r>
              <w:rPr>
                <w:rFonts w:eastAsia="Calibri" w:cs="Times New Roman" w:ascii="Consolas" w:hAnsi="Consolas"/>
                <w:lang w:val="bg-BG"/>
              </w:rPr>
              <w:t>.</w:t>
            </w:r>
            <w:r>
              <w:rPr>
                <w:rFonts w:eastAsia="Calibri" w:cs="Times New Roman" w:ascii="Consolas" w:hAnsi="Consolas"/>
              </w:rPr>
              <w:t>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</w:tbl>
    <w:p>
      <w:pPr>
        <w:pStyle w:val="2"/>
        <w:numPr>
          <w:ilvl w:val="0"/>
          <w:numId w:val="2"/>
        </w:numPr>
        <w:rPr/>
      </w:pPr>
      <w:r>
        <w:rPr/>
        <w:t>Заплата</w:t>
      </w:r>
    </w:p>
    <w:p>
      <w:pPr>
        <w:pStyle w:val="Normal"/>
        <w:spacing w:lineRule="auto" w:line="240" w:before="0" w:after="0"/>
        <w:rPr>
          <w:rStyle w:val="Strong"/>
          <w:b w:val="false"/>
          <w:b w:val="false"/>
          <w:lang w:val="bg-BG"/>
        </w:rPr>
      </w:pPr>
      <w:r>
        <w:rPr>
          <w:rStyle w:val="Strong"/>
          <w:b w:val="false"/>
          <w:lang w:val="bg-BG"/>
        </w:rPr>
        <w:t>Шеф на компания забелязва че все повече служители прекарват  време в сайтове</w:t>
      </w:r>
      <w:r>
        <w:rPr>
          <w:rStyle w:val="Strong"/>
          <w:b w:val="false"/>
          <w:lang w:val="ru-RU"/>
        </w:rPr>
        <w:t>,</w:t>
      </w:r>
      <w:r>
        <w:rPr>
          <w:rStyle w:val="Strong"/>
          <w:b w:val="false"/>
          <w:lang w:val="bg-BG"/>
        </w:rPr>
        <w:t xml:space="preserve"> които ги разсейват.  </w:t>
      </w:r>
    </w:p>
    <w:p>
      <w:pPr>
        <w:pStyle w:val="Normal"/>
        <w:spacing w:lineRule="auto" w:line="240" w:before="0" w:after="0"/>
        <w:rPr>
          <w:rStyle w:val="Strong"/>
          <w:b w:val="false"/>
          <w:b w:val="false"/>
          <w:lang w:val="bg-BG"/>
        </w:rPr>
      </w:pPr>
      <w:r>
        <w:rPr>
          <w:rStyle w:val="Strong"/>
          <w:b w:val="false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>
        <w:rPr>
          <w:rStyle w:val="Strong"/>
          <w:lang w:val="bg-BG"/>
        </w:rPr>
        <w:t>Според сайта се налагат различни глоби: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1080" w:hanging="360"/>
        <w:contextualSpacing/>
        <w:rPr>
          <w:rStyle w:val="Strong"/>
          <w:lang w:val="bg-BG"/>
        </w:rPr>
      </w:pPr>
      <w:r>
        <w:rPr>
          <w:rStyle w:val="Strong"/>
          <w:b w:val="false"/>
          <w:lang w:val="bg-BG"/>
        </w:rPr>
        <w:t>"</w:t>
      </w:r>
      <w:r>
        <w:rPr>
          <w:rStyle w:val="Strong"/>
          <w:rFonts w:ascii="Consolas" w:hAnsi="Consolas"/>
        </w:rPr>
        <w:t>Facebook</w:t>
      </w:r>
      <w:r>
        <w:rPr>
          <w:rStyle w:val="Strong"/>
          <w:b w:val="false"/>
          <w:lang w:val="bg-BG"/>
        </w:rPr>
        <w:t>"</w:t>
      </w:r>
      <w:r>
        <w:rPr>
          <w:rStyle w:val="Strong"/>
          <w:b w:val="false"/>
        </w:rPr>
        <w:t xml:space="preserve"> </w:t>
      </w:r>
      <w:r>
        <w:rPr>
          <w:rStyle w:val="Strong"/>
        </w:rPr>
        <w:t xml:space="preserve">-&gt; 150 </w:t>
      </w:r>
      <w:r>
        <w:rPr>
          <w:rStyle w:val="Strong"/>
          <w:lang w:val="bg-BG"/>
        </w:rPr>
        <w:t>лв.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1080" w:hanging="360"/>
        <w:contextualSpacing/>
        <w:rPr>
          <w:rStyle w:val="Strong"/>
          <w:lang w:val="bg-BG"/>
        </w:rPr>
      </w:pPr>
      <w:r>
        <w:rPr>
          <w:rStyle w:val="Strong"/>
          <w:lang w:val="bg-BG"/>
        </w:rPr>
        <w:t>"</w:t>
      </w:r>
      <w:r>
        <w:rPr>
          <w:rStyle w:val="Strong"/>
          <w:rFonts w:ascii="Consolas" w:hAnsi="Consolas"/>
        </w:rPr>
        <w:t>Instagram</w:t>
      </w:r>
      <w:r>
        <w:rPr>
          <w:rStyle w:val="Strong"/>
          <w:lang w:val="bg-BG"/>
        </w:rPr>
        <w:t>"</w:t>
      </w:r>
      <w:r>
        <w:rPr>
          <w:rStyle w:val="Strong"/>
        </w:rPr>
        <w:t xml:space="preserve"> -&gt; 100</w:t>
      </w:r>
      <w:r>
        <w:rPr>
          <w:rStyle w:val="Strong"/>
          <w:lang w:val="bg-BG"/>
        </w:rPr>
        <w:t xml:space="preserve"> лв.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1080" w:hanging="360"/>
        <w:contextualSpacing/>
        <w:rPr>
          <w:rStyle w:val="Strong"/>
          <w:lang w:val="bg-BG"/>
        </w:rPr>
      </w:pPr>
      <w:r>
        <w:rPr>
          <w:rStyle w:val="Strong"/>
          <w:lang w:val="bg-BG"/>
        </w:rPr>
        <w:t>"</w:t>
      </w:r>
      <w:r>
        <w:rPr>
          <w:rStyle w:val="Strong"/>
          <w:rFonts w:ascii="Consolas" w:hAnsi="Consolas"/>
        </w:rPr>
        <w:t>Reddit</w:t>
      </w:r>
      <w:r>
        <w:rPr>
          <w:rStyle w:val="Strong"/>
          <w:lang w:val="bg-BG"/>
        </w:rPr>
        <w:t>"</w:t>
      </w:r>
      <w:r>
        <w:rPr>
          <w:rStyle w:val="Strong"/>
        </w:rPr>
        <w:t xml:space="preserve"> -&gt; 50</w:t>
      </w:r>
      <w:r>
        <w:rPr>
          <w:rStyle w:val="Strong"/>
          <w:lang w:val="bg-BG"/>
        </w:rPr>
        <w:t xml:space="preserve"> лв.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От конзолата се четат два реда:</w:t>
      </w:r>
    </w:p>
    <w:p>
      <w:pPr>
        <w:pStyle w:val="ListParagraph"/>
        <w:numPr>
          <w:ilvl w:val="0"/>
          <w:numId w:val="4"/>
        </w:numPr>
        <w:spacing w:before="40" w:after="40"/>
        <w:ind w:left="1080" w:hanging="360"/>
        <w:contextualSpacing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>
        <w:rPr>
          <w:lang w:val="bg-BG"/>
        </w:rPr>
        <w:t xml:space="preserve"> </w:t>
      </w:r>
      <w:r>
        <w:rPr>
          <w:b/>
        </w:rPr>
        <w:t>n</w:t>
      </w:r>
      <w:r>
        <w:rPr>
          <w:b/>
          <w:lang w:val="bg-BG"/>
        </w:rP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 в интервала [1...10]</w:t>
      </w:r>
    </w:p>
    <w:p>
      <w:pPr>
        <w:pStyle w:val="ListParagraph"/>
        <w:numPr>
          <w:ilvl w:val="0"/>
          <w:numId w:val="4"/>
        </w:numPr>
        <w:spacing w:before="40" w:after="40"/>
        <w:ind w:left="1080" w:hanging="360"/>
        <w:contextualSpacing/>
        <w:rPr>
          <w:b/>
          <w:b/>
          <w:lang w:val="bg-BG"/>
        </w:rPr>
      </w:pPr>
      <w:r>
        <w:rPr>
          <w:b/>
          <w:lang w:val="bg-BG"/>
        </w:rPr>
        <w:t>Заплата - число в интервала [700...1500</w:t>
      </w:r>
      <w:r>
        <w:rPr>
          <w:b/>
        </w:rPr>
        <w:t>]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– на брой пъти се чете име на уебсайт – текст</w:t>
      </w:r>
    </w:p>
    <w:p>
      <w:pPr>
        <w:pStyle w:val="Normal"/>
        <w:spacing w:lineRule="auto" w:line="240" w:before="0" w:after="0"/>
        <w:rPr>
          <w:b/>
          <w:b/>
          <w:bCs/>
          <w:lang w:val="bg-BG"/>
        </w:rPr>
      </w:pPr>
      <w:r>
        <w:rPr>
          <w:rStyle w:val="Strong"/>
          <w:b w:val="false"/>
          <w:lang w:val="bg-BG"/>
        </w:rPr>
        <w:t>Ако по време на проверката заплатата стане</w:t>
      </w:r>
      <w:r>
        <w:rPr>
          <w:rStyle w:val="Strong"/>
          <w:lang w:val="bg-BG"/>
        </w:rPr>
        <w:t xml:space="preserve"> по-малка или равна на 0 лева</w:t>
      </w:r>
      <w:r>
        <w:rPr>
          <w:rStyle w:val="Strong"/>
          <w:b w:val="false"/>
          <w:lang w:val="bg-BG"/>
        </w:rPr>
        <w:t xml:space="preserve">, на конзолата се изписва </w:t>
        <w:br/>
      </w:r>
      <w:r>
        <w:rPr>
          <w:rFonts w:cs="Consolas" w:ascii="Consolas" w:hAnsi="Consolas"/>
          <w:b/>
          <w:lang w:val="ru-RU"/>
        </w:rPr>
        <w:t>"</w:t>
      </w:r>
      <w:r>
        <w:rPr>
          <w:rFonts w:cs="Consolas" w:ascii="Consolas" w:hAnsi="Consolas"/>
          <w:b/>
        </w:rPr>
        <w:t>You</w:t>
      </w:r>
      <w:r>
        <w:rPr>
          <w:rFonts w:cs="Consolas" w:ascii="Consolas" w:hAnsi="Consolas"/>
          <w:b/>
          <w:lang w:val="ru-RU"/>
        </w:rPr>
        <w:t xml:space="preserve"> </w:t>
      </w:r>
      <w:r>
        <w:rPr>
          <w:rFonts w:cs="Consolas" w:ascii="Consolas" w:hAnsi="Consolas"/>
          <w:b/>
        </w:rPr>
        <w:t>have</w:t>
      </w:r>
      <w:r>
        <w:rPr>
          <w:rFonts w:cs="Consolas" w:ascii="Consolas" w:hAnsi="Consolas"/>
          <w:b/>
          <w:lang w:val="ru-RU"/>
        </w:rPr>
        <w:t xml:space="preserve"> </w:t>
      </w:r>
      <w:r>
        <w:rPr>
          <w:rFonts w:cs="Consolas" w:ascii="Consolas" w:hAnsi="Consolas"/>
          <w:b/>
        </w:rPr>
        <w:t>lost</w:t>
      </w:r>
      <w:r>
        <w:rPr>
          <w:rFonts w:cs="Consolas" w:ascii="Consolas" w:hAnsi="Consolas"/>
          <w:b/>
          <w:lang w:val="ru-RU"/>
        </w:rPr>
        <w:t xml:space="preserve"> </w:t>
      </w:r>
      <w:r>
        <w:rPr>
          <w:rFonts w:cs="Consolas" w:ascii="Consolas" w:hAnsi="Consolas"/>
          <w:b/>
        </w:rPr>
        <w:t>your</w:t>
      </w:r>
      <w:r>
        <w:rPr>
          <w:rFonts w:cs="Consolas" w:ascii="Consolas" w:hAnsi="Consolas"/>
          <w:b/>
          <w:lang w:val="ru-RU"/>
        </w:rPr>
        <w:t xml:space="preserve"> </w:t>
      </w:r>
      <w:r>
        <w:rPr>
          <w:rFonts w:cs="Consolas" w:ascii="Consolas" w:hAnsi="Consolas"/>
          <w:b/>
        </w:rPr>
        <w:t>salary</w:t>
      </w:r>
      <w:r>
        <w:rPr>
          <w:rFonts w:cs="Consolas" w:ascii="Consolas" w:hAnsi="Consolas"/>
          <w:b/>
          <w:lang w:val="ru-RU"/>
        </w:rPr>
        <w:t>."</w:t>
      </w:r>
      <w:r>
        <w:rPr>
          <w:rFonts w:cs="Calibri" w:cstheme="minorHAnsi"/>
          <w:b/>
          <w:lang w:val="bg-BG"/>
        </w:rPr>
        <w:t xml:space="preserve"> </w:t>
      </w:r>
      <w:r>
        <w:rPr>
          <w:b/>
          <w:bCs/>
          <w:lang w:val="bg-BG"/>
        </w:rPr>
        <w:t>и програмата приключва.</w:t>
      </w:r>
      <w:r>
        <w:rPr>
          <w:rStyle w:val="Strong"/>
          <w:b w:val="false"/>
          <w:lang w:val="bg-BG"/>
        </w:rPr>
        <w:t xml:space="preserve"> В противен случай след проверката </w:t>
      </w:r>
      <w:r>
        <w:rPr>
          <w:rStyle w:val="Strong"/>
          <w:lang w:val="bg-BG"/>
        </w:rPr>
        <w:t xml:space="preserve">на конзолата се изписва остатъкът </w:t>
      </w:r>
      <w:r>
        <w:rPr>
          <w:rStyle w:val="Strong"/>
          <w:b w:val="false"/>
          <w:lang w:val="bg-BG"/>
        </w:rPr>
        <w:t xml:space="preserve">от заплатата (да се изпише </w:t>
      </w:r>
      <w:r>
        <w:rPr>
          <w:rStyle w:val="Strong"/>
          <w:lang w:val="bg-BG"/>
        </w:rPr>
        <w:t>като цяло число</w:t>
      </w:r>
      <w:r>
        <w:rPr>
          <w:rStyle w:val="Strong"/>
          <w:b w:val="false"/>
          <w:lang w:val="bg-BG"/>
        </w:rPr>
        <w:t>).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2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227"/>
        <w:gridCol w:w="1883"/>
        <w:gridCol w:w="2227"/>
        <w:gridCol w:w="4187"/>
      </w:tblGrid>
      <w:tr>
        <w:trPr/>
        <w:tc>
          <w:tcPr>
            <w:tcW w:w="2227" w:type="dxa"/>
            <w:tcBorders/>
            <w:shd w:color="auto" w:fill="D9D9D9" w:val="clear"/>
          </w:tcPr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/>
            <w:shd w:color="auto" w:fill="D9D9D9" w:val="clear"/>
          </w:tcPr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414" w:type="dxa"/>
            <w:gridSpan w:val="2"/>
            <w:tcBorders/>
            <w:shd w:color="auto" w:fill="D9D9D9" w:val="clear"/>
          </w:tcPr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2381" w:hRule="atLeast"/>
        </w:trPr>
        <w:tc>
          <w:tcPr>
            <w:tcW w:w="2227" w:type="dxa"/>
            <w:tcBorders/>
          </w:tcPr>
          <w:p>
            <w:pPr>
              <w:pStyle w:val="Normal"/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10</w:t>
            </w:r>
          </w:p>
          <w:p>
            <w:pPr>
              <w:pStyle w:val="Normal"/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shd w:fill="FABF8F" w:val="clear"/>
                <w:lang w:val="bg-BG"/>
              </w:rPr>
              <w:t>750</w:t>
            </w:r>
          </w:p>
          <w:p>
            <w:pPr>
              <w:pStyle w:val="Normal"/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Facebook</w:t>
            </w:r>
          </w:p>
          <w:p>
            <w:pPr>
              <w:pStyle w:val="Normal"/>
              <w:spacing w:before="0" w:after="0"/>
              <w:rPr>
                <w:rFonts w:ascii="Consolas" w:hAnsi="Consolas"/>
                <w:highlight w:val="yellow"/>
              </w:rPr>
            </w:pPr>
            <w:r>
              <w:rPr>
                <w:rFonts w:ascii="Consolas" w:hAnsi="Consolas"/>
                <w:shd w:fill="FFFFCC" w:val="clear"/>
              </w:rPr>
              <w:t>Dev.bg</w:t>
            </w:r>
          </w:p>
          <w:p>
            <w:pPr>
              <w:pStyle w:val="Normal"/>
              <w:shd w:val="clear" w:color="auto" w:fill="FFFFFF" w:themeFill="background1"/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  <w:shd w:fill="D6E3BC" w:val="clear"/>
              </w:rPr>
              <w:t>Instagram</w:t>
            </w:r>
          </w:p>
          <w:p>
            <w:pPr>
              <w:pStyle w:val="Normal"/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Facebook</w:t>
            </w:r>
          </w:p>
          <w:p>
            <w:pPr>
              <w:pStyle w:val="Normal"/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shd w:fill="CCC0D9" w:val="clear"/>
                <w:lang w:val="bg-BG"/>
              </w:rPr>
              <w:t>Reddit</w:t>
            </w:r>
          </w:p>
          <w:p>
            <w:pPr>
              <w:pStyle w:val="Normal"/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Facebook</w:t>
            </w:r>
          </w:p>
          <w:p>
            <w:pPr>
              <w:pStyle w:val="Normal"/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Facebook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You have lost your salary.</w:t>
            </w:r>
          </w:p>
        </w:tc>
        <w:tc>
          <w:tcPr>
            <w:tcW w:w="6414" w:type="dxa"/>
            <w:gridSpan w:val="2"/>
            <w:tcBorders/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Заплатата е </w:t>
            </w:r>
            <w:r>
              <w:rPr>
                <w:shd w:fill="FABF8F" w:val="clear"/>
                <w:lang w:val="bg-BG"/>
              </w:rPr>
              <w:t>750</w:t>
            </w:r>
            <w:r>
              <w:rPr>
                <w:lang w:val="bg-BG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>
              <w:rPr>
                <w:lang w:val="ru-RU"/>
              </w:rPr>
              <w:t xml:space="preserve">-&gt; </w:t>
            </w:r>
            <w:r>
              <w:rPr>
                <w:rFonts w:ascii="Consolas" w:hAnsi="Consolas"/>
                <w:highlight w:val="cyan"/>
                <w:shd w:fill="FFFFCC" w:val="clear"/>
              </w:rPr>
              <w:t>Facebook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глоба 150 лв.(750 – 150 = </w:t>
            </w:r>
            <w:r>
              <w:rPr>
                <w:highlight w:val="green"/>
                <w:lang w:val="ru-RU"/>
              </w:rPr>
              <w:t>60</w:t>
            </w:r>
            <w:r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>
              <w:rPr>
                <w:lang w:val="ru-RU"/>
              </w:rPr>
              <w:t xml:space="preserve">-&gt; </w:t>
            </w:r>
            <w:r>
              <w:rPr>
                <w:rFonts w:ascii="Consolas" w:hAnsi="Consolas"/>
                <w:shd w:fill="FFFFCC" w:val="clear"/>
              </w:rPr>
              <w:t>Dev</w:t>
            </w:r>
            <w:r>
              <w:rPr>
                <w:rFonts w:ascii="Consolas" w:hAnsi="Consolas"/>
                <w:shd w:fill="FFFFCC" w:val="clear"/>
                <w:lang w:val="ru-RU"/>
              </w:rPr>
              <w:t>.</w:t>
            </w:r>
            <w:r>
              <w:rPr>
                <w:rFonts w:ascii="Consolas" w:hAnsi="Consolas"/>
                <w:shd w:fill="FFFFCC" w:val="clear"/>
              </w:rPr>
              <w:t>bg</w:t>
            </w:r>
            <w:r>
              <w:rPr>
                <w:shd w:fill="FFFFCC" w:val="clear"/>
                <w:lang w:val="ru-RU"/>
              </w:rPr>
              <w:t xml:space="preserve"> </w:t>
            </w:r>
            <w:r>
              <w:rPr>
                <w:rStyle w:val="Strong"/>
                <w:lang w:val="ru-RU"/>
              </w:rPr>
              <w:t xml:space="preserve"> </w:t>
            </w:r>
            <w:r>
              <w:rPr>
                <w:lang w:val="bg-BG"/>
              </w:rPr>
              <w:t>не глобяват</w:t>
            </w:r>
          </w:p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>
              <w:rPr>
                <w:lang w:val="ru-RU"/>
              </w:rPr>
              <w:t xml:space="preserve">-&gt; </w:t>
            </w:r>
            <w:r>
              <w:rPr>
                <w:rFonts w:ascii="Consolas" w:hAnsi="Consolas"/>
                <w:shd w:fill="D6E3BC" w:val="clear"/>
              </w:rPr>
              <w:t>Instagram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глоба 1</w:t>
            </w:r>
            <w:r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>
              <w:rPr>
                <w:lang w:val="ru-RU"/>
              </w:rPr>
              <w:t xml:space="preserve">-&gt; </w:t>
            </w:r>
            <w:r>
              <w:rPr>
                <w:rFonts w:ascii="Consolas" w:hAnsi="Consolas"/>
                <w:highlight w:val="cyan"/>
                <w:shd w:fill="FFFFCC" w:val="clear"/>
              </w:rPr>
              <w:t>Facebook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глоба 150 лв.(</w:t>
            </w:r>
            <w:r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>
              <w:rPr>
                <w:highlight w:val="green"/>
                <w:lang w:val="bg-BG"/>
              </w:rPr>
              <w:t>3</w:t>
            </w:r>
            <w:r>
              <w:rPr>
                <w:highlight w:val="green"/>
                <w:lang w:val="ru-RU"/>
              </w:rPr>
              <w:t>5</w:t>
            </w:r>
            <w:r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>
              <w:rPr>
                <w:lang w:val="ru-RU"/>
              </w:rPr>
              <w:t xml:space="preserve">-&gt; </w:t>
            </w:r>
            <w:r>
              <w:rPr>
                <w:rFonts w:eastAsia="Calibri" w:cs="Times New Roman" w:ascii="Consolas" w:hAnsi="Consolas"/>
                <w:shd w:fill="CCC0D9" w:val="clear"/>
                <w:lang w:val="bg-BG"/>
              </w:rPr>
              <w:t>Reddit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глоба 50 лв. (3</w:t>
            </w:r>
            <w:r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>
              <w:rPr>
                <w:lang w:val="ru-RU"/>
              </w:rPr>
              <w:t xml:space="preserve">-&gt; </w:t>
            </w:r>
            <w:r>
              <w:rPr>
                <w:rFonts w:ascii="Consolas" w:hAnsi="Consolas"/>
                <w:highlight w:val="cyan"/>
                <w:shd w:fill="FFFFCC" w:val="clear"/>
              </w:rPr>
              <w:t>Facebook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глоба 1</w:t>
            </w:r>
            <w:r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>
              <w:rPr>
                <w:lang w:val="ru-RU"/>
              </w:rPr>
              <w:t xml:space="preserve">-&gt; </w:t>
            </w:r>
            <w:r>
              <w:rPr>
                <w:rFonts w:ascii="Consolas" w:hAnsi="Consolas"/>
                <w:highlight w:val="cyan"/>
                <w:shd w:fill="FFFFCC" w:val="clear"/>
              </w:rPr>
              <w:t>Facebook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глоба 150 лв.(</w:t>
            </w:r>
            <w:r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Заплатата е равна на 0, следователно се изписва съответният изход и програмата приключва.</w:t>
            </w:r>
          </w:p>
        </w:tc>
      </w:tr>
      <w:tr>
        <w:trPr/>
        <w:tc>
          <w:tcPr>
            <w:tcW w:w="2227" w:type="dxa"/>
            <w:tcBorders/>
            <w:shd w:color="auto" w:fill="D9D9D9" w:val="clear"/>
          </w:tcPr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/>
            <w:shd w:color="auto" w:fill="D9D9D9" w:val="clear"/>
          </w:tcPr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/>
            <w:shd w:color="auto" w:fill="D9D9D9" w:val="clear"/>
          </w:tcPr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187" w:type="dxa"/>
            <w:tcBorders/>
            <w:shd w:color="auto" w:fill="D9D9D9" w:val="clear"/>
          </w:tcPr>
          <w:p>
            <w:pPr>
              <w:pStyle w:val="Normal"/>
              <w:spacing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391" w:hRule="atLeast"/>
        </w:trPr>
        <w:tc>
          <w:tcPr>
            <w:tcW w:w="2227" w:type="dxa"/>
            <w:tcBorders/>
          </w:tcPr>
          <w:p>
            <w:pPr>
              <w:pStyle w:val="Normal"/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  <w:p>
            <w:pPr>
              <w:pStyle w:val="Normal"/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500</w:t>
            </w:r>
          </w:p>
          <w:p>
            <w:pPr>
              <w:pStyle w:val="Normal"/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Github.com</w:t>
            </w:r>
          </w:p>
          <w:p>
            <w:pPr>
              <w:pStyle w:val="Normal"/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Stackoverflow.com</w:t>
            </w:r>
          </w:p>
          <w:p>
            <w:pPr>
              <w:pStyle w:val="Normal"/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softuni.bg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500</w:t>
            </w:r>
          </w:p>
        </w:tc>
        <w:tc>
          <w:tcPr>
            <w:tcW w:w="2227" w:type="dxa"/>
            <w:tcBorders/>
          </w:tcPr>
          <w:p>
            <w:pPr>
              <w:pStyle w:val="Normal"/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  <w:p>
            <w:pPr>
              <w:pStyle w:val="Normal"/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500</w:t>
            </w:r>
          </w:p>
          <w:p>
            <w:pPr>
              <w:pStyle w:val="Normal"/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Facebook</w:t>
            </w:r>
          </w:p>
          <w:p>
            <w:pPr>
              <w:pStyle w:val="Normal"/>
              <w:spacing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Stackoverflow.com</w:t>
            </w:r>
          </w:p>
          <w:p>
            <w:pPr>
              <w:pStyle w:val="Normal"/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softuni.bg</w:t>
            </w:r>
          </w:p>
        </w:tc>
        <w:tc>
          <w:tcPr>
            <w:tcW w:w="4187" w:type="dxa"/>
            <w:tcBorders/>
          </w:tcPr>
          <w:p>
            <w:pPr>
              <w:pStyle w:val="Normal"/>
              <w:spacing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350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4" wp14:anchorId="2B87A1F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5" name="Text Box 2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19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215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5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23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3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24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4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12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14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4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Изображение1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Изображение1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Изображение2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Изображение2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4" name="Picture 30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30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5" name="Picture 3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2" stroked="f" style="position:absolute;margin-left:124.4pt;margin-top:6.7pt;width:396.25pt;height:40.4pt" wp14:anchorId="2B87A1F7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9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19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21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2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24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4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1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14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4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Изображение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Изображение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2" name="Изображение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Изображение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3" name="Picture 3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3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4" name="Picture 31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31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82" wp14:anchorId="41CC256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2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4" stroked="f" style="position:absolute;margin-left:444.65pt;margin-top:26.95pt;width:70.85pt;height:15.85pt" wp14:anchorId="41CC256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1" wp14:anchorId="4D40D4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7" name="Text Box 2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3" stroked="f" style="position:absolute;margin-left:125.15pt;margin-top:26.95pt;width:44.8pt;height:15.7pt" wp14:anchorId="4D40D49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8" wp14:anchorId="23DE0EE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33045"/>
              <wp:effectExtent l="0" t="0" r="6350" b="0"/>
              <wp:wrapNone/>
              <wp:docPr id="2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325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0.95pt;height:18.25pt" wp14:anchorId="23DE0EE5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9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7" wp14:anchorId="22D05D9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22D05D93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3" wp14:anchorId="5CE62471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2" name="Straight Connector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9" stroked="t" style="position:absolute" wp14:anchorId="5CE62471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6" wp14:anchorId="18E8069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33045"/>
              <wp:effectExtent l="0" t="0" r="6350" b="0"/>
              <wp:wrapNone/>
              <wp:docPr id="33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325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stroked="f" style="position:absolute;margin-left:1.15pt;margin-top:7.95pt;width:120.95pt;height:18.25pt" wp14:anchorId="18E8069F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9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9" wp14:anchorId="03A6EB18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5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6" stroked="t" style="position:absolute" wp14:anchorId="03A6EB18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4C8A2FA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33045"/>
              <wp:effectExtent l="0" t="0" r="6350" b="0"/>
              <wp:wrapNone/>
              <wp:docPr id="36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325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stroked="f" style="position:absolute;margin-left:1.15pt;margin-top:7.95pt;width:120.95pt;height:18.25pt" wp14:anchorId="4C8A2FAB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9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6D4F55B1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8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" stroked="t" style="position:absolute" wp14:anchorId="6D4F55B1">
              <v:stroke color="#f37123" weight="12600" joinstyle="round" endcap="round"/>
              <v:fill o:detectmouseclick="t" on="false"/>
            </v:line>
          </w:pict>
        </mc:Fallback>
      </mc:AlternateContent>
      <w:drawing>
        <wp:anchor behindDoc="1" distT="0" distB="0" distL="0" distR="114300" simplePos="0" locked="0" layoutInCell="1" allowOverlap="1" relativeHeight="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9" name="Picture 21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21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d11879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43db2"/>
    <w:rPr>
      <w:color w:val="605E5C"/>
      <w:shd w:fill="E1DFDD" w:val="clear"/>
    </w:rPr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irmala U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Nirmala UI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Style19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bg/Contests/Compete/Index/1164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6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7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13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4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0A2AE-FDB3-4A26-8314-CCBF2D3B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Application>LibreOffice/6.4.0.3$Linux_X86_64 LibreOffice_project/40$Build-3</Application>
  <Pages>7</Pages>
  <Words>1554</Words>
  <Characters>7066</Characters>
  <CharactersWithSpaces>8293</CharactersWithSpaces>
  <Paragraphs>358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2020-01-29T12:23:00Z</dcterms:created>
  <dc:creator>Software University Foundation</dc:creator>
  <dc:description/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2020-02-17T03:52:05Z</dcterms:modified>
  <cp:revision>3</cp:revision>
  <dc:subject/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