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EE43B" w14:textId="77777777" w:rsidR="00716C36" w:rsidRDefault="00716C36" w:rsidP="00716C36">
      <w:pPr>
        <w:pStyle w:val="Logotipo"/>
        <w:tabs>
          <w:tab w:val="left" w:pos="6282"/>
        </w:tabs>
      </w:pPr>
      <w:r>
        <w:rPr>
          <w:lang w:val="en-US" w:eastAsia="en-US"/>
        </w:rPr>
        <w:drawing>
          <wp:anchor distT="0" distB="0" distL="114300" distR="114300" simplePos="0" relativeHeight="251659264" behindDoc="0" locked="0" layoutInCell="1" allowOverlap="1" wp14:anchorId="378F56F7" wp14:editId="1108058B">
            <wp:simplePos x="0" y="0"/>
            <wp:positionH relativeFrom="margin">
              <wp:align>right</wp:align>
            </wp:positionH>
            <wp:positionV relativeFrom="page">
              <wp:posOffset>2670810</wp:posOffset>
            </wp:positionV>
            <wp:extent cx="4718050" cy="3329305"/>
            <wp:effectExtent l="0" t="0" r="635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extLst>
                        <a:ext uri="{837473B0-CC2E-450A-ABE3-18F120FF3D39}">
                          <a1611:picAttrSrcUrl xmlns:a1611="http://schemas.microsoft.com/office/drawing/2016/11/main" r:id="rId10"/>
                        </a:ext>
                      </a:extLst>
                    </a:blip>
                    <a:stretch>
                      <a:fillRect/>
                    </a:stretch>
                  </pic:blipFill>
                  <pic:spPr>
                    <a:xfrm>
                      <a:off x="0" y="0"/>
                      <a:ext cx="4718050" cy="3329305"/>
                    </a:xfrm>
                    <a:prstGeom prst="rect">
                      <a:avLst/>
                    </a:prstGeom>
                  </pic:spPr>
                </pic:pic>
              </a:graphicData>
            </a:graphic>
            <wp14:sizeRelH relativeFrom="margin">
              <wp14:pctWidth>0</wp14:pctWidth>
            </wp14:sizeRelH>
            <wp14:sizeRelV relativeFrom="margin">
              <wp14:pctHeight>0</wp14:pctHeight>
            </wp14:sizeRelV>
          </wp:anchor>
        </w:drawing>
      </w:r>
    </w:p>
    <w:p w14:paraId="52867FBA" w14:textId="1728554F" w:rsidR="00716C36" w:rsidRDefault="00716C36" w:rsidP="00716C36">
      <w:pPr>
        <w:pStyle w:val="Subttulo"/>
      </w:pPr>
      <w:r>
        <w:t>david campero maña</w:t>
      </w:r>
      <w:r>
        <w:t>, Carlos garcía silva</w:t>
      </w:r>
    </w:p>
    <w:p w14:paraId="0CDEE9AD" w14:textId="1611AB22" w:rsidR="00716C36" w:rsidRDefault="00716C36" w:rsidP="00716C36">
      <w:pPr>
        <w:pStyle w:val="Informacindecontacto"/>
      </w:pPr>
      <w:sdt>
        <w:sdtPr>
          <w:alias w:val="Escriba el nombre de la empresa:"/>
          <w:tag w:val=""/>
          <w:id w:val="442581965"/>
          <w:placeholder>
            <w:docPart w:val="FFAE61A15D7C48689D9AAEDBB49F4E72"/>
          </w:placeholder>
          <w:dataBinding w:prefixMappings="xmlns:ns0='http://schemas.openxmlformats.org/officeDocument/2006/extended-properties' " w:xpath="/ns0:Properties[1]/ns0:Company[1]" w:storeItemID="{6668398D-A668-4E3E-A5EB-62B293D839F1}"/>
          <w15:appearance w15:val="hidden"/>
          <w:text/>
        </w:sdtPr>
        <w:sdtContent>
          <w:r>
            <w:t>Representación del conocimiento</w:t>
          </w:r>
        </w:sdtContent>
      </w:sdt>
    </w:p>
    <w:p w14:paraId="5EB742ED" w14:textId="0BCABC7A" w:rsidR="00716C36" w:rsidRDefault="00716C36" w:rsidP="00716C36">
      <w:pPr>
        <w:pStyle w:val="Informacindecontacto"/>
      </w:pPr>
      <w:sdt>
        <w:sdtPr>
          <w:alias w:val="Escriba la dirección de la empresa:"/>
          <w:tag w:val="Escriba la dirección de la empresa:"/>
          <w:id w:val="1489432431"/>
          <w:placeholder>
            <w:docPart w:val="E2A748B3D08E4879B58D6958A66652FE"/>
          </w:placeholder>
          <w:dataBinding w:prefixMappings="xmlns:ns0='http://schemas.microsoft.com/office/2006/coverPageProps' " w:xpath="/ns0:CoverPageProperties[1]/ns0:CompanyAddress[1]" w:storeItemID="{55AF091B-3C7A-41E3-B477-F2FDAA23CFDA}"/>
          <w15:appearance w15:val="hidden"/>
          <w:text/>
        </w:sdtPr>
        <w:sdtContent>
          <w:r>
            <w:t>Trabajo teórico de representación del conocimient</w:t>
          </w:r>
          <w:r w:rsidR="00005EBE">
            <w:t>O</w:t>
          </w:r>
        </w:sdtContent>
      </w:sdt>
    </w:p>
    <w:p w14:paraId="752942FB" w14:textId="0B0859BF" w:rsidR="00716C36" w:rsidRDefault="00716C36">
      <w:r>
        <w:br w:type="page"/>
      </w:r>
    </w:p>
    <w:p w14:paraId="0D240943" w14:textId="77777777" w:rsidR="00005EBE" w:rsidRDefault="00005EBE"/>
    <w:p w14:paraId="76A06FC2" w14:textId="77777777" w:rsidR="00005EBE" w:rsidRDefault="00005EBE"/>
    <w:p w14:paraId="1C1D1761" w14:textId="441580E1" w:rsidR="00005EBE" w:rsidRPr="00005EBE" w:rsidRDefault="00005EBE" w:rsidP="00005EBE">
      <w:pPr>
        <w:jc w:val="center"/>
        <w:rPr>
          <w:color w:val="2F5496" w:themeColor="accent1" w:themeShade="BF"/>
          <w:sz w:val="96"/>
          <w:szCs w:val="96"/>
        </w:rPr>
      </w:pPr>
      <w:r w:rsidRPr="00005EBE">
        <w:rPr>
          <w:color w:val="2F5496" w:themeColor="accent1" w:themeShade="BF"/>
          <w:sz w:val="96"/>
          <w:szCs w:val="96"/>
        </w:rPr>
        <w:t>ÍNDICE</w:t>
      </w:r>
    </w:p>
    <w:sdt>
      <w:sdtPr>
        <w:id w:val="-1585382062"/>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7D5DC04D" w14:textId="4D0FF105" w:rsidR="00005EBE" w:rsidRDefault="00005EBE">
          <w:pPr>
            <w:pStyle w:val="TtuloTDC"/>
          </w:pPr>
        </w:p>
        <w:p w14:paraId="0E4EFD3E" w14:textId="464279D3" w:rsidR="00005EBE" w:rsidRDefault="00005EBE">
          <w:pPr>
            <w:pStyle w:val="TDC2"/>
            <w:tabs>
              <w:tab w:val="right" w:leader="dot" w:pos="8494"/>
            </w:tabs>
            <w:rPr>
              <w:noProof/>
            </w:rPr>
          </w:pPr>
          <w:r>
            <w:fldChar w:fldCharType="begin"/>
          </w:r>
          <w:r>
            <w:instrText xml:space="preserve"> TOC \o "1-3" \h \z \u </w:instrText>
          </w:r>
          <w:r>
            <w:fldChar w:fldCharType="separate"/>
          </w:r>
          <w:hyperlink w:anchor="_Toc43562311" w:history="1">
            <w:r w:rsidRPr="0064639B">
              <w:rPr>
                <w:rStyle w:val="Hipervnculo"/>
                <w:rFonts w:ascii="Segoe UI" w:eastAsia="Times New Roman" w:hAnsi="Segoe UI" w:cs="Segoe UI"/>
                <w:b/>
                <w:bCs/>
                <w:noProof/>
              </w:rPr>
              <w:t>Introducción</w:t>
            </w:r>
            <w:r>
              <w:rPr>
                <w:noProof/>
                <w:webHidden/>
              </w:rPr>
              <w:tab/>
            </w:r>
            <w:r>
              <w:rPr>
                <w:noProof/>
                <w:webHidden/>
              </w:rPr>
              <w:fldChar w:fldCharType="begin"/>
            </w:r>
            <w:r>
              <w:rPr>
                <w:noProof/>
                <w:webHidden/>
              </w:rPr>
              <w:instrText xml:space="preserve"> PAGEREF _Toc43562311 \h </w:instrText>
            </w:r>
            <w:r>
              <w:rPr>
                <w:noProof/>
                <w:webHidden/>
              </w:rPr>
            </w:r>
            <w:r>
              <w:rPr>
                <w:noProof/>
                <w:webHidden/>
              </w:rPr>
              <w:fldChar w:fldCharType="separate"/>
            </w:r>
            <w:r>
              <w:rPr>
                <w:noProof/>
                <w:webHidden/>
              </w:rPr>
              <w:t>3</w:t>
            </w:r>
            <w:r>
              <w:rPr>
                <w:noProof/>
                <w:webHidden/>
              </w:rPr>
              <w:fldChar w:fldCharType="end"/>
            </w:r>
          </w:hyperlink>
        </w:p>
        <w:p w14:paraId="0755F41E" w14:textId="7D13C5B0" w:rsidR="00005EBE" w:rsidRDefault="00005EBE">
          <w:pPr>
            <w:pStyle w:val="TDC2"/>
            <w:tabs>
              <w:tab w:val="right" w:leader="dot" w:pos="8494"/>
            </w:tabs>
            <w:rPr>
              <w:noProof/>
            </w:rPr>
          </w:pPr>
          <w:hyperlink w:anchor="_Toc43562312" w:history="1">
            <w:r w:rsidRPr="0064639B">
              <w:rPr>
                <w:rStyle w:val="Hipervnculo"/>
                <w:rFonts w:ascii="Segoe UI" w:eastAsia="Times New Roman" w:hAnsi="Segoe UI" w:cs="Segoe UI"/>
                <w:b/>
                <w:bCs/>
                <w:noProof/>
              </w:rPr>
              <w:t>¿Qué es exactamente la Representación del Conocimiento?</w:t>
            </w:r>
            <w:r>
              <w:rPr>
                <w:noProof/>
                <w:webHidden/>
              </w:rPr>
              <w:tab/>
            </w:r>
            <w:r>
              <w:rPr>
                <w:noProof/>
                <w:webHidden/>
              </w:rPr>
              <w:fldChar w:fldCharType="begin"/>
            </w:r>
            <w:r>
              <w:rPr>
                <w:noProof/>
                <w:webHidden/>
              </w:rPr>
              <w:instrText xml:space="preserve"> PAGEREF _Toc43562312 \h </w:instrText>
            </w:r>
            <w:r>
              <w:rPr>
                <w:noProof/>
                <w:webHidden/>
              </w:rPr>
            </w:r>
            <w:r>
              <w:rPr>
                <w:noProof/>
                <w:webHidden/>
              </w:rPr>
              <w:fldChar w:fldCharType="separate"/>
            </w:r>
            <w:r>
              <w:rPr>
                <w:noProof/>
                <w:webHidden/>
              </w:rPr>
              <w:t>3</w:t>
            </w:r>
            <w:r>
              <w:rPr>
                <w:noProof/>
                <w:webHidden/>
              </w:rPr>
              <w:fldChar w:fldCharType="end"/>
            </w:r>
          </w:hyperlink>
        </w:p>
        <w:p w14:paraId="0782C60B" w14:textId="5A7B7498" w:rsidR="00005EBE" w:rsidRDefault="00005EBE">
          <w:pPr>
            <w:pStyle w:val="TDC2"/>
            <w:tabs>
              <w:tab w:val="right" w:leader="dot" w:pos="8494"/>
            </w:tabs>
            <w:rPr>
              <w:noProof/>
            </w:rPr>
          </w:pPr>
          <w:hyperlink w:anchor="_Toc43562313" w:history="1">
            <w:r w:rsidRPr="0064639B">
              <w:rPr>
                <w:rStyle w:val="Hipervnculo"/>
                <w:rFonts w:ascii="Segoe UI" w:eastAsia="Times New Roman" w:hAnsi="Segoe UI" w:cs="Segoe UI"/>
                <w:b/>
                <w:bCs/>
                <w:noProof/>
              </w:rPr>
              <w:t>Técnicas de la Representación del Conocimiento</w:t>
            </w:r>
            <w:r>
              <w:rPr>
                <w:noProof/>
                <w:webHidden/>
              </w:rPr>
              <w:tab/>
            </w:r>
            <w:r>
              <w:rPr>
                <w:noProof/>
                <w:webHidden/>
              </w:rPr>
              <w:fldChar w:fldCharType="begin"/>
            </w:r>
            <w:r>
              <w:rPr>
                <w:noProof/>
                <w:webHidden/>
              </w:rPr>
              <w:instrText xml:space="preserve"> PAGEREF _Toc43562313 \h </w:instrText>
            </w:r>
            <w:r>
              <w:rPr>
                <w:noProof/>
                <w:webHidden/>
              </w:rPr>
            </w:r>
            <w:r>
              <w:rPr>
                <w:noProof/>
                <w:webHidden/>
              </w:rPr>
              <w:fldChar w:fldCharType="separate"/>
            </w:r>
            <w:r>
              <w:rPr>
                <w:noProof/>
                <w:webHidden/>
              </w:rPr>
              <w:t>3</w:t>
            </w:r>
            <w:r>
              <w:rPr>
                <w:noProof/>
                <w:webHidden/>
              </w:rPr>
              <w:fldChar w:fldCharType="end"/>
            </w:r>
          </w:hyperlink>
        </w:p>
        <w:p w14:paraId="3EF44EBE" w14:textId="5D0FAADB" w:rsidR="00005EBE" w:rsidRDefault="00005EBE">
          <w:pPr>
            <w:pStyle w:val="TDC2"/>
            <w:tabs>
              <w:tab w:val="right" w:leader="dot" w:pos="8494"/>
            </w:tabs>
            <w:rPr>
              <w:noProof/>
            </w:rPr>
          </w:pPr>
          <w:hyperlink w:anchor="_Toc43562314" w:history="1">
            <w:r w:rsidRPr="0064639B">
              <w:rPr>
                <w:rStyle w:val="Hipervnculo"/>
                <w:rFonts w:ascii="Segoe UI" w:eastAsia="Times New Roman" w:hAnsi="Segoe UI" w:cs="Segoe UI"/>
                <w:b/>
                <w:bCs/>
                <w:noProof/>
              </w:rPr>
              <w:t>1. Representación Lógica</w:t>
            </w:r>
            <w:r>
              <w:rPr>
                <w:noProof/>
                <w:webHidden/>
              </w:rPr>
              <w:tab/>
            </w:r>
            <w:r>
              <w:rPr>
                <w:noProof/>
                <w:webHidden/>
              </w:rPr>
              <w:fldChar w:fldCharType="begin"/>
            </w:r>
            <w:r>
              <w:rPr>
                <w:noProof/>
                <w:webHidden/>
              </w:rPr>
              <w:instrText xml:space="preserve"> PAGEREF _Toc43562314 \h </w:instrText>
            </w:r>
            <w:r>
              <w:rPr>
                <w:noProof/>
                <w:webHidden/>
              </w:rPr>
            </w:r>
            <w:r>
              <w:rPr>
                <w:noProof/>
                <w:webHidden/>
              </w:rPr>
              <w:fldChar w:fldCharType="separate"/>
            </w:r>
            <w:r>
              <w:rPr>
                <w:noProof/>
                <w:webHidden/>
              </w:rPr>
              <w:t>3</w:t>
            </w:r>
            <w:r>
              <w:rPr>
                <w:noProof/>
                <w:webHidden/>
              </w:rPr>
              <w:fldChar w:fldCharType="end"/>
            </w:r>
          </w:hyperlink>
        </w:p>
        <w:p w14:paraId="3D7D9216" w14:textId="36D569A4" w:rsidR="00005EBE" w:rsidRDefault="00005EBE">
          <w:pPr>
            <w:pStyle w:val="TDC2"/>
            <w:tabs>
              <w:tab w:val="right" w:leader="dot" w:pos="8494"/>
            </w:tabs>
            <w:rPr>
              <w:noProof/>
            </w:rPr>
          </w:pPr>
          <w:hyperlink w:anchor="_Toc43562315" w:history="1">
            <w:r w:rsidRPr="0064639B">
              <w:rPr>
                <w:rStyle w:val="Hipervnculo"/>
                <w:rFonts w:ascii="Segoe UI" w:eastAsia="Times New Roman" w:hAnsi="Segoe UI" w:cs="Segoe UI"/>
                <w:b/>
                <w:bCs/>
                <w:noProof/>
              </w:rPr>
              <w:t>2. Representación de Redes Semánticas</w:t>
            </w:r>
            <w:r>
              <w:rPr>
                <w:noProof/>
                <w:webHidden/>
              </w:rPr>
              <w:tab/>
            </w:r>
            <w:r>
              <w:rPr>
                <w:noProof/>
                <w:webHidden/>
              </w:rPr>
              <w:fldChar w:fldCharType="begin"/>
            </w:r>
            <w:r>
              <w:rPr>
                <w:noProof/>
                <w:webHidden/>
              </w:rPr>
              <w:instrText xml:space="preserve"> PAGEREF _Toc43562315 \h </w:instrText>
            </w:r>
            <w:r>
              <w:rPr>
                <w:noProof/>
                <w:webHidden/>
              </w:rPr>
            </w:r>
            <w:r>
              <w:rPr>
                <w:noProof/>
                <w:webHidden/>
              </w:rPr>
              <w:fldChar w:fldCharType="separate"/>
            </w:r>
            <w:r>
              <w:rPr>
                <w:noProof/>
                <w:webHidden/>
              </w:rPr>
              <w:t>4</w:t>
            </w:r>
            <w:r>
              <w:rPr>
                <w:noProof/>
                <w:webHidden/>
              </w:rPr>
              <w:fldChar w:fldCharType="end"/>
            </w:r>
          </w:hyperlink>
        </w:p>
        <w:p w14:paraId="155A1F46" w14:textId="661383A5" w:rsidR="00005EBE" w:rsidRDefault="00005EBE">
          <w:pPr>
            <w:pStyle w:val="TDC2"/>
            <w:tabs>
              <w:tab w:val="right" w:leader="dot" w:pos="8494"/>
            </w:tabs>
            <w:rPr>
              <w:noProof/>
            </w:rPr>
          </w:pPr>
          <w:hyperlink w:anchor="_Toc43562316" w:history="1">
            <w:r w:rsidRPr="0064639B">
              <w:rPr>
                <w:rStyle w:val="Hipervnculo"/>
                <w:rFonts w:ascii="Segoe UI" w:eastAsia="Times New Roman" w:hAnsi="Segoe UI" w:cs="Segoe UI"/>
                <w:b/>
                <w:bCs/>
                <w:noProof/>
              </w:rPr>
              <w:t>3. Representación de Marcos (Frames)</w:t>
            </w:r>
            <w:r>
              <w:rPr>
                <w:noProof/>
                <w:webHidden/>
              </w:rPr>
              <w:tab/>
            </w:r>
            <w:r>
              <w:rPr>
                <w:noProof/>
                <w:webHidden/>
              </w:rPr>
              <w:fldChar w:fldCharType="begin"/>
            </w:r>
            <w:r>
              <w:rPr>
                <w:noProof/>
                <w:webHidden/>
              </w:rPr>
              <w:instrText xml:space="preserve"> PAGEREF _Toc43562316 \h </w:instrText>
            </w:r>
            <w:r>
              <w:rPr>
                <w:noProof/>
                <w:webHidden/>
              </w:rPr>
            </w:r>
            <w:r>
              <w:rPr>
                <w:noProof/>
                <w:webHidden/>
              </w:rPr>
              <w:fldChar w:fldCharType="separate"/>
            </w:r>
            <w:r>
              <w:rPr>
                <w:noProof/>
                <w:webHidden/>
              </w:rPr>
              <w:t>6</w:t>
            </w:r>
            <w:r>
              <w:rPr>
                <w:noProof/>
                <w:webHidden/>
              </w:rPr>
              <w:fldChar w:fldCharType="end"/>
            </w:r>
          </w:hyperlink>
        </w:p>
        <w:p w14:paraId="3D6E8CA2" w14:textId="55E0587A" w:rsidR="00005EBE" w:rsidRDefault="00005EBE">
          <w:pPr>
            <w:pStyle w:val="TDC2"/>
            <w:tabs>
              <w:tab w:val="right" w:leader="dot" w:pos="8494"/>
            </w:tabs>
            <w:rPr>
              <w:noProof/>
            </w:rPr>
          </w:pPr>
          <w:hyperlink w:anchor="_Toc43562317" w:history="1">
            <w:r w:rsidRPr="0064639B">
              <w:rPr>
                <w:rStyle w:val="Hipervnculo"/>
                <w:rFonts w:ascii="Segoe UI" w:eastAsia="Times New Roman" w:hAnsi="Segoe UI" w:cs="Segoe UI"/>
                <w:b/>
                <w:bCs/>
                <w:noProof/>
              </w:rPr>
              <w:t>4. Reglas de Producción</w:t>
            </w:r>
            <w:r>
              <w:rPr>
                <w:noProof/>
                <w:webHidden/>
              </w:rPr>
              <w:tab/>
            </w:r>
            <w:r>
              <w:rPr>
                <w:noProof/>
                <w:webHidden/>
              </w:rPr>
              <w:fldChar w:fldCharType="begin"/>
            </w:r>
            <w:r>
              <w:rPr>
                <w:noProof/>
                <w:webHidden/>
              </w:rPr>
              <w:instrText xml:space="preserve"> PAGEREF _Toc43562317 \h </w:instrText>
            </w:r>
            <w:r>
              <w:rPr>
                <w:noProof/>
                <w:webHidden/>
              </w:rPr>
            </w:r>
            <w:r>
              <w:rPr>
                <w:noProof/>
                <w:webHidden/>
              </w:rPr>
              <w:fldChar w:fldCharType="separate"/>
            </w:r>
            <w:r>
              <w:rPr>
                <w:noProof/>
                <w:webHidden/>
              </w:rPr>
              <w:t>7</w:t>
            </w:r>
            <w:r>
              <w:rPr>
                <w:noProof/>
                <w:webHidden/>
              </w:rPr>
              <w:fldChar w:fldCharType="end"/>
            </w:r>
          </w:hyperlink>
        </w:p>
        <w:p w14:paraId="5515F246" w14:textId="2B73560A" w:rsidR="00005EBE" w:rsidRDefault="00005EBE">
          <w:pPr>
            <w:pStyle w:val="TDC2"/>
            <w:tabs>
              <w:tab w:val="right" w:leader="dot" w:pos="8494"/>
            </w:tabs>
            <w:rPr>
              <w:noProof/>
            </w:rPr>
          </w:pPr>
          <w:hyperlink w:anchor="_Toc43562318" w:history="1">
            <w:r w:rsidRPr="0064639B">
              <w:rPr>
                <w:rStyle w:val="Hipervnculo"/>
                <w:rFonts w:ascii="Segoe UI" w:eastAsia="Times New Roman" w:hAnsi="Segoe UI" w:cs="Segoe UI"/>
                <w:b/>
                <w:bCs/>
                <w:noProof/>
              </w:rPr>
              <w:t>Bibliografía</w:t>
            </w:r>
            <w:r>
              <w:rPr>
                <w:noProof/>
                <w:webHidden/>
              </w:rPr>
              <w:tab/>
            </w:r>
            <w:r>
              <w:rPr>
                <w:noProof/>
                <w:webHidden/>
              </w:rPr>
              <w:fldChar w:fldCharType="begin"/>
            </w:r>
            <w:r>
              <w:rPr>
                <w:noProof/>
                <w:webHidden/>
              </w:rPr>
              <w:instrText xml:space="preserve"> PAGEREF _Toc43562318 \h </w:instrText>
            </w:r>
            <w:r>
              <w:rPr>
                <w:noProof/>
                <w:webHidden/>
              </w:rPr>
            </w:r>
            <w:r>
              <w:rPr>
                <w:noProof/>
                <w:webHidden/>
              </w:rPr>
              <w:fldChar w:fldCharType="separate"/>
            </w:r>
            <w:r>
              <w:rPr>
                <w:noProof/>
                <w:webHidden/>
              </w:rPr>
              <w:t>8</w:t>
            </w:r>
            <w:r>
              <w:rPr>
                <w:noProof/>
                <w:webHidden/>
              </w:rPr>
              <w:fldChar w:fldCharType="end"/>
            </w:r>
          </w:hyperlink>
        </w:p>
        <w:p w14:paraId="10A735DF" w14:textId="45FC55F3" w:rsidR="00005EBE" w:rsidRDefault="00005EBE">
          <w:r>
            <w:rPr>
              <w:b/>
              <w:bCs/>
            </w:rPr>
            <w:fldChar w:fldCharType="end"/>
          </w:r>
        </w:p>
      </w:sdtContent>
    </w:sdt>
    <w:p w14:paraId="5A67A2EB" w14:textId="03EC5247" w:rsidR="00716C36" w:rsidRDefault="00716C36">
      <w:r>
        <w:br w:type="page"/>
      </w:r>
    </w:p>
    <w:p w14:paraId="4F6B308B"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0" w:name="_Toc43562185"/>
      <w:bookmarkStart w:id="1" w:name="_Toc43562311"/>
      <w:r w:rsidRPr="00716C36">
        <w:rPr>
          <w:rFonts w:ascii="Segoe UI" w:eastAsia="Times New Roman" w:hAnsi="Segoe UI" w:cs="Segoe UI"/>
          <w:b/>
          <w:bCs/>
          <w:color w:val="24292E"/>
          <w:sz w:val="36"/>
          <w:szCs w:val="36"/>
        </w:rPr>
        <w:lastRenderedPageBreak/>
        <w:t>Introducción</w:t>
      </w:r>
      <w:bookmarkEnd w:id="0"/>
      <w:bookmarkEnd w:id="1"/>
    </w:p>
    <w:p w14:paraId="5E322B99" w14:textId="324F185A"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En este documento, se pretende especificar y detallar diferentes técnicas más usadas en la Representación del Conocimiento aplicadas a la Inteligencia Artificial. Estas técnicas son esenciales para poder tran</w:t>
      </w:r>
      <w:r>
        <w:rPr>
          <w:rFonts w:ascii="Segoe UI" w:eastAsia="Times New Roman" w:hAnsi="Segoe UI" w:cs="Segoe UI"/>
          <w:color w:val="24292E"/>
          <w:sz w:val="24"/>
          <w:szCs w:val="24"/>
        </w:rPr>
        <w:t>s</w:t>
      </w:r>
      <w:r w:rsidRPr="00716C36">
        <w:rPr>
          <w:rFonts w:ascii="Segoe UI" w:eastAsia="Times New Roman" w:hAnsi="Segoe UI" w:cs="Segoe UI"/>
          <w:color w:val="24292E"/>
          <w:sz w:val="24"/>
          <w:szCs w:val="24"/>
        </w:rPr>
        <w:t xml:space="preserve">formar la información del mundo que nos rodea, </w:t>
      </w:r>
      <w:r w:rsidRPr="00716C36">
        <w:rPr>
          <w:rFonts w:ascii="Segoe UI" w:eastAsia="Times New Roman" w:hAnsi="Segoe UI" w:cs="Segoe UI"/>
          <w:color w:val="24292E"/>
          <w:sz w:val="24"/>
          <w:szCs w:val="24"/>
        </w:rPr>
        <w:t>convirtiéndola</w:t>
      </w:r>
      <w:r w:rsidRPr="00716C36">
        <w:rPr>
          <w:rFonts w:ascii="Segoe UI" w:eastAsia="Times New Roman" w:hAnsi="Segoe UI" w:cs="Segoe UI"/>
          <w:color w:val="24292E"/>
          <w:sz w:val="24"/>
          <w:szCs w:val="24"/>
        </w:rPr>
        <w:t xml:space="preserve"> en una estructura específica para que esta, pueda resolver problemas. Podemos encontrar numerosas técnicas, pero en el presente documento detallaremos cuatro.</w:t>
      </w:r>
    </w:p>
    <w:p w14:paraId="45BF6406"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2" w:name="_Toc43562186"/>
      <w:bookmarkStart w:id="3" w:name="_Toc43562312"/>
      <w:r w:rsidRPr="00716C36">
        <w:rPr>
          <w:rFonts w:ascii="Segoe UI" w:eastAsia="Times New Roman" w:hAnsi="Segoe UI" w:cs="Segoe UI"/>
          <w:b/>
          <w:bCs/>
          <w:color w:val="24292E"/>
          <w:sz w:val="36"/>
          <w:szCs w:val="36"/>
        </w:rPr>
        <w:t>¿Qué es exactamente la Representación del Conocimiento?</w:t>
      </w:r>
      <w:bookmarkEnd w:id="2"/>
      <w:bookmarkEnd w:id="3"/>
    </w:p>
    <w:p w14:paraId="5A6D130B"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La Representación del Conocimiento, en el campo de la IA, es la responsable de describir la representación del conocimiento. Básicamente, es un estudio de cómo las creencias, intenciones y juicios de un agente inteligente pueden expresarse adecuadamente para un razonamiento automatizado. Uno de los propósitos primarios de la representación del conocimiento incluye el modelado del comportamiento inteligente de un agente. Ese comportamiento inteligente, se modela por los diferentes tipos de conocimientos que se representan en IA, los cuales son:</w:t>
      </w:r>
    </w:p>
    <w:p w14:paraId="2580772C" w14:textId="77777777" w:rsidR="00716C36" w:rsidRPr="00716C36" w:rsidRDefault="00716C36" w:rsidP="00716C36">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Objetos</w:t>
      </w:r>
    </w:p>
    <w:p w14:paraId="4C689538" w14:textId="77777777" w:rsidR="00716C36" w:rsidRPr="00716C36" w:rsidRDefault="00716C36" w:rsidP="00716C3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Eventos</w:t>
      </w:r>
    </w:p>
    <w:p w14:paraId="6331750F" w14:textId="77777777" w:rsidR="00716C36" w:rsidRPr="00716C36" w:rsidRDefault="00716C36" w:rsidP="00716C3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Actuación</w:t>
      </w:r>
    </w:p>
    <w:p w14:paraId="7B64B9FB" w14:textId="77777777" w:rsidR="00716C36" w:rsidRPr="00716C36" w:rsidRDefault="00716C36" w:rsidP="00716C3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Hechos</w:t>
      </w:r>
    </w:p>
    <w:p w14:paraId="623FC3D9" w14:textId="77777777" w:rsidR="00716C36" w:rsidRPr="00716C36" w:rsidRDefault="00716C36" w:rsidP="00716C3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Meta - Conocimiento</w:t>
      </w:r>
    </w:p>
    <w:p w14:paraId="43494ACD" w14:textId="77777777" w:rsidR="00716C36" w:rsidRPr="00716C36" w:rsidRDefault="00716C36" w:rsidP="00716C36">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Base de conocimientos</w:t>
      </w:r>
    </w:p>
    <w:p w14:paraId="6DC774AF"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Teniendo todo esto en cuenta, se procede a especificar y explicar las técnicas más utilizadas de este campo.</w:t>
      </w:r>
    </w:p>
    <w:p w14:paraId="17D45217" w14:textId="55A2027F"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4" w:name="_Toc43562187"/>
      <w:bookmarkStart w:id="5" w:name="_Toc43562313"/>
      <w:r w:rsidRPr="00716C36">
        <w:rPr>
          <w:rFonts w:ascii="Segoe UI" w:eastAsia="Times New Roman" w:hAnsi="Segoe UI" w:cs="Segoe UI"/>
          <w:b/>
          <w:bCs/>
          <w:color w:val="24292E"/>
          <w:sz w:val="36"/>
          <w:szCs w:val="36"/>
        </w:rPr>
        <w:t>Técnicas</w:t>
      </w:r>
      <w:r w:rsidRPr="00716C36">
        <w:rPr>
          <w:rFonts w:ascii="Segoe UI" w:eastAsia="Times New Roman" w:hAnsi="Segoe UI" w:cs="Segoe UI"/>
          <w:b/>
          <w:bCs/>
          <w:color w:val="24292E"/>
          <w:sz w:val="36"/>
          <w:szCs w:val="36"/>
        </w:rPr>
        <w:t xml:space="preserve"> de la Representación del Conocimiento</w:t>
      </w:r>
      <w:bookmarkEnd w:id="4"/>
      <w:bookmarkEnd w:id="5"/>
    </w:p>
    <w:p w14:paraId="475E0137"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6" w:name="_Toc43562188"/>
      <w:bookmarkStart w:id="7" w:name="_Toc43562314"/>
      <w:r w:rsidRPr="00716C36">
        <w:rPr>
          <w:rFonts w:ascii="Segoe UI" w:eastAsia="Times New Roman" w:hAnsi="Segoe UI" w:cs="Segoe UI"/>
          <w:b/>
          <w:bCs/>
          <w:color w:val="24292E"/>
          <w:sz w:val="36"/>
          <w:szCs w:val="36"/>
        </w:rPr>
        <w:t>1. Representación Lógica</w:t>
      </w:r>
      <w:bookmarkEnd w:id="6"/>
      <w:bookmarkEnd w:id="7"/>
    </w:p>
    <w:p w14:paraId="7C61720B" w14:textId="2676EFE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La representación lógica del conocimiento viene</w:t>
      </w:r>
      <w:r w:rsidRPr="00716C36">
        <w:rPr>
          <w:rFonts w:ascii="Segoe UI" w:eastAsia="Times New Roman" w:hAnsi="Segoe UI" w:cs="Segoe UI"/>
          <w:color w:val="24292E"/>
          <w:sz w:val="24"/>
          <w:szCs w:val="24"/>
        </w:rPr>
        <w:t xml:space="preserve"> siendo un lenguaje con representación inequívoca guiada por condiciones y reglas que previamente hemos establecido. La representación lógica significa sacar una conclusión basada en varias condiciones.</w:t>
      </w:r>
    </w:p>
    <w:p w14:paraId="416112BF"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lastRenderedPageBreak/>
        <w:t>Una implementación de esta lógica entre el Lenguaje Natural y el Lenguaje de Representación Lógica podría ser una como la siguiente:</w:t>
      </w:r>
    </w:p>
    <w:p w14:paraId="441901E1"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i/>
          <w:iCs/>
          <w:color w:val="24292E"/>
          <w:sz w:val="24"/>
          <w:szCs w:val="24"/>
        </w:rPr>
        <w:t>Lenguaje Natural: "Las guitarras tienen cuerdas"</w:t>
      </w:r>
    </w:p>
    <w:p w14:paraId="0E69DC13"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i/>
          <w:iCs/>
          <w:color w:val="24292E"/>
          <w:sz w:val="24"/>
          <w:szCs w:val="24"/>
        </w:rPr>
        <w:t>Lenguaje de Representación Lógica:</w:t>
      </w:r>
    </w:p>
    <w:p w14:paraId="0E2C7562"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Lógica: </w:t>
      </w:r>
      <w:r w:rsidRPr="00716C36">
        <w:rPr>
          <w:rFonts w:ascii="Cambria Math" w:eastAsia="Times New Roman" w:hAnsi="Cambria Math" w:cs="Cambria Math"/>
          <w:color w:val="24292E"/>
          <w:sz w:val="20"/>
          <w:szCs w:val="20"/>
          <w:bdr w:val="none" w:sz="0" w:space="0" w:color="auto" w:frame="1"/>
        </w:rPr>
        <w:t>∀</w:t>
      </w:r>
      <w:r w:rsidRPr="00716C36">
        <w:rPr>
          <w:rFonts w:ascii="Consolas" w:eastAsia="Times New Roman" w:hAnsi="Consolas" w:cs="Courier New"/>
          <w:color w:val="24292E"/>
          <w:sz w:val="20"/>
          <w:szCs w:val="20"/>
          <w:bdr w:val="none" w:sz="0" w:space="0" w:color="auto" w:frame="1"/>
        </w:rPr>
        <w:t xml:space="preserve">X.(guitarra(X) → </w:t>
      </w:r>
      <w:r w:rsidRPr="00716C36">
        <w:rPr>
          <w:rFonts w:ascii="Cambria Math" w:eastAsia="Times New Roman" w:hAnsi="Cambria Math" w:cs="Cambria Math"/>
          <w:color w:val="24292E"/>
          <w:sz w:val="20"/>
          <w:szCs w:val="20"/>
          <w:bdr w:val="none" w:sz="0" w:space="0" w:color="auto" w:frame="1"/>
        </w:rPr>
        <w:t>∃</w:t>
      </w:r>
      <w:r w:rsidRPr="00716C36">
        <w:rPr>
          <w:rFonts w:ascii="Consolas" w:eastAsia="Times New Roman" w:hAnsi="Consolas" w:cs="Courier New"/>
          <w:color w:val="24292E"/>
          <w:sz w:val="20"/>
          <w:szCs w:val="20"/>
          <w:bdr w:val="none" w:sz="0" w:space="0" w:color="auto" w:frame="1"/>
        </w:rPr>
        <w:t>Y.(tiene(</w:t>
      </w:r>
      <w:proofErr w:type="gramStart"/>
      <w:r w:rsidRPr="00716C36">
        <w:rPr>
          <w:rFonts w:ascii="Consolas" w:eastAsia="Times New Roman" w:hAnsi="Consolas" w:cs="Courier New"/>
          <w:color w:val="24292E"/>
          <w:sz w:val="20"/>
          <w:szCs w:val="20"/>
          <w:bdr w:val="none" w:sz="0" w:space="0" w:color="auto" w:frame="1"/>
        </w:rPr>
        <w:t>X,Y</w:t>
      </w:r>
      <w:proofErr w:type="gramEnd"/>
      <w:r w:rsidRPr="00716C36">
        <w:rPr>
          <w:rFonts w:ascii="Consolas" w:eastAsia="Times New Roman" w:hAnsi="Consolas" w:cs="Courier New"/>
          <w:color w:val="24292E"/>
          <w:sz w:val="20"/>
          <w:szCs w:val="20"/>
          <w:bdr w:val="none" w:sz="0" w:space="0" w:color="auto" w:frame="1"/>
        </w:rPr>
        <w:t xml:space="preserve">) </w:t>
      </w:r>
      <w:r w:rsidRPr="00716C36">
        <w:rPr>
          <w:rFonts w:ascii="Cambria Math" w:eastAsia="Times New Roman" w:hAnsi="Cambria Math" w:cs="Cambria Math"/>
          <w:color w:val="24292E"/>
          <w:sz w:val="20"/>
          <w:szCs w:val="20"/>
          <w:bdr w:val="none" w:sz="0" w:space="0" w:color="auto" w:frame="1"/>
        </w:rPr>
        <w:t>∧</w:t>
      </w:r>
      <w:r w:rsidRPr="00716C36">
        <w:rPr>
          <w:rFonts w:ascii="Consolas" w:eastAsia="Times New Roman" w:hAnsi="Consolas" w:cs="Courier New"/>
          <w:color w:val="24292E"/>
          <w:sz w:val="20"/>
          <w:szCs w:val="20"/>
          <w:bdr w:val="none" w:sz="0" w:space="0" w:color="auto" w:frame="1"/>
        </w:rPr>
        <w:t xml:space="preserve"> cuerdas(Y)))  </w:t>
      </w:r>
    </w:p>
    <w:p w14:paraId="5A9FF815"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  Para toda X:  </w:t>
      </w:r>
    </w:p>
    <w:p w14:paraId="45FD2268"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    Si (X es una guitarra)</w:t>
      </w:r>
    </w:p>
    <w:p w14:paraId="1B1DD563"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     Entonces existe un Y tal que</w:t>
      </w:r>
    </w:p>
    <w:p w14:paraId="628FF621"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      (X tiene Y) y (Y son cuerdas)</w:t>
      </w:r>
    </w:p>
    <w:p w14:paraId="599EE961" w14:textId="77777777" w:rsidR="00716C36" w:rsidRDefault="00716C36" w:rsidP="00716C36">
      <w:pPr>
        <w:shd w:val="clear" w:color="auto" w:fill="FFFFFF"/>
        <w:spacing w:after="240" w:line="240" w:lineRule="auto"/>
        <w:rPr>
          <w:rFonts w:ascii="Segoe UI" w:eastAsia="Times New Roman" w:hAnsi="Segoe UI" w:cs="Segoe UI"/>
          <w:color w:val="24292E"/>
          <w:sz w:val="24"/>
          <w:szCs w:val="24"/>
        </w:rPr>
      </w:pPr>
    </w:p>
    <w:p w14:paraId="47E22E8C" w14:textId="3BDE48E2"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Como cualquier lenguaje, este se compone de una </w:t>
      </w:r>
      <w:r w:rsidRPr="00716C36">
        <w:rPr>
          <w:rFonts w:ascii="Segoe UI" w:eastAsia="Times New Roman" w:hAnsi="Segoe UI" w:cs="Segoe UI"/>
          <w:b/>
          <w:bCs/>
          <w:color w:val="24292E"/>
          <w:sz w:val="24"/>
          <w:szCs w:val="24"/>
        </w:rPr>
        <w:t>Sintaxis</w:t>
      </w:r>
      <w:r w:rsidRPr="00716C36">
        <w:rPr>
          <w:rFonts w:ascii="Segoe UI" w:eastAsia="Times New Roman" w:hAnsi="Segoe UI" w:cs="Segoe UI"/>
          <w:color w:val="24292E"/>
          <w:sz w:val="24"/>
          <w:szCs w:val="24"/>
        </w:rPr>
        <w:t> y una </w:t>
      </w:r>
      <w:r w:rsidRPr="00716C36">
        <w:rPr>
          <w:rFonts w:ascii="Segoe UI" w:eastAsia="Times New Roman" w:hAnsi="Segoe UI" w:cs="Segoe UI"/>
          <w:b/>
          <w:bCs/>
          <w:color w:val="24292E"/>
          <w:sz w:val="24"/>
          <w:szCs w:val="24"/>
        </w:rPr>
        <w:t>Semántica</w:t>
      </w:r>
      <w:r w:rsidRPr="00716C36">
        <w:rPr>
          <w:rFonts w:ascii="Segoe UI" w:eastAsia="Times New Roman" w:hAnsi="Segoe UI" w:cs="Segoe UI"/>
          <w:color w:val="24292E"/>
          <w:sz w:val="24"/>
          <w:szCs w:val="24"/>
        </w:rPr>
        <w:t>, la cual es necesaria para traducir cualquier dato a la lógica.</w:t>
      </w:r>
    </w:p>
    <w:p w14:paraId="4B20938A"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Sintaxis</w:t>
      </w:r>
    </w:p>
    <w:p w14:paraId="3BC8F770" w14:textId="77777777" w:rsidR="00716C36" w:rsidRPr="00716C36" w:rsidRDefault="00716C36" w:rsidP="00716C36">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Conjunto de reglas que determinan como construid sentencias lógicas.</w:t>
      </w:r>
    </w:p>
    <w:p w14:paraId="27C96984" w14:textId="08ED19F3" w:rsidR="00716C36" w:rsidRPr="00716C36" w:rsidRDefault="00716C36" w:rsidP="00716C36">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 xml:space="preserve">Determina qué </w:t>
      </w:r>
      <w:r w:rsidRPr="00716C36">
        <w:rPr>
          <w:rFonts w:ascii="Segoe UI" w:eastAsia="Times New Roman" w:hAnsi="Segoe UI" w:cs="Segoe UI"/>
          <w:color w:val="24292E"/>
          <w:sz w:val="24"/>
          <w:szCs w:val="24"/>
        </w:rPr>
        <w:t>símbolo</w:t>
      </w:r>
      <w:r w:rsidRPr="00716C36">
        <w:rPr>
          <w:rFonts w:ascii="Segoe UI" w:eastAsia="Times New Roman" w:hAnsi="Segoe UI" w:cs="Segoe UI"/>
          <w:color w:val="24292E"/>
          <w:sz w:val="24"/>
          <w:szCs w:val="24"/>
        </w:rPr>
        <w:t xml:space="preserve"> podemos usar en la representación final de la lógica.</w:t>
      </w:r>
    </w:p>
    <w:p w14:paraId="74E1C105" w14:textId="77777777" w:rsidR="00716C36" w:rsidRPr="00716C36" w:rsidRDefault="00716C36" w:rsidP="00716C36">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Formas de representar esos símbolos.</w:t>
      </w:r>
    </w:p>
    <w:p w14:paraId="13B6D561"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Semántica</w:t>
      </w:r>
    </w:p>
    <w:p w14:paraId="6824A7C1" w14:textId="0F5E6C53" w:rsidR="00716C36" w:rsidRPr="00716C36" w:rsidRDefault="00716C36" w:rsidP="00716C36">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 xml:space="preserve">Conjunto de reglas que determinan el </w:t>
      </w:r>
      <w:r w:rsidRPr="00716C36">
        <w:rPr>
          <w:rFonts w:ascii="Segoe UI" w:eastAsia="Times New Roman" w:hAnsi="Segoe UI" w:cs="Segoe UI"/>
          <w:color w:val="24292E"/>
          <w:sz w:val="24"/>
          <w:szCs w:val="24"/>
        </w:rPr>
        <w:t>cómo</w:t>
      </w:r>
      <w:r w:rsidRPr="00716C36">
        <w:rPr>
          <w:rFonts w:ascii="Segoe UI" w:eastAsia="Times New Roman" w:hAnsi="Segoe UI" w:cs="Segoe UI"/>
          <w:color w:val="24292E"/>
          <w:sz w:val="24"/>
          <w:szCs w:val="24"/>
        </w:rPr>
        <w:t xml:space="preserve"> interpreta el lenguaje las sentencias lógicas.</w:t>
      </w:r>
    </w:p>
    <w:p w14:paraId="614475D2" w14:textId="77777777" w:rsidR="00716C36" w:rsidRPr="00716C36" w:rsidRDefault="00716C36" w:rsidP="00716C36">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Proporciona un significado a cada sentencia para que tengan sentido.</w:t>
      </w:r>
    </w:p>
    <w:p w14:paraId="1A68E9E9"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Ventajas</w:t>
      </w:r>
    </w:p>
    <w:p w14:paraId="45E24358" w14:textId="77777777" w:rsidR="00716C36" w:rsidRPr="00716C36" w:rsidRDefault="00716C36" w:rsidP="00716C36">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Ayuda a realizar un razonamiento lógico.</w:t>
      </w:r>
    </w:p>
    <w:p w14:paraId="143E6D8C" w14:textId="77777777" w:rsidR="00716C36" w:rsidRPr="00716C36" w:rsidRDefault="00716C36" w:rsidP="00716C36">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Es la base de los lenguajes de programación.</w:t>
      </w:r>
    </w:p>
    <w:p w14:paraId="39FD60E3"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Desventajas</w:t>
      </w:r>
    </w:p>
    <w:p w14:paraId="487AB3D0" w14:textId="7AB64A3D" w:rsidR="00716C36" w:rsidRPr="00716C36" w:rsidRDefault="00716C36" w:rsidP="00716C36">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 xml:space="preserve">Estas representaciones, tienen algunas restricciones y es </w:t>
      </w:r>
      <w:r w:rsidRPr="00716C36">
        <w:rPr>
          <w:rFonts w:ascii="Segoe UI" w:eastAsia="Times New Roman" w:hAnsi="Segoe UI" w:cs="Segoe UI"/>
          <w:color w:val="24292E"/>
          <w:sz w:val="24"/>
          <w:szCs w:val="24"/>
        </w:rPr>
        <w:t>complicado</w:t>
      </w:r>
      <w:r w:rsidRPr="00716C36">
        <w:rPr>
          <w:rFonts w:ascii="Segoe UI" w:eastAsia="Times New Roman" w:hAnsi="Segoe UI" w:cs="Segoe UI"/>
          <w:color w:val="24292E"/>
          <w:sz w:val="24"/>
          <w:szCs w:val="24"/>
        </w:rPr>
        <w:t xml:space="preserve"> trabajar con ellas.</w:t>
      </w:r>
    </w:p>
    <w:p w14:paraId="26511A1E" w14:textId="3E4B077D" w:rsidR="00716C36" w:rsidRDefault="00716C36" w:rsidP="00716C36">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Todo esto, puedo no ser muy natural y la deducción podría no ser muy eficiente.</w:t>
      </w:r>
    </w:p>
    <w:p w14:paraId="1063A56D"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8" w:name="_Toc43562189"/>
      <w:bookmarkStart w:id="9" w:name="_Toc43562315"/>
      <w:r w:rsidRPr="00716C36">
        <w:rPr>
          <w:rFonts w:ascii="Segoe UI" w:eastAsia="Times New Roman" w:hAnsi="Segoe UI" w:cs="Segoe UI"/>
          <w:b/>
          <w:bCs/>
          <w:color w:val="24292E"/>
          <w:sz w:val="36"/>
          <w:szCs w:val="36"/>
        </w:rPr>
        <w:t>2. Representación de Redes Semánticas</w:t>
      </w:r>
      <w:bookmarkEnd w:id="8"/>
      <w:bookmarkEnd w:id="9"/>
    </w:p>
    <w:p w14:paraId="59CE06BC"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 xml:space="preserve">Las Redes Semánticas son una forma de representar el conocimiento de un agente, en forma de grafo. Estos se componen de nodos los cuales tienen un </w:t>
      </w:r>
      <w:r w:rsidRPr="00716C36">
        <w:rPr>
          <w:rFonts w:ascii="Segoe UI" w:eastAsia="Times New Roman" w:hAnsi="Segoe UI" w:cs="Segoe UI"/>
          <w:color w:val="24292E"/>
          <w:sz w:val="24"/>
          <w:szCs w:val="24"/>
        </w:rPr>
        <w:lastRenderedPageBreak/>
        <w:t>objeto, y unas conexiones que se interconectan para representar una característica de ese objeto. Si no se presenta ningún ciclo, sería un árbol.</w:t>
      </w:r>
    </w:p>
    <w:p w14:paraId="4FE546B8" w14:textId="77777777" w:rsidR="00716C36" w:rsidRPr="00716C36" w:rsidRDefault="00716C36" w:rsidP="00716C36">
      <w:pPr>
        <w:shd w:val="clear" w:color="auto" w:fill="FFFFFF"/>
        <w:spacing w:after="240" w:line="240" w:lineRule="auto"/>
        <w:jc w:val="center"/>
        <w:rPr>
          <w:rFonts w:ascii="Segoe UI" w:eastAsia="Times New Roman" w:hAnsi="Segoe UI" w:cs="Segoe UI"/>
          <w:color w:val="24292E"/>
          <w:sz w:val="24"/>
          <w:szCs w:val="24"/>
        </w:rPr>
      </w:pPr>
      <w:r w:rsidRPr="00716C36">
        <w:rPr>
          <w:rFonts w:ascii="Segoe UI" w:eastAsia="Times New Roman" w:hAnsi="Segoe UI" w:cs="Segoe UI"/>
          <w:noProof/>
          <w:color w:val="0366D6"/>
          <w:sz w:val="24"/>
          <w:szCs w:val="24"/>
        </w:rPr>
        <w:drawing>
          <wp:inline distT="0" distB="0" distL="0" distR="0" wp14:anchorId="4F3E643C" wp14:editId="27982F29">
            <wp:extent cx="4381500" cy="2857500"/>
            <wp:effectExtent l="0" t="0" r="0" b="0"/>
            <wp:docPr id="4" name="Imagen 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29D6D451"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Esta representación consta de tres tipos de relaciones:</w:t>
      </w:r>
    </w:p>
    <w:p w14:paraId="319BE83D" w14:textId="77777777" w:rsidR="00716C36" w:rsidRPr="00716C36" w:rsidRDefault="00716C36" w:rsidP="00716C36">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Relación IS-A (es un/</w:t>
      </w:r>
      <w:proofErr w:type="gramStart"/>
      <w:r w:rsidRPr="00716C36">
        <w:rPr>
          <w:rFonts w:ascii="Segoe UI" w:eastAsia="Times New Roman" w:hAnsi="Segoe UI" w:cs="Segoe UI"/>
          <w:color w:val="24292E"/>
          <w:sz w:val="24"/>
          <w:szCs w:val="24"/>
        </w:rPr>
        <w:t>a...</w:t>
      </w:r>
      <w:proofErr w:type="gramEnd"/>
      <w:r w:rsidRPr="00716C36">
        <w:rPr>
          <w:rFonts w:ascii="Segoe UI" w:eastAsia="Times New Roman" w:hAnsi="Segoe UI" w:cs="Segoe UI"/>
          <w:color w:val="24292E"/>
          <w:sz w:val="24"/>
          <w:szCs w:val="24"/>
        </w:rPr>
        <w:t>): Se basa en la herencia, en la que el nodo origen, por cualquiera que sea, representa una instancia concreta del nodo destino.</w:t>
      </w:r>
    </w:p>
    <w:p w14:paraId="45294A92" w14:textId="77777777" w:rsidR="00716C36" w:rsidRPr="00716C36" w:rsidRDefault="00716C36" w:rsidP="00716C36">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Relación KIND-OF (tipo de...): El nodo destino es un tipo del nodo origen. El nodo origen es una categoría y el nodo destino está dentro de esa categoría.</w:t>
      </w:r>
    </w:p>
    <w:p w14:paraId="5C1E97C8" w14:textId="77777777" w:rsidR="00716C36" w:rsidRPr="00716C36" w:rsidRDefault="00716C36" w:rsidP="00716C36">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Relación HAS (tiene): representa una propiedad que tiene un nodo con otro.</w:t>
      </w:r>
    </w:p>
    <w:p w14:paraId="1CB1BE35" w14:textId="77777777" w:rsidR="00716C36" w:rsidRPr="00716C36" w:rsidRDefault="00716C36" w:rsidP="00716C36">
      <w:pPr>
        <w:shd w:val="clear" w:color="auto" w:fill="FFFFFF"/>
        <w:spacing w:after="240" w:line="240" w:lineRule="auto"/>
        <w:jc w:val="center"/>
        <w:rPr>
          <w:rFonts w:ascii="Segoe UI" w:eastAsia="Times New Roman" w:hAnsi="Segoe UI" w:cs="Segoe UI"/>
          <w:color w:val="24292E"/>
          <w:sz w:val="24"/>
          <w:szCs w:val="24"/>
        </w:rPr>
      </w:pPr>
      <w:r w:rsidRPr="00716C36">
        <w:rPr>
          <w:rFonts w:ascii="Segoe UI" w:eastAsia="Times New Roman" w:hAnsi="Segoe UI" w:cs="Segoe UI"/>
          <w:noProof/>
          <w:color w:val="0366D6"/>
          <w:sz w:val="24"/>
          <w:szCs w:val="24"/>
        </w:rPr>
        <w:drawing>
          <wp:inline distT="0" distB="0" distL="0" distR="0" wp14:anchorId="1455F7D0" wp14:editId="411097B7">
            <wp:extent cx="4381500" cy="2857500"/>
            <wp:effectExtent l="0" t="0" r="0" b="0"/>
            <wp:docPr id="5" name="Imagen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0F557167" w14:textId="77777777" w:rsidR="00716C36" w:rsidRDefault="00716C36" w:rsidP="00716C36">
      <w:pPr>
        <w:shd w:val="clear" w:color="auto" w:fill="FFFFFF"/>
        <w:spacing w:after="240" w:line="240" w:lineRule="auto"/>
        <w:rPr>
          <w:rFonts w:ascii="Segoe UI" w:eastAsia="Times New Roman" w:hAnsi="Segoe UI" w:cs="Segoe UI"/>
          <w:b/>
          <w:bCs/>
          <w:color w:val="24292E"/>
          <w:sz w:val="24"/>
          <w:szCs w:val="24"/>
        </w:rPr>
      </w:pPr>
    </w:p>
    <w:p w14:paraId="69DAB5F7" w14:textId="3F9341F0"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lastRenderedPageBreak/>
        <w:t>Ventajas</w:t>
      </w:r>
    </w:p>
    <w:p w14:paraId="0683C636" w14:textId="77777777" w:rsidR="00716C36" w:rsidRPr="00716C36" w:rsidRDefault="00716C36" w:rsidP="00716C36">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Las redes semánticas son una representación natural del conocimiento.</w:t>
      </w:r>
    </w:p>
    <w:p w14:paraId="0857B44D" w14:textId="77777777" w:rsidR="00716C36" w:rsidRPr="00716C36" w:rsidRDefault="00716C36" w:rsidP="00716C36">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Transmite significado de manera transparente.</w:t>
      </w:r>
    </w:p>
    <w:p w14:paraId="27ACA7AB" w14:textId="77777777" w:rsidR="00716C36" w:rsidRPr="00716C36" w:rsidRDefault="00716C36" w:rsidP="00716C36">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Estas redes son simples y fáciles de entender.</w:t>
      </w:r>
    </w:p>
    <w:p w14:paraId="25A91FB8"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Desventajas</w:t>
      </w:r>
    </w:p>
    <w:p w14:paraId="64328C17" w14:textId="77777777" w:rsidR="00716C36" w:rsidRPr="00716C36" w:rsidRDefault="00716C36" w:rsidP="00716C36">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Necesitan más tiempo computacional en tiempo de ejecución.</w:t>
      </w:r>
    </w:p>
    <w:p w14:paraId="02353BAE" w14:textId="77777777" w:rsidR="00716C36" w:rsidRPr="00716C36" w:rsidRDefault="00716C36" w:rsidP="00716C36">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Al mismo tiempo, son inadecuadas ya que no tienen un cuantificador equivalente.</w:t>
      </w:r>
    </w:p>
    <w:p w14:paraId="4F3F3636" w14:textId="77777777" w:rsidR="00716C36" w:rsidRPr="00716C36" w:rsidRDefault="00716C36" w:rsidP="00716C36">
      <w:pPr>
        <w:numPr>
          <w:ilvl w:val="0"/>
          <w:numId w:val="8"/>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Las redes no son inteligentes y dependen del creador de la propia Red Semántica.</w:t>
      </w:r>
    </w:p>
    <w:p w14:paraId="470F91B5"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0" w:name="_Toc43562190"/>
      <w:bookmarkStart w:id="11" w:name="_Toc43562316"/>
      <w:r w:rsidRPr="00716C36">
        <w:rPr>
          <w:rFonts w:ascii="Segoe UI" w:eastAsia="Times New Roman" w:hAnsi="Segoe UI" w:cs="Segoe UI"/>
          <w:b/>
          <w:bCs/>
          <w:color w:val="24292E"/>
          <w:sz w:val="36"/>
          <w:szCs w:val="36"/>
        </w:rPr>
        <w:t>3. Representación de Marcos (</w:t>
      </w:r>
      <w:proofErr w:type="spellStart"/>
      <w:r w:rsidRPr="00716C36">
        <w:rPr>
          <w:rFonts w:ascii="Segoe UI" w:eastAsia="Times New Roman" w:hAnsi="Segoe UI" w:cs="Segoe UI"/>
          <w:b/>
          <w:bCs/>
          <w:color w:val="24292E"/>
          <w:sz w:val="36"/>
          <w:szCs w:val="36"/>
        </w:rPr>
        <w:t>Frames</w:t>
      </w:r>
      <w:proofErr w:type="spellEnd"/>
      <w:r w:rsidRPr="00716C36">
        <w:rPr>
          <w:rFonts w:ascii="Segoe UI" w:eastAsia="Times New Roman" w:hAnsi="Segoe UI" w:cs="Segoe UI"/>
          <w:b/>
          <w:bCs/>
          <w:color w:val="24292E"/>
          <w:sz w:val="36"/>
          <w:szCs w:val="36"/>
        </w:rPr>
        <w:t>)</w:t>
      </w:r>
      <w:bookmarkEnd w:id="10"/>
      <w:bookmarkEnd w:id="11"/>
    </w:p>
    <w:p w14:paraId="3B55A04D"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Un marco, es una estructura de datos que contiene una colección de atributos y valores que describe una entidad del mundo real. Estos contienen una colección de atributos y valores para describir una entidad del mundo real.</w:t>
      </w:r>
    </w:p>
    <w:p w14:paraId="5EF371C1" w14:textId="7CE5E706"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Los marcos ofrecen una representación concisa y estruc</w:t>
      </w:r>
      <w:r>
        <w:rPr>
          <w:rFonts w:ascii="Segoe UI" w:eastAsia="Times New Roman" w:hAnsi="Segoe UI" w:cs="Segoe UI"/>
          <w:color w:val="24292E"/>
          <w:sz w:val="24"/>
          <w:szCs w:val="24"/>
        </w:rPr>
        <w:t>t</w:t>
      </w:r>
      <w:r w:rsidRPr="00716C36">
        <w:rPr>
          <w:rFonts w:ascii="Segoe UI" w:eastAsia="Times New Roman" w:hAnsi="Segoe UI" w:cs="Segoe UI"/>
          <w:color w:val="24292E"/>
          <w:sz w:val="24"/>
          <w:szCs w:val="24"/>
        </w:rPr>
        <w:t>urada del conocimiento de forma natural. Permiten usar el poder de los objetos incluyendo a otros procesos y mecanismos.</w:t>
      </w:r>
    </w:p>
    <w:p w14:paraId="3C5FD367" w14:textId="77777777" w:rsidR="00716C36" w:rsidRPr="00716C36" w:rsidRDefault="00716C36" w:rsidP="00716C36">
      <w:pPr>
        <w:shd w:val="clear" w:color="auto" w:fill="FFFFFF"/>
        <w:spacing w:after="240" w:line="240" w:lineRule="auto"/>
        <w:jc w:val="center"/>
        <w:rPr>
          <w:rFonts w:ascii="Segoe UI" w:eastAsia="Times New Roman" w:hAnsi="Segoe UI" w:cs="Segoe UI"/>
          <w:color w:val="24292E"/>
          <w:sz w:val="24"/>
          <w:szCs w:val="24"/>
        </w:rPr>
      </w:pPr>
      <w:r w:rsidRPr="00716C36">
        <w:rPr>
          <w:rFonts w:ascii="Segoe UI" w:eastAsia="Times New Roman" w:hAnsi="Segoe UI" w:cs="Segoe UI"/>
          <w:noProof/>
          <w:color w:val="0366D6"/>
          <w:sz w:val="24"/>
          <w:szCs w:val="24"/>
        </w:rPr>
        <w:drawing>
          <wp:inline distT="0" distB="0" distL="0" distR="0" wp14:anchorId="34992751" wp14:editId="72860E1D">
            <wp:extent cx="4381500" cy="2857500"/>
            <wp:effectExtent l="0" t="0" r="0" b="0"/>
            <wp:docPr id="6" name="Imagen 6">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857500"/>
                    </a:xfrm>
                    <a:prstGeom prst="rect">
                      <a:avLst/>
                    </a:prstGeom>
                    <a:noFill/>
                    <a:ln>
                      <a:noFill/>
                    </a:ln>
                  </pic:spPr>
                </pic:pic>
              </a:graphicData>
            </a:graphic>
          </wp:inline>
        </w:drawing>
      </w:r>
    </w:p>
    <w:p w14:paraId="433DEB89" w14:textId="5BEC2E65" w:rsidR="00716C36" w:rsidRDefault="00716C36" w:rsidP="00716C36">
      <w:pPr>
        <w:shd w:val="clear" w:color="auto" w:fill="FFFFFF"/>
        <w:spacing w:after="240" w:line="240" w:lineRule="auto"/>
        <w:rPr>
          <w:rFonts w:ascii="Segoe UI" w:eastAsia="Times New Roman" w:hAnsi="Segoe UI" w:cs="Segoe UI"/>
          <w:b/>
          <w:bCs/>
          <w:i/>
          <w:iCs/>
          <w:color w:val="24292E"/>
          <w:sz w:val="24"/>
          <w:szCs w:val="24"/>
        </w:rPr>
      </w:pPr>
      <w:r w:rsidRPr="00716C36">
        <w:rPr>
          <w:rFonts w:ascii="Segoe UI" w:eastAsia="Times New Roman" w:hAnsi="Segoe UI" w:cs="Segoe UI"/>
          <w:b/>
          <w:bCs/>
          <w:i/>
          <w:iCs/>
          <w:color w:val="24292E"/>
          <w:sz w:val="24"/>
          <w:szCs w:val="24"/>
        </w:rPr>
        <w:t xml:space="preserve">Un conjunto de muchos </w:t>
      </w:r>
      <w:proofErr w:type="spellStart"/>
      <w:r w:rsidRPr="00716C36">
        <w:rPr>
          <w:rFonts w:ascii="Segoe UI" w:eastAsia="Times New Roman" w:hAnsi="Segoe UI" w:cs="Segoe UI"/>
          <w:b/>
          <w:bCs/>
          <w:i/>
          <w:iCs/>
          <w:color w:val="24292E"/>
          <w:sz w:val="24"/>
          <w:szCs w:val="24"/>
        </w:rPr>
        <w:t>frames</w:t>
      </w:r>
      <w:proofErr w:type="spellEnd"/>
      <w:r w:rsidRPr="00716C36">
        <w:rPr>
          <w:rFonts w:ascii="Segoe UI" w:eastAsia="Times New Roman" w:hAnsi="Segoe UI" w:cs="Segoe UI"/>
          <w:b/>
          <w:bCs/>
          <w:i/>
          <w:iCs/>
          <w:color w:val="24292E"/>
          <w:sz w:val="24"/>
          <w:szCs w:val="24"/>
        </w:rPr>
        <w:t>, componen la representación total del conocimiento de ese agente inteligente, permitiendo representar el mundo del mismo.</w:t>
      </w:r>
    </w:p>
    <w:p w14:paraId="0EBCB874"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p>
    <w:p w14:paraId="3981CDCC"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lastRenderedPageBreak/>
        <w:t>Ventajas</w:t>
      </w:r>
    </w:p>
    <w:p w14:paraId="43C0DB95" w14:textId="77777777" w:rsidR="00716C36" w:rsidRPr="00716C36" w:rsidRDefault="00716C36" w:rsidP="00716C36">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Facilita la programación agrupando datos relacionados.</w:t>
      </w:r>
    </w:p>
    <w:p w14:paraId="58B4C01D" w14:textId="77777777" w:rsidR="00716C36" w:rsidRPr="00716C36" w:rsidRDefault="00716C36" w:rsidP="00716C36">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Es fácil de entender y leer.</w:t>
      </w:r>
    </w:p>
    <w:p w14:paraId="293B0256" w14:textId="77777777" w:rsidR="00716C36" w:rsidRPr="00716C36" w:rsidRDefault="00716C36" w:rsidP="00716C36">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Escalabilidad muy alta, es realmente sencillo añadir ranuras para nuevos atributos y relaciones.</w:t>
      </w:r>
    </w:p>
    <w:p w14:paraId="67EB92BC" w14:textId="095E43CF" w:rsidR="00716C36" w:rsidRPr="00716C36" w:rsidRDefault="00716C36" w:rsidP="00716C36">
      <w:pPr>
        <w:numPr>
          <w:ilvl w:val="0"/>
          <w:numId w:val="9"/>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Fácil de añadir datos por defecto y encontrar atributos vacíos.</w:t>
      </w:r>
    </w:p>
    <w:p w14:paraId="3043D4F6"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Desventajas</w:t>
      </w:r>
    </w:p>
    <w:p w14:paraId="354DB2AA" w14:textId="77777777" w:rsidR="00716C36" w:rsidRPr="00716C36" w:rsidRDefault="00716C36" w:rsidP="00716C36">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 xml:space="preserve">En un sistema de deducción basado en </w:t>
      </w:r>
      <w:proofErr w:type="spellStart"/>
      <w:r w:rsidRPr="00716C36">
        <w:rPr>
          <w:rFonts w:ascii="Segoe UI" w:eastAsia="Times New Roman" w:hAnsi="Segoe UI" w:cs="Segoe UI"/>
          <w:color w:val="24292E"/>
          <w:sz w:val="24"/>
          <w:szCs w:val="24"/>
        </w:rPr>
        <w:t>frames</w:t>
      </w:r>
      <w:proofErr w:type="spellEnd"/>
      <w:r w:rsidRPr="00716C36">
        <w:rPr>
          <w:rFonts w:ascii="Segoe UI" w:eastAsia="Times New Roman" w:hAnsi="Segoe UI" w:cs="Segoe UI"/>
          <w:color w:val="24292E"/>
          <w:sz w:val="24"/>
          <w:szCs w:val="24"/>
        </w:rPr>
        <w:t>, el mecanismo puede no ser procesado fácilmente.</w:t>
      </w:r>
    </w:p>
    <w:p w14:paraId="00CC00AC" w14:textId="77777777" w:rsidR="00716C36" w:rsidRPr="00716C36" w:rsidRDefault="00716C36" w:rsidP="00716C36">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El mecanismo de deducción puede no ajustarse correctamente a nuevas situaciones.</w:t>
      </w:r>
    </w:p>
    <w:p w14:paraId="2D4282F4" w14:textId="77777777" w:rsidR="00716C36" w:rsidRPr="00716C36" w:rsidRDefault="00716C36" w:rsidP="00716C36">
      <w:pPr>
        <w:numPr>
          <w:ilvl w:val="0"/>
          <w:numId w:val="10"/>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Es una aproximación demasiado general.</w:t>
      </w:r>
    </w:p>
    <w:p w14:paraId="6BA69485"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2" w:name="_Toc43562191"/>
      <w:bookmarkStart w:id="13" w:name="_Toc43562317"/>
      <w:r w:rsidRPr="00716C36">
        <w:rPr>
          <w:rFonts w:ascii="Segoe UI" w:eastAsia="Times New Roman" w:hAnsi="Segoe UI" w:cs="Segoe UI"/>
          <w:b/>
          <w:bCs/>
          <w:color w:val="24292E"/>
          <w:sz w:val="36"/>
          <w:szCs w:val="36"/>
        </w:rPr>
        <w:t>4. Reglas de Producción</w:t>
      </w:r>
      <w:bookmarkEnd w:id="12"/>
      <w:bookmarkEnd w:id="13"/>
    </w:p>
    <w:p w14:paraId="709C9B67" w14:textId="041523E5"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 xml:space="preserve">El agente comprueba la condición, y si la </w:t>
      </w:r>
      <w:r w:rsidRPr="00716C36">
        <w:rPr>
          <w:rFonts w:ascii="Segoe UI" w:eastAsia="Times New Roman" w:hAnsi="Segoe UI" w:cs="Segoe UI"/>
          <w:color w:val="24292E"/>
          <w:sz w:val="24"/>
          <w:szCs w:val="24"/>
        </w:rPr>
        <w:t>condición</w:t>
      </w:r>
      <w:r w:rsidRPr="00716C36">
        <w:rPr>
          <w:rFonts w:ascii="Segoe UI" w:eastAsia="Times New Roman" w:hAnsi="Segoe UI" w:cs="Segoe UI"/>
          <w:color w:val="24292E"/>
          <w:sz w:val="24"/>
          <w:szCs w:val="24"/>
        </w:rPr>
        <w:t xml:space="preserve"> es válida, la acción de esa regla realiza los pasos para la resolución del problema. El proceso que realiza este agente se llama, ciclo de reconocimiento-toma de decisión.</w:t>
      </w:r>
    </w:p>
    <w:p w14:paraId="4302A1FF"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Aquí un ejemplo:</w:t>
      </w:r>
    </w:p>
    <w:p w14:paraId="570D9CE9"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Si el consumo energético es alto y no hace calor</w:t>
      </w:r>
    </w:p>
    <w:p w14:paraId="4049785A"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entonces</w:t>
      </w:r>
    </w:p>
    <w:p w14:paraId="5D9AE923"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    Apaga el aire acondicionado</w:t>
      </w:r>
    </w:p>
    <w:p w14:paraId="1AEED8C1"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sino</w:t>
      </w:r>
    </w:p>
    <w:p w14:paraId="57FE3350" w14:textId="77777777" w:rsidR="00716C36" w:rsidRPr="00716C36" w:rsidRDefault="00716C36" w:rsidP="00716C3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716C36">
        <w:rPr>
          <w:rFonts w:ascii="Consolas" w:eastAsia="Times New Roman" w:hAnsi="Consolas" w:cs="Courier New"/>
          <w:color w:val="24292E"/>
          <w:sz w:val="20"/>
          <w:szCs w:val="20"/>
          <w:bdr w:val="none" w:sz="0" w:space="0" w:color="auto" w:frame="1"/>
        </w:rPr>
        <w:t xml:space="preserve">    Deja encendido el aire acondicionado</w:t>
      </w:r>
    </w:p>
    <w:p w14:paraId="5FE0FC35" w14:textId="77777777" w:rsidR="00716C36" w:rsidRDefault="00716C36" w:rsidP="00716C36">
      <w:pPr>
        <w:shd w:val="clear" w:color="auto" w:fill="FFFFFF"/>
        <w:spacing w:after="240" w:line="240" w:lineRule="auto"/>
        <w:rPr>
          <w:rFonts w:ascii="Segoe UI" w:eastAsia="Times New Roman" w:hAnsi="Segoe UI" w:cs="Segoe UI"/>
          <w:color w:val="24292E"/>
          <w:sz w:val="24"/>
          <w:szCs w:val="24"/>
        </w:rPr>
      </w:pPr>
    </w:p>
    <w:p w14:paraId="4E035DAD" w14:textId="3A0EABC8"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El sistema de reglas consta de tres partes principales:</w:t>
      </w:r>
    </w:p>
    <w:p w14:paraId="722D98FA" w14:textId="77777777" w:rsidR="00716C36" w:rsidRPr="00716C36" w:rsidRDefault="00716C36" w:rsidP="00716C36">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Conjunto de reglas.</w:t>
      </w:r>
    </w:p>
    <w:p w14:paraId="5A529492" w14:textId="77777777" w:rsidR="00716C36" w:rsidRPr="00716C36" w:rsidRDefault="00716C36" w:rsidP="00716C36">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Memoria.</w:t>
      </w:r>
    </w:p>
    <w:p w14:paraId="2D1A98A8" w14:textId="77777777" w:rsidR="00716C36" w:rsidRPr="00716C36" w:rsidRDefault="00716C36" w:rsidP="00716C36">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Ciclo de reconocimiento-toma de decisión.</w:t>
      </w:r>
    </w:p>
    <w:p w14:paraId="705F22EB"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t>Ventajas</w:t>
      </w:r>
    </w:p>
    <w:p w14:paraId="0CCB92ED" w14:textId="77777777" w:rsidR="00716C36" w:rsidRPr="00716C36" w:rsidRDefault="00716C36" w:rsidP="00716C36">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Las reglas son expresadas en lenguaje natural.</w:t>
      </w:r>
    </w:p>
    <w:p w14:paraId="78D043D1" w14:textId="3327EC8F" w:rsidR="00716C36" w:rsidRDefault="00716C36" w:rsidP="00716C36">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Las reglas son altamente modificables, pueden ser fácilmente modificadas o eliminadas.</w:t>
      </w:r>
    </w:p>
    <w:p w14:paraId="1DAAF5EE" w14:textId="42A965FB" w:rsidR="00716C36" w:rsidRDefault="00716C36" w:rsidP="00716C36">
      <w:pPr>
        <w:shd w:val="clear" w:color="auto" w:fill="FFFFFF"/>
        <w:spacing w:before="60" w:after="100" w:afterAutospacing="1" w:line="240" w:lineRule="auto"/>
        <w:rPr>
          <w:rFonts w:ascii="Segoe UI" w:eastAsia="Times New Roman" w:hAnsi="Segoe UI" w:cs="Segoe UI"/>
          <w:color w:val="24292E"/>
          <w:sz w:val="24"/>
          <w:szCs w:val="24"/>
        </w:rPr>
      </w:pPr>
    </w:p>
    <w:p w14:paraId="77BA22B3" w14:textId="77777777" w:rsidR="00716C36" w:rsidRPr="00716C36" w:rsidRDefault="00716C36" w:rsidP="00716C36">
      <w:pPr>
        <w:shd w:val="clear" w:color="auto" w:fill="FFFFFF"/>
        <w:spacing w:before="60" w:after="100" w:afterAutospacing="1" w:line="240" w:lineRule="auto"/>
        <w:rPr>
          <w:rFonts w:ascii="Segoe UI" w:eastAsia="Times New Roman" w:hAnsi="Segoe UI" w:cs="Segoe UI"/>
          <w:color w:val="24292E"/>
          <w:sz w:val="24"/>
          <w:szCs w:val="24"/>
        </w:rPr>
      </w:pPr>
    </w:p>
    <w:p w14:paraId="68C6B231" w14:textId="77777777" w:rsidR="00716C36" w:rsidRPr="00716C36" w:rsidRDefault="00716C36" w:rsidP="00716C36">
      <w:pPr>
        <w:shd w:val="clear" w:color="auto" w:fill="FFFFFF"/>
        <w:spacing w:after="240" w:line="240" w:lineRule="auto"/>
        <w:rPr>
          <w:rFonts w:ascii="Segoe UI" w:eastAsia="Times New Roman" w:hAnsi="Segoe UI" w:cs="Segoe UI"/>
          <w:color w:val="24292E"/>
          <w:sz w:val="24"/>
          <w:szCs w:val="24"/>
        </w:rPr>
      </w:pPr>
      <w:r w:rsidRPr="00716C36">
        <w:rPr>
          <w:rFonts w:ascii="Segoe UI" w:eastAsia="Times New Roman" w:hAnsi="Segoe UI" w:cs="Segoe UI"/>
          <w:b/>
          <w:bCs/>
          <w:color w:val="24292E"/>
          <w:sz w:val="24"/>
          <w:szCs w:val="24"/>
        </w:rPr>
        <w:lastRenderedPageBreak/>
        <w:t>Desventajas</w:t>
      </w:r>
    </w:p>
    <w:p w14:paraId="29AEF903" w14:textId="77777777" w:rsidR="00716C36" w:rsidRPr="00716C36" w:rsidRDefault="00716C36" w:rsidP="00716C36">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No muestra ninguna capacidad de aprendizaje y no almacena el resultado para futuras aplicaciones.</w:t>
      </w:r>
    </w:p>
    <w:p w14:paraId="735BDE38" w14:textId="14863D2F" w:rsidR="00716C36" w:rsidRPr="00716C36" w:rsidRDefault="00716C36" w:rsidP="00716C36">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716C36">
        <w:rPr>
          <w:rFonts w:ascii="Segoe UI" w:eastAsia="Times New Roman" w:hAnsi="Segoe UI" w:cs="Segoe UI"/>
          <w:color w:val="24292E"/>
          <w:sz w:val="24"/>
          <w:szCs w:val="24"/>
        </w:rPr>
        <w:t>Durante la ejecución del programa, pueden ejecutarse demasiadas reglas en un momento determinad. Esto resulta muy ineficiente.</w:t>
      </w:r>
    </w:p>
    <w:p w14:paraId="177539C8" w14:textId="77777777" w:rsidR="00716C36" w:rsidRPr="00716C36" w:rsidRDefault="00716C36" w:rsidP="00716C36">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4" w:name="_Toc43562192"/>
      <w:bookmarkStart w:id="15" w:name="_Toc43562318"/>
      <w:r w:rsidRPr="00716C36">
        <w:rPr>
          <w:rFonts w:ascii="Segoe UI" w:eastAsia="Times New Roman" w:hAnsi="Segoe UI" w:cs="Segoe UI"/>
          <w:b/>
          <w:bCs/>
          <w:color w:val="24292E"/>
          <w:sz w:val="36"/>
          <w:szCs w:val="36"/>
        </w:rPr>
        <w:t>Bibliografía</w:t>
      </w:r>
      <w:bookmarkEnd w:id="14"/>
      <w:bookmarkEnd w:id="15"/>
    </w:p>
    <w:p w14:paraId="0736754B" w14:textId="77777777" w:rsidR="00716C36" w:rsidRPr="00716C36" w:rsidRDefault="00716C36" w:rsidP="00716C36">
      <w:pPr>
        <w:shd w:val="clear" w:color="auto" w:fill="FFFFFF"/>
        <w:spacing w:after="100" w:afterAutospacing="1" w:line="240" w:lineRule="auto"/>
        <w:rPr>
          <w:rFonts w:ascii="Segoe UI" w:eastAsia="Times New Roman" w:hAnsi="Segoe UI" w:cs="Segoe UI"/>
          <w:color w:val="24292E"/>
          <w:sz w:val="24"/>
          <w:szCs w:val="24"/>
          <w:lang w:val="en-US"/>
        </w:rPr>
      </w:pPr>
      <w:hyperlink r:id="rId17" w:history="1">
        <w:r w:rsidRPr="00716C36">
          <w:rPr>
            <w:rFonts w:ascii="Segoe UI" w:eastAsia="Times New Roman" w:hAnsi="Segoe UI" w:cs="Segoe UI"/>
            <w:color w:val="0366D6"/>
            <w:sz w:val="24"/>
            <w:szCs w:val="24"/>
            <w:u w:val="single"/>
            <w:lang w:val="en-US"/>
          </w:rPr>
          <w:t>1. What is Knowledge Representation in AI? Techniques You Need To Know</w:t>
        </w:r>
      </w:hyperlink>
      <w:r w:rsidRPr="00716C36">
        <w:rPr>
          <w:rFonts w:ascii="Segoe UI" w:eastAsia="Times New Roman" w:hAnsi="Segoe UI" w:cs="Segoe UI"/>
          <w:color w:val="24292E"/>
          <w:sz w:val="24"/>
          <w:szCs w:val="24"/>
          <w:lang w:val="en-US"/>
        </w:rPr>
        <w:br/>
      </w:r>
      <w:hyperlink r:id="rId18" w:history="1">
        <w:r w:rsidRPr="00716C36">
          <w:rPr>
            <w:rFonts w:ascii="Segoe UI" w:eastAsia="Times New Roman" w:hAnsi="Segoe UI" w:cs="Segoe UI"/>
            <w:color w:val="0366D6"/>
            <w:sz w:val="24"/>
            <w:szCs w:val="24"/>
            <w:u w:val="single"/>
            <w:lang w:val="en-US"/>
          </w:rPr>
          <w:t>2. Knowledge Representation in Artificial intelligence</w:t>
        </w:r>
      </w:hyperlink>
      <w:r w:rsidRPr="00716C36">
        <w:rPr>
          <w:rFonts w:ascii="Segoe UI" w:eastAsia="Times New Roman" w:hAnsi="Segoe UI" w:cs="Segoe UI"/>
          <w:color w:val="24292E"/>
          <w:sz w:val="24"/>
          <w:szCs w:val="24"/>
          <w:lang w:val="en-US"/>
        </w:rPr>
        <w:br/>
      </w:r>
      <w:hyperlink r:id="rId19" w:history="1">
        <w:r w:rsidRPr="00716C36">
          <w:rPr>
            <w:rFonts w:ascii="Segoe UI" w:eastAsia="Times New Roman" w:hAnsi="Segoe UI" w:cs="Segoe UI"/>
            <w:color w:val="0366D6"/>
            <w:sz w:val="24"/>
            <w:szCs w:val="24"/>
            <w:u w:val="single"/>
            <w:lang w:val="en-US"/>
          </w:rPr>
          <w:t xml:space="preserve">3. </w:t>
        </w:r>
        <w:proofErr w:type="spellStart"/>
        <w:r w:rsidRPr="00716C36">
          <w:rPr>
            <w:rFonts w:ascii="Segoe UI" w:eastAsia="Times New Roman" w:hAnsi="Segoe UI" w:cs="Segoe UI"/>
            <w:color w:val="0366D6"/>
            <w:sz w:val="24"/>
            <w:szCs w:val="24"/>
            <w:u w:val="single"/>
          </w:rPr>
          <w:t>Techniques</w:t>
        </w:r>
        <w:proofErr w:type="spellEnd"/>
        <w:r w:rsidRPr="00716C36">
          <w:rPr>
            <w:rFonts w:ascii="Segoe UI" w:eastAsia="Times New Roman" w:hAnsi="Segoe UI" w:cs="Segoe UI"/>
            <w:color w:val="0366D6"/>
            <w:sz w:val="24"/>
            <w:szCs w:val="24"/>
            <w:u w:val="single"/>
          </w:rPr>
          <w:t xml:space="preserve"> </w:t>
        </w:r>
        <w:proofErr w:type="spellStart"/>
        <w:r w:rsidRPr="00716C36">
          <w:rPr>
            <w:rFonts w:ascii="Segoe UI" w:eastAsia="Times New Roman" w:hAnsi="Segoe UI" w:cs="Segoe UI"/>
            <w:color w:val="0366D6"/>
            <w:sz w:val="24"/>
            <w:szCs w:val="24"/>
            <w:u w:val="single"/>
          </w:rPr>
          <w:t>of</w:t>
        </w:r>
        <w:proofErr w:type="spellEnd"/>
        <w:r w:rsidRPr="00716C36">
          <w:rPr>
            <w:rFonts w:ascii="Segoe UI" w:eastAsia="Times New Roman" w:hAnsi="Segoe UI" w:cs="Segoe UI"/>
            <w:color w:val="0366D6"/>
            <w:sz w:val="24"/>
            <w:szCs w:val="24"/>
            <w:u w:val="single"/>
          </w:rPr>
          <w:t xml:space="preserve"> </w:t>
        </w:r>
        <w:proofErr w:type="spellStart"/>
        <w:r w:rsidRPr="00716C36">
          <w:rPr>
            <w:rFonts w:ascii="Segoe UI" w:eastAsia="Times New Roman" w:hAnsi="Segoe UI" w:cs="Segoe UI"/>
            <w:color w:val="0366D6"/>
            <w:sz w:val="24"/>
            <w:szCs w:val="24"/>
            <w:u w:val="single"/>
          </w:rPr>
          <w:t>knowledge</w:t>
        </w:r>
        <w:proofErr w:type="spellEnd"/>
        <w:r w:rsidRPr="00716C36">
          <w:rPr>
            <w:rFonts w:ascii="Segoe UI" w:eastAsia="Times New Roman" w:hAnsi="Segoe UI" w:cs="Segoe UI"/>
            <w:color w:val="0366D6"/>
            <w:sz w:val="24"/>
            <w:szCs w:val="24"/>
            <w:u w:val="single"/>
          </w:rPr>
          <w:t xml:space="preserve"> </w:t>
        </w:r>
        <w:proofErr w:type="spellStart"/>
        <w:r w:rsidRPr="00716C36">
          <w:rPr>
            <w:rFonts w:ascii="Segoe UI" w:eastAsia="Times New Roman" w:hAnsi="Segoe UI" w:cs="Segoe UI"/>
            <w:color w:val="0366D6"/>
            <w:sz w:val="24"/>
            <w:szCs w:val="24"/>
            <w:u w:val="single"/>
          </w:rPr>
          <w:t>representation</w:t>
        </w:r>
        <w:proofErr w:type="spellEnd"/>
      </w:hyperlink>
      <w:r w:rsidRPr="00716C36">
        <w:rPr>
          <w:rFonts w:ascii="Segoe UI" w:eastAsia="Times New Roman" w:hAnsi="Segoe UI" w:cs="Segoe UI"/>
          <w:color w:val="24292E"/>
          <w:sz w:val="24"/>
          <w:szCs w:val="24"/>
        </w:rPr>
        <w:br/>
      </w:r>
      <w:hyperlink r:id="rId20" w:history="1">
        <w:r w:rsidRPr="00716C36">
          <w:rPr>
            <w:rFonts w:ascii="Segoe UI" w:eastAsia="Times New Roman" w:hAnsi="Segoe UI" w:cs="Segoe UI"/>
            <w:color w:val="0366D6"/>
            <w:sz w:val="24"/>
            <w:szCs w:val="24"/>
            <w:u w:val="single"/>
          </w:rPr>
          <w:t>4. Representación del Conocimiento en la I.A</w:t>
        </w:r>
      </w:hyperlink>
      <w:r w:rsidRPr="00716C36">
        <w:rPr>
          <w:rFonts w:ascii="Segoe UI" w:eastAsia="Times New Roman" w:hAnsi="Segoe UI" w:cs="Segoe UI"/>
          <w:color w:val="24292E"/>
          <w:sz w:val="24"/>
          <w:szCs w:val="24"/>
        </w:rPr>
        <w:br/>
      </w:r>
      <w:hyperlink r:id="rId21" w:history="1">
        <w:r w:rsidRPr="00716C36">
          <w:rPr>
            <w:rFonts w:ascii="Segoe UI" w:eastAsia="Times New Roman" w:hAnsi="Segoe UI" w:cs="Segoe UI"/>
            <w:color w:val="0366D6"/>
            <w:sz w:val="24"/>
            <w:szCs w:val="24"/>
            <w:u w:val="single"/>
          </w:rPr>
          <w:t xml:space="preserve">5. </w:t>
        </w:r>
        <w:r w:rsidRPr="00716C36">
          <w:rPr>
            <w:rFonts w:ascii="Segoe UI" w:eastAsia="Times New Roman" w:hAnsi="Segoe UI" w:cs="Segoe UI"/>
            <w:color w:val="0366D6"/>
            <w:sz w:val="24"/>
            <w:szCs w:val="24"/>
            <w:u w:val="single"/>
            <w:lang w:val="en-US"/>
          </w:rPr>
          <w:t>Classifying Knowledge Representation In Artificial Intelligence</w:t>
        </w:r>
      </w:hyperlink>
      <w:r w:rsidRPr="00716C36">
        <w:rPr>
          <w:rFonts w:ascii="Segoe UI" w:eastAsia="Times New Roman" w:hAnsi="Segoe UI" w:cs="Segoe UI"/>
          <w:color w:val="24292E"/>
          <w:sz w:val="24"/>
          <w:szCs w:val="24"/>
          <w:lang w:val="en-US"/>
        </w:rPr>
        <w:br/>
      </w:r>
      <w:hyperlink r:id="rId22" w:history="1">
        <w:r w:rsidRPr="00716C36">
          <w:rPr>
            <w:rFonts w:ascii="Segoe UI" w:eastAsia="Times New Roman" w:hAnsi="Segoe UI" w:cs="Segoe UI"/>
            <w:color w:val="0366D6"/>
            <w:sz w:val="24"/>
            <w:szCs w:val="24"/>
            <w:u w:val="single"/>
            <w:lang w:val="en-US"/>
          </w:rPr>
          <w:t>6. Marcos (Frames)</w:t>
        </w:r>
      </w:hyperlink>
      <w:r w:rsidRPr="00716C36">
        <w:rPr>
          <w:rFonts w:ascii="Segoe UI" w:eastAsia="Times New Roman" w:hAnsi="Segoe UI" w:cs="Segoe UI"/>
          <w:color w:val="24292E"/>
          <w:sz w:val="24"/>
          <w:szCs w:val="24"/>
          <w:lang w:val="en-US"/>
        </w:rPr>
        <w:br/>
      </w:r>
      <w:hyperlink r:id="rId23" w:history="1">
        <w:r w:rsidRPr="00716C36">
          <w:rPr>
            <w:rFonts w:ascii="Segoe UI" w:eastAsia="Times New Roman" w:hAnsi="Segoe UI" w:cs="Segoe UI"/>
            <w:color w:val="0366D6"/>
            <w:sz w:val="24"/>
            <w:szCs w:val="24"/>
            <w:u w:val="single"/>
            <w:lang w:val="en-US"/>
          </w:rPr>
          <w:t xml:space="preserve">7. </w:t>
        </w:r>
        <w:proofErr w:type="gramStart"/>
        <w:r w:rsidRPr="00716C36">
          <w:rPr>
            <w:rFonts w:ascii="Segoe UI" w:eastAsia="Times New Roman" w:hAnsi="Segoe UI" w:cs="Segoe UI"/>
            <w:color w:val="0366D6"/>
            <w:sz w:val="24"/>
            <w:szCs w:val="24"/>
            <w:u w:val="single"/>
            <w:lang w:val="en-US"/>
          </w:rPr>
          <w:t>Frame(</w:t>
        </w:r>
        <w:proofErr w:type="gramEnd"/>
        <w:r w:rsidRPr="00716C36">
          <w:rPr>
            <w:rFonts w:ascii="Segoe UI" w:eastAsia="Times New Roman" w:hAnsi="Segoe UI" w:cs="Segoe UI"/>
            <w:color w:val="0366D6"/>
            <w:sz w:val="24"/>
            <w:szCs w:val="24"/>
            <w:u w:val="single"/>
            <w:lang w:val="en-US"/>
          </w:rPr>
          <w:t>artificial intelligence)</w:t>
        </w:r>
      </w:hyperlink>
    </w:p>
    <w:p w14:paraId="10B6287D" w14:textId="77777777" w:rsidR="00C424A4" w:rsidRPr="00716C36" w:rsidRDefault="00C424A4">
      <w:pPr>
        <w:rPr>
          <w:lang w:val="en-US"/>
        </w:rPr>
      </w:pPr>
    </w:p>
    <w:sectPr w:rsidR="00C424A4" w:rsidRPr="00716C36" w:rsidSect="00716C36">
      <w:footerReference w:type="default" r:id="rId24"/>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71C1A" w14:textId="77777777" w:rsidR="00353C1C" w:rsidRDefault="00353C1C" w:rsidP="00716C36">
      <w:pPr>
        <w:spacing w:after="0" w:line="240" w:lineRule="auto"/>
      </w:pPr>
      <w:r>
        <w:separator/>
      </w:r>
    </w:p>
  </w:endnote>
  <w:endnote w:type="continuationSeparator" w:id="0">
    <w:p w14:paraId="66562C85" w14:textId="77777777" w:rsidR="00353C1C" w:rsidRDefault="00353C1C" w:rsidP="00716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6374552"/>
      <w:docPartObj>
        <w:docPartGallery w:val="Page Numbers (Bottom of Page)"/>
        <w:docPartUnique/>
      </w:docPartObj>
    </w:sdtPr>
    <w:sdtContent>
      <w:p w14:paraId="32FA1156" w14:textId="1916FC68" w:rsidR="00716C36" w:rsidRDefault="00716C36">
        <w:pPr>
          <w:pStyle w:val="Piedepgina"/>
          <w:jc w:val="right"/>
        </w:pPr>
        <w:r>
          <w:fldChar w:fldCharType="begin"/>
        </w:r>
        <w:r>
          <w:instrText>PAGE   \* MERGEFORMAT</w:instrText>
        </w:r>
        <w:r>
          <w:fldChar w:fldCharType="separate"/>
        </w:r>
        <w:r>
          <w:t>2</w:t>
        </w:r>
        <w:r>
          <w:fldChar w:fldCharType="end"/>
        </w:r>
      </w:p>
    </w:sdtContent>
  </w:sdt>
  <w:p w14:paraId="52F8C0D4" w14:textId="77777777" w:rsidR="00716C36" w:rsidRDefault="00716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60BC7" w14:textId="77777777" w:rsidR="00353C1C" w:rsidRDefault="00353C1C" w:rsidP="00716C36">
      <w:pPr>
        <w:spacing w:after="0" w:line="240" w:lineRule="auto"/>
      </w:pPr>
      <w:r>
        <w:separator/>
      </w:r>
    </w:p>
  </w:footnote>
  <w:footnote w:type="continuationSeparator" w:id="0">
    <w:p w14:paraId="787D77E5" w14:textId="77777777" w:rsidR="00353C1C" w:rsidRDefault="00353C1C" w:rsidP="00716C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1710"/>
    <w:multiLevelType w:val="multilevel"/>
    <w:tmpl w:val="E0B6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16A7B"/>
    <w:multiLevelType w:val="multilevel"/>
    <w:tmpl w:val="7894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13F91"/>
    <w:multiLevelType w:val="multilevel"/>
    <w:tmpl w:val="C06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A0A18"/>
    <w:multiLevelType w:val="multilevel"/>
    <w:tmpl w:val="B394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72652"/>
    <w:multiLevelType w:val="multilevel"/>
    <w:tmpl w:val="AFA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7E68C2"/>
    <w:multiLevelType w:val="multilevel"/>
    <w:tmpl w:val="6440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758F1"/>
    <w:multiLevelType w:val="multilevel"/>
    <w:tmpl w:val="B7C6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675E85"/>
    <w:multiLevelType w:val="multilevel"/>
    <w:tmpl w:val="BCB0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257C6F"/>
    <w:multiLevelType w:val="multilevel"/>
    <w:tmpl w:val="FDA8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FC7B34"/>
    <w:multiLevelType w:val="multilevel"/>
    <w:tmpl w:val="9EE0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863A52"/>
    <w:multiLevelType w:val="multilevel"/>
    <w:tmpl w:val="15E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B613A9"/>
    <w:multiLevelType w:val="multilevel"/>
    <w:tmpl w:val="BC08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0F250F"/>
    <w:multiLevelType w:val="multilevel"/>
    <w:tmpl w:val="D86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4"/>
  </w:num>
  <w:num w:numId="4">
    <w:abstractNumId w:val="0"/>
  </w:num>
  <w:num w:numId="5">
    <w:abstractNumId w:val="2"/>
  </w:num>
  <w:num w:numId="6">
    <w:abstractNumId w:val="6"/>
  </w:num>
  <w:num w:numId="7">
    <w:abstractNumId w:val="8"/>
  </w:num>
  <w:num w:numId="8">
    <w:abstractNumId w:val="10"/>
  </w:num>
  <w:num w:numId="9">
    <w:abstractNumId w:val="5"/>
  </w:num>
  <w:num w:numId="10">
    <w:abstractNumId w:val="12"/>
  </w:num>
  <w:num w:numId="11">
    <w:abstractNumId w:val="1"/>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36"/>
    <w:rsid w:val="00005EBE"/>
    <w:rsid w:val="00353C1C"/>
    <w:rsid w:val="00716C36"/>
    <w:rsid w:val="00C424A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9789"/>
  <w15:chartTrackingRefBased/>
  <w15:docId w15:val="{DA155B51-6B95-43A1-8309-F04725DDE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6C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
    <w:qFormat/>
    <w:rsid w:val="00716C36"/>
    <w:pPr>
      <w:spacing w:after="120" w:line="240" w:lineRule="auto"/>
      <w:ind w:left="72" w:right="72"/>
      <w:jc w:val="right"/>
    </w:pPr>
    <w:rPr>
      <w:rFonts w:asciiTheme="majorHAnsi" w:eastAsiaTheme="majorEastAsia" w:hAnsiTheme="majorHAnsi" w:cstheme="majorBidi"/>
      <w:caps/>
      <w:kern w:val="22"/>
      <w:sz w:val="28"/>
      <w:szCs w:val="28"/>
      <w14:ligatures w14:val="standard"/>
    </w:rPr>
  </w:style>
  <w:style w:type="character" w:customStyle="1" w:styleId="SubttuloCar">
    <w:name w:val="Subtítulo Car"/>
    <w:basedOn w:val="Fuentedeprrafopredeter"/>
    <w:link w:val="Subttulo"/>
    <w:uiPriority w:val="1"/>
    <w:rsid w:val="00716C36"/>
    <w:rPr>
      <w:rFonts w:asciiTheme="majorHAnsi" w:eastAsiaTheme="majorEastAsia" w:hAnsiTheme="majorHAnsi" w:cstheme="majorBidi"/>
      <w:caps/>
      <w:kern w:val="22"/>
      <w:sz w:val="28"/>
      <w:szCs w:val="28"/>
      <w14:ligatures w14:val="standard"/>
    </w:rPr>
  </w:style>
  <w:style w:type="paragraph" w:customStyle="1" w:styleId="Logotipo">
    <w:name w:val="Logotipo"/>
    <w:basedOn w:val="Normal"/>
    <w:uiPriority w:val="1"/>
    <w:qFormat/>
    <w:rsid w:val="00716C36"/>
    <w:pPr>
      <w:spacing w:before="5160" w:after="1440" w:line="720" w:lineRule="auto"/>
      <w:ind w:left="72" w:right="72"/>
      <w:jc w:val="right"/>
    </w:pPr>
    <w:rPr>
      <w:noProof/>
      <w:color w:val="323E4F" w:themeColor="text2" w:themeShade="BF"/>
      <w:kern w:val="22"/>
      <w:sz w:val="52"/>
      <w:szCs w:val="52"/>
      <w14:ligatures w14:val="standard"/>
    </w:rPr>
  </w:style>
  <w:style w:type="paragraph" w:customStyle="1" w:styleId="Informacindecontacto">
    <w:name w:val="Información de contacto"/>
    <w:basedOn w:val="Normal"/>
    <w:uiPriority w:val="1"/>
    <w:qFormat/>
    <w:rsid w:val="00716C36"/>
    <w:pPr>
      <w:spacing w:after="0" w:line="240" w:lineRule="auto"/>
      <w:ind w:left="72" w:right="72"/>
      <w:jc w:val="right"/>
    </w:pPr>
    <w:rPr>
      <w:caps/>
      <w:kern w:val="22"/>
      <w14:ligatures w14:val="standard"/>
    </w:rPr>
  </w:style>
  <w:style w:type="character" w:customStyle="1" w:styleId="Ttulo1Car">
    <w:name w:val="Título 1 Car"/>
    <w:basedOn w:val="Fuentedeprrafopredeter"/>
    <w:link w:val="Ttulo1"/>
    <w:uiPriority w:val="9"/>
    <w:rsid w:val="00716C3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16C36"/>
    <w:pPr>
      <w:outlineLvl w:val="9"/>
    </w:pPr>
  </w:style>
  <w:style w:type="paragraph" w:styleId="Encabezado">
    <w:name w:val="header"/>
    <w:basedOn w:val="Normal"/>
    <w:link w:val="EncabezadoCar"/>
    <w:uiPriority w:val="99"/>
    <w:unhideWhenUsed/>
    <w:rsid w:val="00716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16C36"/>
  </w:style>
  <w:style w:type="paragraph" w:styleId="Piedepgina">
    <w:name w:val="footer"/>
    <w:basedOn w:val="Normal"/>
    <w:link w:val="PiedepginaCar"/>
    <w:uiPriority w:val="99"/>
    <w:unhideWhenUsed/>
    <w:rsid w:val="00716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C36"/>
  </w:style>
  <w:style w:type="paragraph" w:styleId="TDC2">
    <w:name w:val="toc 2"/>
    <w:basedOn w:val="Normal"/>
    <w:next w:val="Normal"/>
    <w:autoRedefine/>
    <w:uiPriority w:val="39"/>
    <w:unhideWhenUsed/>
    <w:rsid w:val="00005EBE"/>
    <w:pPr>
      <w:spacing w:after="100"/>
      <w:ind w:left="220"/>
    </w:pPr>
  </w:style>
  <w:style w:type="character" w:styleId="Hipervnculo">
    <w:name w:val="Hyperlink"/>
    <w:basedOn w:val="Fuentedeprrafopredeter"/>
    <w:uiPriority w:val="99"/>
    <w:unhideWhenUsed/>
    <w:rsid w:val="00005E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avidcamperom/SistemaExperto/blob/master/Parte%20Te%C3%B3rica/imagenes/Image_2.png" TargetMode="External"/><Relationship Id="rId18" Type="http://schemas.openxmlformats.org/officeDocument/2006/relationships/hyperlink" Target="https://www.slideshare.net/YasirAhmedKhan/5-knowledgerepresentation-10-sldes"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www.fingent.com/blog/classifying-knowledge-representation-in-artificial-intelligence/"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edureka.co/blog/knowledge-representation-in-ai/"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s.slideshare.net/xTabuux/representacin-del-conocimiento-en-la-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vidcamperom/SistemaExperto/blob/master/Parte%20Te%C3%B3rica/imagenes/Image_1.png"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davidcamperom/SistemaExperto/blob/master/Parte%20Te%C3%B3rica/imagenes/Image_3.png" TargetMode="External"/><Relationship Id="rId23" Type="http://schemas.openxmlformats.org/officeDocument/2006/relationships/hyperlink" Target="https://en.wikipedia.org/wiki/Frame_(artificial_intelligence)" TargetMode="External"/><Relationship Id="rId10" Type="http://schemas.openxmlformats.org/officeDocument/2006/relationships/hyperlink" Target="http://lifeforestco2.eu/event/visita-de-los-alumnos-de-la-etsi-de-la-universidad-de-huelva/2018-04-13/" TargetMode="External"/><Relationship Id="rId19" Type="http://schemas.openxmlformats.org/officeDocument/2006/relationships/hyperlink" Target="https://www.javatpoint.com/ai-techniques-of-knowledge-representatio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hyperlink" Target="https://freedoomforlife.wordpress.com/marcos-frames/"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AE61A15D7C48689D9AAEDBB49F4E72"/>
        <w:category>
          <w:name w:val="General"/>
          <w:gallery w:val="placeholder"/>
        </w:category>
        <w:types>
          <w:type w:val="bbPlcHdr"/>
        </w:types>
        <w:behaviors>
          <w:behavior w:val="content"/>
        </w:behaviors>
        <w:guid w:val="{1595D88A-1579-40AD-8FF4-AA12600460C7}"/>
      </w:docPartPr>
      <w:docPartBody>
        <w:p w:rsidR="00000000" w:rsidRDefault="009C4108" w:rsidP="009C4108">
          <w:pPr>
            <w:pStyle w:val="FFAE61A15D7C48689D9AAEDBB49F4E72"/>
          </w:pPr>
          <w:r>
            <w:rPr>
              <w:lang w:bidi="es-ES"/>
            </w:rPr>
            <w:t>nombre de la empresa</w:t>
          </w:r>
        </w:p>
      </w:docPartBody>
    </w:docPart>
    <w:docPart>
      <w:docPartPr>
        <w:name w:val="E2A748B3D08E4879B58D6958A66652FE"/>
        <w:category>
          <w:name w:val="General"/>
          <w:gallery w:val="placeholder"/>
        </w:category>
        <w:types>
          <w:type w:val="bbPlcHdr"/>
        </w:types>
        <w:behaviors>
          <w:behavior w:val="content"/>
        </w:behaviors>
        <w:guid w:val="{00C044D4-2CD2-42C2-8439-E9D425311A14}"/>
      </w:docPartPr>
      <w:docPartBody>
        <w:p w:rsidR="00000000" w:rsidRDefault="009C4108" w:rsidP="009C4108">
          <w:pPr>
            <w:pStyle w:val="E2A748B3D08E4879B58D6958A66652FE"/>
          </w:pPr>
          <w:r>
            <w:rPr>
              <w:lang w:bidi="es-ES"/>
            </w:rPr>
            <w:t>Dirección de la empresa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08"/>
    <w:rsid w:val="009C4108"/>
    <w:rsid w:val="00F621F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FAE61A15D7C48689D9AAEDBB49F4E72">
    <w:name w:val="FFAE61A15D7C48689D9AAEDBB49F4E72"/>
    <w:rsid w:val="009C4108"/>
  </w:style>
  <w:style w:type="paragraph" w:customStyle="1" w:styleId="E2A748B3D08E4879B58D6958A66652FE">
    <w:name w:val="E2A748B3D08E4879B58D6958A66652FE"/>
    <w:rsid w:val="009C41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Trabajo teórico de representación del conocimientO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E77779-A3A3-47D0-A29C-68F5C1B14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1194</Words>
  <Characters>6569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Representación del conocimiento</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Campero Maña</dc:creator>
  <cp:keywords/>
  <dc:description/>
  <cp:lastModifiedBy>David Campero Maña</cp:lastModifiedBy>
  <cp:revision>1</cp:revision>
  <dcterms:created xsi:type="dcterms:W3CDTF">2020-06-20T14:05:00Z</dcterms:created>
  <dcterms:modified xsi:type="dcterms:W3CDTF">2020-06-20T14:19:00Z</dcterms:modified>
</cp:coreProperties>
</file>