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36581" w14:textId="6D390586" w:rsidR="008760D4" w:rsidRPr="000C589C" w:rsidRDefault="007C5A83" w:rsidP="007C5A83">
      <w:pPr>
        <w:pStyle w:val="Formula"/>
        <w:numPr>
          <w:ilvl w:val="0"/>
          <w:numId w:val="0"/>
        </w:numPr>
        <w:ind w:right="-19"/>
        <w:jc w:val="center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ru-RU" w:bidi="ar-SA"/>
        </w:rPr>
      </w:pPr>
      <w:r w:rsidRPr="000C589C">
        <w:rPr>
          <w:b/>
          <w:sz w:val="26"/>
          <w:szCs w:val="26"/>
        </w:rPr>
        <w:t>Adaptive</w:t>
      </w:r>
      <w:r w:rsidR="00416200" w:rsidRPr="000C589C">
        <w:rPr>
          <w:b/>
          <w:sz w:val="26"/>
          <w:szCs w:val="26"/>
        </w:rPr>
        <w:t xml:space="preserve"> </w:t>
      </w:r>
      <w:r w:rsidR="00F8328D" w:rsidRPr="000C589C">
        <w:rPr>
          <w:b/>
          <w:sz w:val="26"/>
          <w:szCs w:val="26"/>
        </w:rPr>
        <w:t xml:space="preserve">Synchronization of </w:t>
      </w:r>
      <w:r w:rsidR="008275E2" w:rsidRPr="000C589C">
        <w:rPr>
          <w:b/>
          <w:sz w:val="26"/>
          <w:szCs w:val="26"/>
        </w:rPr>
        <w:t>U</w:t>
      </w:r>
      <w:r w:rsidR="00F8328D" w:rsidRPr="000C589C">
        <w:rPr>
          <w:b/>
          <w:sz w:val="26"/>
          <w:szCs w:val="26"/>
        </w:rPr>
        <w:t xml:space="preserve">ncertain </w:t>
      </w:r>
      <w:r w:rsidR="00BC30A1" w:rsidRPr="000C589C">
        <w:rPr>
          <w:b/>
          <w:sz w:val="26"/>
          <w:szCs w:val="26"/>
        </w:rPr>
        <w:t>Fractional</w:t>
      </w:r>
      <w:r w:rsidR="00D56AA2" w:rsidRPr="000C589C">
        <w:rPr>
          <w:b/>
          <w:sz w:val="26"/>
          <w:szCs w:val="26"/>
        </w:rPr>
        <w:t xml:space="preserve"> </w:t>
      </w:r>
      <w:r w:rsidR="00BC30A1" w:rsidRPr="000C589C">
        <w:rPr>
          <w:b/>
          <w:sz w:val="26"/>
          <w:szCs w:val="26"/>
        </w:rPr>
        <w:t xml:space="preserve">Order Chaotic Systems Using </w:t>
      </w:r>
      <w:r w:rsidRPr="000C589C">
        <w:rPr>
          <w:b/>
          <w:sz w:val="26"/>
          <w:szCs w:val="26"/>
        </w:rPr>
        <w:t>Sliding Mode Control Techniques</w:t>
      </w:r>
    </w:p>
    <w:p w14:paraId="3B69BBBD" w14:textId="181BDC0A" w:rsidR="008760D4" w:rsidRPr="000C589C" w:rsidRDefault="00073CAA" w:rsidP="0027786C">
      <w:pPr>
        <w:bidi w:val="0"/>
        <w:spacing w:after="0"/>
        <w:jc w:val="center"/>
        <w:rPr>
          <w:rFonts w:ascii="Times New Roman" w:eastAsia="Times New Roman" w:hAnsi="Times New Roman" w:cs="Times New Roman"/>
          <w:szCs w:val="24"/>
          <w:lang w:eastAsia="ru-RU" w:bidi="ar-SA"/>
        </w:rPr>
      </w:pPr>
      <w:r w:rsidRPr="000C589C">
        <w:rPr>
          <w:rFonts w:ascii="Times New Roman" w:eastAsia="Times New Roman" w:hAnsi="Times New Roman" w:cs="Times New Roman"/>
          <w:szCs w:val="24"/>
          <w:lang w:eastAsia="ru-RU" w:bidi="ar-SA"/>
        </w:rPr>
        <w:t>Bahram Yaghooti</w:t>
      </w:r>
      <w:r w:rsidR="007C5A83" w:rsidRPr="000C589C">
        <w:rPr>
          <w:rFonts w:ascii="Times New Roman" w:eastAsia="Times New Roman" w:hAnsi="Times New Roman" w:cs="Times New Roman"/>
          <w:szCs w:val="24"/>
          <w:vertAlign w:val="superscript"/>
          <w:lang w:eastAsia="ru-RU" w:bidi="ar-SA"/>
        </w:rPr>
        <w:t>1</w:t>
      </w:r>
      <w:r w:rsidR="008760D4" w:rsidRPr="000C589C">
        <w:rPr>
          <w:rFonts w:ascii="Times New Roman" w:eastAsia="Times New Roman" w:hAnsi="Times New Roman" w:cs="Times New Roman"/>
          <w:szCs w:val="24"/>
          <w:lang w:eastAsia="ru-RU" w:bidi="ar-SA"/>
        </w:rPr>
        <w:t>,</w:t>
      </w:r>
      <w:r w:rsidR="007C5A83" w:rsidRPr="000C589C">
        <w:rPr>
          <w:rFonts w:ascii="Times New Roman" w:eastAsia="Times New Roman" w:hAnsi="Times New Roman" w:cs="Times New Roman"/>
          <w:szCs w:val="24"/>
          <w:lang w:eastAsia="ru-RU" w:bidi="ar-SA"/>
        </w:rPr>
        <w:t xml:space="preserve"> Ali </w:t>
      </w:r>
      <w:proofErr w:type="spellStart"/>
      <w:r w:rsidR="007C5A83" w:rsidRPr="000C589C">
        <w:rPr>
          <w:rFonts w:ascii="Times New Roman" w:eastAsia="Times New Roman" w:hAnsi="Times New Roman" w:cs="Times New Roman"/>
          <w:szCs w:val="24"/>
          <w:lang w:eastAsia="ru-RU" w:bidi="ar-SA"/>
        </w:rPr>
        <w:t>Siahi</w:t>
      </w:r>
      <w:proofErr w:type="spellEnd"/>
      <w:r w:rsidR="007C5A83" w:rsidRPr="000C589C">
        <w:rPr>
          <w:rFonts w:ascii="Times New Roman" w:eastAsia="Times New Roman" w:hAnsi="Times New Roman" w:cs="Times New Roman"/>
          <w:szCs w:val="24"/>
          <w:lang w:eastAsia="ru-RU" w:bidi="ar-SA"/>
        </w:rPr>
        <w:t xml:space="preserve"> Shadbad</w:t>
      </w:r>
      <w:r w:rsidR="007C5A83" w:rsidRPr="000C589C">
        <w:rPr>
          <w:rFonts w:ascii="Times New Roman" w:eastAsia="Times New Roman" w:hAnsi="Times New Roman" w:cs="Times New Roman"/>
          <w:szCs w:val="24"/>
          <w:vertAlign w:val="superscript"/>
          <w:lang w:eastAsia="ru-RU" w:bidi="ar-SA"/>
        </w:rPr>
        <w:t>2</w:t>
      </w:r>
      <w:r w:rsidR="007C5A83" w:rsidRPr="000C589C">
        <w:rPr>
          <w:rFonts w:ascii="Times New Roman" w:eastAsia="Times New Roman" w:hAnsi="Times New Roman" w:cs="Times New Roman"/>
          <w:szCs w:val="24"/>
          <w:lang w:eastAsia="ru-RU" w:bidi="ar-SA"/>
        </w:rPr>
        <w:t>,</w:t>
      </w:r>
      <w:r w:rsidR="00203D7D" w:rsidRPr="000C589C">
        <w:rPr>
          <w:rFonts w:ascii="Times New Roman" w:eastAsia="Times New Roman" w:hAnsi="Times New Roman" w:cs="Times New Roman"/>
          <w:szCs w:val="24"/>
          <w:lang w:eastAsia="ru-RU" w:bidi="ar-SA"/>
        </w:rPr>
        <w:t xml:space="preserve"> </w:t>
      </w:r>
      <w:proofErr w:type="spellStart"/>
      <w:r w:rsidR="00203D7D" w:rsidRPr="000C589C">
        <w:rPr>
          <w:rFonts w:ascii="Times New Roman" w:eastAsia="Times New Roman" w:hAnsi="Times New Roman" w:cs="Times New Roman"/>
          <w:szCs w:val="24"/>
          <w:lang w:eastAsia="ru-RU" w:bidi="ar-SA"/>
        </w:rPr>
        <w:t>Kaveh</w:t>
      </w:r>
      <w:proofErr w:type="spellEnd"/>
      <w:r w:rsidR="00203D7D" w:rsidRPr="000C589C">
        <w:rPr>
          <w:rFonts w:ascii="Times New Roman" w:eastAsia="Times New Roman" w:hAnsi="Times New Roman" w:cs="Times New Roman"/>
          <w:szCs w:val="24"/>
          <w:lang w:eastAsia="ru-RU" w:bidi="ar-SA"/>
        </w:rPr>
        <w:t xml:space="preserve"> Safavi</w:t>
      </w:r>
      <w:r w:rsidR="00203D7D" w:rsidRPr="000C589C">
        <w:rPr>
          <w:rFonts w:ascii="Times New Roman" w:eastAsia="Times New Roman" w:hAnsi="Times New Roman" w:cs="Times New Roman"/>
          <w:szCs w:val="24"/>
          <w:vertAlign w:val="superscript"/>
          <w:lang w:eastAsia="ru-RU" w:bidi="ar-SA"/>
        </w:rPr>
        <w:t>1</w:t>
      </w:r>
      <w:r w:rsidR="00203D7D" w:rsidRPr="000C589C">
        <w:rPr>
          <w:rFonts w:ascii="Times New Roman" w:eastAsia="Times New Roman" w:hAnsi="Times New Roman" w:cs="Times New Roman"/>
          <w:szCs w:val="24"/>
          <w:lang w:eastAsia="ru-RU" w:bidi="ar-SA"/>
        </w:rPr>
        <w:t>,</w:t>
      </w:r>
      <w:r w:rsidR="003F418A" w:rsidRPr="000C589C">
        <w:rPr>
          <w:rFonts w:ascii="Times New Roman" w:eastAsia="Times New Roman" w:hAnsi="Times New Roman" w:cs="Times New Roman"/>
          <w:szCs w:val="24"/>
          <w:lang w:eastAsia="ru-RU" w:bidi="ar-SA"/>
        </w:rPr>
        <w:t xml:space="preserve"> </w:t>
      </w:r>
      <w:r w:rsidRPr="000C589C">
        <w:rPr>
          <w:rFonts w:ascii="Times New Roman" w:eastAsia="Times New Roman" w:hAnsi="Times New Roman" w:cs="Times New Roman"/>
          <w:szCs w:val="24"/>
          <w:lang w:eastAsia="ru-RU" w:bidi="ar-SA"/>
        </w:rPr>
        <w:t>Hassan Salarieh</w:t>
      </w:r>
      <w:r w:rsidR="007C5A83" w:rsidRPr="000C589C">
        <w:rPr>
          <w:rFonts w:ascii="Times New Roman" w:eastAsia="Times New Roman" w:hAnsi="Times New Roman" w:cs="Times New Roman"/>
          <w:szCs w:val="24"/>
          <w:vertAlign w:val="superscript"/>
          <w:lang w:eastAsia="ru-RU" w:bidi="ar-SA"/>
        </w:rPr>
        <w:t>1,</w:t>
      </w:r>
      <w:r w:rsidR="00320FB9" w:rsidRPr="000C589C">
        <w:rPr>
          <w:rFonts w:ascii="Times New Roman" w:eastAsia="Times New Roman" w:hAnsi="Times New Roman" w:cs="Times New Roman"/>
          <w:noProof/>
          <w:color w:val="000000"/>
          <w:position w:val="-4"/>
          <w:szCs w:val="24"/>
          <w:lang w:bidi="ar-SA"/>
        </w:rPr>
        <w:drawing>
          <wp:inline distT="0" distB="0" distL="0" distR="0" wp14:anchorId="21094B10" wp14:editId="138B1533">
            <wp:extent cx="95250" cy="18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0C23" w14:textId="2091C701" w:rsidR="008760D4" w:rsidRPr="000C589C" w:rsidRDefault="00726A73" w:rsidP="00073CAA">
      <w:pPr>
        <w:bidi w:val="0"/>
        <w:spacing w:after="0" w:line="360" w:lineRule="auto"/>
        <w:jc w:val="center"/>
        <w:rPr>
          <w:rFonts w:ascii="Times New Roman" w:eastAsia="Times New Roman" w:hAnsi="Times New Roman"/>
          <w:i/>
          <w:iCs/>
          <w:sz w:val="22"/>
          <w:szCs w:val="22"/>
          <w:lang w:eastAsia="ru-RU" w:bidi="ar-SA"/>
        </w:rPr>
      </w:pPr>
      <w:r w:rsidRPr="000C589C">
        <w:rPr>
          <w:rFonts w:ascii="Times New Roman" w:eastAsia="Times New Roman" w:hAnsi="Times New Roman"/>
          <w:i/>
          <w:iCs/>
          <w:sz w:val="22"/>
          <w:szCs w:val="22"/>
          <w:vertAlign w:val="superscript"/>
          <w:lang w:eastAsia="ru-RU" w:bidi="ar-SA"/>
        </w:rPr>
        <w:t>1</w:t>
      </w:r>
      <w:r w:rsidR="008760D4" w:rsidRPr="000C589C">
        <w:rPr>
          <w:rFonts w:ascii="Times New Roman" w:eastAsia="Times New Roman" w:hAnsi="Times New Roman"/>
          <w:i/>
          <w:iCs/>
          <w:sz w:val="22"/>
          <w:szCs w:val="22"/>
          <w:lang w:eastAsia="ru-RU" w:bidi="ar-SA"/>
        </w:rPr>
        <w:t>Department of Mechanical Engineering, Sharif University of Technology, Tehran, Iran, P.O. Box: 11155-9567, Tel: (+98) 21 661655</w:t>
      </w:r>
      <w:r w:rsidR="00073CAA" w:rsidRPr="000C589C">
        <w:rPr>
          <w:rFonts w:ascii="Times New Roman" w:eastAsia="Times New Roman" w:hAnsi="Times New Roman"/>
          <w:i/>
          <w:iCs/>
          <w:sz w:val="22"/>
          <w:szCs w:val="22"/>
          <w:lang w:eastAsia="ru-RU" w:bidi="ar-SA"/>
        </w:rPr>
        <w:t>38</w:t>
      </w:r>
      <w:r w:rsidR="008760D4" w:rsidRPr="000C589C">
        <w:rPr>
          <w:rFonts w:ascii="Times New Roman" w:eastAsia="Times New Roman" w:hAnsi="Times New Roman"/>
          <w:i/>
          <w:iCs/>
          <w:sz w:val="22"/>
          <w:szCs w:val="22"/>
          <w:lang w:eastAsia="ru-RU" w:bidi="ar-SA"/>
        </w:rPr>
        <w:t>, Fax: (+98) 21 66000021</w:t>
      </w:r>
    </w:p>
    <w:p w14:paraId="1892E648" w14:textId="7C0F1631" w:rsidR="007C5A83" w:rsidRPr="000C589C" w:rsidRDefault="003F418A" w:rsidP="007C5A83">
      <w:pPr>
        <w:bidi w:val="0"/>
        <w:spacing w:after="0" w:line="360" w:lineRule="auto"/>
        <w:jc w:val="center"/>
        <w:rPr>
          <w:rFonts w:ascii="Times New Roman" w:eastAsia="Times New Roman" w:hAnsi="Times New Roman"/>
          <w:i/>
          <w:iCs/>
          <w:sz w:val="22"/>
          <w:szCs w:val="22"/>
          <w:lang w:eastAsia="ru-RU" w:bidi="ar-SA"/>
        </w:rPr>
      </w:pPr>
      <w:r w:rsidRPr="000C589C">
        <w:rPr>
          <w:rFonts w:ascii="Times New Roman" w:eastAsia="Times New Roman" w:hAnsi="Times New Roman"/>
          <w:i/>
          <w:iCs/>
          <w:sz w:val="22"/>
          <w:szCs w:val="22"/>
          <w:vertAlign w:val="superscript"/>
          <w:lang w:eastAsia="ru-RU" w:bidi="ar-SA"/>
        </w:rPr>
        <w:t>2</w:t>
      </w:r>
      <w:r w:rsidR="007C5A83" w:rsidRPr="000C589C">
        <w:rPr>
          <w:rFonts w:ascii="Times New Roman" w:eastAsia="Times New Roman" w:hAnsi="Times New Roman"/>
          <w:i/>
          <w:iCs/>
          <w:sz w:val="22"/>
          <w:szCs w:val="22"/>
          <w:lang w:eastAsia="ru-RU" w:bidi="ar-SA"/>
        </w:rPr>
        <w:t xml:space="preserve">Department of Electrical Engineering, </w:t>
      </w:r>
      <w:proofErr w:type="spellStart"/>
      <w:r w:rsidR="007C5A83" w:rsidRPr="000C589C">
        <w:rPr>
          <w:rFonts w:ascii="Times New Roman" w:eastAsia="Times New Roman" w:hAnsi="Times New Roman"/>
          <w:i/>
          <w:iCs/>
          <w:sz w:val="22"/>
          <w:szCs w:val="22"/>
          <w:lang w:eastAsia="ru-RU" w:bidi="ar-SA"/>
        </w:rPr>
        <w:t>Khajeh</w:t>
      </w:r>
      <w:proofErr w:type="spellEnd"/>
      <w:r w:rsidR="007C5A83" w:rsidRPr="000C589C">
        <w:rPr>
          <w:rFonts w:ascii="Times New Roman" w:eastAsia="Times New Roman" w:hAnsi="Times New Roman"/>
          <w:i/>
          <w:iCs/>
          <w:sz w:val="22"/>
          <w:szCs w:val="22"/>
          <w:lang w:eastAsia="ru-RU" w:bidi="ar-SA"/>
        </w:rPr>
        <w:t xml:space="preserve"> Nasir </w:t>
      </w:r>
      <w:proofErr w:type="spellStart"/>
      <w:r w:rsidR="007C5A83" w:rsidRPr="000C589C">
        <w:rPr>
          <w:rFonts w:ascii="Times New Roman" w:eastAsia="Times New Roman" w:hAnsi="Times New Roman"/>
          <w:i/>
          <w:iCs/>
          <w:sz w:val="22"/>
          <w:szCs w:val="22"/>
          <w:lang w:eastAsia="ru-RU" w:bidi="ar-SA"/>
        </w:rPr>
        <w:t>Toosi</w:t>
      </w:r>
      <w:proofErr w:type="spellEnd"/>
      <w:r w:rsidR="007C5A83" w:rsidRPr="000C589C">
        <w:rPr>
          <w:rFonts w:ascii="Times New Roman" w:eastAsia="Times New Roman" w:hAnsi="Times New Roman"/>
          <w:i/>
          <w:iCs/>
          <w:sz w:val="22"/>
          <w:szCs w:val="22"/>
          <w:lang w:eastAsia="ru-RU" w:bidi="ar-SA"/>
        </w:rPr>
        <w:t xml:space="preserve"> University of Technology</w:t>
      </w:r>
      <w:r w:rsidR="007C5F2A" w:rsidRPr="000C589C">
        <w:rPr>
          <w:rFonts w:ascii="Times New Roman" w:eastAsia="Times New Roman" w:hAnsi="Times New Roman"/>
          <w:i/>
          <w:iCs/>
          <w:sz w:val="22"/>
          <w:szCs w:val="22"/>
          <w:lang w:eastAsia="ru-RU" w:bidi="ar-SA"/>
        </w:rPr>
        <w:t>, Iran</w:t>
      </w:r>
    </w:p>
    <w:p w14:paraId="4D6289AF" w14:textId="377DA6D0" w:rsidR="008760D4" w:rsidRPr="000C589C" w:rsidRDefault="00061877" w:rsidP="008275E2">
      <w:pPr>
        <w:tabs>
          <w:tab w:val="left" w:pos="1320"/>
          <w:tab w:val="center" w:pos="4535"/>
        </w:tabs>
        <w:bidi w:val="0"/>
        <w:spacing w:after="0"/>
        <w:rPr>
          <w:rFonts w:ascii="Times New Roman" w:eastAsia="Times New Roman" w:hAnsi="Times New Roman" w:cs="Times New Roman"/>
          <w:color w:val="3366FF"/>
          <w:sz w:val="22"/>
          <w:szCs w:val="22"/>
          <w:lang w:eastAsia="ru-RU" w:bidi="ar-SA"/>
        </w:rPr>
      </w:pPr>
      <w:r w:rsidRPr="000C589C">
        <w:rPr>
          <w:rFonts w:ascii="Times New Roman" w:eastAsia="Times New Roman" w:hAnsi="Times New Roman" w:cs="Times New Roman"/>
          <w:color w:val="000000"/>
          <w:szCs w:val="24"/>
          <w:lang w:eastAsia="ru-RU" w:bidi="ar-SA"/>
        </w:rPr>
        <w:tab/>
      </w:r>
      <w:r w:rsidRPr="000C589C">
        <w:rPr>
          <w:rFonts w:ascii="Times New Roman" w:eastAsia="Times New Roman" w:hAnsi="Times New Roman" w:cs="Times New Roman"/>
          <w:color w:val="000000"/>
          <w:szCs w:val="24"/>
          <w:lang w:eastAsia="ru-RU" w:bidi="ar-SA"/>
        </w:rPr>
        <w:tab/>
      </w:r>
      <w:r w:rsidR="008760D4" w:rsidRPr="000C589C">
        <w:rPr>
          <w:rFonts w:ascii="Times New Roman" w:eastAsia="Times New Roman" w:hAnsi="Times New Roman" w:cs="Times New Roman"/>
          <w:color w:val="000000"/>
          <w:position w:val="-4"/>
          <w:szCs w:val="24"/>
          <w:lang w:eastAsia="ru-RU" w:bidi="ar-SA"/>
        </w:rPr>
        <w:object w:dxaOrig="139" w:dyaOrig="300" w14:anchorId="353EFB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5pt;height:14.25pt" o:ole="">
            <v:imagedata r:id="rId9" o:title=""/>
          </v:shape>
          <o:OLEObject Type="Embed" ProgID="Equation.DSMT4" ShapeID="_x0000_i1025" DrawAspect="Content" ObjectID="_1596320646" r:id="rId10"/>
        </w:object>
      </w:r>
      <w:hyperlink r:id="rId11" w:history="1">
        <w:r w:rsidR="008275E2" w:rsidRPr="000C589C">
          <w:rPr>
            <w:rStyle w:val="Hyperlink"/>
          </w:rPr>
          <w:t>salarieh@sharif.edu</w:t>
        </w:r>
      </w:hyperlink>
      <w:r w:rsidR="008275E2" w:rsidRPr="000C589C">
        <w:t xml:space="preserve"> </w:t>
      </w:r>
      <w:r w:rsidR="008275E2" w:rsidRPr="000C589C">
        <w:rPr>
          <w:rFonts w:ascii="Times New Roman" w:eastAsia="Times New Roman" w:hAnsi="Times New Roman" w:cs="Times New Roman"/>
          <w:color w:val="3366FF"/>
          <w:sz w:val="22"/>
          <w:szCs w:val="22"/>
          <w:lang w:eastAsia="ru-RU" w:bidi="ar-SA"/>
        </w:rPr>
        <w:t xml:space="preserve"> </w:t>
      </w:r>
    </w:p>
    <w:p w14:paraId="5848D8C9" w14:textId="77777777" w:rsidR="008760D4" w:rsidRPr="000C589C" w:rsidRDefault="008760D4" w:rsidP="00366EBB">
      <w:pPr>
        <w:bidi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 w:bidi="ar-SA"/>
        </w:rPr>
      </w:pPr>
      <w:r w:rsidRPr="000C589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 w:bidi="ar-SA"/>
        </w:rPr>
        <w:t>Abstract</w:t>
      </w:r>
    </w:p>
    <w:p w14:paraId="60B48A69" w14:textId="590BD44A" w:rsidR="00E5703F" w:rsidRPr="000C589C" w:rsidRDefault="007D40A6" w:rsidP="00C03F61">
      <w:pPr>
        <w:bidi w:val="0"/>
        <w:spacing w:after="0"/>
        <w:ind w:firstLine="567"/>
        <w:jc w:val="both"/>
        <w:rPr>
          <w:rFonts w:cstheme="majorBidi"/>
          <w:szCs w:val="24"/>
        </w:rPr>
      </w:pPr>
      <w:r w:rsidRPr="000C589C">
        <w:rPr>
          <w:rFonts w:cstheme="majorBidi"/>
          <w:szCs w:val="24"/>
        </w:rPr>
        <w:t>In t</w:t>
      </w:r>
      <w:r w:rsidR="000573B7" w:rsidRPr="000C589C">
        <w:rPr>
          <w:rFonts w:cstheme="majorBidi"/>
          <w:szCs w:val="24"/>
        </w:rPr>
        <w:t>his paper</w:t>
      </w:r>
      <w:r w:rsidRPr="000C589C">
        <w:rPr>
          <w:rFonts w:cstheme="majorBidi"/>
          <w:szCs w:val="24"/>
        </w:rPr>
        <w:t>,</w:t>
      </w:r>
      <w:r w:rsidR="000573B7" w:rsidRPr="000C589C">
        <w:rPr>
          <w:rFonts w:cstheme="majorBidi"/>
          <w:szCs w:val="24"/>
        </w:rPr>
        <w:t xml:space="preserve"> </w:t>
      </w:r>
      <w:r w:rsidR="007C5A83" w:rsidRPr="000C589C">
        <w:rPr>
          <w:rFonts w:cstheme="majorBidi"/>
          <w:szCs w:val="24"/>
        </w:rPr>
        <w:t xml:space="preserve">an </w:t>
      </w:r>
      <w:r w:rsidR="000573B7" w:rsidRPr="000C589C">
        <w:rPr>
          <w:rFonts w:cstheme="majorBidi"/>
          <w:szCs w:val="24"/>
        </w:rPr>
        <w:t xml:space="preserve">adaptive </w:t>
      </w:r>
      <w:r w:rsidR="007C5A83" w:rsidRPr="000C589C">
        <w:rPr>
          <w:rFonts w:cstheme="majorBidi"/>
          <w:szCs w:val="24"/>
        </w:rPr>
        <w:t>nonlinear</w:t>
      </w:r>
      <w:r w:rsidR="000573B7" w:rsidRPr="000C589C">
        <w:rPr>
          <w:rFonts w:cstheme="majorBidi"/>
          <w:szCs w:val="24"/>
        </w:rPr>
        <w:t xml:space="preserve"> controller</w:t>
      </w:r>
      <w:r w:rsidRPr="000C589C">
        <w:rPr>
          <w:rFonts w:cstheme="majorBidi"/>
          <w:szCs w:val="24"/>
        </w:rPr>
        <w:t xml:space="preserve"> is designed to synchronize</w:t>
      </w:r>
      <w:r w:rsidR="00AA463E" w:rsidRPr="000C589C">
        <w:rPr>
          <w:rFonts w:cstheme="majorBidi"/>
          <w:szCs w:val="24"/>
        </w:rPr>
        <w:t xml:space="preserve"> two</w:t>
      </w:r>
      <w:r w:rsidR="00185746" w:rsidRPr="000C589C">
        <w:rPr>
          <w:rFonts w:cstheme="majorBidi"/>
          <w:szCs w:val="24"/>
        </w:rPr>
        <w:t xml:space="preserve"> uncertain </w:t>
      </w:r>
      <w:r w:rsidR="000573B7" w:rsidRPr="000C589C">
        <w:rPr>
          <w:rFonts w:cstheme="majorBidi"/>
          <w:szCs w:val="24"/>
        </w:rPr>
        <w:t xml:space="preserve">fractional order </w:t>
      </w:r>
      <w:r w:rsidR="003147D8" w:rsidRPr="000C589C">
        <w:rPr>
          <w:rFonts w:cstheme="majorBidi"/>
          <w:szCs w:val="24"/>
        </w:rPr>
        <w:t xml:space="preserve">chaotic </w:t>
      </w:r>
      <w:r w:rsidR="000573B7" w:rsidRPr="000C589C">
        <w:rPr>
          <w:rFonts w:cstheme="majorBidi"/>
          <w:szCs w:val="24"/>
        </w:rPr>
        <w:t xml:space="preserve">systems using </w:t>
      </w:r>
      <w:r w:rsidR="00F44E2D" w:rsidRPr="000C589C">
        <w:rPr>
          <w:rFonts w:cstheme="majorBidi"/>
          <w:szCs w:val="24"/>
        </w:rPr>
        <w:t xml:space="preserve">fractional order (FO) </w:t>
      </w:r>
      <w:r w:rsidR="000573B7" w:rsidRPr="000C589C">
        <w:rPr>
          <w:rFonts w:cstheme="majorBidi"/>
          <w:szCs w:val="24"/>
        </w:rPr>
        <w:t>sliding mode control.</w:t>
      </w:r>
      <w:r w:rsidR="00E6694A" w:rsidRPr="000C589C">
        <w:rPr>
          <w:rFonts w:cstheme="majorBidi"/>
          <w:szCs w:val="24"/>
        </w:rPr>
        <w:t xml:space="preserve"> </w:t>
      </w:r>
      <w:r w:rsidR="00F00656" w:rsidRPr="000C589C">
        <w:rPr>
          <w:rFonts w:cstheme="majorBidi"/>
          <w:szCs w:val="24"/>
        </w:rPr>
        <w:t xml:space="preserve">The controller structure and adaptation laws are chosen such that </w:t>
      </w:r>
      <w:r w:rsidR="00F00656" w:rsidRPr="000C589C">
        <w:rPr>
          <w:rFonts w:cstheme="majorBidi"/>
          <w:color w:val="000000"/>
          <w:szCs w:val="24"/>
        </w:rPr>
        <w:t xml:space="preserve">asymptotic stability of the closed loop control system is guaranteed. </w:t>
      </w:r>
      <w:r w:rsidR="00F00656" w:rsidRPr="000C589C">
        <w:rPr>
          <w:rFonts w:cstheme="majorBidi"/>
          <w:szCs w:val="24"/>
        </w:rPr>
        <w:t xml:space="preserve">The adaptation laws are being calculated from a proper sliding surface </w:t>
      </w:r>
      <w:proofErr w:type="gramStart"/>
      <w:r w:rsidR="00F00656" w:rsidRPr="000C589C">
        <w:rPr>
          <w:rFonts w:cstheme="majorBidi"/>
          <w:szCs w:val="24"/>
        </w:rPr>
        <w:t>by</w:t>
      </w:r>
      <w:proofErr w:type="gramEnd"/>
      <w:r w:rsidR="00F00656" w:rsidRPr="000C589C">
        <w:rPr>
          <w:rFonts w:cstheme="majorBidi"/>
          <w:szCs w:val="24"/>
        </w:rPr>
        <w:t xml:space="preserve"> using Lyapunov approach. </w:t>
      </w:r>
      <w:r w:rsidR="00A118E2" w:rsidRPr="000C589C">
        <w:rPr>
          <w:rFonts w:cstheme="majorBidi"/>
          <w:szCs w:val="24"/>
        </w:rPr>
        <w:t>This method guarantee</w:t>
      </w:r>
      <w:r w:rsidR="00E6694A" w:rsidRPr="000C589C">
        <w:rPr>
          <w:rFonts w:cstheme="majorBidi"/>
          <w:szCs w:val="24"/>
        </w:rPr>
        <w:t>s</w:t>
      </w:r>
      <w:r w:rsidR="005831A2" w:rsidRPr="000C589C">
        <w:rPr>
          <w:rFonts w:cstheme="majorBidi"/>
          <w:szCs w:val="24"/>
        </w:rPr>
        <w:t xml:space="preserve"> </w:t>
      </w:r>
      <w:r w:rsidR="00A118E2" w:rsidRPr="000C589C">
        <w:rPr>
          <w:rFonts w:cstheme="majorBidi"/>
          <w:szCs w:val="24"/>
        </w:rPr>
        <w:t xml:space="preserve">robustness of the closed loop </w:t>
      </w:r>
      <w:r w:rsidR="00F00656" w:rsidRPr="000C589C">
        <w:rPr>
          <w:rFonts w:cstheme="majorBidi"/>
          <w:szCs w:val="24"/>
        </w:rPr>
        <w:t xml:space="preserve">control </w:t>
      </w:r>
      <w:r w:rsidR="00A118E2" w:rsidRPr="000C589C">
        <w:rPr>
          <w:rFonts w:cstheme="majorBidi"/>
          <w:szCs w:val="24"/>
        </w:rPr>
        <w:t>system against the system uncertainty</w:t>
      </w:r>
      <w:r w:rsidR="00DC4E39" w:rsidRPr="000C589C">
        <w:rPr>
          <w:rFonts w:cstheme="majorBidi"/>
          <w:szCs w:val="24"/>
        </w:rPr>
        <w:t xml:space="preserve"> and external disturbance</w:t>
      </w:r>
      <w:r w:rsidR="00A118E2" w:rsidRPr="000C589C">
        <w:rPr>
          <w:rFonts w:cstheme="majorBidi"/>
          <w:szCs w:val="24"/>
        </w:rPr>
        <w:t xml:space="preserve">. </w:t>
      </w:r>
      <w:r w:rsidR="00E75BD6" w:rsidRPr="000C589C">
        <w:rPr>
          <w:rFonts w:cstheme="majorBidi"/>
          <w:szCs w:val="24"/>
        </w:rPr>
        <w:t>Finally, the proposed method is used to synchronize two fractional order Duffing</w:t>
      </w:r>
      <w:r w:rsidR="007C5A83" w:rsidRPr="000C589C">
        <w:rPr>
          <w:rFonts w:cstheme="majorBidi"/>
          <w:szCs w:val="24"/>
        </w:rPr>
        <w:t xml:space="preserve"> and </w:t>
      </w:r>
      <w:r w:rsidR="00C03F61" w:rsidRPr="000C589C">
        <w:rPr>
          <w:rFonts w:cstheme="majorBidi"/>
          <w:szCs w:val="24"/>
        </w:rPr>
        <w:t>g</w:t>
      </w:r>
      <w:r w:rsidR="007C5A83" w:rsidRPr="000C589C">
        <w:rPr>
          <w:rFonts w:cstheme="majorBidi"/>
          <w:szCs w:val="24"/>
        </w:rPr>
        <w:t>yro</w:t>
      </w:r>
      <w:r w:rsidR="007C3F6C" w:rsidRPr="000C589C">
        <w:rPr>
          <w:rFonts w:cstheme="majorBidi"/>
          <w:szCs w:val="24"/>
        </w:rPr>
        <w:t xml:space="preserve"> </w:t>
      </w:r>
      <w:r w:rsidR="00E75BD6" w:rsidRPr="000C589C">
        <w:rPr>
          <w:rFonts w:cstheme="majorBidi"/>
          <w:szCs w:val="24"/>
        </w:rPr>
        <w:t>systems</w:t>
      </w:r>
      <w:r w:rsidR="007C5A83" w:rsidRPr="000C589C">
        <w:rPr>
          <w:rFonts w:cstheme="majorBidi"/>
          <w:szCs w:val="24"/>
        </w:rPr>
        <w:t>,</w:t>
      </w:r>
      <w:r w:rsidR="00E75BD6" w:rsidRPr="000C589C">
        <w:rPr>
          <w:rFonts w:cstheme="majorBidi"/>
          <w:szCs w:val="24"/>
        </w:rPr>
        <w:t xml:space="preserve"> and the numerical simulations show t</w:t>
      </w:r>
      <w:r w:rsidR="00562B84" w:rsidRPr="000C589C">
        <w:rPr>
          <w:rFonts w:cstheme="majorBidi"/>
          <w:szCs w:val="24"/>
        </w:rPr>
        <w:t>he effectiveness of this method</w:t>
      </w:r>
      <w:r w:rsidR="00420C07" w:rsidRPr="000C589C">
        <w:rPr>
          <w:rFonts w:cstheme="majorBidi"/>
          <w:szCs w:val="24"/>
        </w:rPr>
        <w:t xml:space="preserve">. </w:t>
      </w:r>
    </w:p>
    <w:p w14:paraId="1F42CB8E" w14:textId="09BB75AA" w:rsidR="008760D4" w:rsidRPr="000C589C" w:rsidRDefault="008760D4" w:rsidP="009A79AC">
      <w:pPr>
        <w:bidi w:val="0"/>
        <w:spacing w:after="0"/>
        <w:jc w:val="both"/>
        <w:rPr>
          <w:rFonts w:ascii="Times New Roman" w:eastAsia="Times New Roman" w:hAnsi="Times New Roman" w:cs="Times New Roman"/>
          <w:color w:val="000000"/>
          <w:szCs w:val="24"/>
          <w:lang w:eastAsia="ru-RU" w:bidi="ar-SA"/>
        </w:rPr>
      </w:pPr>
      <w:r w:rsidRPr="000C589C">
        <w:rPr>
          <w:rFonts w:ascii="Times New Roman" w:eastAsia="MS Mincho" w:hAnsi="Times New Roman" w:cs="Times New Roman"/>
          <w:b/>
          <w:bCs/>
          <w:color w:val="000000"/>
          <w:szCs w:val="24"/>
          <w:lang w:eastAsia="ru-RU" w:bidi="ar-SA"/>
        </w:rPr>
        <w:t>Keywords</w:t>
      </w:r>
      <w:r w:rsidRPr="000C589C">
        <w:rPr>
          <w:rFonts w:ascii="Times New Roman" w:eastAsia="MS Mincho" w:hAnsi="Times New Roman" w:cs="Times New Roman"/>
          <w:color w:val="000000"/>
          <w:szCs w:val="24"/>
          <w:lang w:eastAsia="ru-RU" w:bidi="ar-SA"/>
        </w:rPr>
        <w:t xml:space="preserve">: </w:t>
      </w:r>
      <w:r w:rsidR="0058341C" w:rsidRPr="000C589C">
        <w:rPr>
          <w:rFonts w:ascii="Times New Roman" w:eastAsia="Times New Roman" w:hAnsi="Times New Roman" w:cs="Times New Roman"/>
          <w:szCs w:val="24"/>
          <w:lang w:eastAsia="ru-RU" w:bidi="ar-SA"/>
        </w:rPr>
        <w:t xml:space="preserve">Fractional order </w:t>
      </w:r>
      <w:r w:rsidR="00665BC8" w:rsidRPr="000C589C">
        <w:rPr>
          <w:rFonts w:ascii="Times New Roman" w:eastAsia="Times New Roman" w:hAnsi="Times New Roman" w:cs="Times New Roman"/>
          <w:szCs w:val="24"/>
          <w:lang w:eastAsia="ru-RU" w:bidi="ar-SA"/>
        </w:rPr>
        <w:t xml:space="preserve">chaotic </w:t>
      </w:r>
      <w:r w:rsidR="0058341C" w:rsidRPr="000C589C">
        <w:rPr>
          <w:rFonts w:ascii="Times New Roman" w:eastAsia="Times New Roman" w:hAnsi="Times New Roman" w:cs="Times New Roman"/>
          <w:szCs w:val="24"/>
          <w:lang w:eastAsia="ru-RU" w:bidi="ar-SA"/>
        </w:rPr>
        <w:t>systems</w:t>
      </w:r>
      <w:r w:rsidR="004C13A4" w:rsidRPr="000C589C">
        <w:rPr>
          <w:rFonts w:ascii="Times New Roman" w:eastAsia="Times New Roman" w:hAnsi="Times New Roman" w:cs="Times New Roman"/>
          <w:szCs w:val="24"/>
          <w:lang w:val="en-GB" w:eastAsia="ru-RU" w:bidi="ar-SA"/>
        </w:rPr>
        <w:t>;</w:t>
      </w:r>
      <w:r w:rsidR="009A79AC" w:rsidRPr="000C589C">
        <w:rPr>
          <w:rFonts w:ascii="Times New Roman" w:eastAsia="Times New Roman" w:hAnsi="Times New Roman" w:cs="Times New Roman"/>
          <w:szCs w:val="24"/>
          <w:lang w:val="en-GB" w:eastAsia="ru-RU" w:bidi="ar-SA"/>
        </w:rPr>
        <w:t xml:space="preserve"> Synchronization;</w:t>
      </w:r>
      <w:r w:rsidR="004C13A4" w:rsidRPr="000C589C">
        <w:rPr>
          <w:rFonts w:ascii="Times New Roman" w:eastAsia="Times New Roman" w:hAnsi="Times New Roman" w:cs="Times New Roman"/>
          <w:szCs w:val="24"/>
          <w:lang w:val="en-GB" w:eastAsia="ru-RU" w:bidi="ar-SA"/>
        </w:rPr>
        <w:t xml:space="preserve"> </w:t>
      </w:r>
      <w:r w:rsidR="009A79AC" w:rsidRPr="000C589C">
        <w:rPr>
          <w:rFonts w:ascii="Times New Roman" w:eastAsia="Times New Roman" w:hAnsi="Times New Roman" w:cs="Times New Roman"/>
          <w:szCs w:val="24"/>
          <w:lang w:val="en-GB" w:eastAsia="ru-RU" w:bidi="ar-SA"/>
        </w:rPr>
        <w:t>FO</w:t>
      </w:r>
      <w:r w:rsidR="008519E1" w:rsidRPr="000C589C">
        <w:rPr>
          <w:rFonts w:cstheme="majorBidi"/>
          <w:szCs w:val="24"/>
        </w:rPr>
        <w:t>PID</w:t>
      </w:r>
      <w:r w:rsidR="006F5D22" w:rsidRPr="000C589C">
        <w:rPr>
          <w:rFonts w:cstheme="majorBidi"/>
          <w:szCs w:val="24"/>
        </w:rPr>
        <w:t xml:space="preserve"> controller</w:t>
      </w:r>
      <w:r w:rsidR="0058341C" w:rsidRPr="000C589C">
        <w:rPr>
          <w:rFonts w:ascii="Times New Roman" w:eastAsia="Times New Roman" w:hAnsi="Times New Roman" w:cs="Times New Roman"/>
          <w:szCs w:val="24"/>
          <w:lang w:val="en-GB" w:eastAsia="ru-RU" w:bidi="ar-SA"/>
        </w:rPr>
        <w:t>;</w:t>
      </w:r>
      <w:r w:rsidR="00437DAA" w:rsidRPr="000C589C">
        <w:rPr>
          <w:rFonts w:ascii="Times New Roman" w:eastAsia="Times New Roman" w:hAnsi="Times New Roman" w:cs="Times New Roman"/>
          <w:szCs w:val="24"/>
          <w:lang w:val="en-GB" w:eastAsia="ru-RU" w:bidi="ar-SA"/>
        </w:rPr>
        <w:t xml:space="preserve"> </w:t>
      </w:r>
      <w:r w:rsidR="00F44E2D" w:rsidRPr="000C589C">
        <w:rPr>
          <w:rFonts w:ascii="Times New Roman" w:eastAsia="Times New Roman" w:hAnsi="Times New Roman" w:cs="Times New Roman"/>
          <w:szCs w:val="24"/>
          <w:lang w:val="en-GB" w:eastAsia="ru-RU" w:bidi="ar-SA"/>
        </w:rPr>
        <w:t>Fractional order</w:t>
      </w:r>
      <w:r w:rsidR="00D56AA2" w:rsidRPr="000C589C">
        <w:rPr>
          <w:rFonts w:ascii="Times New Roman" w:eastAsia="Times New Roman" w:hAnsi="Times New Roman" w:cs="Times New Roman"/>
          <w:szCs w:val="24"/>
          <w:lang w:val="en-GB" w:eastAsia="ru-RU" w:bidi="ar-SA"/>
        </w:rPr>
        <w:t xml:space="preserve"> </w:t>
      </w:r>
      <w:r w:rsidR="00F44E2D" w:rsidRPr="000C589C">
        <w:rPr>
          <w:rFonts w:ascii="Times New Roman" w:eastAsia="Times New Roman" w:hAnsi="Times New Roman" w:cs="Times New Roman"/>
          <w:szCs w:val="24"/>
          <w:lang w:val="en-GB" w:eastAsia="ru-RU" w:bidi="ar-SA"/>
        </w:rPr>
        <w:t>s</w:t>
      </w:r>
      <w:r w:rsidR="00437DAA" w:rsidRPr="000C589C">
        <w:rPr>
          <w:rFonts w:ascii="Times New Roman" w:eastAsia="Times New Roman" w:hAnsi="Times New Roman" w:cs="Times New Roman"/>
          <w:szCs w:val="24"/>
          <w:lang w:val="en-GB" w:eastAsia="ru-RU" w:bidi="ar-SA"/>
        </w:rPr>
        <w:t xml:space="preserve">liding </w:t>
      </w:r>
      <w:r w:rsidR="0058341C" w:rsidRPr="000C589C">
        <w:rPr>
          <w:rFonts w:ascii="Times New Roman" w:eastAsia="Times New Roman" w:hAnsi="Times New Roman" w:cs="Times New Roman"/>
          <w:szCs w:val="24"/>
          <w:lang w:val="en-GB" w:eastAsia="ru-RU" w:bidi="ar-SA"/>
        </w:rPr>
        <w:t>m</w:t>
      </w:r>
      <w:r w:rsidR="00437DAA" w:rsidRPr="000C589C">
        <w:rPr>
          <w:rFonts w:ascii="Times New Roman" w:eastAsia="Times New Roman" w:hAnsi="Times New Roman" w:cs="Times New Roman"/>
          <w:szCs w:val="24"/>
          <w:lang w:val="en-GB" w:eastAsia="ru-RU" w:bidi="ar-SA"/>
        </w:rPr>
        <w:t>ode control</w:t>
      </w:r>
      <w:r w:rsidRPr="000C589C">
        <w:rPr>
          <w:rFonts w:ascii="Times New Roman" w:eastAsia="Times New Roman" w:hAnsi="Times New Roman" w:cs="Times New Roman"/>
          <w:szCs w:val="24"/>
          <w:lang w:val="en-GB" w:eastAsia="ru-RU" w:bidi="ar-SA"/>
        </w:rPr>
        <w:t xml:space="preserve">; </w:t>
      </w:r>
      <w:r w:rsidR="0058341C" w:rsidRPr="000C589C">
        <w:rPr>
          <w:rFonts w:ascii="Times New Roman" w:eastAsia="Times New Roman" w:hAnsi="Times New Roman" w:cs="Times New Roman"/>
          <w:szCs w:val="24"/>
          <w:lang w:val="en-GB" w:eastAsia="ru-RU" w:bidi="ar-SA"/>
        </w:rPr>
        <w:t xml:space="preserve">Gradient </w:t>
      </w:r>
      <w:r w:rsidR="00353825" w:rsidRPr="000C589C">
        <w:rPr>
          <w:rFonts w:ascii="Times New Roman" w:eastAsia="Times New Roman" w:hAnsi="Times New Roman" w:cs="Times New Roman"/>
          <w:szCs w:val="24"/>
          <w:lang w:val="en-GB" w:eastAsia="ru-RU" w:bidi="ar-SA"/>
        </w:rPr>
        <w:t xml:space="preserve">descent </w:t>
      </w:r>
      <w:r w:rsidR="0058341C" w:rsidRPr="000C589C">
        <w:rPr>
          <w:rFonts w:ascii="Times New Roman" w:eastAsia="Times New Roman" w:hAnsi="Times New Roman" w:cs="Times New Roman"/>
          <w:szCs w:val="24"/>
          <w:lang w:val="en-GB" w:eastAsia="ru-RU" w:bidi="ar-SA"/>
        </w:rPr>
        <w:t>method</w:t>
      </w:r>
      <w:r w:rsidRPr="000C589C">
        <w:rPr>
          <w:rFonts w:ascii="Times New Roman" w:eastAsia="Times New Roman" w:hAnsi="Times New Roman" w:cs="Times New Roman"/>
          <w:color w:val="000000"/>
          <w:szCs w:val="24"/>
          <w:lang w:eastAsia="ru-RU" w:bidi="ar-SA"/>
        </w:rPr>
        <w:t>.</w:t>
      </w:r>
      <w:r w:rsidR="00DF51D4" w:rsidRPr="000C589C">
        <w:rPr>
          <w:rFonts w:ascii="Times New Roman" w:eastAsia="Times New Roman" w:hAnsi="Times New Roman" w:cs="Times New Roman"/>
          <w:color w:val="000000"/>
          <w:szCs w:val="24"/>
          <w:lang w:eastAsia="ru-RU" w:bidi="ar-SA"/>
        </w:rPr>
        <w:t xml:space="preserve"> </w:t>
      </w:r>
    </w:p>
    <w:p w14:paraId="16652D67" w14:textId="77777777" w:rsidR="006F5D22" w:rsidRPr="000C589C" w:rsidRDefault="006F5D22" w:rsidP="006F5D22">
      <w:pPr>
        <w:bidi w:val="0"/>
        <w:spacing w:after="0"/>
        <w:jc w:val="both"/>
        <w:rPr>
          <w:rFonts w:ascii="Times New Roman" w:eastAsia="Times New Roman" w:hAnsi="Times New Roman" w:cs="Times New Roman"/>
          <w:color w:val="000000"/>
          <w:szCs w:val="24"/>
          <w:lang w:eastAsia="ru-RU" w:bidi="ar-SA"/>
        </w:rPr>
      </w:pPr>
    </w:p>
    <w:p w14:paraId="6087D6D5" w14:textId="77777777" w:rsidR="00554A42" w:rsidRPr="000C589C" w:rsidRDefault="00554A42" w:rsidP="00017984">
      <w:pPr>
        <w:numPr>
          <w:ilvl w:val="0"/>
          <w:numId w:val="1"/>
        </w:numPr>
        <w:tabs>
          <w:tab w:val="num" w:pos="426"/>
        </w:tabs>
        <w:bidi w:val="0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 w:bidi="ar-SA"/>
        </w:rPr>
      </w:pPr>
      <w:r w:rsidRPr="000C589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 w:bidi="ar-SA"/>
        </w:rPr>
        <w:t>Introduction</w:t>
      </w:r>
    </w:p>
    <w:p w14:paraId="783253D6" w14:textId="4D9B4597" w:rsidR="00320CE7" w:rsidRPr="000C589C" w:rsidRDefault="00320CE7" w:rsidP="009265FE">
      <w:pPr>
        <w:bidi w:val="0"/>
        <w:ind w:firstLine="540"/>
        <w:jc w:val="both"/>
      </w:pPr>
      <w:r w:rsidRPr="000C589C">
        <w:t xml:space="preserve">Chaos is a phenomenon that appears in nonlinear dynamical systems and has been observed in many fields of science such as </w:t>
      </w:r>
      <w:r w:rsidR="00B96356" w:rsidRPr="000C589C">
        <w:t xml:space="preserve">economics </w:t>
      </w:r>
      <w:hyperlink w:anchor="_ENREF_1" w:tooltip="Peters, 1994 #174" w:history="1">
        <w:r w:rsidR="009265FE" w:rsidRPr="000C589C">
          <w:fldChar w:fldCharType="begin"/>
        </w:r>
        <w:r w:rsidR="009265FE" w:rsidRPr="000C589C">
          <w:instrText xml:space="preserve"> ADDIN EN.CITE &lt;EndNote&gt;&lt;Cite&gt;&lt;Author&gt;Peters&lt;/Author&gt;&lt;Year&gt;1994&lt;/Year&gt;&lt;RecNum&gt;174&lt;/RecNum&gt;&lt;DisplayText&gt;&lt;style face="superscript"&gt;1&lt;/style&gt;&lt;/DisplayText&gt;&lt;record&gt;&lt;rec-number&gt;174&lt;/rec-number&gt;&lt;foreign-keys&gt;&lt;key app="EN" db-id="2pxf09vxirxwf3ez9rnp5ra29sas9rz5s2f2" timestamp="1451311482"&gt;174&lt;/key&gt;&lt;/foreign-keys&gt;&lt;ref-type name="Book"&gt;6&lt;/ref-type&gt;&lt;contributors&gt;&lt;authors&gt;&lt;author&gt;Peters, Edgar E&lt;/author&gt;&lt;/authors&gt;&lt;/contributors&gt;&lt;titles&gt;&lt;title&gt;Fractal market analysis: applying chaos theory to investment and economics&lt;/title&gt;&lt;/titles&gt;&lt;volume&gt;24&lt;/volume&gt;&lt;dates&gt;&lt;year&gt;1994&lt;/year&gt;&lt;/dates&gt;&lt;publisher&gt;John Wiley &amp;amp; Sons&lt;/publisher&gt;&lt;isbn&gt;0471585246&lt;/isbn&gt;&lt;urls&gt;&lt;/urls&gt;&lt;/record&gt;&lt;/Cite&gt;&lt;/EndNote&gt;</w:instrText>
        </w:r>
        <w:r w:rsidR="009265FE" w:rsidRPr="000C589C">
          <w:fldChar w:fldCharType="separate"/>
        </w:r>
        <w:r w:rsidR="009265FE" w:rsidRPr="000C589C">
          <w:rPr>
            <w:noProof/>
            <w:vertAlign w:val="superscript"/>
          </w:rPr>
          <w:t>1</w:t>
        </w:r>
        <w:r w:rsidR="009265FE" w:rsidRPr="000C589C">
          <w:fldChar w:fldCharType="end"/>
        </w:r>
      </w:hyperlink>
      <w:r w:rsidR="00B96356" w:rsidRPr="000C589C">
        <w:t>, chemistry</w:t>
      </w:r>
      <w:r w:rsidR="00A4110B" w:rsidRPr="000C589C">
        <w:t xml:space="preserve"> </w:t>
      </w:r>
      <w:hyperlink w:anchor="_ENREF_2" w:tooltip="Rössler, 1981 #178" w:history="1">
        <w:r w:rsidR="009265FE" w:rsidRPr="000C589C">
          <w:fldChar w:fldCharType="begin"/>
        </w:r>
        <w:r w:rsidR="009265FE" w:rsidRPr="000C589C">
          <w:instrText xml:space="preserve"> ADDIN EN.CITE &lt;EndNote&gt;&lt;Cite&gt;&lt;Author&gt;Rössler&lt;/Author&gt;&lt;Year&gt;1981&lt;/Year&gt;&lt;RecNum&gt;178&lt;/RecNum&gt;&lt;DisplayText&gt;&lt;style face="superscript"&gt;2&lt;/style&gt;&lt;/DisplayText&gt;&lt;record&gt;&lt;rec-number&gt;178&lt;/rec-number&gt;&lt;foreign-keys&gt;&lt;key app="EN" db-id="2pxf09vxirxwf3ez9rnp5ra29sas9rz5s2f2" timestamp="1451312354"&gt;178&lt;/key&gt;&lt;/foreign-keys&gt;&lt;ref-type name="Book Section"&gt;5&lt;/ref-type&gt;&lt;contributors&gt;&lt;authors&gt;&lt;author&gt;Rössler, Otto E&lt;/author&gt;&lt;/authors&gt;&lt;/contributors&gt;&lt;titles&gt;&lt;title&gt;Chaos and chemistry&lt;/title&gt;&lt;secondary-title&gt;Nonlinear Phenomena in Chemical Dynamics&lt;/secondary-title&gt;&lt;/titles&gt;&lt;pages&gt;79-87&lt;/pages&gt;&lt;dates&gt;&lt;year&gt;1981&lt;/year&gt;&lt;/dates&gt;&lt;publisher&gt;Springer&lt;/publisher&gt;&lt;isbn&gt;3642817807&lt;/isbn&gt;&lt;urls&gt;&lt;/urls&gt;&lt;/record&gt;&lt;/Cite&gt;&lt;/EndNote&gt;</w:instrText>
        </w:r>
        <w:r w:rsidR="009265FE" w:rsidRPr="000C589C">
          <w:fldChar w:fldCharType="separate"/>
        </w:r>
        <w:r w:rsidR="009265FE" w:rsidRPr="000C589C">
          <w:rPr>
            <w:noProof/>
            <w:vertAlign w:val="superscript"/>
          </w:rPr>
          <w:t>2</w:t>
        </w:r>
        <w:r w:rsidR="009265FE" w:rsidRPr="000C589C">
          <w:fldChar w:fldCharType="end"/>
        </w:r>
      </w:hyperlink>
      <w:r w:rsidR="00B96356" w:rsidRPr="000C589C">
        <w:t>, biology</w:t>
      </w:r>
      <w:r w:rsidR="00E119B6" w:rsidRPr="000C589C">
        <w:t xml:space="preserve"> </w:t>
      </w:r>
      <w:hyperlink w:anchor="_ENREF_3" w:tooltip="Rapp, 1993 #176" w:history="1">
        <w:r w:rsidR="009265FE" w:rsidRPr="000C589C">
          <w:fldChar w:fldCharType="begin"/>
        </w:r>
        <w:r w:rsidR="009265FE" w:rsidRPr="000C589C">
          <w:instrText xml:space="preserve"> ADDIN EN.CITE &lt;EndNote&gt;&lt;Cite&gt;&lt;Author&gt;Rapp&lt;/Author&gt;&lt;Year&gt;1993&lt;/Year&gt;&lt;RecNum&gt;176&lt;/RecNum&gt;&lt;DisplayText&gt;&lt;style face="superscript"&gt;3&lt;/style&gt;&lt;/DisplayText&gt;&lt;record&gt;&lt;rec-number&gt;176&lt;/rec-number&gt;&lt;foreign-keys&gt;&lt;key app="EN" db-id="2pxf09vxirxwf3ez9rnp5ra29sas9rz5s2f2" timestamp="1451312053"&gt;176&lt;/key&gt;&lt;/foreign-keys&gt;&lt;ref-type name="Journal Article"&gt;17&lt;/ref-type&gt;&lt;contributors&gt;&lt;authors&gt;&lt;author&gt;Rapp, Paul E&lt;/author&gt;&lt;/authors&gt;&lt;/contributors&gt;&lt;titles&gt;&lt;title&gt;Chaos in Biology: Chaos in the neurosciences: cautionary tales from the frontier&lt;/title&gt;&lt;secondary-title&gt;BIOLOGIST-INSTITUTE OF BIOLOGY&lt;/secondary-title&gt;&lt;/titles&gt;&lt;periodical&gt;&lt;full-title&gt;BIOLOGIST-INSTITUTE OF BIOLOGY&lt;/full-title&gt;&lt;/periodical&gt;&lt;pages&gt;89-89&lt;/pages&gt;&lt;volume&gt;40&lt;/volume&gt;&lt;dates&gt;&lt;year&gt;1993&lt;/year&gt;&lt;/dates&gt;&lt;isbn&gt;0006-3347&lt;/isbn&gt;&lt;urls&gt;&lt;/urls&gt;&lt;/record&gt;&lt;/Cite&gt;&lt;/EndNote&gt;</w:instrText>
        </w:r>
        <w:r w:rsidR="009265FE" w:rsidRPr="000C589C">
          <w:fldChar w:fldCharType="separate"/>
        </w:r>
        <w:r w:rsidR="009265FE" w:rsidRPr="000C589C">
          <w:rPr>
            <w:noProof/>
            <w:vertAlign w:val="superscript"/>
          </w:rPr>
          <w:t>3</w:t>
        </w:r>
        <w:r w:rsidR="009265FE" w:rsidRPr="000C589C">
          <w:fldChar w:fldCharType="end"/>
        </w:r>
      </w:hyperlink>
      <w:r w:rsidR="000A14FF" w:rsidRPr="000C589C">
        <w:t>,</w:t>
      </w:r>
      <w:r w:rsidR="00F27CA2" w:rsidRPr="000C589C">
        <w:t xml:space="preserve"> </w:t>
      </w:r>
      <w:r w:rsidR="00B96356" w:rsidRPr="000C589C">
        <w:t>engineering</w:t>
      </w:r>
      <w:r w:rsidR="00F27CA2" w:rsidRPr="000C589C">
        <w:t xml:space="preserve"> </w:t>
      </w:r>
      <w:hyperlink w:anchor="_ENREF_4" w:tooltip="Chen, 2012 #179" w:history="1">
        <w:r w:rsidR="009265FE" w:rsidRPr="000C589C">
          <w:fldChar w:fldCharType="begin"/>
        </w:r>
        <w:r w:rsidR="009265FE" w:rsidRPr="000C589C">
          <w:instrText xml:space="preserve"> ADDIN EN.CITE &lt;EndNote&gt;&lt;Cite&gt;&lt;Author&gt;Chen&lt;/Author&gt;&lt;Year&gt;2012&lt;/Year&gt;&lt;RecNum&gt;179&lt;/RecNum&gt;&lt;DisplayText&gt;&lt;style face="superscript"&gt;4&lt;/style&gt;&lt;/DisplayText&gt;&lt;record&gt;&lt;rec-number&gt;179&lt;/rec-number&gt;&lt;foreign-keys&gt;&lt;key app="EN" db-id="2pxf09vxirxwf3ez9rnp5ra29sas9rz5s2f2" timestamp="1451312881"&gt;179&lt;/key&gt;&lt;/foreign-keys&gt;&lt;ref-type name="Book"&gt;6&lt;/ref-type&gt;&lt;contributors&gt;&lt;authors&gt;&lt;author&gt;Chen, Yushu&lt;/author&gt;&lt;author&gt;Leung, Andrew YT&lt;/author&gt;&lt;/authors&gt;&lt;/contributors&gt;&lt;titles&gt;&lt;title&gt;Bifurcation and chaos in engineering&lt;/title&gt;&lt;/titles&gt;&lt;dates&gt;&lt;year&gt;2012&lt;/year&gt;&lt;/dates&gt;&lt;publisher&gt;Springer Science &amp;amp; Business Media&lt;/publisher&gt;&lt;isbn&gt;1447115759&lt;/isbn&gt;&lt;urls&gt;&lt;/urls&gt;&lt;/record&gt;&lt;/Cite&gt;&lt;/EndNote&gt;</w:instrText>
        </w:r>
        <w:r w:rsidR="009265FE" w:rsidRPr="000C589C">
          <w:fldChar w:fldCharType="separate"/>
        </w:r>
        <w:r w:rsidR="009265FE" w:rsidRPr="000C589C">
          <w:rPr>
            <w:noProof/>
            <w:vertAlign w:val="superscript"/>
          </w:rPr>
          <w:t>4</w:t>
        </w:r>
        <w:r w:rsidR="009265FE" w:rsidRPr="000C589C">
          <w:fldChar w:fldCharType="end"/>
        </w:r>
      </w:hyperlink>
      <w:r w:rsidR="00B96356" w:rsidRPr="000C589C">
        <w:t xml:space="preserve"> and so on</w:t>
      </w:r>
      <w:r w:rsidRPr="000C589C">
        <w:t>. In recent years, synchronization of chaotic systems ha</w:t>
      </w:r>
      <w:r w:rsidR="00D24382" w:rsidRPr="000C589C">
        <w:t>s</w:t>
      </w:r>
      <w:r w:rsidRPr="000C589C">
        <w:t xml:space="preserve"> attracted </w:t>
      </w:r>
      <w:r w:rsidR="00D24382" w:rsidRPr="000C589C">
        <w:t xml:space="preserve">interest of </w:t>
      </w:r>
      <w:r w:rsidRPr="000C589C">
        <w:t>many scientists in variety of fields</w:t>
      </w:r>
      <w:r w:rsidR="00FF525D" w:rsidRPr="000C589C">
        <w:t xml:space="preserve"> </w:t>
      </w:r>
      <w:hyperlink w:anchor="_ENREF_5" w:tooltip="Chen, 1997 #181" w:history="1">
        <w:r w:rsidR="009265FE" w:rsidRPr="000C589C">
          <w:fldChar w:fldCharType="begin"/>
        </w:r>
        <w:r w:rsidR="009265FE" w:rsidRPr="000C589C">
          <w:instrText xml:space="preserve"> ADDIN EN.CITE &lt;EndNote&gt;&lt;Cite&gt;&lt;Author&gt;Chen&lt;/Author&gt;&lt;Year&gt;1997&lt;/Year&gt;&lt;RecNum&gt;181&lt;/RecNum&gt;&lt;DisplayText&gt;&lt;style face="superscript"&gt;5&lt;/style&gt;&lt;/DisplayText&gt;&lt;record&gt;&lt;rec-number&gt;181&lt;/rec-number&gt;&lt;foreign-keys&gt;&lt;key app="EN" db-id="2pxf09vxirxwf3ez9rnp5ra29sas9rz5s2f2" timestamp="1451313475"&gt;181&lt;/key&gt;&lt;/foreign-keys&gt;&lt;ref-type name="Journal Article"&gt;17&lt;/ref-type&gt;&lt;contributors&gt;&lt;authors&gt;&lt;author&gt;Chen, G&lt;/author&gt;&lt;/authors&gt;&lt;/contributors&gt;&lt;titles&gt;&lt;title&gt;Control and synchronization of chaos, a bibliography, Dept. of Elect&lt;/title&gt;&lt;secondary-title&gt;Eng., Univ. Houston, TX&lt;/secondary-title&gt;&lt;/titles&gt;&lt;periodical&gt;&lt;full-title&gt;Eng., Univ. Houston, TX&lt;/full-title&gt;&lt;/periodical&gt;&lt;dates&gt;&lt;year&gt;1997&lt;/year&gt;&lt;/dates&gt;&lt;urls&gt;&lt;/urls&gt;&lt;/record&gt;&lt;/Cite&gt;&lt;/EndNote&gt;</w:instrText>
        </w:r>
        <w:r w:rsidR="009265FE" w:rsidRPr="000C589C">
          <w:fldChar w:fldCharType="separate"/>
        </w:r>
        <w:r w:rsidR="009265FE" w:rsidRPr="000C589C">
          <w:rPr>
            <w:noProof/>
            <w:vertAlign w:val="superscript"/>
          </w:rPr>
          <w:t>5</w:t>
        </w:r>
        <w:r w:rsidR="009265FE" w:rsidRPr="000C589C">
          <w:fldChar w:fldCharType="end"/>
        </w:r>
      </w:hyperlink>
      <w:r w:rsidRPr="000C589C">
        <w:t xml:space="preserve">. </w:t>
      </w:r>
      <w:r w:rsidR="00B61C08" w:rsidRPr="000C589C">
        <w:t xml:space="preserve">In 1990, </w:t>
      </w:r>
      <w:proofErr w:type="spellStart"/>
      <w:r w:rsidR="00B61C08" w:rsidRPr="000C589C">
        <w:t>Pecora</w:t>
      </w:r>
      <w:proofErr w:type="spellEnd"/>
      <w:r w:rsidR="00B61C08" w:rsidRPr="000C589C">
        <w:t xml:space="preserve"> and Carroll proposed the idea of chaos synchronization </w:t>
      </w:r>
      <w:hyperlink w:anchor="_ENREF_6" w:tooltip="Pecora, 1990 #185" w:history="1">
        <w:r w:rsidR="009265FE" w:rsidRPr="000C589C">
          <w:fldChar w:fldCharType="begin"/>
        </w:r>
        <w:r w:rsidR="009265FE" w:rsidRPr="000C589C">
          <w:instrText xml:space="preserve"> ADDIN EN.CITE &lt;EndNote&gt;&lt;Cite&gt;&lt;Author&gt;Pecora&lt;/Author&gt;&lt;Year&gt;1990&lt;/Year&gt;&lt;RecNum&gt;185&lt;/RecNum&gt;&lt;DisplayText&gt;&lt;style face="superscript"&gt;6&lt;/style&gt;&lt;/DisplayText&gt;&lt;record&gt;&lt;rec-number&gt;185&lt;/rec-number&gt;&lt;foreign-keys&gt;&lt;key app="EN" db-id="2pxf09vxirxwf3ez9rnp5ra29sas9rz5s2f2" timestamp="1451314112"&gt;185&lt;/key&gt;&lt;/foreign-keys&gt;&lt;ref-type name="Journal Article"&gt;17&lt;/ref-type&gt;&lt;contributors&gt;&lt;authors&gt;&lt;author&gt;Pecora, Louis M&lt;/author&gt;&lt;author&gt;Carroll, Thomas L&lt;/author&gt;&lt;/authors&gt;&lt;/contributors&gt;&lt;titles&gt;&lt;title&gt;Synchronization in chaotic systems&lt;/title&gt;&lt;secondary-title&gt;Physical review letters&lt;/secondary-title&gt;&lt;/titles&gt;&lt;periodical&gt;&lt;full-title&gt;Physical review letters&lt;/full-title&gt;&lt;/periodical&gt;&lt;pages&gt;821&lt;/pages&gt;&lt;volume&gt;64&lt;/volume&gt;&lt;number&gt;8&lt;/number&gt;&lt;dates&gt;&lt;year&gt;1990&lt;/year&gt;&lt;/dates&gt;&lt;urls&gt;&lt;/urls&gt;&lt;/record&gt;&lt;/Cite&gt;&lt;/EndNote&gt;</w:instrText>
        </w:r>
        <w:r w:rsidR="009265FE" w:rsidRPr="000C589C">
          <w:fldChar w:fldCharType="separate"/>
        </w:r>
        <w:r w:rsidR="009265FE" w:rsidRPr="000C589C">
          <w:rPr>
            <w:noProof/>
            <w:vertAlign w:val="superscript"/>
          </w:rPr>
          <w:t>6</w:t>
        </w:r>
        <w:r w:rsidR="009265FE" w:rsidRPr="000C589C">
          <w:fldChar w:fldCharType="end"/>
        </w:r>
      </w:hyperlink>
      <w:r w:rsidR="00B61C08" w:rsidRPr="000C589C">
        <w:t>. In the last years,</w:t>
      </w:r>
      <w:r w:rsidRPr="000C589C">
        <w:t xml:space="preserve"> several methods have been introduced for synchronization of chaotic systems</w:t>
      </w:r>
      <w:r w:rsidR="00AE1357" w:rsidRPr="000C589C">
        <w:t xml:space="preserve"> </w:t>
      </w:r>
      <w:hyperlink w:anchor="_ENREF_7" w:tooltip="Grzybowski, 2009 #182" w:history="1">
        <w:r w:rsidR="009265FE" w:rsidRPr="000C589C">
          <w:fldChar w:fldCharType="begin"/>
        </w:r>
        <w:r w:rsidR="009265FE" w:rsidRPr="000C589C">
          <w:instrText xml:space="preserve"> ADDIN EN.CITE &lt;EndNote&gt;&lt;Cite&gt;&lt;Author&gt;Grzybowski&lt;/Author&gt;&lt;Year&gt;2009&lt;/Year&gt;&lt;RecNum&gt;182&lt;/RecNum&gt;&lt;DisplayText&gt;&lt;style face="superscript"&gt;7&lt;/style&gt;&lt;/DisplayText&gt;&lt;record&gt;&lt;rec-number&gt;182&lt;/rec-number&gt;&lt;foreign-keys&gt;&lt;key app="EN" db-id="2pxf09vxirxwf3ez9rnp5ra29sas9rz5s2f2" timestamp="1451313564"&gt;182&lt;/key&gt;&lt;/foreign-keys&gt;&lt;ref-type name="Journal Article"&gt;17&lt;/ref-type&gt;&lt;contributors&gt;&lt;authors&gt;&lt;author&gt;Grzybowski, JMV&lt;/author&gt;&lt;author&gt;Rafikov, M&lt;/author&gt;&lt;author&gt;Balthazar, José Manoel&lt;/author&gt;&lt;/authors&gt;&lt;/contributors&gt;&lt;titles&gt;&lt;title&gt;Synchronization of the unified chaotic system and application in secure communication&lt;/title&gt;&lt;secondary-title&gt;Communications in Nonlinear Science and Numerical Simulation&lt;/secondary-title&gt;&lt;/titles&gt;&lt;periodical&gt;&lt;full-title&gt;Communications in Nonlinear Science and Numerical Simulation&lt;/full-title&gt;&lt;/periodical&gt;&lt;pages&gt;2793-2806&lt;/pages&gt;&lt;volume&gt;14&lt;/volume&gt;&lt;number&gt;6&lt;/number&gt;&lt;dates&gt;&lt;year&gt;2009&lt;/year&gt;&lt;/dates&gt;&lt;isbn&gt;1007-5704&lt;/isbn&gt;&lt;urls&gt;&lt;/urls&gt;&lt;/record&gt;&lt;/Cite&gt;&lt;/EndNote&gt;</w:instrText>
        </w:r>
        <w:r w:rsidR="009265FE" w:rsidRPr="000C589C">
          <w:fldChar w:fldCharType="separate"/>
        </w:r>
        <w:r w:rsidR="009265FE" w:rsidRPr="000C589C">
          <w:rPr>
            <w:noProof/>
            <w:vertAlign w:val="superscript"/>
          </w:rPr>
          <w:t>7</w:t>
        </w:r>
        <w:r w:rsidR="009265FE" w:rsidRPr="000C589C">
          <w:fldChar w:fldCharType="end"/>
        </w:r>
      </w:hyperlink>
      <w:r w:rsidRPr="000C589C">
        <w:t xml:space="preserve">. In many applications, parameters of the slave system are unknown or </w:t>
      </w:r>
      <w:r w:rsidRPr="000C589C">
        <w:lastRenderedPageBreak/>
        <w:t>system has some uncertaint</w:t>
      </w:r>
      <w:r w:rsidR="00C31171" w:rsidRPr="000C589C">
        <w:t>ies</w:t>
      </w:r>
      <w:r w:rsidR="005816C2" w:rsidRPr="000C589C">
        <w:t>;</w:t>
      </w:r>
      <w:r w:rsidRPr="000C589C">
        <w:t xml:space="preserve"> </w:t>
      </w:r>
      <w:r w:rsidR="005831A2" w:rsidRPr="000C589C">
        <w:t>therefore</w:t>
      </w:r>
      <w:r w:rsidRPr="000C589C">
        <w:t xml:space="preserve">, </w:t>
      </w:r>
      <w:r w:rsidRPr="000C589C">
        <w:rPr>
          <w:rFonts w:cstheme="majorBidi"/>
          <w:szCs w:val="24"/>
        </w:rPr>
        <w:t xml:space="preserve">using adaptive control and developing some adaptive synchronization methods have been </w:t>
      </w:r>
      <w:proofErr w:type="gramStart"/>
      <w:r w:rsidR="005B5270" w:rsidRPr="000C589C">
        <w:rPr>
          <w:rFonts w:cstheme="majorBidi"/>
          <w:szCs w:val="24"/>
        </w:rPr>
        <w:t xml:space="preserve">presented </w:t>
      </w:r>
      <w:proofErr w:type="gramEnd"/>
      <w:r w:rsidR="00153F8D" w:rsidRPr="000C589C">
        <w:fldChar w:fldCharType="begin"/>
      </w:r>
      <w:r w:rsidR="00153F8D" w:rsidRPr="000C589C">
        <w:instrText xml:space="preserve"> HYPERLINK \l "_ENREF_8" \o "Zhang, 2006 #189" </w:instrText>
      </w:r>
      <w:r w:rsidR="00153F8D" w:rsidRPr="000C589C">
        <w:fldChar w:fldCharType="separate"/>
      </w:r>
      <w:r w:rsidR="009265FE" w:rsidRPr="000C589C">
        <w:rPr>
          <w:rFonts w:cstheme="majorBidi"/>
          <w:szCs w:val="24"/>
        </w:rPr>
        <w:fldChar w:fldCharType="begin">
          <w:fldData xml:space="preserve">PEVuZE5vdGU+PENpdGU+PEF1dGhvcj5aaGFuZzwvQXV0aG9yPjxZZWFyPjIwMDY8L1llYXI+PFJl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</w:fldData>
        </w:fldChar>
      </w:r>
      <w:r w:rsidR="009265FE" w:rsidRPr="000C589C">
        <w:rPr>
          <w:rFonts w:cstheme="majorBidi"/>
          <w:szCs w:val="24"/>
        </w:rPr>
        <w:instrText xml:space="preserve"> ADDIN EN.CITE </w:instrText>
      </w:r>
      <w:r w:rsidR="009265FE" w:rsidRPr="000C589C">
        <w:rPr>
          <w:rFonts w:cstheme="majorBidi"/>
          <w:szCs w:val="24"/>
        </w:rPr>
        <w:fldChar w:fldCharType="begin">
          <w:fldData xml:space="preserve">PEVuZE5vdGU+PENpdGU+PEF1dGhvcj5aaGFuZzwvQXV0aG9yPjxZZWFyPjIwMDY8L1llYXI+PFJl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</w:fldData>
        </w:fldChar>
      </w:r>
      <w:r w:rsidR="009265FE" w:rsidRPr="000C589C">
        <w:rPr>
          <w:rFonts w:cstheme="majorBidi"/>
          <w:szCs w:val="24"/>
        </w:rPr>
        <w:instrText xml:space="preserve"> ADDIN EN.CITE.DATA </w:instrText>
      </w:r>
      <w:r w:rsidR="009265FE" w:rsidRPr="000C589C">
        <w:rPr>
          <w:rFonts w:cstheme="majorBidi"/>
          <w:szCs w:val="24"/>
        </w:rPr>
      </w:r>
      <w:r w:rsidR="009265FE" w:rsidRPr="000C589C">
        <w:rPr>
          <w:rFonts w:cstheme="majorBidi"/>
          <w:szCs w:val="24"/>
        </w:rPr>
        <w:fldChar w:fldCharType="end"/>
      </w:r>
      <w:r w:rsidR="009265FE" w:rsidRPr="000C589C">
        <w:rPr>
          <w:rFonts w:cstheme="majorBidi"/>
          <w:szCs w:val="24"/>
        </w:rPr>
      </w:r>
      <w:r w:rsidR="009265FE" w:rsidRPr="000C589C">
        <w:rPr>
          <w:rFonts w:cstheme="majorBidi"/>
          <w:szCs w:val="24"/>
        </w:rPr>
        <w:fldChar w:fldCharType="separate"/>
      </w:r>
      <w:r w:rsidR="009265FE" w:rsidRPr="000C589C">
        <w:rPr>
          <w:rFonts w:cstheme="majorBidi"/>
          <w:noProof/>
          <w:szCs w:val="24"/>
          <w:vertAlign w:val="superscript"/>
        </w:rPr>
        <w:t>8-10</w:t>
      </w:r>
      <w:r w:rsidR="009265FE" w:rsidRPr="000C589C">
        <w:rPr>
          <w:rFonts w:cstheme="majorBidi"/>
          <w:szCs w:val="24"/>
        </w:rPr>
        <w:fldChar w:fldCharType="end"/>
      </w:r>
      <w:r w:rsidR="00153F8D" w:rsidRPr="000C589C">
        <w:rPr>
          <w:rFonts w:cstheme="majorBidi"/>
          <w:szCs w:val="24"/>
        </w:rPr>
        <w:fldChar w:fldCharType="end"/>
      </w:r>
      <w:r w:rsidRPr="000C589C">
        <w:rPr>
          <w:rFonts w:cstheme="majorBidi"/>
          <w:szCs w:val="24"/>
        </w:rPr>
        <w:t>.</w:t>
      </w:r>
      <w:r w:rsidR="00803EF8" w:rsidRPr="000C589C">
        <w:rPr>
          <w:rFonts w:cstheme="majorBidi"/>
          <w:szCs w:val="24"/>
        </w:rPr>
        <w:t xml:space="preserve"> </w:t>
      </w:r>
    </w:p>
    <w:p w14:paraId="3DC72F81" w14:textId="162556D3" w:rsidR="00320CE7" w:rsidRPr="000C589C" w:rsidRDefault="00320CE7" w:rsidP="00F53DD5">
      <w:pPr>
        <w:bidi w:val="0"/>
        <w:ind w:firstLine="540"/>
        <w:jc w:val="both"/>
        <w:rPr>
          <w:rFonts w:cstheme="majorBidi"/>
          <w:szCs w:val="24"/>
        </w:rPr>
      </w:pPr>
      <w:r w:rsidRPr="000C589C">
        <w:rPr>
          <w:rFonts w:cstheme="majorBidi"/>
          <w:szCs w:val="24"/>
        </w:rPr>
        <w:t>Fractional calculus is an old field of mathematics from the 17</w:t>
      </w:r>
      <w:r w:rsidRPr="000C589C">
        <w:rPr>
          <w:rFonts w:cstheme="majorBidi"/>
          <w:szCs w:val="24"/>
          <w:vertAlign w:val="superscript"/>
        </w:rPr>
        <w:t>th</w:t>
      </w:r>
      <w:r w:rsidRPr="000C589C">
        <w:rPr>
          <w:rFonts w:cstheme="majorBidi"/>
          <w:szCs w:val="24"/>
        </w:rPr>
        <w:t xml:space="preserve"> century that deals with derivatives and</w:t>
      </w:r>
      <w:r w:rsidR="000355A9" w:rsidRPr="000C589C">
        <w:rPr>
          <w:rFonts w:cstheme="majorBidi"/>
          <w:szCs w:val="24"/>
        </w:rPr>
        <w:t xml:space="preserve"> integrals of non-integer order</w:t>
      </w:r>
      <w:r w:rsidR="00BC5130" w:rsidRPr="000C589C">
        <w:rPr>
          <w:rFonts w:cstheme="majorBidi"/>
          <w:szCs w:val="24"/>
        </w:rPr>
        <w:t xml:space="preserve"> </w:t>
      </w:r>
      <w:hyperlink w:anchor="_ENREF_11" w:tooltip="Podlubny, 1999 #105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&lt;EndNote&gt;&lt;Cite&gt;&lt;Author&gt;Podlubny&lt;/Author&gt;&lt;Year&gt;1999&lt;/Year&gt;&lt;RecNum&gt;105&lt;/RecNum&gt;&lt;DisplayText&gt;&lt;style face="superscript"&gt;11&lt;/style&gt;&lt;/DisplayText&gt;&lt;record&gt;&lt;rec-number&gt;105&lt;/rec-number&gt;&lt;foreign-keys&gt;&lt;key app="EN" db-id="2pxf09vxirxwf3ez9rnp5ra29sas9rz5s2f2" timestamp="1438671273"&gt;105&lt;/key&gt;&lt;/foreign-keys&gt;&lt;ref-type name="Book"&gt;6&lt;/ref-type&gt;&lt;contributors&gt;&lt;authors&gt;&lt;author&gt;Podlubny, Igor&lt;/author&gt;&lt;/authors&gt;&lt;/contributors&gt;&lt;titles&gt;&lt;title&gt;Fractional Differential Equations. An Introduction to Fractional Derivatives, Fractional Differential Equations, Some Methods of Their Solution and Some of Their Applications&lt;/title&gt;&lt;/titles&gt;&lt;dates&gt;&lt;year&gt;1999&lt;/year&gt;&lt;/dates&gt;&lt;publisher&gt;Academic Press, San Diego - New York - London&lt;/publisher&gt;&lt;urls&gt;&lt;/urls&gt;&lt;/record&gt;&lt;/Cite&gt;&lt;/EndNote&gt;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11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Pr="000C589C">
        <w:rPr>
          <w:rFonts w:cstheme="majorBidi"/>
          <w:szCs w:val="24"/>
        </w:rPr>
        <w:t>. For many years</w:t>
      </w:r>
      <w:r w:rsidR="00CA59D5" w:rsidRPr="000C589C">
        <w:rPr>
          <w:rFonts w:cstheme="majorBidi"/>
          <w:szCs w:val="24"/>
        </w:rPr>
        <w:t>,</w:t>
      </w:r>
      <w:r w:rsidRPr="000C589C">
        <w:rPr>
          <w:rFonts w:cstheme="majorBidi"/>
          <w:szCs w:val="24"/>
        </w:rPr>
        <w:t xml:space="preserve"> fractional calculus was a pure mathematics topic</w:t>
      </w:r>
      <w:r w:rsidR="005816C2" w:rsidRPr="000C589C">
        <w:rPr>
          <w:rFonts w:cstheme="majorBidi"/>
          <w:szCs w:val="24"/>
        </w:rPr>
        <w:t>;</w:t>
      </w:r>
      <w:r w:rsidRPr="000C589C">
        <w:rPr>
          <w:rFonts w:cstheme="majorBidi"/>
          <w:szCs w:val="24"/>
        </w:rPr>
        <w:t xml:space="preserve"> and has no applications in real world.  But recently, fractional calculus is introduced as a powerful tool for modeling many systems in various fields of physics and engineering</w:t>
      </w:r>
      <w:r w:rsidR="00D34CF7" w:rsidRPr="000C589C">
        <w:rPr>
          <w:rFonts w:cstheme="majorBidi"/>
          <w:szCs w:val="24"/>
        </w:rPr>
        <w:t xml:space="preserve"> e.g. viscoelasticity </w:t>
      </w:r>
      <w:hyperlink w:anchor="_ENREF_12" w:tooltip="Bagley, 1991 #155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&lt;EndNote&gt;&lt;Cite&gt;&lt;Author&gt;Bagley&lt;/Author&gt;&lt;Year&gt;1991&lt;/Year&gt;&lt;RecNum&gt;155&lt;/RecNum&gt;&lt;DisplayText&gt;&lt;style face="superscript"&gt;12&lt;/style&gt;&lt;/DisplayText&gt;&lt;record&gt;&lt;rec-number&gt;155&lt;/rec-number&gt;&lt;foreign-keys&gt;&lt;key app="EN" db-id="2pxf09vxirxwf3ez9rnp5ra29sas9rz5s2f2" timestamp="1441913670"&gt;155&lt;/key&gt;&lt;/foreign-keys&gt;&lt;ref-type name="Journal Article"&gt;17&lt;/ref-type&gt;&lt;contributors&gt;&lt;authors&gt;&lt;author&gt;Bagley, Ronald L&lt;/author&gt;&lt;author&gt;Calico, RA&lt;/author&gt;&lt;/authors&gt;&lt;/contributors&gt;&lt;titles&gt;&lt;title&gt;Fractional order state equations for the control of viscoelasticallydamped structures&lt;/title&gt;&lt;secondary-title&gt;Journal of Guidance, Control, and Dynamics&lt;/secondary-title&gt;&lt;/titles&gt;&lt;periodical&gt;&lt;full-title&gt;Journal of Guidance, Control, and Dynamics&lt;/full-title&gt;&lt;/periodical&gt;&lt;pages&gt;304-311&lt;/pages&gt;&lt;volume&gt;14&lt;/volume&gt;&lt;number&gt;2&lt;/number&gt;&lt;dates&gt;&lt;year&gt;1991&lt;/year&gt;&lt;/dates&gt;&lt;isbn&gt;0731-5090&lt;/isbn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12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Pr="000C589C">
        <w:rPr>
          <w:rFonts w:cstheme="majorBidi"/>
          <w:szCs w:val="24"/>
        </w:rPr>
        <w:t>,</w:t>
      </w:r>
      <w:r w:rsidR="00E6622B" w:rsidRPr="000C589C">
        <w:rPr>
          <w:rFonts w:cstheme="majorBidi"/>
          <w:szCs w:val="24"/>
        </w:rPr>
        <w:t xml:space="preserve"> dynamical systems </w:t>
      </w:r>
      <w:hyperlink w:anchor="_ENREF_13" w:tooltip="Aghababa, 2013 #12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&lt;EndNote&gt;&lt;Cite&gt;&lt;Author&gt;Aghababa&lt;/Author&gt;&lt;Year&gt;2013&lt;/Year&gt;&lt;RecNum&gt;12&lt;/RecNum&gt;&lt;DisplayText&gt;&lt;style face="superscript"&gt;13&lt;/style&gt;&lt;/DisplayText&gt;&lt;record&gt;&lt;rec-number&gt;12&lt;/rec-number&gt;&lt;foreign-keys&gt;&lt;key app="EN" db-id="52wdwz0srxzttde0raap2preta0wdzvrxpzt" timestamp="1534090441"&gt;12&lt;/key&gt;&lt;/foreign-keys&gt;&lt;ref-type name="Journal Article"&gt;17&lt;/ref-type&gt;&lt;contributors&gt;&lt;authors&gt;&lt;author&gt;Aghababa, Mohammad P&lt;/author&gt;&lt;author&gt;Aghababa, Hasan P&lt;/author&gt;&lt;/authors&gt;&lt;/contributors&gt;&lt;titles&gt;&lt;title&gt;The rich dynamics of fractional-order gyros applying a fractional controller&lt;/title&gt;&lt;secondary-title&gt;Proceedings of the Institution of Mechanical Engineers, Part I: Journal of Systems and Control Engineering&lt;/secondary-title&gt;&lt;/titles&gt;&lt;periodical&gt;&lt;full-title&gt;Proceedings of the Institution of Mechanical Engineers, Part I: Journal of Systems and Control Engineering&lt;/full-title&gt;&lt;/periodical&gt;&lt;pages&gt;588-601&lt;/pages&gt;&lt;volume&gt;227&lt;/volume&gt;&lt;number&gt;7&lt;/number&gt;&lt;dates&gt;&lt;year&gt;2013&lt;/year&gt;&lt;/dates&gt;&lt;isbn&gt;0959-6518&lt;/isbn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13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="00E6622B" w:rsidRPr="000C589C">
        <w:rPr>
          <w:rFonts w:cstheme="majorBidi"/>
          <w:szCs w:val="24"/>
        </w:rPr>
        <w:t>,</w:t>
      </w:r>
      <w:r w:rsidR="00A75766" w:rsidRPr="000C589C">
        <w:rPr>
          <w:rFonts w:cstheme="majorBidi"/>
          <w:szCs w:val="24"/>
        </w:rPr>
        <w:t xml:space="preserve"> biomedical applications </w:t>
      </w:r>
      <w:hyperlink w:anchor="_ENREF_14" w:tooltip="Magin, 2006 #192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&lt;EndNote&gt;&lt;Cite&gt;&lt;Author&gt;Magin&lt;/Author&gt;&lt;Year&gt;2006&lt;/Year&gt;&lt;RecNum&gt;192&lt;/RecNum&gt;&lt;DisplayText&gt;&lt;style face="superscript"&gt;14&lt;/style&gt;&lt;/DisplayText&gt;&lt;record&gt;&lt;rec-number&gt;192&lt;/rec-number&gt;&lt;foreign-keys&gt;&lt;key app="EN" db-id="2pxf09vxirxwf3ez9rnp5ra29sas9rz5s2f2" timestamp="1451317172"&gt;192&lt;/key&gt;&lt;/foreign-keys&gt;&lt;ref-type name="Book"&gt;6&lt;/ref-type&gt;&lt;contributors&gt;&lt;authors&gt;&lt;author&gt;Magin, Richard L&lt;/author&gt;&lt;/authors&gt;&lt;/contributors&gt;&lt;titles&gt;&lt;title&gt;Fractional calculus in bioengineering&lt;/title&gt;&lt;/titles&gt;&lt;dates&gt;&lt;year&gt;2006&lt;/year&gt;&lt;/dates&gt;&lt;publisher&gt;Begell House Redding&lt;/publisher&gt;&lt;isbn&gt;1567002153&lt;/isbn&gt;&lt;urls&gt;&lt;/urls&gt;&lt;/record&gt;&lt;/Cite&gt;&lt;/EndNote&gt;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14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="00A75766" w:rsidRPr="000C589C">
        <w:rPr>
          <w:rFonts w:cstheme="majorBidi"/>
          <w:szCs w:val="24"/>
        </w:rPr>
        <w:t>,</w:t>
      </w:r>
      <w:r w:rsidRPr="000C589C">
        <w:rPr>
          <w:rFonts w:cstheme="majorBidi"/>
          <w:szCs w:val="24"/>
        </w:rPr>
        <w:t xml:space="preserve"> signal processing </w:t>
      </w:r>
      <w:hyperlink w:anchor="_ENREF_15" w:tooltip="Benmalek, 2009 #159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&lt;EndNote&gt;&lt;Cite&gt;&lt;Author&gt;Benmalek&lt;/Author&gt;&lt;Year&gt;2009&lt;/Year&gt;&lt;RecNum&gt;159&lt;/RecNum&gt;&lt;DisplayText&gt;&lt;style face="superscript"&gt;15&lt;/style&gt;&lt;/DisplayText&gt;&lt;record&gt;&lt;rec-number&gt;159&lt;/rec-number&gt;&lt;foreign-keys&gt;&lt;key app="EN" db-id="2pxf09vxirxwf3ez9rnp5ra29sas9rz5s2f2" timestamp="1441914326"&gt;159&lt;/key&gt;&lt;/foreign-keys&gt;&lt;ref-type name="Journal Article"&gt;17&lt;/ref-type&gt;&lt;contributors&gt;&lt;authors&gt;&lt;author&gt;Benmalek, M&lt;/author&gt;&lt;author&gt;Charef, A&lt;/author&gt;&lt;/authors&gt;&lt;/contributors&gt;&lt;titles&gt;&lt;title&gt;Digital fractional order operators for R-wave detection in electrocardiogram signal&lt;/title&gt;&lt;secondary-title&gt;Signal Processing, IET&lt;/secondary-title&gt;&lt;/titles&gt;&lt;periodical&gt;&lt;full-title&gt;Signal Processing, IET&lt;/full-title&gt;&lt;/periodical&gt;&lt;pages&gt;381-391&lt;/pages&gt;&lt;volume&gt;3&lt;/volume&gt;&lt;number&gt;5&lt;/number&gt;&lt;dates&gt;&lt;year&gt;2009&lt;/year&gt;&lt;/dates&gt;&lt;isbn&gt;1751-9675&lt;/isbn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15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Pr="000C589C">
        <w:rPr>
          <w:rFonts w:cstheme="majorBidi"/>
          <w:szCs w:val="24"/>
        </w:rPr>
        <w:t>,</w:t>
      </w:r>
      <w:r w:rsidR="00A75766" w:rsidRPr="000C589C">
        <w:rPr>
          <w:rFonts w:cstheme="majorBidi"/>
          <w:szCs w:val="24"/>
        </w:rPr>
        <w:t xml:space="preserve"> electrical networks </w:t>
      </w:r>
      <w:hyperlink w:anchor="_ENREF_16" w:tooltip="Enacheanu, 2006 #194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&lt;EndNote&gt;&lt;Cite&gt;&lt;Author&gt;Enacheanu&lt;/Author&gt;&lt;Year&gt;2006&lt;/Year&gt;&lt;RecNum&gt;194&lt;/RecNum&gt;&lt;DisplayText&gt;&lt;style face="superscript"&gt;16&lt;/style&gt;&lt;/DisplayText&gt;&lt;record&gt;&lt;rec-number&gt;194&lt;/rec-number&gt;&lt;foreign-keys&gt;&lt;key app="EN" db-id="2pxf09vxirxwf3ez9rnp5ra29sas9rz5s2f2" timestamp="1451317450"&gt;194&lt;/key&gt;&lt;/foreign-keys&gt;&lt;ref-type name="Conference Proceedings"&gt;10&lt;/ref-type&gt;&lt;contributors&gt;&lt;authors&gt;&lt;author&gt;Enacheanu, Octavian&lt;/author&gt;&lt;author&gt;Riu, Delphine&lt;/author&gt;&lt;author&gt;Retière, Nicolas&lt;/author&gt;&lt;author&gt;Enciu, Petre&lt;/author&gt;&lt;/authors&gt;&lt;/contributors&gt;&lt;titles&gt;&lt;title&gt;Identification of fractional order models for electrical networks&lt;/title&gt;&lt;secondary-title&gt;Proceedings of IEEE Industrial Electronics IECON 2006–32nd Annual Conference on&lt;/secondary-title&gt;&lt;/titles&gt;&lt;pages&gt;5392-5396&lt;/pages&gt;&lt;dates&gt;&lt;year&gt;2006&lt;/year&gt;&lt;/dates&gt;&lt;urls&gt;&lt;/urls&gt;&lt;/record&gt;&lt;/Cite&gt;&lt;/EndNote&gt;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16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="00A75766" w:rsidRPr="000C589C">
        <w:rPr>
          <w:rFonts w:cstheme="majorBidi"/>
          <w:szCs w:val="24"/>
        </w:rPr>
        <w:t>,</w:t>
      </w:r>
      <w:r w:rsidR="00213047" w:rsidRPr="000C589C">
        <w:rPr>
          <w:rFonts w:cstheme="majorBidi"/>
          <w:szCs w:val="24"/>
        </w:rPr>
        <w:t xml:space="preserve"> cyber-physical systems </w:t>
      </w:r>
      <w:hyperlink w:anchor="_ENREF_17" w:tooltip="Bogdan, 2012 #17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&lt;EndNote&gt;&lt;Cite&gt;&lt;Author&gt;Bogdan&lt;/Author&gt;&lt;Year&gt;2012&lt;/Year&gt;&lt;RecNum&gt;17&lt;/RecNum&gt;&lt;DisplayText&gt;&lt;style face="superscript"&gt;17&lt;/style&gt;&lt;/DisplayText&gt;&lt;record&gt;&lt;rec-number&gt;17&lt;/rec-number&gt;&lt;foreign-keys&gt;&lt;key app="EN" db-id="52wdwz0srxzttde0raap2preta0wdzvrxpzt" timestamp="1534092401"&gt;17&lt;/key&gt;&lt;/foreign-keys&gt;&lt;ref-type name="Conference Proceedings"&gt;10&lt;/ref-type&gt;&lt;contributors&gt;&lt;authors&gt;&lt;author&gt;Bogdan, Paul&lt;/author&gt;&lt;author&gt;Jain, Siddharth&lt;/author&gt;&lt;author&gt;Goyal, Kartikeya&lt;/author&gt;&lt;author&gt;Marculescu, Radu&lt;/author&gt;&lt;/authors&gt;&lt;/contributors&gt;&lt;titles&gt;&lt;title&gt;Implantable pacemakers control and optimization via fractional calculus approaches: A cyber-physical systems perspective&lt;/title&gt;&lt;secondary-title&gt;Cyber-Physical Systems (ICCPS), 2012 IEEE/ACM Third International Conference on&lt;/secondary-title&gt;&lt;/titles&gt;&lt;pages&gt;23-32&lt;/pages&gt;&lt;dates&gt;&lt;year&gt;2012&lt;/year&gt;&lt;/dates&gt;&lt;publisher&gt;IEEE&lt;/publisher&gt;&lt;isbn&gt;1467315370&lt;/isbn&gt;&lt;urls&gt;&lt;/urls&gt;&lt;/record&gt;&lt;/Cite&gt;&lt;/EndNote&gt;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17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="00213047" w:rsidRPr="000C589C">
        <w:rPr>
          <w:rFonts w:cstheme="majorBidi"/>
          <w:szCs w:val="24"/>
        </w:rPr>
        <w:t>,</w:t>
      </w:r>
      <w:r w:rsidRPr="000C589C">
        <w:rPr>
          <w:rFonts w:cstheme="majorBidi"/>
          <w:szCs w:val="24"/>
        </w:rPr>
        <w:t xml:space="preserve"> diffusion wave </w:t>
      </w:r>
      <w:hyperlink w:anchor="_ENREF_18" w:tooltip="Agrawal, 2002 #163" w:history="1">
        <w:r w:rsidR="009265FE" w:rsidRPr="000C589C">
          <w:rPr>
            <w:rFonts w:cstheme="majorBidi"/>
            <w:szCs w:val="24"/>
          </w:rPr>
          <w:fldChar w:fldCharType="begin">
            <w:fldData xml:space="preserve">PEVuZE5vdGU+PENpdGU+PEF1dGhvcj5BZ3Jhd2FsPC9BdXRob3I+PFllYXI+MjAwMjwvWWVhcj48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</w:fldData>
          </w:fldChar>
        </w:r>
        <w:r w:rsidR="009265FE" w:rsidRPr="000C589C">
          <w:rPr>
            <w:rFonts w:cstheme="majorBidi"/>
            <w:szCs w:val="24"/>
          </w:rPr>
          <w:instrText xml:space="preserve"> ADDIN EN.CITE </w:instrText>
        </w:r>
        <w:r w:rsidR="009265FE" w:rsidRPr="000C589C">
          <w:rPr>
            <w:rFonts w:cstheme="majorBidi"/>
            <w:szCs w:val="24"/>
          </w:rPr>
          <w:fldChar w:fldCharType="begin">
            <w:fldData xml:space="preserve">PEVuZE5vdGU+PENpdGU+PEF1dGhvcj5BZ3Jhd2FsPC9BdXRob3I+PFllYXI+MjAwMjwvWWVhcj48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</w:fldData>
          </w:fldChar>
        </w:r>
        <w:r w:rsidR="009265FE" w:rsidRPr="000C589C">
          <w:rPr>
            <w:rFonts w:cstheme="majorBidi"/>
            <w:szCs w:val="24"/>
          </w:rPr>
          <w:instrText xml:space="preserve"> ADDIN EN.CITE.DATA </w:instrText>
        </w:r>
        <w:r w:rsidR="009265FE" w:rsidRPr="000C589C">
          <w:rPr>
            <w:rFonts w:cstheme="majorBidi"/>
            <w:szCs w:val="24"/>
          </w:rPr>
        </w:r>
        <w:r w:rsidR="009265FE" w:rsidRPr="000C589C">
          <w:rPr>
            <w:rFonts w:cstheme="majorBidi"/>
            <w:szCs w:val="24"/>
          </w:rPr>
          <w:fldChar w:fldCharType="end"/>
        </w:r>
        <w:r w:rsidR="009265FE" w:rsidRPr="000C589C">
          <w:rPr>
            <w:rFonts w:cstheme="majorBidi"/>
            <w:szCs w:val="24"/>
          </w:rPr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18-20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Pr="000C589C">
        <w:rPr>
          <w:rFonts w:cstheme="majorBidi"/>
          <w:szCs w:val="24"/>
        </w:rPr>
        <w:t>,</w:t>
      </w:r>
      <w:r w:rsidR="00B645B7" w:rsidRPr="000C589C">
        <w:rPr>
          <w:rFonts w:cstheme="majorBidi"/>
          <w:szCs w:val="24"/>
        </w:rPr>
        <w:t xml:space="preserve"> electromagnetism </w:t>
      </w:r>
      <w:hyperlink w:anchor="_ENREF_21" w:tooltip="Engheia, 1997 #111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&lt;EndNote&gt;&lt;Cite&gt;&lt;Author&gt;Engheia&lt;/Author&gt;&lt;Year&gt;1997&lt;/Year&gt;&lt;RecNum&gt;111&lt;/RecNum&gt;&lt;DisplayText&gt;&lt;style face="superscript"&gt;21&lt;/style&gt;&lt;/DisplayText&gt;&lt;record&gt;&lt;rec-number&gt;111&lt;/rec-number&gt;&lt;foreign-keys&gt;&lt;key app="EN" db-id="2pxf09vxirxwf3ez9rnp5ra29sas9rz5s2f2" timestamp="1439393541"&gt;111&lt;/key&gt;&lt;/foreign-keys&gt;&lt;ref-type name="Journal Article"&gt;17&lt;/ref-type&gt;&lt;contributors&gt;&lt;authors&gt;&lt;author&gt;Engheia, N&lt;/author&gt;&lt;/authors&gt;&lt;/contributors&gt;&lt;titles&gt;&lt;title&gt;On the role of fractional calculus in electromagnetic theory&lt;/title&gt;&lt;secondary-title&gt;Antennas and Propagation Magazine, IEEE&lt;/secondary-title&gt;&lt;/titles&gt;&lt;periodical&gt;&lt;full-title&gt;Antennas and Propagation Magazine, IEEE&lt;/full-title&gt;&lt;/periodical&gt;&lt;pages&gt;35-46&lt;/pages&gt;&lt;volume&gt;39&lt;/volume&gt;&lt;number&gt;4&lt;/number&gt;&lt;dates&gt;&lt;year&gt;1997&lt;/year&gt;&lt;/dates&gt;&lt;isbn&gt;1045-9243&lt;/isbn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21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="00B645B7" w:rsidRPr="000C589C">
        <w:rPr>
          <w:rFonts w:cstheme="majorBidi"/>
          <w:szCs w:val="24"/>
        </w:rPr>
        <w:t>,</w:t>
      </w:r>
      <w:r w:rsidRPr="000C589C">
        <w:rPr>
          <w:rFonts w:cstheme="majorBidi"/>
          <w:szCs w:val="24"/>
        </w:rPr>
        <w:t xml:space="preserve"> stochastic systems </w:t>
      </w:r>
      <w:hyperlink w:anchor="_ENREF_22" w:tooltip="Sadeghian, 2015 #169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&lt;EndNote&gt;&lt;Cite&gt;&lt;Author&gt;Sadeghian&lt;/Author&gt;&lt;Year&gt;2015&lt;/Year&gt;&lt;RecNum&gt;169&lt;/RecNum&gt;&lt;DisplayText&gt;&lt;style face="superscript"&gt;22&lt;/style&gt;&lt;/DisplayText&gt;&lt;record&gt;&lt;rec-number&gt;169&lt;/rec-number&gt;&lt;foreign-keys&gt;&lt;key app="EN" db-id="2pxf09vxirxwf3ez9rnp5ra29sas9rz5s2f2" timestamp="1441918187"&gt;169&lt;/key&gt;&lt;/foreign-keys&gt;&lt;ref-type name="Journal Article"&gt;17&lt;/ref-type&gt;&lt;contributors&gt;&lt;authors&gt;&lt;author&gt;Sadeghian, H&lt;/author&gt;&lt;author&gt;Salarieh, H&lt;/author&gt;&lt;author&gt;Alasty, A&lt;/author&gt;&lt;author&gt;Meghdari, A&lt;/author&gt;&lt;/authors&gt;&lt;/contributors&gt;&lt;titles&gt;&lt;title&gt;Controllability of linear fractional stochastic systems&lt;/title&gt;&lt;secondary-title&gt;Scientia Iranica. Transaction B, Mechanical Engineering&lt;/secondary-title&gt;&lt;/titles&gt;&lt;periodical&gt;&lt;full-title&gt;Scientia Iranica. Transaction B, Mechanical Engineering&lt;/full-title&gt;&lt;/periodical&gt;&lt;pages&gt;264&lt;/pages&gt;&lt;volume&gt;22&lt;/volume&gt;&lt;number&gt;1&lt;/number&gt;&lt;dates&gt;&lt;year&gt;2015&lt;/year&gt;&lt;/dates&gt;&lt;urls&gt;&lt;/urls&gt;&lt;/record&gt;&lt;/Cite&gt;&lt;/EndNote&gt;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22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="00A75766" w:rsidRPr="000C589C">
        <w:rPr>
          <w:rFonts w:cstheme="majorBidi"/>
          <w:szCs w:val="24"/>
        </w:rPr>
        <w:t xml:space="preserve">, control theory </w:t>
      </w:r>
      <w:hyperlink w:anchor="_ENREF_23" w:tooltip="Chen, 2009 #193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&lt;EndNote&gt;&lt;Cite&gt;&lt;Author&gt;Chen&lt;/Author&gt;&lt;Year&gt;2009&lt;/Year&gt;&lt;RecNum&gt;193&lt;/RecNum&gt;&lt;DisplayText&gt;&lt;style face="superscript"&gt;23&lt;/style&gt;&lt;/DisplayText&gt;&lt;record&gt;&lt;rec-number&gt;193&lt;/rec-number&gt;&lt;foreign-keys&gt;&lt;key app="EN" db-id="2pxf09vxirxwf3ez9rnp5ra29sas9rz5s2f2" timestamp="1451317387"&gt;193&lt;/key&gt;&lt;/foreign-keys&gt;&lt;ref-type name="Conference Proceedings"&gt;10&lt;/ref-type&gt;&lt;contributors&gt;&lt;authors&gt;&lt;author&gt;Chen, YangQuan&lt;/author&gt;&lt;author&gt;Petráš, Ivo&lt;/author&gt;&lt;author&gt;Xue, Dingyü&lt;/author&gt;&lt;/authors&gt;&lt;/contributors&gt;&lt;titles&gt;&lt;title&gt;Fractional order control-a tutorial&lt;/title&gt;&lt;secondary-title&gt;American Control Conference, 2009. ACC&amp;apos;09.&lt;/secondary-title&gt;&lt;/titles&gt;&lt;pages&gt;1397-1411&lt;/pages&gt;&lt;dates&gt;&lt;year&gt;2009&lt;/year&gt;&lt;/dates&gt;&lt;publisher&gt;IEEE&lt;/publisher&gt;&lt;isbn&gt;142444523X&lt;/isbn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23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="000A14FF" w:rsidRPr="000C589C">
        <w:rPr>
          <w:rFonts w:cstheme="majorBidi"/>
          <w:szCs w:val="24"/>
        </w:rPr>
        <w:t xml:space="preserve">, </w:t>
      </w:r>
      <w:r w:rsidRPr="000C589C">
        <w:rPr>
          <w:rFonts w:cstheme="majorBidi"/>
          <w:szCs w:val="24"/>
        </w:rPr>
        <w:t xml:space="preserve">chaotic systems </w:t>
      </w:r>
      <w:hyperlink w:anchor="_ENREF_24" w:tooltip="Radwan, 2014 #164" w:history="1">
        <w:r w:rsidR="009265FE" w:rsidRPr="000C589C">
          <w:rPr>
            <w:rFonts w:cstheme="majorBidi"/>
            <w:szCs w:val="24"/>
          </w:rPr>
          <w:fldChar w:fldCharType="begin">
            <w:fldData xml:space="preserve">PEVuZE5vdGU+PENpdGU+PEF1dGhvcj5SYWR3YW48L0F1dGhvcj48WWVhcj4yMDE0PC9ZZWFyPjxS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==
</w:fldData>
          </w:fldChar>
        </w:r>
        <w:r w:rsidR="009265FE" w:rsidRPr="000C589C">
          <w:rPr>
            <w:rFonts w:cstheme="majorBidi"/>
            <w:szCs w:val="24"/>
          </w:rPr>
          <w:instrText xml:space="preserve"> ADDIN EN.CITE </w:instrText>
        </w:r>
        <w:r w:rsidR="009265FE" w:rsidRPr="000C589C">
          <w:rPr>
            <w:rFonts w:cstheme="majorBidi"/>
            <w:szCs w:val="24"/>
          </w:rPr>
          <w:fldChar w:fldCharType="begin">
            <w:fldData xml:space="preserve">PEVuZE5vdGU+PENpdGU+PEF1dGhvcj5SYWR3YW48L0F1dGhvcj48WWVhcj4yMDE0PC9ZZWFyPjxS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==
</w:fldData>
          </w:fldChar>
        </w:r>
        <w:r w:rsidR="009265FE" w:rsidRPr="000C589C">
          <w:rPr>
            <w:rFonts w:cstheme="majorBidi"/>
            <w:szCs w:val="24"/>
          </w:rPr>
          <w:instrText xml:space="preserve"> ADDIN EN.CITE.DATA </w:instrText>
        </w:r>
        <w:r w:rsidR="009265FE" w:rsidRPr="000C589C">
          <w:rPr>
            <w:rFonts w:cstheme="majorBidi"/>
            <w:szCs w:val="24"/>
          </w:rPr>
        </w:r>
        <w:r w:rsidR="009265FE" w:rsidRPr="000C589C">
          <w:rPr>
            <w:rFonts w:cstheme="majorBidi"/>
            <w:szCs w:val="24"/>
          </w:rPr>
          <w:fldChar w:fldCharType="end"/>
        </w:r>
        <w:r w:rsidR="009265FE" w:rsidRPr="000C589C">
          <w:rPr>
            <w:rFonts w:cstheme="majorBidi"/>
            <w:szCs w:val="24"/>
          </w:rPr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24-26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="00B645B7" w:rsidRPr="000C589C">
        <w:rPr>
          <w:rFonts w:ascii="Times New Roman" w:eastAsia="Times New Roman" w:hAnsi="Times New Roman" w:cs="Times New Roman"/>
          <w:szCs w:val="24"/>
          <w:lang w:val="en-GB" w:eastAsia="ru-RU"/>
        </w:rPr>
        <w:t xml:space="preserve"> </w:t>
      </w:r>
      <w:r w:rsidRPr="000C589C">
        <w:rPr>
          <w:rFonts w:ascii="Times New Roman" w:eastAsia="Times New Roman" w:hAnsi="Times New Roman" w:cs="Times New Roman"/>
          <w:szCs w:val="24"/>
          <w:lang w:val="en-GB" w:eastAsia="ru-RU"/>
        </w:rPr>
        <w:t xml:space="preserve">and so on. </w:t>
      </w:r>
      <w:r w:rsidR="000A14FF" w:rsidRPr="000C589C">
        <w:rPr>
          <w:rFonts w:ascii="Times New Roman" w:eastAsia="Times New Roman" w:hAnsi="Times New Roman" w:cs="Times New Roman"/>
          <w:szCs w:val="24"/>
          <w:lang w:val="en-GB" w:eastAsia="ru-RU"/>
        </w:rPr>
        <w:t>A</w:t>
      </w:r>
      <w:r w:rsidRPr="000C589C">
        <w:rPr>
          <w:rFonts w:ascii="Times New Roman" w:eastAsia="Times New Roman" w:hAnsi="Times New Roman" w:cs="Times New Roman"/>
          <w:szCs w:val="24"/>
          <w:lang w:val="en-GB" w:eastAsia="ru-RU"/>
        </w:rPr>
        <w:t xml:space="preserve">lso, </w:t>
      </w:r>
      <w:r w:rsidRPr="000C589C">
        <w:rPr>
          <w:rFonts w:cstheme="majorBidi"/>
          <w:szCs w:val="24"/>
        </w:rPr>
        <w:t xml:space="preserve">many fractional order controllers are developed like, fractional PID controller </w:t>
      </w:r>
      <w:r w:rsidR="00E6622B" w:rsidRPr="000C589C">
        <w:rPr>
          <w:rFonts w:cstheme="majorBidi"/>
          <w:szCs w:val="24"/>
        </w:rPr>
        <w:fldChar w:fldCharType="begin"/>
      </w:r>
      <w:r w:rsidR="00213047" w:rsidRPr="000C589C">
        <w:rPr>
          <w:rFonts w:cstheme="majorBidi"/>
          <w:szCs w:val="24"/>
        </w:rPr>
        <w:instrText xml:space="preserve"> ADDIN EN.CITE &lt;EndNote&gt;&lt;Cite&gt;&lt;Author&gt;Maheswari&lt;/Author&gt;&lt;Year&gt;2017&lt;/Year&gt;&lt;RecNum&gt;14&lt;/RecNum&gt;&lt;DisplayText&gt;&lt;style face="superscript"&gt;27, 28&lt;/style&gt;&lt;/DisplayText&gt;&lt;record&gt;&lt;rec-number&gt;14&lt;/rec-number&gt;&lt;foreign-keys&gt;&lt;key app="EN" db-id="52wdwz0srxzttde0raap2preta0wdzvrxpzt" timestamp="1534090745"&gt;14&lt;/key&gt;&lt;/foreign-keys&gt;&lt;ref-type name="Journal Article"&gt;17&lt;/ref-type&gt;&lt;contributors&gt;&lt;authors&gt;&lt;author&gt;Maheswari, C&lt;/author&gt;&lt;author&gt;Priyanka, EB&lt;/author&gt;&lt;author&gt;Meenakshipriya, B&lt;/author&gt;&lt;/authors&gt;&lt;/contributors&gt;&lt;titles&gt;&lt;title&gt;Fractional-order PIλDµ controller tuned by coefficient diagram method and particle swarm optimization algorithms for SO2 emission control process&lt;/title&gt;&lt;secondary-title&gt;Proceedings of the Institution of Mechanical Engineers, Part I: Journal of Systems and Control Engineering&lt;/secondary-title&gt;&lt;/titles&gt;&lt;periodical&gt;&lt;full-title&gt;Proceedings of the Institution of Mechanical Engineers, Part I: Journal of Systems and Control Engineering&lt;/full-title&gt;&lt;/periodical&gt;&lt;pages&gt;587-599&lt;/pages&gt;&lt;volume&gt;231&lt;/volume&gt;&lt;number&gt;8&lt;/number&gt;&lt;dates&gt;&lt;year&gt;2017&lt;/year&gt;&lt;/dates&gt;&lt;isbn&gt;0959-6518&lt;/isbn&gt;&lt;urls&gt;&lt;/urls&gt;&lt;/record&gt;&lt;/Cite&gt;&lt;Cite&gt;&lt;Author&gt;Podlubny&lt;/Author&gt;&lt;Year&gt;1999&lt;/Year&gt;&lt;RecNum&gt;2&lt;/RecNum&gt;&lt;record&gt;&lt;rec-number&gt;2&lt;/rec-number&gt;&lt;foreign-keys&gt;&lt;key app="EN" db-id="9e00fa2pce2evledppzvspvnf2f5eawfswx5" timestamp="1450181336"&gt;2&lt;/key&gt;&lt;/foreign-keys&gt;&lt;ref-type name="Journal Article"&gt;17&lt;/ref-type&gt;&lt;contributors&gt;&lt;authors&gt;&lt;author&gt;Podlubny, Igor&lt;/author&gt;&lt;/authors&gt;&lt;/contributors&gt;&lt;titles&gt;&lt;title&gt;Fractional-order systems and PI/sup/spl lambda//D/sup/spl mu//-controllers&lt;/title&gt;&lt;secondary-title&gt;Automatic Control, IEEE Transactions on&lt;/secondary-title&gt;&lt;/titles&gt;&lt;periodical&gt;&lt;full-title&gt;Automatic Control, IEEE Transactions on&lt;/full-title&gt;&lt;/periodical&gt;&lt;pages&gt;208-214&lt;/pages&gt;&lt;volume&gt;44&lt;/volume&gt;&lt;number&gt;1&lt;/number&gt;&lt;dates&gt;&lt;year&gt;1999&lt;/year&gt;&lt;/dates&gt;&lt;isbn&gt;0018-9286&lt;/isbn&gt;&lt;urls&gt;&lt;/urls&gt;&lt;/record&gt;&lt;/Cite&gt;&lt;/EndNote&gt;</w:instrText>
      </w:r>
      <w:r w:rsidR="00E6622B" w:rsidRPr="000C589C">
        <w:rPr>
          <w:rFonts w:cstheme="majorBidi"/>
          <w:szCs w:val="24"/>
        </w:rPr>
        <w:fldChar w:fldCharType="separate"/>
      </w:r>
      <w:hyperlink w:anchor="_ENREF_27" w:tooltip="Maheswari, 2017 #14" w:history="1">
        <w:r w:rsidR="009265FE" w:rsidRPr="000C589C">
          <w:rPr>
            <w:rFonts w:cstheme="majorBidi"/>
            <w:noProof/>
            <w:szCs w:val="24"/>
            <w:vertAlign w:val="superscript"/>
          </w:rPr>
          <w:t>27</w:t>
        </w:r>
      </w:hyperlink>
      <w:r w:rsidR="00213047" w:rsidRPr="000C589C">
        <w:rPr>
          <w:rFonts w:cstheme="majorBidi"/>
          <w:noProof/>
          <w:szCs w:val="24"/>
          <w:vertAlign w:val="superscript"/>
        </w:rPr>
        <w:t xml:space="preserve">, </w:t>
      </w:r>
      <w:hyperlink w:anchor="_ENREF_28" w:tooltip="Podlubny, 1999 #2" w:history="1">
        <w:r w:rsidR="009265FE" w:rsidRPr="000C589C">
          <w:rPr>
            <w:rFonts w:cstheme="majorBidi"/>
            <w:noProof/>
            <w:szCs w:val="24"/>
            <w:vertAlign w:val="superscript"/>
          </w:rPr>
          <w:t>28</w:t>
        </w:r>
      </w:hyperlink>
      <w:r w:rsidR="00E6622B" w:rsidRPr="000C589C">
        <w:rPr>
          <w:rFonts w:cstheme="majorBidi"/>
          <w:szCs w:val="24"/>
        </w:rPr>
        <w:fldChar w:fldCharType="end"/>
      </w:r>
      <w:hyperlink w:anchor="_ENREF_26" w:tooltip="Podlubny, 1999 #2" w:history="1"/>
      <w:r w:rsidRPr="000C589C">
        <w:rPr>
          <w:rFonts w:cstheme="majorBidi"/>
          <w:szCs w:val="24"/>
        </w:rPr>
        <w:t>, fractional PI controller</w:t>
      </w:r>
      <w:r w:rsidR="00213047" w:rsidRPr="000C589C">
        <w:rPr>
          <w:rFonts w:cstheme="majorBidi"/>
          <w:szCs w:val="24"/>
        </w:rPr>
        <w:t xml:space="preserve"> </w:t>
      </w:r>
      <w:hyperlink w:anchor="_ENREF_29" w:tooltip="Rahimian, 2010 #15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&lt;EndNote&gt;&lt;Cite&gt;&lt;Author&gt;Rahimian&lt;/Author&gt;&lt;Year&gt;2010&lt;/Year&gt;&lt;RecNum&gt;15&lt;/RecNum&gt;&lt;DisplayText&gt;&lt;style face="superscript"&gt;29&lt;/style&gt;&lt;/DisplayText&gt;&lt;record&gt;&lt;rec-number&gt;15&lt;/rec-number&gt;&lt;foreign-keys&gt;&lt;key app="EN" db-id="52wdwz0srxzttde0raap2preta0wdzvrxpzt" timestamp="1534090840"&gt;15&lt;/key&gt;&lt;/foreign-keys&gt;&lt;ref-type name="Journal Article"&gt;17&lt;/ref-type&gt;&lt;contributors&gt;&lt;authors&gt;&lt;author&gt;Rahimian, MA&lt;/author&gt;&lt;author&gt;Tavazoei, MS&lt;/author&gt;&lt;/authors&gt;&lt;/contributors&gt;&lt;titles&gt;&lt;title&gt;Stabilizing fractional-order PI and PD controllers: an integer-order implemented system approach&lt;/title&gt;&lt;secondary-title&gt;Proceedings of the Institution of Mechanical Engineers, Part I: Journal of Systems and Control Engineering&lt;/secondary-title&gt;&lt;/titles&gt;&lt;periodical&gt;&lt;full-title&gt;Proceedings of the Institution of Mechanical Engineers, Part I: Journal of Systems and Control Engineering&lt;/full-title&gt;&lt;/periodical&gt;&lt;pages&gt;893-903&lt;/pages&gt;&lt;volume&gt;224&lt;/volume&gt;&lt;number&gt;8&lt;/number&gt;&lt;dates&gt;&lt;year&gt;2010&lt;/year&gt;&lt;/dates&gt;&lt;isbn&gt;0959-6518&lt;/isbn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29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Pr="000C589C">
        <w:rPr>
          <w:rFonts w:cstheme="majorBidi"/>
          <w:szCs w:val="24"/>
        </w:rPr>
        <w:t>, fractional PD controller</w:t>
      </w:r>
      <w:r w:rsidR="00B645B7" w:rsidRPr="000C589C">
        <w:rPr>
          <w:rFonts w:cstheme="majorBidi"/>
          <w:szCs w:val="24"/>
        </w:rPr>
        <w:t xml:space="preserve"> </w:t>
      </w:r>
      <w:hyperlink w:anchor="_ENREF_30" w:tooltip="Luo, 2009 #36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&lt;EndNote&gt;&lt;Cite&gt;&lt;Author&gt;Luo&lt;/Author&gt;&lt;Year&gt;2009&lt;/Year&gt;&lt;RecNum&gt;36&lt;/RecNum&gt;&lt;DisplayText&gt;&lt;style face="superscript"&gt;30&lt;/style&gt;&lt;/DisplayText&gt;&lt;record&gt;&lt;rec-number&gt;36&lt;/rec-number&gt;&lt;foreign-keys&gt;&lt;key app="EN" db-id="2pxf09vxirxwf3ez9rnp5ra29sas9rz5s2f2" timestamp="1423095567"&gt;36&lt;/key&gt;&lt;/foreign-keys&gt;&lt;ref-type name="Journal Article"&gt;17&lt;/ref-type&gt;&lt;contributors&gt;&lt;authors&gt;&lt;author&gt;Luo, Ying&lt;/author&gt;&lt;author&gt;Chen, YangQuan&lt;/author&gt;&lt;/authors&gt;&lt;/contributors&gt;&lt;titles&gt;&lt;title&gt;Fractional order [proportional derivative] controller for a class of fractional order systems&lt;/title&gt;&lt;secondary-title&gt;Automatica&lt;/secondary-title&gt;&lt;/titles&gt;&lt;periodical&gt;&lt;full-title&gt;Automatica&lt;/full-title&gt;&lt;/periodical&gt;&lt;pages&gt;2446-2450&lt;/pages&gt;&lt;volume&gt;45&lt;/volume&gt;&lt;number&gt;10&lt;/number&gt;&lt;dates&gt;&lt;year&gt;2009&lt;/year&gt;&lt;/dates&gt;&lt;isbn&gt;0005-1098&lt;/isbn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30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Pr="000C589C">
        <w:rPr>
          <w:rFonts w:cstheme="majorBidi"/>
          <w:szCs w:val="24"/>
        </w:rPr>
        <w:t>, fractional lead-lag control</w:t>
      </w:r>
      <w:r w:rsidR="00C513D0" w:rsidRPr="000C589C">
        <w:rPr>
          <w:rFonts w:cstheme="majorBidi"/>
          <w:szCs w:val="24"/>
        </w:rPr>
        <w:t>ler</w:t>
      </w:r>
      <w:r w:rsidRPr="000C589C">
        <w:rPr>
          <w:rFonts w:cstheme="majorBidi"/>
          <w:szCs w:val="24"/>
        </w:rPr>
        <w:t xml:space="preserve"> </w:t>
      </w:r>
      <w:r w:rsidRPr="000C589C">
        <w:rPr>
          <w:rFonts w:cstheme="majorBidi"/>
          <w:szCs w:val="24"/>
        </w:rPr>
        <w:fldChar w:fldCharType="begin"/>
      </w:r>
      <w:r w:rsidR="00213047" w:rsidRPr="000C589C">
        <w:rPr>
          <w:rFonts w:cstheme="majorBidi"/>
          <w:szCs w:val="24"/>
        </w:rPr>
        <w:instrText xml:space="preserve"> ADDIN EN.CITE &lt;EndNote&gt;&lt;Cite&gt;&lt;Author&gt;Monje&lt;/Author&gt;&lt;Year&gt;2004&lt;/Year&gt;&lt;RecNum&gt;230&lt;/RecNum&gt;&lt;DisplayText&gt;&lt;style face="superscript"&gt;31, 32&lt;/style&gt;&lt;/DisplayText&gt;&lt;record&gt;&lt;rec-number&gt;230&lt;/rec-number&gt;&lt;foreign-keys&gt;&lt;key app="EN" db-id="2pxf09vxirxwf3ez9rnp5ra29sas9rz5s2f2" timestamp="1460312771"&gt;230&lt;/key&gt;&lt;/foreign-keys&gt;&lt;ref-type name="Conference Proceedings"&gt;10&lt;/ref-type&gt;&lt;contributors&gt;&lt;authors&gt;&lt;author&gt;Monje, Concepcion A&lt;/author&gt;&lt;author&gt;Calderón, Antonio J&lt;/author&gt;&lt;author&gt;Vinagre, Blas M&lt;/author&gt;&lt;author&gt;Feliu, Vicente&lt;/author&gt;&lt;/authors&gt;&lt;/contributors&gt;&lt;titles&gt;&lt;title&gt;The fractional order lead compensator&lt;/title&gt;&lt;secondary-title&gt;Computational Cybernetics, 2004. ICCC 2004. Second IEEE International Conference on&lt;/secondary-title&gt;&lt;/titles&gt;&lt;pages&gt;347-352&lt;/pages&gt;&lt;dates&gt;&lt;year&gt;2004&lt;/year&gt;&lt;/dates&gt;&lt;publisher&gt;IEEE&lt;/publisher&gt;&lt;isbn&gt;0780385888&lt;/isbn&gt;&lt;urls&gt;&lt;/urls&gt;&lt;/record&gt;&lt;/Cite&gt;&lt;Cite&gt;&lt;Author&gt;Monje&lt;/Author&gt;&lt;Year&gt;2005&lt;/Year&gt;&lt;RecNum&gt;9&lt;/RecNum&gt;&lt;record&gt;&lt;rec-number&gt;9&lt;/rec-number&gt;&lt;foreign-keys&gt;&lt;key app="EN" db-id="9e00fa2pce2evledppzvspvnf2f5eawfswx5" timestamp="1450192638"&gt;9&lt;/key&gt;&lt;/foreign-keys&gt;&lt;ref-type name="Conference Proceedings"&gt;10&lt;/ref-type&gt;&lt;contributors&gt;&lt;authors&gt;&lt;author&gt;Monje, Concepcion A&lt;/author&gt;&lt;author&gt;Vinagre, Blas M&lt;/author&gt;&lt;author&gt;Calderon, Antonio J&lt;/author&gt;&lt;author&gt;Feliu, Vicente&lt;/author&gt;&lt;author&gt;Chen, YangQuan&lt;/author&gt;&lt;/authors&gt;&lt;/contributors&gt;&lt;titles&gt;&lt;title&gt;Auto-tuning of fractional lead-lag compensators&lt;/title&gt;&lt;secondary-title&gt;World Congress&lt;/secondary-title&gt;&lt;/titles&gt;&lt;pages&gt;452-452&lt;/pages&gt;&lt;volume&gt;16&lt;/volume&gt;&lt;number&gt;1&lt;/number&gt;&lt;dates&gt;&lt;year&gt;2005&lt;/year&gt;&lt;/dates&gt;&lt;isbn&gt;3902661755&lt;/isbn&gt;&lt;urls&gt;&lt;/urls&gt;&lt;/record&gt;&lt;/Cite&gt;&lt;/EndNote&gt;</w:instrText>
      </w:r>
      <w:r w:rsidRPr="000C589C">
        <w:rPr>
          <w:rFonts w:cstheme="majorBidi"/>
          <w:szCs w:val="24"/>
        </w:rPr>
        <w:fldChar w:fldCharType="separate"/>
      </w:r>
      <w:hyperlink w:anchor="_ENREF_31" w:tooltip="Monje, 2004 #230" w:history="1">
        <w:r w:rsidR="009265FE" w:rsidRPr="000C589C">
          <w:rPr>
            <w:rFonts w:cstheme="majorBidi"/>
            <w:noProof/>
            <w:szCs w:val="24"/>
            <w:vertAlign w:val="superscript"/>
          </w:rPr>
          <w:t>31</w:t>
        </w:r>
      </w:hyperlink>
      <w:r w:rsidR="00213047" w:rsidRPr="000C589C">
        <w:rPr>
          <w:rFonts w:cstheme="majorBidi"/>
          <w:noProof/>
          <w:szCs w:val="24"/>
          <w:vertAlign w:val="superscript"/>
        </w:rPr>
        <w:t xml:space="preserve">, </w:t>
      </w:r>
      <w:hyperlink w:anchor="_ENREF_32" w:tooltip="Monje, 2005 #9" w:history="1">
        <w:r w:rsidR="009265FE" w:rsidRPr="000C589C">
          <w:rPr>
            <w:rFonts w:cstheme="majorBidi"/>
            <w:noProof/>
            <w:szCs w:val="24"/>
            <w:vertAlign w:val="superscript"/>
          </w:rPr>
          <w:t>32</w:t>
        </w:r>
      </w:hyperlink>
      <w:r w:rsidRPr="000C589C">
        <w:rPr>
          <w:rFonts w:cstheme="majorBidi"/>
          <w:szCs w:val="24"/>
        </w:rPr>
        <w:fldChar w:fldCharType="end"/>
      </w:r>
      <w:r w:rsidRPr="000C589C">
        <w:rPr>
          <w:rFonts w:cstheme="majorBidi"/>
          <w:szCs w:val="24"/>
        </w:rPr>
        <w:t>, fractional CRONE controller</w:t>
      </w:r>
      <w:r w:rsidR="00B645B7" w:rsidRPr="000C589C">
        <w:rPr>
          <w:rFonts w:cstheme="majorBidi"/>
          <w:szCs w:val="24"/>
        </w:rPr>
        <w:t xml:space="preserve"> </w:t>
      </w:r>
      <w:hyperlink w:anchor="_ENREF_33" w:tooltip="Oustaloup, 1999 #108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&lt;EndNote&gt;&lt;Cite&gt;&lt;Author&gt;Oustaloup&lt;/Author&gt;&lt;Year&gt;1999&lt;/Year&gt;&lt;RecNum&gt;108&lt;/RecNum&gt;&lt;DisplayText&gt;&lt;style face="superscript"&gt;33&lt;/style&gt;&lt;/DisplayText&gt;&lt;record&gt;&lt;rec-number&gt;108&lt;/rec-number&gt;&lt;foreign-keys&gt;&lt;key app="EN" db-id="2pxf09vxirxwf3ez9rnp5ra29sas9rz5s2f2" timestamp="1438672244"&gt;108&lt;/key&gt;&lt;/foreign-keys&gt;&lt;ref-type name="Journal Article"&gt;17&lt;/ref-type&gt;&lt;contributors&gt;&lt;authors&gt;&lt;author&gt;Oustaloup, Alain&lt;/author&gt;&lt;author&gt;Sabatier, Jocelyn&lt;/author&gt;&lt;author&gt;Lanusse, Patrick&lt;/author&gt;&lt;/authors&gt;&lt;/contributors&gt;&lt;titles&gt;&lt;title&gt;From fractal robustness to CRONE control&lt;/title&gt;&lt;secondary-title&gt;Fract. Calc. Appl. Anal&lt;/secondary-title&gt;&lt;/titles&gt;&lt;periodical&gt;&lt;full-title&gt;Fract. Calc. Appl. Anal&lt;/full-title&gt;&lt;/periodical&gt;&lt;pages&gt;1-30&lt;/pages&gt;&lt;volume&gt;2&lt;/volume&gt;&lt;number&gt;1&lt;/number&gt;&lt;dates&gt;&lt;year&gt;1999&lt;/year&gt;&lt;/dates&gt;&lt;urls&gt;&lt;/urls&gt;&lt;/record&gt;&lt;/Cite&gt;&lt;/EndNote&gt;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33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Pr="000C589C">
        <w:rPr>
          <w:rFonts w:cstheme="majorBidi"/>
          <w:szCs w:val="24"/>
        </w:rPr>
        <w:t xml:space="preserve">, </w:t>
      </w:r>
      <w:r w:rsidR="00C513D0" w:rsidRPr="000C589C">
        <w:rPr>
          <w:rFonts w:cstheme="majorBidi"/>
          <w:szCs w:val="24"/>
        </w:rPr>
        <w:t xml:space="preserve">adaptive fractional order PID controller </w:t>
      </w:r>
      <w:hyperlink w:anchor="_ENREF_34" w:tooltip="Yaghooti, 2018 #9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&lt;EndNote&gt;&lt;Cite&gt;&lt;Author&gt;Yaghooti&lt;/Author&gt;&lt;Year&gt;2018&lt;/Year&gt;&lt;RecNum&gt;9&lt;/RecNum&gt;&lt;DisplayText&gt;&lt;style face="superscript"&gt;34&lt;/style&gt;&lt;/DisplayText&gt;&lt;record&gt;&lt;rec-number&gt;9&lt;/rec-number&gt;&lt;foreign-keys&gt;&lt;key app="EN" db-id="52wdwz0srxzttde0raap2preta0wdzvrxpzt" timestamp="1534001137"&gt;9&lt;/key&gt;&lt;/foreign-keys&gt;&lt;ref-type name="Journal Article"&gt;17&lt;/ref-type&gt;&lt;contributors&gt;&lt;authors&gt;&lt;author&gt;Yaghooti, Bahram&lt;/author&gt;&lt;author&gt;Salarieh, Hassan&lt;/author&gt;&lt;/authors&gt;&lt;/contributors&gt;&lt;titles&gt;&lt;title&gt;Robust adaptive fractional order proportional integral derivative controller design for uncertain fractional order nonlinear systems using sliding mode control&lt;/title&gt;&lt;secondary-title&gt;Proceedings of the Institution of Mechanical Engineers, Part I: Journal of Systems and Control Engineering&lt;/secondary-title&gt;&lt;/titles&gt;&lt;periodical&gt;&lt;full-title&gt;Proceedings of the Institution of Mechanical Engineers, Part I: Journal of Systems and Control Engineering&lt;/full-title&gt;&lt;/periodical&gt;&lt;pages&gt;550-557&lt;/pages&gt;&lt;volume&gt;232&lt;/volume&gt;&lt;number&gt;5&lt;/number&gt;&lt;dates&gt;&lt;year&gt;2018&lt;/year&gt;&lt;/dates&gt;&lt;isbn&gt;0959-6518&lt;/isbn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34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="00C513D0" w:rsidRPr="000C589C">
        <w:rPr>
          <w:rFonts w:cstheme="majorBidi"/>
          <w:szCs w:val="24"/>
        </w:rPr>
        <w:t xml:space="preserve">, </w:t>
      </w:r>
      <w:r w:rsidRPr="000C589C">
        <w:rPr>
          <w:rFonts w:cstheme="majorBidi"/>
          <w:szCs w:val="24"/>
        </w:rPr>
        <w:t xml:space="preserve">fractional model reference adaptive control </w:t>
      </w:r>
      <w:r w:rsidRPr="000C589C">
        <w:rPr>
          <w:rFonts w:cstheme="majorBidi"/>
          <w:szCs w:val="24"/>
        </w:rPr>
        <w:fldChar w:fldCharType="begin"/>
      </w:r>
      <w:r w:rsidR="00213047" w:rsidRPr="000C589C">
        <w:rPr>
          <w:rFonts w:cstheme="majorBidi"/>
          <w:szCs w:val="24"/>
        </w:rPr>
        <w:instrText xml:space="preserve"> ADDIN EN.CITE &lt;EndNote&gt;&lt;Cite&gt;&lt;Author&gt;Abedini&lt;/Author&gt;&lt;Year&gt;2015&lt;/Year&gt;&lt;RecNum&gt;168&lt;/RecNum&gt;&lt;DisplayText&gt;&lt;style face="superscript"&gt;35, 36&lt;/style&gt;&lt;/DisplayText&gt;&lt;record&gt;&lt;rec-number&gt;168&lt;/rec-number&gt;&lt;foreign-keys&gt;&lt;key app="EN" db-id="2pxf09vxirxwf3ez9rnp5ra29sas9rz5s2f2" timestamp="1441918165"&gt;168&lt;/key&gt;&lt;/foreign-keys&gt;&lt;ref-type name="Journal Article"&gt;17&lt;/ref-type&gt;&lt;contributors&gt;&lt;authors&gt;&lt;author&gt;Abedini, Mohammad&lt;/author&gt;&lt;author&gt;Nojoumian, Mohammad Ali&lt;/author&gt;&lt;author&gt;Salarieh, Hassan&lt;/author&gt;&lt;author&gt;Meghdari, Ali&lt;/author&gt;&lt;/authors&gt;&lt;/contributors&gt;&lt;titles&gt;&lt;title&gt;Model reference adaptive control in fractional order systems using discrete-time approximation methods&lt;/title&gt;&lt;secondary-title&gt;Communications in Nonlinear Science and Numerical Simulation&lt;/secondary-title&gt;&lt;/titles&gt;&lt;periodical&gt;&lt;full-title&gt;Communications in Nonlinear Science and Numerical Simulation&lt;/full-title&gt;&lt;/periodical&gt;&lt;pages&gt;27-40&lt;/pages&gt;&lt;volume&gt;25&lt;/volume&gt;&lt;number&gt;1&lt;/number&gt;&lt;dates&gt;&lt;year&gt;2015&lt;/year&gt;&lt;/dates&gt;&lt;isbn&gt;1007-5704&lt;/isbn&gt;&lt;urls&gt;&lt;/urls&gt;&lt;/record&gt;&lt;/Cite&gt;&lt;Cite&gt;&lt;Author&gt;Shi&lt;/Author&gt;&lt;Year&gt;2014&lt;/Year&gt;&lt;RecNum&gt;236&lt;/RecNum&gt;&lt;record&gt;&lt;rec-number&gt;236&lt;/rec-number&gt;&lt;foreign-keys&gt;&lt;key app="EN" db-id="2pxf09vxirxwf3ez9rnp5ra29sas9rz5s2f2" timestamp="1471125473"&gt;236&lt;/key&gt;&lt;/foreign-keys&gt;&lt;ref-type name="Journal Article"&gt;17&lt;/ref-type&gt;&lt;contributors&gt;&lt;authors&gt;&lt;author&gt;Shi, Bao&lt;/author&gt;&lt;author&gt;Yuan, Jian&lt;/author&gt;&lt;author&gt;Dong, Chao&lt;/author&gt;&lt;/authors&gt;&lt;/contributors&gt;&lt;titles&gt;&lt;title&gt;On fractional model reference adaptive control&lt;/title&gt;&lt;secondary-title&gt;The Scientific World Journal&lt;/secondary-title&gt;&lt;/titles&gt;&lt;periodical&gt;&lt;full-title&gt;The Scientific World Journal&lt;/full-title&gt;&lt;/periodical&gt;&lt;volume&gt;2014&lt;/volume&gt;&lt;dates&gt;&lt;year&gt;2014&lt;/year&gt;&lt;/dates&gt;&lt;isbn&gt;2356-6140&lt;/isbn&gt;&lt;urls&gt;&lt;/urls&gt;&lt;/record&gt;&lt;/Cite&gt;&lt;/EndNote&gt;</w:instrText>
      </w:r>
      <w:r w:rsidRPr="000C589C">
        <w:rPr>
          <w:rFonts w:cstheme="majorBidi"/>
          <w:szCs w:val="24"/>
        </w:rPr>
        <w:fldChar w:fldCharType="separate"/>
      </w:r>
      <w:hyperlink w:anchor="_ENREF_35" w:tooltip="Abedini, 2015 #168" w:history="1">
        <w:r w:rsidR="009265FE" w:rsidRPr="000C589C">
          <w:rPr>
            <w:rFonts w:cstheme="majorBidi"/>
            <w:noProof/>
            <w:szCs w:val="24"/>
            <w:vertAlign w:val="superscript"/>
          </w:rPr>
          <w:t>35</w:t>
        </w:r>
      </w:hyperlink>
      <w:r w:rsidR="00213047" w:rsidRPr="000C589C">
        <w:rPr>
          <w:rFonts w:cstheme="majorBidi"/>
          <w:noProof/>
          <w:szCs w:val="24"/>
          <w:vertAlign w:val="superscript"/>
        </w:rPr>
        <w:t xml:space="preserve">, </w:t>
      </w:r>
      <w:hyperlink w:anchor="_ENREF_36" w:tooltip="Shi, 2014 #236" w:history="1">
        <w:r w:rsidR="009265FE" w:rsidRPr="000C589C">
          <w:rPr>
            <w:rFonts w:cstheme="majorBidi"/>
            <w:noProof/>
            <w:szCs w:val="24"/>
            <w:vertAlign w:val="superscript"/>
          </w:rPr>
          <w:t>36</w:t>
        </w:r>
      </w:hyperlink>
      <w:r w:rsidRPr="000C589C">
        <w:rPr>
          <w:rFonts w:cstheme="majorBidi"/>
          <w:szCs w:val="24"/>
        </w:rPr>
        <w:fldChar w:fldCharType="end"/>
      </w:r>
      <w:r w:rsidRPr="000C589C">
        <w:rPr>
          <w:rFonts w:cstheme="majorBidi"/>
          <w:szCs w:val="24"/>
        </w:rPr>
        <w:t xml:space="preserve">, </w:t>
      </w:r>
      <w:r w:rsidR="00E66934" w:rsidRPr="000C589C">
        <w:rPr>
          <w:rFonts w:cstheme="majorBidi"/>
          <w:szCs w:val="24"/>
        </w:rPr>
        <w:t xml:space="preserve">and </w:t>
      </w:r>
      <w:r w:rsidRPr="000C589C">
        <w:rPr>
          <w:rFonts w:cstheme="majorBidi"/>
          <w:szCs w:val="24"/>
        </w:rPr>
        <w:t>fractional sliding mode control</w:t>
      </w:r>
      <w:r w:rsidR="00320AA5" w:rsidRPr="000C589C">
        <w:rPr>
          <w:rFonts w:cstheme="majorBidi"/>
          <w:szCs w:val="24"/>
        </w:rPr>
        <w:t xml:space="preserve"> </w:t>
      </w:r>
      <w:hyperlink w:anchor="_ENREF_37" w:tooltip="Dumlu, 2018 #18" w:history="1">
        <w:r w:rsidR="009265FE" w:rsidRPr="000C589C">
          <w:rPr>
            <w:rFonts w:cstheme="majorBidi"/>
            <w:szCs w:val="24"/>
          </w:rPr>
          <w:fldChar w:fldCharType="begin">
            <w:fldData xml:space="preserve">PEVuZE5vdGU+PENpdGU+PEF1dGhvcj5EdW1sdTwvQXV0aG9yPjxZZWFyPjIwMTg8L1llYXI+PFJl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</w:fldData>
          </w:fldChar>
        </w:r>
        <w:r w:rsidR="009265FE" w:rsidRPr="000C589C">
          <w:rPr>
            <w:rFonts w:cstheme="majorBidi"/>
            <w:szCs w:val="24"/>
          </w:rPr>
          <w:instrText xml:space="preserve"> ADDIN EN.CITE </w:instrText>
        </w:r>
        <w:r w:rsidR="009265FE" w:rsidRPr="000C589C">
          <w:rPr>
            <w:rFonts w:cstheme="majorBidi"/>
            <w:szCs w:val="24"/>
          </w:rPr>
          <w:fldChar w:fldCharType="begin">
            <w:fldData xml:space="preserve">PEVuZE5vdGU+PENpdGU+PEF1dGhvcj5EdW1sdTwvQXV0aG9yPjxZZWFyPjIwMTg8L1llYXI+PFJl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</w:fldData>
          </w:fldChar>
        </w:r>
        <w:r w:rsidR="009265FE" w:rsidRPr="000C589C">
          <w:rPr>
            <w:rFonts w:cstheme="majorBidi"/>
            <w:szCs w:val="24"/>
          </w:rPr>
          <w:instrText xml:space="preserve"> ADDIN EN.CITE.DATA </w:instrText>
        </w:r>
        <w:r w:rsidR="009265FE" w:rsidRPr="000C589C">
          <w:rPr>
            <w:rFonts w:cstheme="majorBidi"/>
            <w:szCs w:val="24"/>
          </w:rPr>
        </w:r>
        <w:r w:rsidR="009265FE" w:rsidRPr="000C589C">
          <w:rPr>
            <w:rFonts w:cstheme="majorBidi"/>
            <w:szCs w:val="24"/>
          </w:rPr>
          <w:fldChar w:fldCharType="end"/>
        </w:r>
        <w:r w:rsidR="009265FE" w:rsidRPr="000C589C">
          <w:rPr>
            <w:rFonts w:cstheme="majorBidi"/>
            <w:szCs w:val="24"/>
          </w:rPr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37-39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Pr="000C589C">
        <w:rPr>
          <w:rFonts w:cstheme="majorBidi"/>
          <w:szCs w:val="24"/>
        </w:rPr>
        <w:t xml:space="preserve">. </w:t>
      </w:r>
    </w:p>
    <w:p w14:paraId="1D763DF5" w14:textId="33D62CB1" w:rsidR="00320CE7" w:rsidRPr="000C589C" w:rsidRDefault="00320CE7" w:rsidP="009265FE">
      <w:pPr>
        <w:bidi w:val="0"/>
        <w:spacing w:after="0"/>
        <w:ind w:firstLine="533"/>
        <w:jc w:val="both"/>
        <w:rPr>
          <w:rFonts w:cstheme="majorBidi"/>
          <w:szCs w:val="24"/>
        </w:rPr>
      </w:pPr>
      <w:r w:rsidRPr="000C589C">
        <w:rPr>
          <w:rFonts w:cstheme="majorBidi"/>
          <w:szCs w:val="24"/>
        </w:rPr>
        <w:t xml:space="preserve">By developing fractional calculus in chaos theory, many fractional order (FO) dynamic systems with chaotic behavior are introduced such as </w:t>
      </w:r>
      <w:r w:rsidR="000A14FF" w:rsidRPr="000C589C">
        <w:rPr>
          <w:rFonts w:cstheme="majorBidi"/>
          <w:szCs w:val="24"/>
        </w:rPr>
        <w:t xml:space="preserve">FO Duffing system </w:t>
      </w:r>
      <w:hyperlink w:anchor="_ENREF_40" w:tooltip="Arena, 1997 #199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&lt;EndNote&gt;&lt;Cite&gt;&lt;Author&gt;Arena&lt;/Author&gt;&lt;Year&gt;1997&lt;/Year&gt;&lt;RecNum&gt;199&lt;/RecNum&gt;&lt;DisplayText&gt;&lt;style face="superscript"&gt;40&lt;/style&gt;&lt;/DisplayText&gt;&lt;record&gt;&lt;rec-number&gt;199&lt;/rec-number&gt;&lt;foreign-keys&gt;&lt;key app="EN" db-id="2pxf09vxirxwf3ez9rnp5ra29sas9rz5s2f2" timestamp="1451318577"&gt;199&lt;/key&gt;&lt;/foreign-keys&gt;&lt;ref-type name="Conference Proceedings"&gt;10&lt;/ref-type&gt;&lt;contributors&gt;&lt;authors&gt;&lt;author&gt;Arena, P&lt;/author&gt;&lt;author&gt;Caponetto, R&lt;/author&gt;&lt;author&gt;Fortuna, L&lt;/author&gt;&lt;author&gt;Porto, D&lt;/author&gt;&lt;/authors&gt;&lt;/contributors&gt;&lt;titles&gt;&lt;title&gt;Chaos in a fractional order Duffing system&lt;/title&gt;&lt;secondary-title&gt;Proceedings ECCTD, Budapest&lt;/secondary-title&gt;&lt;/titles&gt;&lt;volume&gt;12591262&lt;/volume&gt;&lt;dates&gt;&lt;year&gt;1997&lt;/year&gt;&lt;/dates&gt;&lt;urls&gt;&lt;/urls&gt;&lt;/record&gt;&lt;/Cite&gt;&lt;/EndNote&gt;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40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Pr="000C589C">
        <w:rPr>
          <w:rFonts w:cstheme="majorBidi"/>
          <w:szCs w:val="24"/>
        </w:rPr>
        <w:t>, FO Chen system</w:t>
      </w:r>
      <w:r w:rsidR="000A14FF" w:rsidRPr="000C589C">
        <w:rPr>
          <w:rFonts w:cstheme="majorBidi"/>
          <w:szCs w:val="24"/>
        </w:rPr>
        <w:t xml:space="preserve"> </w:t>
      </w:r>
      <w:hyperlink w:anchor="_ENREF_41" w:tooltip="Li, 2004 #198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&lt;EndNote&gt;&lt;Cite&gt;&lt;Author&gt;Li&lt;/Author&gt;&lt;Year&gt;2004&lt;/Year&gt;&lt;RecNum&gt;198&lt;/RecNum&gt;&lt;DisplayText&gt;&lt;style face="superscript"&gt;41&lt;/style&gt;&lt;/DisplayText&gt;&lt;record&gt;&lt;rec-number&gt;198&lt;/rec-number&gt;&lt;foreign-keys&gt;&lt;key app="EN" db-id="2pxf09vxirxwf3ez9rnp5ra29sas9rz5s2f2" timestamp="1451318573"&gt;198&lt;/key&gt;&lt;/foreign-keys&gt;&lt;ref-type name="Journal Article"&gt;17&lt;/ref-type&gt;&lt;contributors&gt;&lt;authors&gt;&lt;author&gt;Li, Chunguang&lt;/author&gt;&lt;author&gt;Chen, Guanrong&lt;/author&gt;&lt;/authors&gt;&lt;/contributors&gt;&lt;titles&gt;&lt;title&gt;Chaos in the fractional order Chen system and its control&lt;/title&gt;&lt;secondary-title&gt;Chaos, Solitons &amp;amp; Fractals&lt;/secondary-title&gt;&lt;/titles&gt;&lt;periodical&gt;&lt;full-title&gt;Chaos, Solitons &amp;amp; Fractals&lt;/full-title&gt;&lt;/periodical&gt;&lt;pages&gt;549-554&lt;/pages&gt;&lt;volume&gt;22&lt;/volume&gt;&lt;number&gt;3&lt;/number&gt;&lt;dates&gt;&lt;year&gt;2004&lt;/year&gt;&lt;/dates&gt;&lt;isbn&gt;0960-0779&lt;/isbn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41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Pr="000C589C">
        <w:rPr>
          <w:rFonts w:cstheme="majorBidi"/>
          <w:szCs w:val="24"/>
        </w:rPr>
        <w:t xml:space="preserve">, FO </w:t>
      </w:r>
      <w:r w:rsidR="000A14FF" w:rsidRPr="000C589C">
        <w:rPr>
          <w:rFonts w:cstheme="majorBidi"/>
          <w:szCs w:val="24"/>
        </w:rPr>
        <w:t>Van der Pol</w:t>
      </w:r>
      <w:r w:rsidRPr="000C589C">
        <w:rPr>
          <w:rFonts w:cstheme="majorBidi"/>
          <w:szCs w:val="24"/>
        </w:rPr>
        <w:t xml:space="preserve"> dynamics</w:t>
      </w:r>
      <w:r w:rsidR="000A14FF" w:rsidRPr="000C589C">
        <w:rPr>
          <w:rFonts w:cstheme="majorBidi"/>
          <w:szCs w:val="24"/>
        </w:rPr>
        <w:t xml:space="preserve"> </w:t>
      </w:r>
      <w:hyperlink w:anchor="_ENREF_42" w:tooltip="Tavazoei, 2009 #216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&lt;EndNote&gt;&lt;Cite&gt;&lt;Author&gt;Tavazoei&lt;/Author&gt;&lt;Year&gt;2009&lt;/Year&gt;&lt;RecNum&gt;216&lt;/RecNum&gt;&lt;DisplayText&gt;&lt;style face="superscript"&gt;42&lt;/style&gt;&lt;/DisplayText&gt;&lt;record&gt;&lt;rec-number&gt;216&lt;/rec-number&gt;&lt;foreign-keys&gt;&lt;key app="EN" db-id="2pxf09vxirxwf3ez9rnp5ra29sas9rz5s2f2" timestamp="1451337425"&gt;216&lt;/key&gt;&lt;/foreign-keys&gt;&lt;ref-type name="Journal Article"&gt;17&lt;/ref-type&gt;&lt;contributors&gt;&lt;authors&gt;&lt;author&gt;Tavazoei, Mohammad S&lt;/author&gt;&lt;author&gt;Haeri, Mohammad&lt;/author&gt;&lt;author&gt;Attari, Mina&lt;/author&gt;&lt;author&gt;Bolouki, Sadegh&lt;/author&gt;&lt;author&gt;Siami, Milad&lt;/author&gt;&lt;/authors&gt;&lt;/contributors&gt;&lt;titles&gt;&lt;title&gt;More details on analysis of fractional-order van der Pol oscillator&lt;/title&gt;&lt;secondary-title&gt;Journal of Vibration and Control&lt;/secondary-title&gt;&lt;/titles&gt;&lt;periodical&gt;&lt;full-title&gt;Journal of Vibration and Control&lt;/full-title&gt;&lt;/periodical&gt;&lt;pages&gt;803-819&lt;/pages&gt;&lt;volume&gt;15&lt;/volume&gt;&lt;number&gt;6&lt;/number&gt;&lt;dates&gt;&lt;year&gt;2009&lt;/year&gt;&lt;/dates&gt;&lt;isbn&gt;1077-5463&lt;/isbn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42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Pr="000C589C">
        <w:rPr>
          <w:rFonts w:cstheme="majorBidi"/>
          <w:szCs w:val="24"/>
        </w:rPr>
        <w:t>,</w:t>
      </w:r>
      <w:r w:rsidR="000A14FF" w:rsidRPr="000C589C">
        <w:rPr>
          <w:rFonts w:cstheme="majorBidi"/>
          <w:szCs w:val="24"/>
        </w:rPr>
        <w:t xml:space="preserve"> FO </w:t>
      </w:r>
      <w:proofErr w:type="spellStart"/>
      <w:r w:rsidR="000A14FF" w:rsidRPr="000C589C">
        <w:rPr>
          <w:rFonts w:cstheme="majorBidi"/>
          <w:szCs w:val="24"/>
          <w:lang w:bidi="ar-SA"/>
        </w:rPr>
        <w:t>Rössler</w:t>
      </w:r>
      <w:proofErr w:type="spellEnd"/>
      <w:r w:rsidR="000A14FF" w:rsidRPr="000C589C">
        <w:rPr>
          <w:rFonts w:cstheme="majorBidi"/>
          <w:szCs w:val="24"/>
          <w:lang w:bidi="ar-SA"/>
        </w:rPr>
        <w:t xml:space="preserve"> equations </w:t>
      </w:r>
      <w:hyperlink w:anchor="_ENREF_43" w:tooltip="Li, 2004 #203" w:history="1">
        <w:r w:rsidR="009265FE" w:rsidRPr="000C589C">
          <w:rPr>
            <w:rFonts w:cstheme="majorBidi"/>
            <w:szCs w:val="24"/>
            <w:lang w:bidi="ar-SA"/>
          </w:rPr>
          <w:fldChar w:fldCharType="begin"/>
        </w:r>
        <w:r w:rsidR="009265FE" w:rsidRPr="000C589C">
          <w:rPr>
            <w:rFonts w:cstheme="majorBidi"/>
            <w:szCs w:val="24"/>
            <w:lang w:bidi="ar-SA"/>
          </w:rPr>
          <w:instrText xml:space="preserve"> ADDIN EN.CITE &lt;EndNote&gt;&lt;Cite&gt;&lt;Author&gt;Li&lt;/Author&gt;&lt;Year&gt;2004&lt;/Year&gt;&lt;RecNum&gt;203&lt;/RecNum&gt;&lt;DisplayText&gt;&lt;style face="superscript"&gt;43&lt;/style&gt;&lt;/DisplayText&gt;&lt;record&gt;&lt;rec-number&gt;203&lt;/rec-number&gt;&lt;foreign-keys&gt;&lt;key app="EN" db-id="2pxf09vxirxwf3ez9rnp5ra29sas9rz5s2f2" timestamp="1451319124"&gt;203&lt;/key&gt;&lt;/foreign-keys&gt;&lt;ref-type name="Journal Article"&gt;17&lt;/ref-type&gt;&lt;contributors&gt;&lt;authors&gt;&lt;author&gt;Li, Chunguang&lt;/author&gt;&lt;author&gt;Chen, Guanrong&lt;/author&gt;&lt;/authors&gt;&lt;/contributors&gt;&lt;titles&gt;&lt;title&gt;Chaos and hyperchaos in the fractional-order Rössler equations&lt;/title&gt;&lt;secondary-title&gt;Physica A: Statistical Mechanics and its Applications&lt;/secondary-title&gt;&lt;/titles&gt;&lt;periodical&gt;&lt;full-title&gt;Physica A: Statistical Mechanics and its Applications&lt;/full-title&gt;&lt;/periodical&gt;&lt;pages&gt;55-61&lt;/pages&gt;&lt;volume&gt;341&lt;/volume&gt;&lt;dates&gt;&lt;year&gt;2004&lt;/year&gt;&lt;/dates&gt;&lt;isbn&gt;0378-4371&lt;/isbn&gt;&lt;urls&gt;&lt;/urls&gt;&lt;/record&gt;&lt;/Cite&gt;&lt;/EndNote&gt;</w:instrText>
        </w:r>
        <w:r w:rsidR="009265FE" w:rsidRPr="000C589C">
          <w:rPr>
            <w:rFonts w:cstheme="majorBidi"/>
            <w:szCs w:val="24"/>
            <w:lang w:bidi="ar-SA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  <w:lang w:bidi="ar-SA"/>
          </w:rPr>
          <w:t>43</w:t>
        </w:r>
        <w:r w:rsidR="009265FE" w:rsidRPr="000C589C">
          <w:rPr>
            <w:rFonts w:cstheme="majorBidi"/>
            <w:szCs w:val="24"/>
            <w:lang w:bidi="ar-SA"/>
          </w:rPr>
          <w:fldChar w:fldCharType="end"/>
        </w:r>
      </w:hyperlink>
      <w:r w:rsidR="000A14FF" w:rsidRPr="000C589C">
        <w:rPr>
          <w:rFonts w:cstheme="majorBidi"/>
          <w:szCs w:val="24"/>
        </w:rPr>
        <w:t>,</w:t>
      </w:r>
      <w:r w:rsidRPr="000C589C">
        <w:rPr>
          <w:rFonts w:cstheme="majorBidi"/>
          <w:szCs w:val="24"/>
        </w:rPr>
        <w:t xml:space="preserve"> FO </w:t>
      </w:r>
      <w:r w:rsidR="000A14FF" w:rsidRPr="000C589C">
        <w:rPr>
          <w:rFonts w:cstheme="majorBidi"/>
          <w:szCs w:val="24"/>
        </w:rPr>
        <w:t>Chua</w:t>
      </w:r>
      <w:r w:rsidRPr="000C589C">
        <w:rPr>
          <w:rFonts w:cstheme="majorBidi"/>
          <w:szCs w:val="24"/>
        </w:rPr>
        <w:t xml:space="preserve"> </w:t>
      </w:r>
      <w:r w:rsidR="000A14FF" w:rsidRPr="000C589C">
        <w:rPr>
          <w:rFonts w:cstheme="majorBidi"/>
          <w:szCs w:val="24"/>
        </w:rPr>
        <w:t xml:space="preserve">system </w:t>
      </w:r>
      <w:hyperlink w:anchor="_ENREF_44" w:tooltip="Hartley, 1995 #206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&lt;EndNote&gt;&lt;Cite&gt;&lt;Author&gt;Hartley&lt;/Author&gt;&lt;Year&gt;1995&lt;/Year&gt;&lt;RecNum&gt;206&lt;/RecNum&gt;&lt;DisplayText&gt;&lt;style face="superscript"&gt;44&lt;/style&gt;&lt;/DisplayText&gt;&lt;record&gt;&lt;rec-number&gt;206&lt;/rec-number&gt;&lt;foreign-keys&gt;&lt;key app="EN" db-id="2pxf09vxirxwf3ez9rnp5ra29sas9rz5s2f2" timestamp="1451319145"&gt;206&lt;/key&gt;&lt;/foreign-keys&gt;&lt;ref-type name="Journal Article"&gt;17&lt;/ref-type&gt;&lt;contributors&gt;&lt;authors&gt;&lt;author&gt;Hartley, Tom T&lt;/author&gt;&lt;author&gt;Lorenzo, Carl F&lt;/author&gt;&lt;author&gt;Qammer, Helen Killory&lt;/author&gt;&lt;/authors&gt;&lt;/contributors&gt;&lt;titles&gt;&lt;title&gt;Chaos in a fractional order Chua&amp;apos;s system&lt;/title&gt;&lt;secondary-title&gt;Circuits and Systems I: Fundamental Theory and Applications, IEEE Transactions on&lt;/secondary-title&gt;&lt;/titles&gt;&lt;periodical&gt;&lt;full-title&gt;Circuits and Systems I: Fundamental Theory and Applications, IEEE Transactions on&lt;/full-title&gt;&lt;/periodical&gt;&lt;pages&gt;485-490&lt;/pages&gt;&lt;volume&gt;42&lt;/volume&gt;&lt;number&gt;8&lt;/number&gt;&lt;dates&gt;&lt;year&gt;1995&lt;/year&gt;&lt;/dates&gt;&lt;isbn&gt;1057-7122&lt;/isbn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44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Pr="000C589C">
        <w:rPr>
          <w:rFonts w:cstheme="majorBidi"/>
          <w:szCs w:val="24"/>
        </w:rPr>
        <w:t xml:space="preserve"> and so on. In the last few years, several techniques have been proposed for synchronization of fractional order chaotic </w:t>
      </w:r>
      <w:proofErr w:type="gramStart"/>
      <w:r w:rsidRPr="000C589C">
        <w:rPr>
          <w:rFonts w:cstheme="majorBidi"/>
          <w:szCs w:val="24"/>
        </w:rPr>
        <w:t>systems</w:t>
      </w:r>
      <w:r w:rsidR="003850E6" w:rsidRPr="000C589C">
        <w:rPr>
          <w:rFonts w:cstheme="majorBidi"/>
          <w:szCs w:val="24"/>
        </w:rPr>
        <w:t xml:space="preserve"> </w:t>
      </w:r>
      <w:proofErr w:type="gramEnd"/>
      <w:r w:rsidR="00153F8D" w:rsidRPr="000C589C">
        <w:fldChar w:fldCharType="begin"/>
      </w:r>
      <w:r w:rsidR="00153F8D" w:rsidRPr="000C589C">
        <w:instrText xml:space="preserve"> HYPERLINK \l "_ENREF_45" \o "Zhang, 2012 #219" </w:instrText>
      </w:r>
      <w:r w:rsidR="00153F8D" w:rsidRPr="000C589C">
        <w:fldChar w:fldCharType="separate"/>
      </w:r>
      <w:r w:rsidR="009265FE" w:rsidRPr="000C589C">
        <w:rPr>
          <w:rFonts w:cstheme="majorBidi"/>
          <w:szCs w:val="24"/>
        </w:rPr>
        <w:fldChar w:fldCharType="begin">
          <w:fldData xml:space="preserve">PEVuZE5vdGU+PENpdGU+PEF1dGhvcj5aaGFuZzwvQXV0aG9yPjxZZWFyPjIwMTI8L1llYXI+PFJl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</w:fldData>
        </w:fldChar>
      </w:r>
      <w:r w:rsidR="009265FE" w:rsidRPr="000C589C">
        <w:rPr>
          <w:rFonts w:cstheme="majorBidi"/>
          <w:szCs w:val="24"/>
        </w:rPr>
        <w:instrText xml:space="preserve"> ADDIN EN.CITE </w:instrText>
      </w:r>
      <w:r w:rsidR="009265FE" w:rsidRPr="000C589C">
        <w:rPr>
          <w:rFonts w:cstheme="majorBidi"/>
          <w:szCs w:val="24"/>
        </w:rPr>
        <w:fldChar w:fldCharType="begin">
          <w:fldData xml:space="preserve">PEVuZE5vdGU+PENpdGU+PEF1dGhvcj5aaGFuZzwvQXV0aG9yPjxZZWFyPjIwMTI8L1llYXI+PFJl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</w:fldData>
        </w:fldChar>
      </w:r>
      <w:r w:rsidR="009265FE" w:rsidRPr="000C589C">
        <w:rPr>
          <w:rFonts w:cstheme="majorBidi"/>
          <w:szCs w:val="24"/>
        </w:rPr>
        <w:instrText xml:space="preserve"> ADDIN EN.CITE.DATA </w:instrText>
      </w:r>
      <w:r w:rsidR="009265FE" w:rsidRPr="000C589C">
        <w:rPr>
          <w:rFonts w:cstheme="majorBidi"/>
          <w:szCs w:val="24"/>
        </w:rPr>
      </w:r>
      <w:r w:rsidR="009265FE" w:rsidRPr="000C589C">
        <w:rPr>
          <w:rFonts w:cstheme="majorBidi"/>
          <w:szCs w:val="24"/>
        </w:rPr>
        <w:fldChar w:fldCharType="end"/>
      </w:r>
      <w:r w:rsidR="009265FE" w:rsidRPr="000C589C">
        <w:rPr>
          <w:rFonts w:cstheme="majorBidi"/>
          <w:szCs w:val="24"/>
        </w:rPr>
      </w:r>
      <w:r w:rsidR="009265FE" w:rsidRPr="000C589C">
        <w:rPr>
          <w:rFonts w:cstheme="majorBidi"/>
          <w:szCs w:val="24"/>
        </w:rPr>
        <w:fldChar w:fldCharType="separate"/>
      </w:r>
      <w:r w:rsidR="009265FE" w:rsidRPr="000C589C">
        <w:rPr>
          <w:rFonts w:cstheme="majorBidi"/>
          <w:noProof/>
          <w:szCs w:val="24"/>
          <w:vertAlign w:val="superscript"/>
        </w:rPr>
        <w:t>45-49</w:t>
      </w:r>
      <w:r w:rsidR="009265FE" w:rsidRPr="000C589C">
        <w:rPr>
          <w:rFonts w:cstheme="majorBidi"/>
          <w:szCs w:val="24"/>
        </w:rPr>
        <w:fldChar w:fldCharType="end"/>
      </w:r>
      <w:r w:rsidR="00153F8D" w:rsidRPr="000C589C">
        <w:rPr>
          <w:rFonts w:cstheme="majorBidi"/>
          <w:szCs w:val="24"/>
        </w:rPr>
        <w:fldChar w:fldCharType="end"/>
      </w:r>
      <w:r w:rsidR="00AE6470" w:rsidRPr="000C589C">
        <w:rPr>
          <w:rFonts w:cstheme="majorBidi"/>
          <w:szCs w:val="24"/>
        </w:rPr>
        <w:t>.</w:t>
      </w:r>
    </w:p>
    <w:p w14:paraId="644C3B70" w14:textId="5C3CADDD" w:rsidR="00E66934" w:rsidRPr="000C589C" w:rsidRDefault="00975832" w:rsidP="00E66934">
      <w:pPr>
        <w:bidi w:val="0"/>
        <w:spacing w:after="0"/>
        <w:ind w:firstLine="533"/>
        <w:jc w:val="both"/>
        <w:rPr>
          <w:rFonts w:cstheme="majorBidi"/>
          <w:szCs w:val="24"/>
        </w:rPr>
      </w:pPr>
      <w:r w:rsidRPr="000C589C">
        <w:rPr>
          <w:rFonts w:cstheme="majorBidi"/>
          <w:szCs w:val="24"/>
        </w:rPr>
        <w:t xml:space="preserve">In this paper, an </w:t>
      </w:r>
      <w:r w:rsidR="00320CE7" w:rsidRPr="000C589C">
        <w:rPr>
          <w:rFonts w:cstheme="majorBidi"/>
          <w:szCs w:val="24"/>
        </w:rPr>
        <w:t xml:space="preserve">adaptive </w:t>
      </w:r>
      <w:r w:rsidRPr="000C589C">
        <w:rPr>
          <w:rFonts w:cstheme="majorBidi"/>
          <w:szCs w:val="24"/>
        </w:rPr>
        <w:t xml:space="preserve">nonlinear </w:t>
      </w:r>
      <w:r w:rsidR="00320CE7" w:rsidRPr="000C589C">
        <w:rPr>
          <w:rFonts w:cstheme="majorBidi"/>
          <w:szCs w:val="24"/>
        </w:rPr>
        <w:t>controller is designed to synchronize</w:t>
      </w:r>
      <w:r w:rsidR="00606CAE" w:rsidRPr="000C589C">
        <w:rPr>
          <w:rFonts w:cstheme="majorBidi"/>
          <w:szCs w:val="24"/>
        </w:rPr>
        <w:t xml:space="preserve"> two</w:t>
      </w:r>
      <w:r w:rsidR="00320CE7" w:rsidRPr="000C589C">
        <w:rPr>
          <w:rFonts w:cstheme="majorBidi"/>
          <w:szCs w:val="24"/>
        </w:rPr>
        <w:t xml:space="preserve"> FO chaotic systems. </w:t>
      </w:r>
      <w:r w:rsidR="00E66934" w:rsidRPr="000C589C">
        <w:rPr>
          <w:rFonts w:cstheme="majorBidi"/>
          <w:szCs w:val="24"/>
        </w:rPr>
        <w:t xml:space="preserve">In the </w:t>
      </w:r>
      <w:r w:rsidR="00320CE7" w:rsidRPr="000C589C">
        <w:rPr>
          <w:rFonts w:cstheme="majorBidi"/>
          <w:szCs w:val="24"/>
        </w:rPr>
        <w:t xml:space="preserve">proposed method </w:t>
      </w:r>
      <w:r w:rsidR="00606CAE" w:rsidRPr="000C589C">
        <w:rPr>
          <w:rFonts w:cstheme="majorBidi"/>
          <w:szCs w:val="24"/>
        </w:rPr>
        <w:t>stability</w:t>
      </w:r>
      <w:r w:rsidR="00E119B6" w:rsidRPr="000C589C">
        <w:rPr>
          <w:rFonts w:cstheme="majorBidi"/>
          <w:szCs w:val="24"/>
        </w:rPr>
        <w:t xml:space="preserve"> o</w:t>
      </w:r>
      <w:r w:rsidR="00320CE7" w:rsidRPr="000C589C">
        <w:rPr>
          <w:rFonts w:cstheme="majorBidi"/>
          <w:szCs w:val="24"/>
        </w:rPr>
        <w:t>f</w:t>
      </w:r>
      <w:r w:rsidR="00E119B6" w:rsidRPr="000C589C">
        <w:rPr>
          <w:rFonts w:cstheme="majorBidi"/>
          <w:szCs w:val="24"/>
        </w:rPr>
        <w:t xml:space="preserve"> the closed loop control system </w:t>
      </w:r>
      <w:r w:rsidRPr="000C589C">
        <w:rPr>
          <w:rFonts w:cstheme="majorBidi"/>
          <w:szCs w:val="24"/>
        </w:rPr>
        <w:t>is guaranteed by using Lyapunov approach</w:t>
      </w:r>
      <w:r w:rsidR="00320CE7" w:rsidRPr="000C589C">
        <w:rPr>
          <w:rFonts w:cstheme="majorBidi"/>
          <w:szCs w:val="24"/>
        </w:rPr>
        <w:t xml:space="preserve">. </w:t>
      </w:r>
      <w:r w:rsidR="00E66934" w:rsidRPr="000C589C">
        <w:rPr>
          <w:rFonts w:cstheme="majorBidi"/>
          <w:szCs w:val="24"/>
        </w:rPr>
        <w:t>In addition, robustness of the closed loop system is guaranteed by using sliding mode control methods.</w:t>
      </w:r>
    </w:p>
    <w:p w14:paraId="4FD8ABC6" w14:textId="6CA3E6F0" w:rsidR="00554A42" w:rsidRPr="000C589C" w:rsidRDefault="00320CE7" w:rsidP="00D63D20">
      <w:pPr>
        <w:bidi w:val="0"/>
        <w:spacing w:after="0"/>
        <w:ind w:firstLine="540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0C589C">
        <w:rPr>
          <w:rFonts w:cstheme="majorBidi"/>
          <w:szCs w:val="24"/>
        </w:rPr>
        <w:t xml:space="preserve">The rest of </w:t>
      </w:r>
      <w:r w:rsidR="00D63D20" w:rsidRPr="000C589C">
        <w:rPr>
          <w:rFonts w:cstheme="majorBidi"/>
          <w:szCs w:val="24"/>
        </w:rPr>
        <w:t>this</w:t>
      </w:r>
      <w:r w:rsidRPr="000C589C">
        <w:rPr>
          <w:rFonts w:cstheme="majorBidi"/>
          <w:szCs w:val="24"/>
        </w:rPr>
        <w:t xml:space="preserve"> paper is organized as follows: In Section 2, the most applicable definitions of fractional order integral and derivative and stability of the fractional order systems are presented. </w:t>
      </w:r>
      <w:r w:rsidR="00975832" w:rsidRPr="000C589C">
        <w:rPr>
          <w:rFonts w:cstheme="majorBidi"/>
          <w:szCs w:val="24"/>
        </w:rPr>
        <w:t>In S</w:t>
      </w:r>
      <w:r w:rsidRPr="000C589C">
        <w:rPr>
          <w:rFonts w:cstheme="majorBidi"/>
          <w:szCs w:val="24"/>
        </w:rPr>
        <w:t xml:space="preserve">ection 3 </w:t>
      </w:r>
      <w:r w:rsidR="00975832" w:rsidRPr="000C589C">
        <w:rPr>
          <w:rFonts w:cstheme="majorBidi"/>
          <w:szCs w:val="24"/>
        </w:rPr>
        <w:t>the problem statement is presented</w:t>
      </w:r>
      <w:r w:rsidRPr="000C589C">
        <w:rPr>
          <w:rFonts w:cstheme="majorBidi"/>
          <w:szCs w:val="24"/>
        </w:rPr>
        <w:t xml:space="preserve">. In Section 4, stability of the closed loop control system is guaranteed by introducing a </w:t>
      </w:r>
      <w:r w:rsidR="00975832" w:rsidRPr="000C589C">
        <w:rPr>
          <w:rFonts w:cstheme="majorBidi"/>
          <w:szCs w:val="24"/>
        </w:rPr>
        <w:t>proper sliding mode controller</w:t>
      </w:r>
      <w:r w:rsidRPr="000C589C">
        <w:rPr>
          <w:rFonts w:cstheme="majorBidi"/>
          <w:szCs w:val="24"/>
        </w:rPr>
        <w:t xml:space="preserve">. In Section </w:t>
      </w:r>
      <w:r w:rsidRPr="000C589C">
        <w:rPr>
          <w:rFonts w:cstheme="majorBidi"/>
          <w:szCs w:val="24"/>
        </w:rPr>
        <w:lastRenderedPageBreak/>
        <w:t>5,</w:t>
      </w:r>
      <w:r w:rsidR="00975832" w:rsidRPr="000C589C">
        <w:rPr>
          <w:rFonts w:cstheme="majorBidi"/>
          <w:szCs w:val="24"/>
        </w:rPr>
        <w:t xml:space="preserve"> n</w:t>
      </w:r>
      <w:r w:rsidRPr="000C589C">
        <w:rPr>
          <w:rFonts w:cstheme="majorBidi"/>
          <w:szCs w:val="24"/>
        </w:rPr>
        <w:t>umerical simulation results are shown</w:t>
      </w:r>
      <w:r w:rsidR="00975832" w:rsidRPr="000C589C">
        <w:rPr>
          <w:rFonts w:cstheme="majorBidi"/>
          <w:szCs w:val="24"/>
        </w:rPr>
        <w:t>.</w:t>
      </w:r>
      <w:r w:rsidRPr="000C589C">
        <w:rPr>
          <w:rFonts w:cstheme="majorBidi"/>
          <w:szCs w:val="24"/>
        </w:rPr>
        <w:t xml:space="preserve"> Finally, a brief conclusion is presented in the latest section</w:t>
      </w:r>
      <w:r w:rsidRPr="000C589C">
        <w:rPr>
          <w:rFonts w:ascii="Times New Roman" w:eastAsia="Times New Roman" w:hAnsi="Times New Roman" w:cs="Times New Roman"/>
          <w:szCs w:val="24"/>
          <w:lang w:eastAsia="ru-RU"/>
        </w:rPr>
        <w:t>.</w:t>
      </w:r>
      <w:r w:rsidR="00B97754" w:rsidRPr="000C589C">
        <w:rPr>
          <w:rFonts w:ascii="Times New Roman" w:eastAsia="Times New Roman" w:hAnsi="Times New Roman" w:cs="Times New Roman"/>
          <w:szCs w:val="24"/>
          <w:lang w:eastAsia="ru-RU" w:bidi="ar-SA"/>
        </w:rPr>
        <w:t xml:space="preserve"> </w:t>
      </w:r>
    </w:p>
    <w:p w14:paraId="4642B374" w14:textId="77777777" w:rsidR="00A87682" w:rsidRPr="000C589C" w:rsidRDefault="00A87682" w:rsidP="00107C6E">
      <w:pPr>
        <w:bidi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Cs w:val="24"/>
          <w:lang w:eastAsia="ru-RU" w:bidi="ar-SA"/>
        </w:rPr>
      </w:pPr>
    </w:p>
    <w:p w14:paraId="07EB51E5" w14:textId="2CC8BE9F" w:rsidR="004C1D1C" w:rsidRPr="000C589C" w:rsidRDefault="000E19BF" w:rsidP="00E36AE1">
      <w:pPr>
        <w:numPr>
          <w:ilvl w:val="0"/>
          <w:numId w:val="1"/>
        </w:numPr>
        <w:bidi w:val="0"/>
        <w:spacing w:after="0"/>
        <w:ind w:left="714" w:hanging="357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ar-SA"/>
        </w:rPr>
      </w:pPr>
      <w:r w:rsidRPr="000C589C">
        <w:rPr>
          <w:rFonts w:cstheme="majorBidi"/>
          <w:b/>
          <w:bCs/>
          <w:sz w:val="26"/>
          <w:szCs w:val="26"/>
        </w:rPr>
        <w:t xml:space="preserve">Preliminaries </w:t>
      </w:r>
      <w:r w:rsidR="00E36AE1" w:rsidRPr="000C589C">
        <w:rPr>
          <w:rFonts w:cstheme="majorBidi"/>
          <w:b/>
          <w:bCs/>
          <w:sz w:val="26"/>
          <w:szCs w:val="26"/>
        </w:rPr>
        <w:t xml:space="preserve"> </w:t>
      </w:r>
    </w:p>
    <w:p w14:paraId="7FC2E271" w14:textId="017736BE" w:rsidR="00CD6D83" w:rsidRPr="000C589C" w:rsidRDefault="00B84C40" w:rsidP="009265FE">
      <w:pPr>
        <w:bidi w:val="0"/>
        <w:spacing w:after="0"/>
        <w:ind w:right="85" w:firstLine="540"/>
        <w:jc w:val="both"/>
        <w:rPr>
          <w:rStyle w:val="Abstract"/>
          <w:rFonts w:eastAsiaTheme="majorEastAsia"/>
          <w:i w:val="0"/>
          <w:iCs/>
          <w:sz w:val="24"/>
        </w:rPr>
      </w:pPr>
      <w:r w:rsidRPr="000C589C">
        <w:rPr>
          <w:rStyle w:val="Abstract"/>
          <w:i w:val="0"/>
          <w:iCs/>
          <w:sz w:val="24"/>
          <w:szCs w:val="24"/>
        </w:rPr>
        <w:t xml:space="preserve">Since the time </w:t>
      </w:r>
      <w:r w:rsidR="00DE75D8" w:rsidRPr="000C589C">
        <w:rPr>
          <w:rStyle w:val="Abstract"/>
          <w:i w:val="0"/>
          <w:iCs/>
          <w:sz w:val="24"/>
          <w:szCs w:val="24"/>
        </w:rPr>
        <w:t>Leibni</w:t>
      </w:r>
      <w:r w:rsidRPr="000C589C">
        <w:rPr>
          <w:rStyle w:val="Abstract"/>
          <w:i w:val="0"/>
          <w:iCs/>
          <w:sz w:val="24"/>
          <w:szCs w:val="24"/>
        </w:rPr>
        <w:t>z introduced non-integer order derivatives, several definitions have been generated by several mathematicians</w:t>
      </w:r>
      <w:r w:rsidR="00D53539" w:rsidRPr="000C589C">
        <w:rPr>
          <w:rStyle w:val="Abstract"/>
          <w:i w:val="0"/>
          <w:iCs/>
          <w:sz w:val="24"/>
          <w:szCs w:val="24"/>
        </w:rPr>
        <w:t xml:space="preserve"> </w:t>
      </w:r>
      <w:hyperlink w:anchor="_ENREF_11" w:tooltip="Podlubny, 1999 #105" w:history="1">
        <w:r w:rsidR="009265FE" w:rsidRPr="000C589C">
          <w:rPr>
            <w:rStyle w:val="Abstract"/>
            <w:i w:val="0"/>
            <w:iCs/>
            <w:sz w:val="24"/>
            <w:szCs w:val="24"/>
          </w:rPr>
          <w:fldChar w:fldCharType="begin"/>
        </w:r>
        <w:r w:rsidR="009265FE" w:rsidRPr="000C589C">
          <w:rPr>
            <w:rStyle w:val="Abstract"/>
            <w:i w:val="0"/>
            <w:iCs/>
            <w:sz w:val="24"/>
            <w:szCs w:val="24"/>
          </w:rPr>
          <w:instrText xml:space="preserve"> ADDIN EN.CITE &lt;EndNote&gt;&lt;Cite&gt;&lt;Author&gt;Podlubny&lt;/Author&gt;&lt;Year&gt;1999&lt;/Year&gt;&lt;RecNum&gt;105&lt;/RecNum&gt;&lt;DisplayText&gt;&lt;style face="superscript"&gt;11&lt;/style&gt;&lt;/DisplayText&gt;&lt;record&gt;&lt;rec-number&gt;105&lt;/rec-number&gt;&lt;foreign-keys&gt;&lt;key app="EN" db-id="2pxf09vxirxwf3ez9rnp5ra29sas9rz5s2f2" timestamp="1438671273"&gt;105&lt;/key&gt;&lt;/foreign-keys&gt;&lt;ref-type name="Book"&gt;6&lt;/ref-type&gt;&lt;contributors&gt;&lt;authors&gt;&lt;author&gt;Podlubny, Igor&lt;/author&gt;&lt;/authors&gt;&lt;/contributors&gt;&lt;titles&gt;&lt;title&gt;Fractional Differential Equations. An Introduction to Fractional Derivatives, Fractional Differential Equations, Some Methods of Their Solution and Some of Their Applications&lt;/title&gt;&lt;/titles&gt;&lt;dates&gt;&lt;year&gt;1999&lt;/year&gt;&lt;/dates&gt;&lt;publisher&gt;Academic Press, San Diego - New York - London&lt;/publisher&gt;&lt;urls&gt;&lt;/urls&gt;&lt;/record&gt;&lt;/Cite&gt;&lt;/EndNote&gt;</w:instrText>
        </w:r>
        <w:r w:rsidR="009265FE" w:rsidRPr="000C589C">
          <w:rPr>
            <w:rStyle w:val="Abstract"/>
            <w:i w:val="0"/>
            <w:iCs/>
            <w:sz w:val="24"/>
            <w:szCs w:val="24"/>
          </w:rPr>
          <w:fldChar w:fldCharType="separate"/>
        </w:r>
        <w:r w:rsidR="009265FE" w:rsidRPr="000C589C">
          <w:rPr>
            <w:rStyle w:val="Abstract"/>
            <w:i w:val="0"/>
            <w:iCs/>
            <w:noProof/>
            <w:sz w:val="24"/>
            <w:szCs w:val="24"/>
            <w:vertAlign w:val="superscript"/>
          </w:rPr>
          <w:t>11</w:t>
        </w:r>
        <w:r w:rsidR="009265FE" w:rsidRPr="000C589C">
          <w:rPr>
            <w:rStyle w:val="Abstract"/>
            <w:i w:val="0"/>
            <w:iCs/>
            <w:sz w:val="24"/>
            <w:szCs w:val="24"/>
          </w:rPr>
          <w:fldChar w:fldCharType="end"/>
        </w:r>
      </w:hyperlink>
      <w:r w:rsidRPr="000C589C">
        <w:rPr>
          <w:rStyle w:val="Abstract"/>
          <w:i w:val="0"/>
          <w:iCs/>
          <w:sz w:val="24"/>
          <w:szCs w:val="24"/>
        </w:rPr>
        <w:t>.</w:t>
      </w:r>
      <w:r w:rsidR="00A54582" w:rsidRPr="000C589C">
        <w:rPr>
          <w:rStyle w:val="Abstract"/>
          <w:i w:val="0"/>
          <w:iCs/>
          <w:sz w:val="24"/>
          <w:szCs w:val="24"/>
        </w:rPr>
        <w:t xml:space="preserve"> The </w:t>
      </w:r>
      <w:r w:rsidR="002E6F33" w:rsidRPr="000C589C">
        <w:rPr>
          <w:rStyle w:val="Abstract"/>
          <w:i w:val="0"/>
          <w:iCs/>
          <w:sz w:val="24"/>
          <w:szCs w:val="24"/>
        </w:rPr>
        <w:t xml:space="preserve">most </w:t>
      </w:r>
      <w:r w:rsidR="00A54582" w:rsidRPr="000C589C">
        <w:rPr>
          <w:rStyle w:val="Abstract"/>
          <w:i w:val="0"/>
          <w:iCs/>
          <w:sz w:val="24"/>
          <w:szCs w:val="24"/>
        </w:rPr>
        <w:t xml:space="preserve">common formulations for these derivatives are generated by </w:t>
      </w:r>
      <w:proofErr w:type="spellStart"/>
      <w:r w:rsidR="00A54582" w:rsidRPr="000C589C">
        <w:rPr>
          <w:rStyle w:val="Abstract"/>
          <w:i w:val="0"/>
          <w:iCs/>
          <w:sz w:val="24"/>
          <w:szCs w:val="24"/>
        </w:rPr>
        <w:t>Grünweld-Letnikov</w:t>
      </w:r>
      <w:proofErr w:type="spellEnd"/>
      <w:r w:rsidR="00A54582" w:rsidRPr="000C589C">
        <w:rPr>
          <w:rStyle w:val="Abstract"/>
          <w:i w:val="0"/>
          <w:iCs/>
          <w:sz w:val="24"/>
          <w:szCs w:val="24"/>
        </w:rPr>
        <w:t xml:space="preserve">, </w:t>
      </w:r>
      <w:r w:rsidR="000415B1" w:rsidRPr="000C589C">
        <w:rPr>
          <w:rStyle w:val="Abstract"/>
          <w:i w:val="0"/>
          <w:iCs/>
          <w:sz w:val="24"/>
          <w:szCs w:val="24"/>
        </w:rPr>
        <w:t>Riemann-Liouville</w:t>
      </w:r>
      <w:r w:rsidR="000B50E4" w:rsidRPr="000C589C">
        <w:rPr>
          <w:rStyle w:val="Abstract"/>
          <w:i w:val="0"/>
          <w:iCs/>
          <w:sz w:val="24"/>
          <w:szCs w:val="24"/>
        </w:rPr>
        <w:t xml:space="preserve"> </w:t>
      </w:r>
      <w:r w:rsidR="00D53539" w:rsidRPr="000C589C">
        <w:rPr>
          <w:rStyle w:val="Abstract"/>
          <w:i w:val="0"/>
          <w:iCs/>
          <w:sz w:val="24"/>
          <w:szCs w:val="24"/>
        </w:rPr>
        <w:t>and Caputo.</w:t>
      </w:r>
    </w:p>
    <w:p w14:paraId="2288C6D1" w14:textId="6AD2CEC9" w:rsidR="004A2F9C" w:rsidRPr="000C589C" w:rsidRDefault="004A2F9C" w:rsidP="009265FE">
      <w:pPr>
        <w:bidi w:val="0"/>
        <w:spacing w:after="0"/>
        <w:ind w:right="85"/>
        <w:jc w:val="both"/>
        <w:rPr>
          <w:rStyle w:val="Abstract"/>
          <w:rFonts w:asciiTheme="majorBidi" w:hAnsiTheme="majorBidi" w:cstheme="majorBidi"/>
          <w:i w:val="0"/>
          <w:iCs/>
          <w:sz w:val="24"/>
          <w:szCs w:val="24"/>
        </w:rPr>
      </w:pPr>
      <w:r w:rsidRPr="000C589C">
        <w:rPr>
          <w:rStyle w:val="Abstract"/>
          <w:rFonts w:asciiTheme="majorBidi" w:hAnsiTheme="majorBidi" w:cstheme="majorBidi"/>
          <w:b/>
          <w:i w:val="0"/>
          <w:iCs/>
          <w:sz w:val="24"/>
          <w:szCs w:val="24"/>
        </w:rPr>
        <w:t>Definition 1</w:t>
      </w:r>
      <w:r w:rsidR="00485FB9" w:rsidRPr="000C589C">
        <w:rPr>
          <w:rStyle w:val="Abstract"/>
          <w:rFonts w:asciiTheme="majorBidi" w:hAnsiTheme="majorBidi" w:cstheme="majorBidi"/>
          <w:bCs/>
          <w:i w:val="0"/>
          <w:iCs/>
          <w:sz w:val="24"/>
          <w:szCs w:val="24"/>
        </w:rPr>
        <w:t xml:space="preserve"> (Riemann-Liouville Fractional Integral </w:t>
      </w:r>
      <w:hyperlink w:anchor="_ENREF_11" w:tooltip="Podlubny, 1999 #105" w:history="1">
        <w:r w:rsidR="009265FE" w:rsidRPr="000C589C">
          <w:rPr>
            <w:rStyle w:val="Abstract"/>
            <w:rFonts w:asciiTheme="majorBidi" w:hAnsiTheme="majorBidi" w:cstheme="majorBidi"/>
            <w:bCs/>
            <w:i w:val="0"/>
            <w:iCs/>
            <w:sz w:val="24"/>
            <w:szCs w:val="24"/>
          </w:rPr>
          <w:fldChar w:fldCharType="begin"/>
        </w:r>
        <w:r w:rsidR="009265FE" w:rsidRPr="000C589C">
          <w:rPr>
            <w:rStyle w:val="Abstract"/>
            <w:rFonts w:asciiTheme="majorBidi" w:hAnsiTheme="majorBidi" w:cstheme="majorBidi"/>
            <w:bCs/>
            <w:i w:val="0"/>
            <w:iCs/>
            <w:sz w:val="24"/>
            <w:szCs w:val="24"/>
          </w:rPr>
          <w:instrText xml:space="preserve"> ADDIN EN.CITE &lt;EndNote&gt;&lt;Cite&gt;&lt;Author&gt;Podlubny&lt;/Author&gt;&lt;Year&gt;1999&lt;/Year&gt;&lt;RecNum&gt;105&lt;/RecNum&gt;&lt;DisplayText&gt;&lt;style face="superscript"&gt;11&lt;/style&gt;&lt;/DisplayText&gt;&lt;record&gt;&lt;rec-number&gt;105&lt;/rec-number&gt;&lt;foreign-keys&gt;&lt;key app="EN" db-id="2pxf09vxirxwf3ez9rnp5ra29sas9rz5s2f2" timestamp="1438671273"&gt;105&lt;/key&gt;&lt;/foreign-keys&gt;&lt;ref-type name="Book"&gt;6&lt;/ref-type&gt;&lt;contributors&gt;&lt;authors&gt;&lt;author&gt;Podlubny, Igor&lt;/author&gt;&lt;/authors&gt;&lt;/contributors&gt;&lt;titles&gt;&lt;title&gt;Fractional Differential Equations. An Introduction to Fractional Derivatives, Fractional Differential Equations, Some Methods of Their Solution and Some of Their Applications&lt;/title&gt;&lt;/titles&gt;&lt;dates&gt;&lt;year&gt;1999&lt;/year&gt;&lt;/dates&gt;&lt;publisher&gt;Academic Press, San Diego - New York - London&lt;/publisher&gt;&lt;urls&gt;&lt;/urls&gt;&lt;/record&gt;&lt;/Cite&gt;&lt;/EndNote&gt;</w:instrText>
        </w:r>
        <w:r w:rsidR="009265FE" w:rsidRPr="000C589C">
          <w:rPr>
            <w:rStyle w:val="Abstract"/>
            <w:rFonts w:asciiTheme="majorBidi" w:hAnsiTheme="majorBidi" w:cstheme="majorBidi"/>
            <w:bCs/>
            <w:i w:val="0"/>
            <w:iCs/>
            <w:sz w:val="24"/>
            <w:szCs w:val="24"/>
          </w:rPr>
          <w:fldChar w:fldCharType="separate"/>
        </w:r>
        <w:r w:rsidR="009265FE" w:rsidRPr="000C589C">
          <w:rPr>
            <w:rStyle w:val="Abstract"/>
            <w:rFonts w:asciiTheme="majorBidi" w:hAnsiTheme="majorBidi" w:cstheme="majorBidi"/>
            <w:bCs/>
            <w:i w:val="0"/>
            <w:iCs/>
            <w:noProof/>
            <w:sz w:val="24"/>
            <w:szCs w:val="24"/>
            <w:vertAlign w:val="superscript"/>
          </w:rPr>
          <w:t>11</w:t>
        </w:r>
        <w:r w:rsidR="009265FE" w:rsidRPr="000C589C">
          <w:rPr>
            <w:rStyle w:val="Abstract"/>
            <w:rFonts w:asciiTheme="majorBidi" w:hAnsiTheme="majorBidi" w:cstheme="majorBidi"/>
            <w:bCs/>
            <w:i w:val="0"/>
            <w:iCs/>
            <w:sz w:val="24"/>
            <w:szCs w:val="24"/>
          </w:rPr>
          <w:fldChar w:fldCharType="end"/>
        </w:r>
      </w:hyperlink>
      <w:r w:rsidR="00485FB9" w:rsidRPr="000C589C">
        <w:rPr>
          <w:rStyle w:val="Abstract"/>
          <w:rFonts w:asciiTheme="majorBidi" w:hAnsiTheme="majorBidi" w:cstheme="majorBidi"/>
          <w:bCs/>
          <w:i w:val="0"/>
          <w:iCs/>
          <w:sz w:val="24"/>
          <w:szCs w:val="24"/>
        </w:rPr>
        <w:t>)</w:t>
      </w:r>
      <w:r w:rsidRPr="000C589C">
        <w:rPr>
          <w:rStyle w:val="Abstract"/>
          <w:rFonts w:asciiTheme="majorBidi" w:hAnsiTheme="majorBidi" w:cstheme="majorBidi"/>
          <w:b/>
          <w:i w:val="0"/>
          <w:iCs/>
          <w:sz w:val="24"/>
          <w:szCs w:val="24"/>
        </w:rPr>
        <w:t>.</w:t>
      </w:r>
      <w:r w:rsidRPr="000C589C">
        <w:rPr>
          <w:rStyle w:val="Abstract"/>
          <w:rFonts w:asciiTheme="majorBidi" w:hAnsiTheme="majorBidi" w:cstheme="majorBidi"/>
          <w:i w:val="0"/>
          <w:iCs/>
          <w:sz w:val="24"/>
          <w:szCs w:val="24"/>
        </w:rPr>
        <w:t xml:space="preserve"> </w:t>
      </w:r>
      <w:r w:rsidRPr="000C589C">
        <w:rPr>
          <w:rFonts w:cstheme="majorBidi"/>
          <w:szCs w:val="24"/>
        </w:rPr>
        <w:t>The Riemann-Liouville fractional</w:t>
      </w:r>
      <w:r w:rsidR="006478BA" w:rsidRPr="000C589C">
        <w:rPr>
          <w:rFonts w:cstheme="majorBidi"/>
          <w:szCs w:val="24"/>
        </w:rPr>
        <w:t xml:space="preserve"> </w:t>
      </w:r>
      <w:r w:rsidRPr="000C589C">
        <w:rPr>
          <w:rFonts w:cstheme="majorBidi"/>
          <w:szCs w:val="24"/>
        </w:rPr>
        <w:t xml:space="preserve">integral of function </w:t>
      </w:r>
      <w:r w:rsidRPr="000C589C">
        <w:rPr>
          <w:position w:val="-10"/>
        </w:rPr>
        <w:object w:dxaOrig="520" w:dyaOrig="320" w14:anchorId="34227765">
          <v:shape id="_x0000_i1026" type="#_x0000_t75" style="width:24.75pt;height:15.75pt" o:ole="">
            <v:imagedata r:id="rId12" o:title=""/>
          </v:shape>
          <o:OLEObject Type="Embed" ProgID="Equation.DSMT4" ShapeID="_x0000_i1026" DrawAspect="Content" ObjectID="_1596320647" r:id="rId13"/>
        </w:object>
      </w:r>
      <w:r w:rsidRPr="000C589C">
        <w:rPr>
          <w:rFonts w:cstheme="majorBidi"/>
          <w:szCs w:val="24"/>
        </w:rPr>
        <w:t xml:space="preserve"> is defined</w:t>
      </w:r>
      <w:r w:rsidR="002E6F33" w:rsidRPr="000C589C">
        <w:rPr>
          <w:rFonts w:cstheme="majorBidi"/>
          <w:szCs w:val="24"/>
        </w:rPr>
        <w:t xml:space="preserve"> as: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4A2F9C" w:rsidRPr="000C589C" w14:paraId="07DEDBD7" w14:textId="77777777" w:rsidTr="00CD6D83">
        <w:trPr>
          <w:trHeight w:val="315"/>
        </w:trPr>
        <w:tc>
          <w:tcPr>
            <w:tcW w:w="397" w:type="pct"/>
            <w:vAlign w:val="center"/>
          </w:tcPr>
          <w:p w14:paraId="744007DB" w14:textId="77777777" w:rsidR="004A2F9C" w:rsidRPr="000C589C" w:rsidRDefault="004A2F9C" w:rsidP="00CD6D83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577A44C8" w14:textId="77777777" w:rsidR="004A2F9C" w:rsidRPr="000C589C" w:rsidRDefault="005014F3" w:rsidP="00CD6D83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3500" w:dyaOrig="660" w14:anchorId="294B222E">
                <v:shape id="_x0000_i1027" type="#_x0000_t75" style="width:174pt;height:33pt" o:ole="">
                  <v:imagedata r:id="rId14" o:title=""/>
                </v:shape>
                <o:OLEObject Type="Embed" ProgID="Equation.DSMT4" ShapeID="_x0000_i1027" DrawAspect="Content" ObjectID="_1596320648" r:id="rId15"/>
              </w:object>
            </w:r>
          </w:p>
        </w:tc>
        <w:tc>
          <w:tcPr>
            <w:tcW w:w="387" w:type="pct"/>
            <w:vAlign w:val="center"/>
          </w:tcPr>
          <w:p w14:paraId="08AD9FF9" w14:textId="77777777" w:rsidR="004A2F9C" w:rsidRPr="000C589C" w:rsidRDefault="004A2F9C" w:rsidP="00CD6D83">
            <w:pPr>
              <w:pStyle w:val="Formula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0BA48C6B" w14:textId="5DD50A7C" w:rsidR="004A2F9C" w:rsidRPr="000C589C" w:rsidRDefault="004A2F9C" w:rsidP="000355A9">
      <w:pPr>
        <w:bidi w:val="0"/>
        <w:spacing w:after="0"/>
        <w:ind w:right="85"/>
        <w:jc w:val="both"/>
        <w:rPr>
          <w:rStyle w:val="Abstract"/>
          <w:rFonts w:asciiTheme="majorBidi" w:hAnsiTheme="majorBidi" w:cstheme="majorBidi"/>
          <w:i w:val="0"/>
          <w:iCs/>
          <w:sz w:val="24"/>
          <w:szCs w:val="24"/>
        </w:rPr>
      </w:pPr>
      <w:proofErr w:type="gramStart"/>
      <w:r w:rsidRPr="000C589C">
        <w:rPr>
          <w:rFonts w:cstheme="majorBidi"/>
          <w:szCs w:val="24"/>
        </w:rPr>
        <w:t>where</w:t>
      </w:r>
      <w:proofErr w:type="gramEnd"/>
      <w:r w:rsidRPr="000C589C">
        <w:rPr>
          <w:rFonts w:cstheme="majorBidi"/>
          <w:szCs w:val="24"/>
        </w:rPr>
        <w:t xml:space="preserve"> </w:t>
      </w:r>
      <w:r w:rsidRPr="000C589C">
        <w:rPr>
          <w:position w:val="-10"/>
        </w:rPr>
        <w:object w:dxaOrig="440" w:dyaOrig="320" w14:anchorId="426B09F0">
          <v:shape id="_x0000_i1028" type="#_x0000_t75" style="width:21.75pt;height:15.75pt" o:ole="">
            <v:imagedata r:id="rId16" o:title=""/>
          </v:shape>
          <o:OLEObject Type="Embed" ProgID="Equation.DSMT4" ShapeID="_x0000_i1028" DrawAspect="Content" ObjectID="_1596320649" r:id="rId17"/>
        </w:object>
      </w:r>
      <w:r w:rsidRPr="000C589C">
        <w:rPr>
          <w:rFonts w:cstheme="majorBidi"/>
          <w:szCs w:val="24"/>
        </w:rPr>
        <w:t xml:space="preserve"> is the </w:t>
      </w:r>
      <w:r w:rsidR="006478BA" w:rsidRPr="000C589C">
        <w:rPr>
          <w:rFonts w:cstheme="majorBidi"/>
          <w:szCs w:val="24"/>
        </w:rPr>
        <w:t xml:space="preserve">Euler </w:t>
      </w:r>
      <w:r w:rsidR="00D53539" w:rsidRPr="000C589C">
        <w:rPr>
          <w:rFonts w:cstheme="majorBidi"/>
          <w:szCs w:val="24"/>
        </w:rPr>
        <w:t>G</w:t>
      </w:r>
      <w:r w:rsidRPr="000C589C">
        <w:rPr>
          <w:rFonts w:cstheme="majorBidi"/>
          <w:szCs w:val="24"/>
        </w:rPr>
        <w:t xml:space="preserve">amma function. </w:t>
      </w:r>
    </w:p>
    <w:p w14:paraId="72A6BCF3" w14:textId="2B3ED770" w:rsidR="004A2F9C" w:rsidRPr="000C589C" w:rsidRDefault="004A2F9C" w:rsidP="009265FE">
      <w:pPr>
        <w:bidi w:val="0"/>
        <w:spacing w:after="0"/>
        <w:ind w:right="85"/>
        <w:jc w:val="both"/>
        <w:rPr>
          <w:rFonts w:cstheme="majorBidi"/>
          <w:szCs w:val="24"/>
        </w:rPr>
      </w:pPr>
      <w:r w:rsidRPr="000C589C">
        <w:rPr>
          <w:rStyle w:val="Abstract"/>
          <w:rFonts w:asciiTheme="majorBidi" w:hAnsiTheme="majorBidi" w:cstheme="majorBidi"/>
          <w:b/>
          <w:i w:val="0"/>
          <w:iCs/>
          <w:sz w:val="24"/>
          <w:szCs w:val="24"/>
        </w:rPr>
        <w:t>Definition 2</w:t>
      </w:r>
      <w:r w:rsidR="00485FB9" w:rsidRPr="000C589C">
        <w:rPr>
          <w:rStyle w:val="Abstract"/>
          <w:rFonts w:asciiTheme="majorBidi" w:hAnsiTheme="majorBidi" w:cstheme="majorBidi"/>
          <w:b/>
          <w:i w:val="0"/>
          <w:iCs/>
          <w:sz w:val="24"/>
          <w:szCs w:val="24"/>
        </w:rPr>
        <w:t xml:space="preserve"> </w:t>
      </w:r>
      <w:r w:rsidR="00485FB9" w:rsidRPr="000C589C">
        <w:rPr>
          <w:rStyle w:val="Abstract"/>
          <w:rFonts w:asciiTheme="majorBidi" w:hAnsiTheme="majorBidi" w:cstheme="majorBidi"/>
          <w:bCs/>
          <w:i w:val="0"/>
          <w:iCs/>
          <w:sz w:val="24"/>
          <w:szCs w:val="24"/>
        </w:rPr>
        <w:t xml:space="preserve">(Riemann-Liouville Fractional Derivative </w:t>
      </w:r>
      <w:hyperlink w:anchor="_ENREF_11" w:tooltip="Podlubny, 1999 #105" w:history="1">
        <w:r w:rsidR="009265FE" w:rsidRPr="000C589C">
          <w:rPr>
            <w:rStyle w:val="Abstract"/>
            <w:rFonts w:asciiTheme="majorBidi" w:hAnsiTheme="majorBidi" w:cstheme="majorBidi"/>
            <w:bCs/>
            <w:i w:val="0"/>
            <w:iCs/>
            <w:sz w:val="24"/>
            <w:szCs w:val="24"/>
          </w:rPr>
          <w:fldChar w:fldCharType="begin"/>
        </w:r>
        <w:r w:rsidR="009265FE" w:rsidRPr="000C589C">
          <w:rPr>
            <w:rStyle w:val="Abstract"/>
            <w:rFonts w:asciiTheme="majorBidi" w:hAnsiTheme="majorBidi" w:cstheme="majorBidi"/>
            <w:bCs/>
            <w:i w:val="0"/>
            <w:iCs/>
            <w:sz w:val="24"/>
            <w:szCs w:val="24"/>
          </w:rPr>
          <w:instrText xml:space="preserve"> ADDIN EN.CITE &lt;EndNote&gt;&lt;Cite&gt;&lt;Author&gt;Podlubny&lt;/Author&gt;&lt;Year&gt;1999&lt;/Year&gt;&lt;RecNum&gt;105&lt;/RecNum&gt;&lt;DisplayText&gt;&lt;style face="superscript"&gt;11&lt;/style&gt;&lt;/DisplayText&gt;&lt;record&gt;&lt;rec-number&gt;105&lt;/rec-number&gt;&lt;foreign-keys&gt;&lt;key app="EN" db-id="2pxf09vxirxwf3ez9rnp5ra29sas9rz5s2f2" timestamp="1438671273"&gt;105&lt;/key&gt;&lt;/foreign-keys&gt;&lt;ref-type name="Book"&gt;6&lt;/ref-type&gt;&lt;contributors&gt;&lt;authors&gt;&lt;author&gt;Podlubny, Igor&lt;/author&gt;&lt;/authors&gt;&lt;/contributors&gt;&lt;titles&gt;&lt;title&gt;Fractional Differential Equations. An Introduction to Fractional Derivatives, Fractional Differential Equations, Some Methods of Their Solution and Some of Their Applications&lt;/title&gt;&lt;/titles&gt;&lt;dates&gt;&lt;year&gt;1999&lt;/year&gt;&lt;/dates&gt;&lt;publisher&gt;Academic Press, San Diego - New York - London&lt;/publisher&gt;&lt;urls&gt;&lt;/urls&gt;&lt;/record&gt;&lt;/Cite&gt;&lt;/EndNote&gt;</w:instrText>
        </w:r>
        <w:r w:rsidR="009265FE" w:rsidRPr="000C589C">
          <w:rPr>
            <w:rStyle w:val="Abstract"/>
            <w:rFonts w:asciiTheme="majorBidi" w:hAnsiTheme="majorBidi" w:cstheme="majorBidi"/>
            <w:bCs/>
            <w:i w:val="0"/>
            <w:iCs/>
            <w:sz w:val="24"/>
            <w:szCs w:val="24"/>
          </w:rPr>
          <w:fldChar w:fldCharType="separate"/>
        </w:r>
        <w:r w:rsidR="009265FE" w:rsidRPr="000C589C">
          <w:rPr>
            <w:rStyle w:val="Abstract"/>
            <w:rFonts w:asciiTheme="majorBidi" w:hAnsiTheme="majorBidi" w:cstheme="majorBidi"/>
            <w:bCs/>
            <w:i w:val="0"/>
            <w:iCs/>
            <w:noProof/>
            <w:sz w:val="24"/>
            <w:szCs w:val="24"/>
            <w:vertAlign w:val="superscript"/>
          </w:rPr>
          <w:t>11</w:t>
        </w:r>
        <w:r w:rsidR="009265FE" w:rsidRPr="000C589C">
          <w:rPr>
            <w:rStyle w:val="Abstract"/>
            <w:rFonts w:asciiTheme="majorBidi" w:hAnsiTheme="majorBidi" w:cstheme="majorBidi"/>
            <w:bCs/>
            <w:i w:val="0"/>
            <w:iCs/>
            <w:sz w:val="24"/>
            <w:szCs w:val="24"/>
          </w:rPr>
          <w:fldChar w:fldCharType="end"/>
        </w:r>
      </w:hyperlink>
      <w:r w:rsidR="00485FB9" w:rsidRPr="000C589C">
        <w:rPr>
          <w:rStyle w:val="Abstract"/>
          <w:rFonts w:asciiTheme="majorBidi" w:hAnsiTheme="majorBidi" w:cstheme="majorBidi"/>
          <w:bCs/>
          <w:i w:val="0"/>
          <w:iCs/>
          <w:sz w:val="24"/>
          <w:szCs w:val="24"/>
        </w:rPr>
        <w:t>)</w:t>
      </w:r>
      <w:r w:rsidR="00485FB9" w:rsidRPr="000C589C">
        <w:rPr>
          <w:rStyle w:val="Abstract"/>
          <w:rFonts w:asciiTheme="majorBidi" w:hAnsiTheme="majorBidi" w:cstheme="majorBidi"/>
          <w:b/>
          <w:i w:val="0"/>
          <w:iCs/>
          <w:sz w:val="24"/>
          <w:szCs w:val="24"/>
        </w:rPr>
        <w:t>.</w:t>
      </w:r>
      <w:r w:rsidRPr="000C589C">
        <w:rPr>
          <w:rStyle w:val="Abstract"/>
          <w:rFonts w:asciiTheme="majorBidi" w:hAnsiTheme="majorBidi" w:cstheme="majorBidi"/>
          <w:i w:val="0"/>
          <w:iCs/>
          <w:sz w:val="24"/>
          <w:szCs w:val="24"/>
        </w:rPr>
        <w:t xml:space="preserve"> </w:t>
      </w:r>
      <w:r w:rsidRPr="000C589C">
        <w:rPr>
          <w:rFonts w:cstheme="majorBidi"/>
          <w:szCs w:val="24"/>
        </w:rPr>
        <w:t>The Riemann-Liouville fractional</w:t>
      </w:r>
      <w:r w:rsidR="006478BA" w:rsidRPr="000C589C">
        <w:rPr>
          <w:rFonts w:cstheme="majorBidi"/>
          <w:szCs w:val="24"/>
        </w:rPr>
        <w:t xml:space="preserve"> </w:t>
      </w:r>
      <w:r w:rsidRPr="000C589C">
        <w:rPr>
          <w:rFonts w:cstheme="majorBidi"/>
          <w:szCs w:val="24"/>
        </w:rPr>
        <w:t xml:space="preserve">derivative of function </w:t>
      </w:r>
      <w:r w:rsidRPr="000C589C">
        <w:rPr>
          <w:position w:val="-10"/>
        </w:rPr>
        <w:object w:dxaOrig="520" w:dyaOrig="320" w14:anchorId="1F9B43E7">
          <v:shape id="_x0000_i1029" type="#_x0000_t75" style="width:24.75pt;height:15.75pt" o:ole="">
            <v:imagedata r:id="rId12" o:title=""/>
          </v:shape>
          <o:OLEObject Type="Embed" ProgID="Equation.DSMT4" ShapeID="_x0000_i1029" DrawAspect="Content" ObjectID="_1596320650" r:id="rId18"/>
        </w:object>
      </w:r>
      <w:r w:rsidR="00CD6D83" w:rsidRPr="000C589C">
        <w:rPr>
          <w:rFonts w:cstheme="majorBidi"/>
          <w:szCs w:val="24"/>
        </w:rPr>
        <w:t xml:space="preserve"> is defined as</w:t>
      </w:r>
      <w:r w:rsidR="002E6F33" w:rsidRPr="000C589C">
        <w:rPr>
          <w:rFonts w:cstheme="majorBidi"/>
          <w:szCs w:val="24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4A2F9C" w:rsidRPr="000C589C" w14:paraId="280F7AAA" w14:textId="77777777" w:rsidTr="00CD6D83">
        <w:trPr>
          <w:trHeight w:val="315"/>
        </w:trPr>
        <w:tc>
          <w:tcPr>
            <w:tcW w:w="397" w:type="pct"/>
            <w:vAlign w:val="center"/>
          </w:tcPr>
          <w:p w14:paraId="5A19FF17" w14:textId="77777777" w:rsidR="004A2F9C" w:rsidRPr="000C589C" w:rsidRDefault="004A2F9C" w:rsidP="00CD6D83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325BEE26" w14:textId="77777777" w:rsidR="004A2F9C" w:rsidRPr="000C589C" w:rsidRDefault="005014F3" w:rsidP="00CD6D83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2940" w:dyaOrig="660" w14:anchorId="3A8D4EEF">
                <v:shape id="_x0000_i1030" type="#_x0000_t75" style="width:146.25pt;height:33pt" o:ole="">
                  <v:imagedata r:id="rId19" o:title=""/>
                </v:shape>
                <o:OLEObject Type="Embed" ProgID="Equation.DSMT4" ShapeID="_x0000_i1030" DrawAspect="Content" ObjectID="_1596320651" r:id="rId20"/>
              </w:object>
            </w:r>
          </w:p>
        </w:tc>
        <w:tc>
          <w:tcPr>
            <w:tcW w:w="387" w:type="pct"/>
            <w:vAlign w:val="center"/>
          </w:tcPr>
          <w:p w14:paraId="0BCBE4A6" w14:textId="77777777" w:rsidR="004A2F9C" w:rsidRPr="000C589C" w:rsidRDefault="004A2F9C" w:rsidP="004A2F9C">
            <w:pPr>
              <w:pStyle w:val="Formula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3ED4C1F8" w14:textId="77777777" w:rsidR="004A2F9C" w:rsidRPr="000C589C" w:rsidRDefault="004A2F9C" w:rsidP="004A2F9C">
      <w:pPr>
        <w:bidi w:val="0"/>
        <w:spacing w:after="0"/>
        <w:ind w:right="85"/>
        <w:jc w:val="both"/>
        <w:rPr>
          <w:rFonts w:cstheme="majorBidi"/>
          <w:szCs w:val="24"/>
        </w:rPr>
      </w:pPr>
      <w:proofErr w:type="gramStart"/>
      <w:r w:rsidRPr="000C589C">
        <w:rPr>
          <w:rFonts w:cstheme="majorBidi"/>
          <w:szCs w:val="24"/>
        </w:rPr>
        <w:t>where</w:t>
      </w:r>
      <w:proofErr w:type="gramEnd"/>
      <w:r w:rsidRPr="000C589C">
        <w:rPr>
          <w:rFonts w:cstheme="majorBidi"/>
          <w:szCs w:val="24"/>
        </w:rPr>
        <w:t xml:space="preserve"> </w:t>
      </w:r>
      <w:r w:rsidRPr="000C589C">
        <w:rPr>
          <w:position w:val="-4"/>
        </w:rPr>
        <w:object w:dxaOrig="240" w:dyaOrig="260" w14:anchorId="082FCE48">
          <v:shape id="_x0000_i1031" type="#_x0000_t75" style="width:12pt;height:12.75pt" o:ole="">
            <v:imagedata r:id="rId21" o:title=""/>
          </v:shape>
          <o:OLEObject Type="Embed" ProgID="Equation.DSMT4" ShapeID="_x0000_i1031" DrawAspect="Content" ObjectID="_1596320652" r:id="rId22"/>
        </w:object>
      </w:r>
      <w:r w:rsidRPr="000C589C">
        <w:rPr>
          <w:rFonts w:cstheme="majorBidi"/>
          <w:szCs w:val="24"/>
        </w:rPr>
        <w:t xml:space="preserve"> is an integer number such that </w:t>
      </w:r>
      <w:r w:rsidRPr="000C589C">
        <w:rPr>
          <w:position w:val="-10"/>
        </w:rPr>
        <w:object w:dxaOrig="1320" w:dyaOrig="320" w14:anchorId="2D094373">
          <v:shape id="_x0000_i1032" type="#_x0000_t75" style="width:65.25pt;height:15.75pt" o:ole="">
            <v:imagedata r:id="rId23" o:title=""/>
          </v:shape>
          <o:OLEObject Type="Embed" ProgID="Equation.DSMT4" ShapeID="_x0000_i1032" DrawAspect="Content" ObjectID="_1596320653" r:id="rId24"/>
        </w:object>
      </w:r>
      <w:r w:rsidRPr="000C589C">
        <w:rPr>
          <w:rFonts w:cstheme="majorBidi"/>
          <w:szCs w:val="24"/>
        </w:rPr>
        <w:t>.</w:t>
      </w:r>
    </w:p>
    <w:p w14:paraId="49DFC17B" w14:textId="2A753557" w:rsidR="004A2F9C" w:rsidRPr="000C589C" w:rsidRDefault="004A2F9C" w:rsidP="009265FE">
      <w:pPr>
        <w:bidi w:val="0"/>
        <w:spacing w:after="0"/>
        <w:ind w:right="85"/>
        <w:jc w:val="both"/>
        <w:rPr>
          <w:rFonts w:cstheme="majorBidi"/>
          <w:szCs w:val="24"/>
        </w:rPr>
      </w:pPr>
      <w:r w:rsidRPr="000C589C">
        <w:rPr>
          <w:rFonts w:cstheme="majorBidi"/>
          <w:b/>
          <w:bCs/>
          <w:szCs w:val="24"/>
        </w:rPr>
        <w:t>Definition 3</w:t>
      </w:r>
      <w:r w:rsidR="00485FB9" w:rsidRPr="000C589C">
        <w:rPr>
          <w:rFonts w:cstheme="majorBidi"/>
          <w:szCs w:val="24"/>
        </w:rPr>
        <w:t xml:space="preserve"> (Caputo Fractional Derivative </w:t>
      </w:r>
      <w:hyperlink w:anchor="_ENREF_11" w:tooltip="Podlubny, 1999 #105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&lt;EndNote&gt;&lt;Cite&gt;&lt;Author&gt;Podlubny&lt;/Author&gt;&lt;Year&gt;1999&lt;/Year&gt;&lt;RecNum&gt;105&lt;/RecNum&gt;&lt;DisplayText&gt;&lt;style face="superscript"&gt;11&lt;/style&gt;&lt;/DisplayText&gt;&lt;record&gt;&lt;rec-number&gt;105&lt;/rec-number&gt;&lt;foreign-keys&gt;&lt;key app="EN" db-id="2pxf09vxirxwf3ez9rnp5ra29sas9rz5s2f2" timestamp="1438671273"&gt;105&lt;/key&gt;&lt;/foreign-keys&gt;&lt;ref-type name="Book"&gt;6&lt;/ref-type&gt;&lt;contributors&gt;&lt;authors&gt;&lt;author&gt;Podlubny, Igor&lt;/author&gt;&lt;/authors&gt;&lt;/contributors&gt;&lt;titles&gt;&lt;title&gt;Fractional Differential Equations. An Introduction to Fractional Derivatives, Fractional Differential Equations, Some Methods of Their Solution and Some of Their Applications&lt;/title&gt;&lt;/titles&gt;&lt;dates&gt;&lt;year&gt;1999&lt;/year&gt;&lt;/dates&gt;&lt;publisher&gt;Academic Press, San Diego - New York - London&lt;/publisher&gt;&lt;urls&gt;&lt;/urls&gt;&lt;/record&gt;&lt;/Cite&gt;&lt;/EndNote&gt;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11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="00485FB9" w:rsidRPr="000C589C">
        <w:rPr>
          <w:rFonts w:cstheme="majorBidi"/>
          <w:szCs w:val="24"/>
        </w:rPr>
        <w:t>)</w:t>
      </w:r>
      <w:r w:rsidRPr="000C589C">
        <w:rPr>
          <w:rFonts w:cstheme="majorBidi"/>
          <w:b/>
          <w:bCs/>
          <w:szCs w:val="24"/>
        </w:rPr>
        <w:t xml:space="preserve">. </w:t>
      </w:r>
      <w:r w:rsidRPr="000C589C">
        <w:rPr>
          <w:rFonts w:cstheme="majorBidi"/>
          <w:szCs w:val="24"/>
        </w:rPr>
        <w:t xml:space="preserve">The Caputo fractional derivative of function </w:t>
      </w:r>
      <w:r w:rsidRPr="000C589C">
        <w:rPr>
          <w:position w:val="-10"/>
        </w:rPr>
        <w:object w:dxaOrig="520" w:dyaOrig="320" w14:anchorId="195A78B0">
          <v:shape id="_x0000_i1033" type="#_x0000_t75" style="width:24.75pt;height:15.75pt" o:ole="">
            <v:imagedata r:id="rId12" o:title=""/>
          </v:shape>
          <o:OLEObject Type="Embed" ProgID="Equation.DSMT4" ShapeID="_x0000_i1033" DrawAspect="Content" ObjectID="_1596320654" r:id="rId25"/>
        </w:object>
      </w:r>
      <w:r w:rsidRPr="000C589C">
        <w:rPr>
          <w:rFonts w:cstheme="majorBidi"/>
          <w:szCs w:val="24"/>
        </w:rPr>
        <w:t xml:space="preserve"> is defined as</w:t>
      </w:r>
      <w:r w:rsidR="004E4D96" w:rsidRPr="000C589C">
        <w:rPr>
          <w:rFonts w:cstheme="majorBidi"/>
          <w:szCs w:val="24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4A2F9C" w:rsidRPr="000C589C" w14:paraId="74E59C82" w14:textId="77777777" w:rsidTr="00CD6D83">
        <w:trPr>
          <w:trHeight w:val="315"/>
        </w:trPr>
        <w:tc>
          <w:tcPr>
            <w:tcW w:w="397" w:type="pct"/>
            <w:vAlign w:val="center"/>
          </w:tcPr>
          <w:p w14:paraId="6C67EE75" w14:textId="77777777" w:rsidR="004A2F9C" w:rsidRPr="000C589C" w:rsidRDefault="004A2F9C" w:rsidP="00CD6D83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6A33F4AA" w14:textId="77777777" w:rsidR="004A2F9C" w:rsidRPr="000C589C" w:rsidRDefault="004A2F9C" w:rsidP="00CD6D83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5280" w:dyaOrig="1400" w14:anchorId="3A9E77D5">
                <v:shape id="_x0000_i1034" type="#_x0000_t75" style="width:262.5pt;height:69.75pt" o:ole="">
                  <v:imagedata r:id="rId26" o:title=""/>
                </v:shape>
                <o:OLEObject Type="Embed" ProgID="Equation.DSMT4" ShapeID="_x0000_i1034" DrawAspect="Content" ObjectID="_1596320655" r:id="rId27"/>
              </w:object>
            </w:r>
          </w:p>
        </w:tc>
        <w:tc>
          <w:tcPr>
            <w:tcW w:w="387" w:type="pct"/>
            <w:vAlign w:val="center"/>
          </w:tcPr>
          <w:p w14:paraId="663E08D4" w14:textId="77777777" w:rsidR="004A2F9C" w:rsidRPr="000C589C" w:rsidRDefault="004A2F9C" w:rsidP="00D40DBE">
            <w:pPr>
              <w:pStyle w:val="Formula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61506FD9" w14:textId="77314327" w:rsidR="00567D68" w:rsidRPr="000C589C" w:rsidRDefault="00567D68" w:rsidP="009265FE">
      <w:pPr>
        <w:pStyle w:val="Text"/>
        <w:spacing w:line="480" w:lineRule="auto"/>
        <w:ind w:firstLine="0"/>
        <w:rPr>
          <w:rStyle w:val="Abstract"/>
          <w:i w:val="0"/>
          <w:iCs/>
          <w:sz w:val="24"/>
          <w:szCs w:val="40"/>
        </w:rPr>
      </w:pPr>
      <w:r w:rsidRPr="000C589C">
        <w:rPr>
          <w:rStyle w:val="Abstract"/>
          <w:i w:val="0"/>
          <w:iCs/>
          <w:sz w:val="24"/>
          <w:szCs w:val="40"/>
        </w:rPr>
        <w:t>The relation between Riemann-Liouville and Caputo fractional derivatives can be expressed as</w:t>
      </w:r>
      <w:r w:rsidR="00031165" w:rsidRPr="000C589C">
        <w:rPr>
          <w:rStyle w:val="Abstract"/>
          <w:i w:val="0"/>
          <w:iCs/>
          <w:sz w:val="24"/>
          <w:szCs w:val="40"/>
        </w:rPr>
        <w:t xml:space="preserve"> </w:t>
      </w:r>
      <w:hyperlink w:anchor="_ENREF_11" w:tooltip="Podlubny, 1999 #105" w:history="1">
        <w:r w:rsidR="009265FE" w:rsidRPr="000C589C">
          <w:rPr>
            <w:rStyle w:val="Abstract"/>
            <w:i w:val="0"/>
            <w:iCs/>
            <w:sz w:val="24"/>
            <w:szCs w:val="40"/>
          </w:rPr>
          <w:fldChar w:fldCharType="begin"/>
        </w:r>
        <w:r w:rsidR="009265FE" w:rsidRPr="000C589C">
          <w:rPr>
            <w:rStyle w:val="Abstract"/>
            <w:i w:val="0"/>
            <w:iCs/>
            <w:sz w:val="24"/>
            <w:szCs w:val="40"/>
          </w:rPr>
          <w:instrText xml:space="preserve"> ADDIN EN.CITE &lt;EndNote&gt;&lt;Cite&gt;&lt;Author&gt;Podlubny&lt;/Author&gt;&lt;Year&gt;1999&lt;/Year&gt;&lt;RecNum&gt;105&lt;/RecNum&gt;&lt;DisplayText&gt;&lt;style face="superscript"&gt;11&lt;/style&gt;&lt;/DisplayText&gt;&lt;record&gt;&lt;rec-number&gt;105&lt;/rec-number&gt;&lt;foreign-keys&gt;&lt;key app="EN" db-id="2pxf09vxirxwf3ez9rnp5ra29sas9rz5s2f2" timestamp="1438671273"&gt;105&lt;/key&gt;&lt;/foreign-keys&gt;&lt;ref-type name="Book"&gt;6&lt;/ref-type&gt;&lt;contributors&gt;&lt;authors&gt;&lt;author&gt;Podlubny, Igor&lt;/author&gt;&lt;/authors&gt;&lt;/contributors&gt;&lt;titles&gt;&lt;title&gt;Fractional Differential Equations. An Introduction to Fractional Derivatives, Fractional Differential Equations, Some Methods of Their Solution and Some of Their Applications&lt;/title&gt;&lt;/titles&gt;&lt;dates&gt;&lt;year&gt;1999&lt;/year&gt;&lt;/dates&gt;&lt;publisher&gt;Academic Press, San Diego - New York - London&lt;/publisher&gt;&lt;urls&gt;&lt;/urls&gt;&lt;/record&gt;&lt;/Cite&gt;&lt;/EndNote&gt;</w:instrText>
        </w:r>
        <w:r w:rsidR="009265FE" w:rsidRPr="000C589C">
          <w:rPr>
            <w:rStyle w:val="Abstract"/>
            <w:i w:val="0"/>
            <w:iCs/>
            <w:sz w:val="24"/>
            <w:szCs w:val="40"/>
          </w:rPr>
          <w:fldChar w:fldCharType="separate"/>
        </w:r>
        <w:r w:rsidR="009265FE" w:rsidRPr="000C589C">
          <w:rPr>
            <w:rStyle w:val="Abstract"/>
            <w:i w:val="0"/>
            <w:iCs/>
            <w:noProof/>
            <w:sz w:val="24"/>
            <w:szCs w:val="40"/>
            <w:vertAlign w:val="superscript"/>
          </w:rPr>
          <w:t>11</w:t>
        </w:r>
        <w:r w:rsidR="009265FE" w:rsidRPr="000C589C">
          <w:rPr>
            <w:rStyle w:val="Abstract"/>
            <w:i w:val="0"/>
            <w:iCs/>
            <w:sz w:val="24"/>
            <w:szCs w:val="40"/>
          </w:rPr>
          <w:fldChar w:fldCharType="end"/>
        </w:r>
      </w:hyperlink>
      <w:r w:rsidRPr="000C589C">
        <w:rPr>
          <w:rStyle w:val="Abstract"/>
          <w:i w:val="0"/>
          <w:iCs/>
          <w:sz w:val="24"/>
          <w:szCs w:val="40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274C6A" w:rsidRPr="000C589C" w14:paraId="53A69063" w14:textId="77777777" w:rsidTr="00832662">
        <w:trPr>
          <w:trHeight w:val="315"/>
        </w:trPr>
        <w:tc>
          <w:tcPr>
            <w:tcW w:w="397" w:type="pct"/>
            <w:vAlign w:val="center"/>
          </w:tcPr>
          <w:p w14:paraId="1ED8A3ED" w14:textId="77777777" w:rsidR="00274C6A" w:rsidRPr="000C589C" w:rsidRDefault="00274C6A" w:rsidP="00832662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781578D6" w14:textId="77777777" w:rsidR="00274C6A" w:rsidRPr="000C589C" w:rsidRDefault="002007A6" w:rsidP="0083266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4060" w:dyaOrig="680" w14:anchorId="453F0CBE">
                <v:shape id="_x0000_i1035" type="#_x0000_t75" style="width:202.5pt;height:33.75pt" o:ole="">
                  <v:imagedata r:id="rId28" o:title=""/>
                </v:shape>
                <o:OLEObject Type="Embed" ProgID="Equation.DSMT4" ShapeID="_x0000_i1035" DrawAspect="Content" ObjectID="_1596320656" r:id="rId29"/>
              </w:object>
            </w:r>
          </w:p>
        </w:tc>
        <w:tc>
          <w:tcPr>
            <w:tcW w:w="387" w:type="pct"/>
            <w:vAlign w:val="center"/>
          </w:tcPr>
          <w:p w14:paraId="6AC99D5B" w14:textId="3B0DC026" w:rsidR="00274C6A" w:rsidRPr="000C589C" w:rsidRDefault="00274C6A" w:rsidP="00B9537B">
            <w:pPr>
              <w:pStyle w:val="Formula"/>
              <w:jc w:val="left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03AF4582" w14:textId="6387B1E0" w:rsidR="00E54973" w:rsidRPr="000C589C" w:rsidRDefault="00E54973" w:rsidP="004E4D96">
      <w:pPr>
        <w:bidi w:val="0"/>
        <w:spacing w:after="0"/>
        <w:ind w:right="85"/>
        <w:jc w:val="both"/>
        <w:rPr>
          <w:rStyle w:val="Abstract"/>
          <w:i w:val="0"/>
          <w:iCs/>
          <w:sz w:val="24"/>
          <w:szCs w:val="24"/>
        </w:rPr>
      </w:pPr>
      <w:proofErr w:type="gramStart"/>
      <w:r w:rsidRPr="000C589C">
        <w:rPr>
          <w:rFonts w:cstheme="majorBidi"/>
          <w:szCs w:val="24"/>
        </w:rPr>
        <w:t>where</w:t>
      </w:r>
      <w:proofErr w:type="gramEnd"/>
      <w:r w:rsidRPr="000C589C">
        <w:rPr>
          <w:rFonts w:cstheme="majorBidi"/>
          <w:szCs w:val="24"/>
        </w:rPr>
        <w:t xml:space="preserve"> </w:t>
      </w:r>
      <w:r w:rsidRPr="000C589C">
        <w:rPr>
          <w:position w:val="-4"/>
        </w:rPr>
        <w:object w:dxaOrig="220" w:dyaOrig="200" w14:anchorId="62C810BA">
          <v:shape id="_x0000_i1036" type="#_x0000_t75" style="width:11.25pt;height:9.75pt" o:ole="">
            <v:imagedata r:id="rId30" o:title=""/>
          </v:shape>
          <o:OLEObject Type="Embed" ProgID="Equation.DSMT4" ShapeID="_x0000_i1036" DrawAspect="Content" ObjectID="_1596320657" r:id="rId31"/>
        </w:object>
      </w:r>
      <w:r w:rsidRPr="000C589C">
        <w:rPr>
          <w:rFonts w:cstheme="majorBidi"/>
          <w:szCs w:val="24"/>
        </w:rPr>
        <w:t xml:space="preserve">is an integer number such that </w:t>
      </w:r>
      <w:r w:rsidRPr="000C589C">
        <w:rPr>
          <w:position w:val="-10"/>
        </w:rPr>
        <w:object w:dxaOrig="1280" w:dyaOrig="320" w14:anchorId="3036A8CE">
          <v:shape id="_x0000_i1037" type="#_x0000_t75" style="width:63pt;height:15.75pt" o:ole="">
            <v:imagedata r:id="rId32" o:title=""/>
          </v:shape>
          <o:OLEObject Type="Embed" ProgID="Equation.DSMT4" ShapeID="_x0000_i1037" DrawAspect="Content" ObjectID="_1596320658" r:id="rId33"/>
        </w:object>
      </w:r>
      <w:r w:rsidRPr="000C589C">
        <w:t xml:space="preserve"> and the function </w:t>
      </w:r>
      <w:r w:rsidRPr="000C589C">
        <w:rPr>
          <w:position w:val="-16"/>
        </w:rPr>
        <w:object w:dxaOrig="680" w:dyaOrig="400" w14:anchorId="3BF6BCA1">
          <v:shape id="_x0000_i1038" type="#_x0000_t75" style="width:33.75pt;height:19.5pt" o:ole="">
            <v:imagedata r:id="rId34" o:title=""/>
          </v:shape>
          <o:OLEObject Type="Embed" ProgID="Equation.DSMT4" ShapeID="_x0000_i1038" DrawAspect="Content" ObjectID="_1596320659" r:id="rId35"/>
        </w:object>
      </w:r>
      <w:r w:rsidRPr="000C589C">
        <w:rPr>
          <w:rFonts w:cstheme="majorBidi"/>
          <w:szCs w:val="24"/>
        </w:rPr>
        <w:t xml:space="preserve"> is defined </w:t>
      </w:r>
      <w:r w:rsidR="006478BA" w:rsidRPr="000C589C">
        <w:rPr>
          <w:rFonts w:cstheme="majorBidi"/>
          <w:szCs w:val="24"/>
        </w:rPr>
        <w:t>as</w:t>
      </w:r>
      <w:r w:rsidR="004E4D96" w:rsidRPr="000C589C">
        <w:rPr>
          <w:rFonts w:cstheme="majorBidi"/>
          <w:szCs w:val="24"/>
        </w:rPr>
        <w:t>:</w:t>
      </w:r>
      <w:r w:rsidRPr="000C589C">
        <w:rPr>
          <w:rFonts w:cstheme="majorBidi"/>
          <w:szCs w:val="24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274C6A" w:rsidRPr="000C589C" w14:paraId="1F6B332A" w14:textId="77777777" w:rsidTr="00832662">
        <w:trPr>
          <w:trHeight w:val="315"/>
        </w:trPr>
        <w:tc>
          <w:tcPr>
            <w:tcW w:w="397" w:type="pct"/>
            <w:vAlign w:val="center"/>
          </w:tcPr>
          <w:p w14:paraId="08963A0E" w14:textId="77777777" w:rsidR="00274C6A" w:rsidRPr="000C589C" w:rsidRDefault="00274C6A" w:rsidP="00832662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063DECCD" w14:textId="77777777" w:rsidR="00274C6A" w:rsidRPr="000C589C" w:rsidRDefault="00E54973" w:rsidP="0083266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2200" w:dyaOrig="1120" w14:anchorId="6CD027DD">
                <v:shape id="_x0000_i1039" type="#_x0000_t75" style="width:109.5pt;height:55.5pt" o:ole="">
                  <v:imagedata r:id="rId36" o:title=""/>
                </v:shape>
                <o:OLEObject Type="Embed" ProgID="Equation.DSMT4" ShapeID="_x0000_i1039" DrawAspect="Content" ObjectID="_1596320660" r:id="rId37"/>
              </w:object>
            </w:r>
          </w:p>
        </w:tc>
        <w:tc>
          <w:tcPr>
            <w:tcW w:w="387" w:type="pct"/>
            <w:vAlign w:val="center"/>
          </w:tcPr>
          <w:p w14:paraId="10B2336A" w14:textId="199154A3" w:rsidR="00274C6A" w:rsidRPr="000C589C" w:rsidRDefault="00274C6A" w:rsidP="00B9537B">
            <w:pPr>
              <w:pStyle w:val="Formula"/>
              <w:jc w:val="left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31FF899A" w14:textId="5C2D9203" w:rsidR="006A78B5" w:rsidRPr="000C589C" w:rsidRDefault="006A78B5" w:rsidP="004E4D96">
      <w:pPr>
        <w:bidi w:val="0"/>
        <w:spacing w:after="0"/>
        <w:ind w:right="85"/>
        <w:jc w:val="both"/>
        <w:rPr>
          <w:rStyle w:val="Abstract"/>
          <w:i w:val="0"/>
          <w:sz w:val="24"/>
          <w:szCs w:val="24"/>
        </w:rPr>
      </w:pPr>
      <w:r w:rsidRPr="000C589C">
        <w:rPr>
          <w:rStyle w:val="Abstract"/>
          <w:b/>
          <w:bCs/>
          <w:i w:val="0"/>
          <w:sz w:val="24"/>
          <w:szCs w:val="24"/>
        </w:rPr>
        <w:t xml:space="preserve">Definition </w:t>
      </w:r>
      <w:r w:rsidR="005C5832" w:rsidRPr="000C589C">
        <w:rPr>
          <w:rStyle w:val="Abstract"/>
          <w:b/>
          <w:bCs/>
          <w:i w:val="0"/>
          <w:sz w:val="24"/>
          <w:szCs w:val="24"/>
        </w:rPr>
        <w:t>4</w:t>
      </w:r>
      <w:r w:rsidRPr="000C589C">
        <w:rPr>
          <w:rStyle w:val="Abstract"/>
          <w:b/>
          <w:bCs/>
          <w:i w:val="0"/>
          <w:sz w:val="24"/>
          <w:szCs w:val="24"/>
        </w:rPr>
        <w:t>.</w:t>
      </w:r>
      <w:r w:rsidRPr="000C589C">
        <w:rPr>
          <w:rStyle w:val="Abstract"/>
          <w:i w:val="0"/>
          <w:sz w:val="24"/>
          <w:szCs w:val="24"/>
        </w:rPr>
        <w:t xml:space="preserve"> </w:t>
      </w:r>
      <w:r w:rsidR="005C5832" w:rsidRPr="000C589C">
        <w:rPr>
          <w:rStyle w:val="Abstract"/>
          <w:rFonts w:eastAsiaTheme="majorEastAsia"/>
          <w:i w:val="0"/>
          <w:sz w:val="24"/>
          <w:szCs w:val="40"/>
        </w:rPr>
        <w:t xml:space="preserve">A fractional order linear system can be represented </w:t>
      </w:r>
      <w:r w:rsidR="004E4D96" w:rsidRPr="000C589C">
        <w:rPr>
          <w:rStyle w:val="Abstract"/>
          <w:rFonts w:eastAsiaTheme="majorEastAsia"/>
          <w:i w:val="0"/>
          <w:sz w:val="24"/>
          <w:szCs w:val="40"/>
        </w:rPr>
        <w:t>by</w:t>
      </w:r>
      <w:r w:rsidR="005C5832" w:rsidRPr="000C589C">
        <w:rPr>
          <w:rStyle w:val="Abstract"/>
          <w:rFonts w:eastAsiaTheme="majorEastAsia"/>
          <w:i w:val="0"/>
          <w:sz w:val="24"/>
          <w:szCs w:val="40"/>
        </w:rPr>
        <w:t xml:space="preserve"> the following state space form</w:t>
      </w:r>
      <w:r w:rsidRPr="000C589C">
        <w:rPr>
          <w:rStyle w:val="Abstract"/>
          <w:i w:val="0"/>
          <w:sz w:val="24"/>
          <w:szCs w:val="24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6A78B5" w:rsidRPr="000C589C" w14:paraId="3EACA515" w14:textId="77777777" w:rsidTr="005D5B42">
        <w:trPr>
          <w:trHeight w:val="315"/>
        </w:trPr>
        <w:tc>
          <w:tcPr>
            <w:tcW w:w="397" w:type="pct"/>
            <w:vAlign w:val="center"/>
          </w:tcPr>
          <w:p w14:paraId="334E968A" w14:textId="77777777" w:rsidR="006A78B5" w:rsidRPr="000C589C" w:rsidRDefault="006A78B5" w:rsidP="005D5B42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68F1EB72" w14:textId="77777777" w:rsidR="006A78B5" w:rsidRPr="000C589C" w:rsidRDefault="005C5832" w:rsidP="005D5B4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3860" w:dyaOrig="1480" w14:anchorId="46BD1EC4">
                <v:shape id="_x0000_i1040" type="#_x0000_t75" style="width:192.75pt;height:73.5pt" o:ole="">
                  <v:imagedata r:id="rId38" o:title=""/>
                </v:shape>
                <o:OLEObject Type="Embed" ProgID="Equation.DSMT4" ShapeID="_x0000_i1040" DrawAspect="Content" ObjectID="_1596320661" r:id="rId39"/>
              </w:object>
            </w:r>
          </w:p>
        </w:tc>
        <w:tc>
          <w:tcPr>
            <w:tcW w:w="387" w:type="pct"/>
            <w:vAlign w:val="center"/>
          </w:tcPr>
          <w:p w14:paraId="23E260EA" w14:textId="17888D5C" w:rsidR="006A78B5" w:rsidRPr="000C589C" w:rsidRDefault="006A78B5" w:rsidP="006A78B5">
            <w:pPr>
              <w:pStyle w:val="Formula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5AECBA8A" w14:textId="34C0F63B" w:rsidR="006A78B5" w:rsidRPr="000C589C" w:rsidRDefault="006A78B5" w:rsidP="00561B06">
      <w:pPr>
        <w:pStyle w:val="Text"/>
        <w:spacing w:line="48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  <w:r w:rsidRPr="000C589C">
        <w:rPr>
          <w:rFonts w:cstheme="majorBidi"/>
          <w:sz w:val="24"/>
          <w:szCs w:val="32"/>
        </w:rPr>
        <w:t xml:space="preserve">where </w:t>
      </w:r>
      <w:r w:rsidRPr="000C589C">
        <w:rPr>
          <w:rFonts w:cstheme="majorBidi"/>
          <w:position w:val="-12"/>
          <w:sz w:val="24"/>
          <w:szCs w:val="32"/>
        </w:rPr>
        <w:object w:dxaOrig="279" w:dyaOrig="360" w14:anchorId="60522EDA">
          <v:shape id="_x0000_i1041" type="#_x0000_t75" style="width:14.25pt;height:18.75pt" o:ole="">
            <v:imagedata r:id="rId40" o:title=""/>
          </v:shape>
          <o:OLEObject Type="Embed" ProgID="Equation.DSMT4" ShapeID="_x0000_i1041" DrawAspect="Content" ObjectID="_1596320662" r:id="rId41"/>
        </w:object>
      </w:r>
      <w:r w:rsidRPr="000C589C">
        <w:rPr>
          <w:rFonts w:cstheme="majorBidi"/>
          <w:sz w:val="24"/>
          <w:szCs w:val="32"/>
        </w:rPr>
        <w:t xml:space="preserve">, …, </w:t>
      </w:r>
      <w:r w:rsidRPr="000C589C">
        <w:rPr>
          <w:rFonts w:cstheme="majorBidi"/>
          <w:position w:val="-12"/>
          <w:sz w:val="24"/>
          <w:szCs w:val="32"/>
        </w:rPr>
        <w:object w:dxaOrig="340" w:dyaOrig="360" w14:anchorId="4BDC3F61">
          <v:shape id="_x0000_i1042" type="#_x0000_t75" style="width:18.75pt;height:18.75pt" o:ole="">
            <v:imagedata r:id="rId42" o:title=""/>
          </v:shape>
          <o:OLEObject Type="Embed" ProgID="Equation.DSMT4" ShapeID="_x0000_i1042" DrawAspect="Content" ObjectID="_1596320663" r:id="rId43"/>
        </w:object>
      </w:r>
      <w:r w:rsidRPr="000C589C">
        <w:rPr>
          <w:rFonts w:cstheme="majorBidi"/>
          <w:sz w:val="24"/>
          <w:szCs w:val="32"/>
        </w:rPr>
        <w:t>are</w:t>
      </w:r>
      <w:r w:rsidR="005C5832" w:rsidRPr="000C589C">
        <w:rPr>
          <w:rFonts w:cstheme="majorBidi"/>
          <w:sz w:val="24"/>
          <w:szCs w:val="32"/>
        </w:rPr>
        <w:t xml:space="preserve"> </w:t>
      </w:r>
      <w:r w:rsidR="00561B06" w:rsidRPr="000C589C">
        <w:rPr>
          <w:rFonts w:cstheme="majorBidi"/>
          <w:sz w:val="24"/>
          <w:szCs w:val="32"/>
        </w:rPr>
        <w:t xml:space="preserve">fractional order of </w:t>
      </w:r>
      <w:r w:rsidR="005C5832" w:rsidRPr="000C589C">
        <w:rPr>
          <w:rFonts w:cstheme="majorBidi"/>
          <w:sz w:val="24"/>
          <w:szCs w:val="32"/>
        </w:rPr>
        <w:t>derivatives</w:t>
      </w:r>
      <w:r w:rsidRPr="000C589C">
        <w:rPr>
          <w:rFonts w:cstheme="majorBidi"/>
          <w:sz w:val="24"/>
          <w:szCs w:val="32"/>
        </w:rPr>
        <w:t xml:space="preserve">. If </w:t>
      </w:r>
      <w:r w:rsidRPr="000C589C">
        <w:rPr>
          <w:rFonts w:cstheme="majorBidi"/>
          <w:position w:val="-12"/>
          <w:sz w:val="24"/>
          <w:szCs w:val="32"/>
        </w:rPr>
        <w:object w:dxaOrig="2180" w:dyaOrig="360" w14:anchorId="5B785270">
          <v:shape id="_x0000_i1043" type="#_x0000_t75" style="width:108.75pt;height:18.75pt" o:ole="">
            <v:imagedata r:id="rId44" o:title=""/>
          </v:shape>
          <o:OLEObject Type="Embed" ProgID="Equation.DSMT4" ShapeID="_x0000_i1043" DrawAspect="Content" ObjectID="_1596320664" r:id="rId45"/>
        </w:object>
      </w:r>
      <w:r w:rsidRPr="000C589C">
        <w:rPr>
          <w:rFonts w:cstheme="majorBidi"/>
          <w:sz w:val="24"/>
          <w:szCs w:val="32"/>
        </w:rPr>
        <w:t>, the system is called commensurate.</w:t>
      </w:r>
      <w:r w:rsidR="004C4ED3" w:rsidRPr="000C589C">
        <w:rPr>
          <w:rFonts w:cstheme="majorBidi"/>
          <w:sz w:val="24"/>
          <w:szCs w:val="32"/>
        </w:rPr>
        <w:t xml:space="preserve"> </w:t>
      </w:r>
    </w:p>
    <w:p w14:paraId="1B5918C1" w14:textId="18458682" w:rsidR="00274C6A" w:rsidRPr="000C589C" w:rsidRDefault="00274C6A" w:rsidP="002007A6">
      <w:pPr>
        <w:pStyle w:val="Text"/>
        <w:spacing w:line="480" w:lineRule="auto"/>
        <w:ind w:firstLine="0"/>
        <w:rPr>
          <w:rFonts w:asciiTheme="majorBidi" w:hAnsiTheme="majorBidi" w:cstheme="majorBidi"/>
          <w:sz w:val="24"/>
          <w:lang w:val="en-US"/>
        </w:rPr>
      </w:pPr>
      <w:r w:rsidRPr="000C589C">
        <w:rPr>
          <w:rFonts w:asciiTheme="majorBidi" w:hAnsiTheme="majorBidi" w:cstheme="majorBidi"/>
          <w:b/>
          <w:bCs/>
          <w:sz w:val="24"/>
        </w:rPr>
        <w:t xml:space="preserve">Theorem </w:t>
      </w:r>
      <w:r w:rsidR="002007A6" w:rsidRPr="000C589C">
        <w:rPr>
          <w:rFonts w:asciiTheme="majorBidi" w:hAnsiTheme="majorBidi" w:cstheme="majorBidi"/>
          <w:b/>
          <w:bCs/>
          <w:sz w:val="24"/>
        </w:rPr>
        <w:t>1</w:t>
      </w:r>
      <w:r w:rsidRPr="000C589C">
        <w:rPr>
          <w:rFonts w:asciiTheme="majorBidi" w:hAnsiTheme="majorBidi" w:cstheme="majorBidi"/>
          <w:b/>
          <w:bCs/>
          <w:sz w:val="24"/>
        </w:rPr>
        <w:t>.</w:t>
      </w:r>
      <w:r w:rsidRPr="000C589C">
        <w:rPr>
          <w:rFonts w:asciiTheme="majorBidi" w:hAnsiTheme="majorBidi" w:cstheme="majorBidi" w:hint="cs"/>
          <w:b/>
          <w:bCs/>
          <w:sz w:val="24"/>
          <w:rtl/>
        </w:rPr>
        <w:t xml:space="preserve"> </w:t>
      </w:r>
      <w:r w:rsidRPr="000C589C">
        <w:rPr>
          <w:rFonts w:asciiTheme="majorBidi" w:hAnsiTheme="majorBidi" w:cstheme="majorBidi"/>
          <w:sz w:val="24"/>
        </w:rPr>
        <w:t xml:space="preserve">Consider </w:t>
      </w:r>
      <w:r w:rsidR="005C5832" w:rsidRPr="000C589C">
        <w:rPr>
          <w:rFonts w:asciiTheme="majorBidi" w:hAnsiTheme="majorBidi" w:cstheme="majorBidi"/>
          <w:sz w:val="24"/>
        </w:rPr>
        <w:t xml:space="preserve">the following </w:t>
      </w:r>
      <w:r w:rsidRPr="000C589C">
        <w:rPr>
          <w:rFonts w:asciiTheme="majorBidi" w:hAnsiTheme="majorBidi" w:cstheme="majorBidi"/>
          <w:sz w:val="24"/>
        </w:rPr>
        <w:t>commensurate fractional order linear system</w:t>
      </w:r>
      <w:r w:rsidR="00CC059B" w:rsidRPr="000C589C">
        <w:rPr>
          <w:rFonts w:asciiTheme="majorBidi" w:hAnsiTheme="majorBidi" w:cstheme="majorBidi"/>
          <w:sz w:val="24"/>
          <w:lang w:val="en-US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274C6A" w:rsidRPr="000C589C" w14:paraId="21D5D90B" w14:textId="77777777" w:rsidTr="00832662">
        <w:trPr>
          <w:trHeight w:val="315"/>
        </w:trPr>
        <w:tc>
          <w:tcPr>
            <w:tcW w:w="397" w:type="pct"/>
            <w:vAlign w:val="center"/>
          </w:tcPr>
          <w:p w14:paraId="0513AE6A" w14:textId="77777777" w:rsidR="00274C6A" w:rsidRPr="000C589C" w:rsidRDefault="00274C6A" w:rsidP="00832662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5F16C17E" w14:textId="77777777" w:rsidR="00274C6A" w:rsidRPr="000C589C" w:rsidRDefault="00EB0F4C" w:rsidP="0083266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1140" w:dyaOrig="660" w14:anchorId="46494CCA">
                <v:shape id="_x0000_i1044" type="#_x0000_t75" style="width:57pt;height:33pt" o:ole="">
                  <v:imagedata r:id="rId46" o:title=""/>
                </v:shape>
                <o:OLEObject Type="Embed" ProgID="Equation.DSMT4" ShapeID="_x0000_i1044" DrawAspect="Content" ObjectID="_1596320665" r:id="rId47"/>
              </w:object>
            </w:r>
          </w:p>
        </w:tc>
        <w:tc>
          <w:tcPr>
            <w:tcW w:w="387" w:type="pct"/>
            <w:vAlign w:val="center"/>
          </w:tcPr>
          <w:p w14:paraId="0709E654" w14:textId="79E1363A" w:rsidR="00274C6A" w:rsidRPr="000C589C" w:rsidRDefault="00274C6A" w:rsidP="00B9537B">
            <w:pPr>
              <w:pStyle w:val="Formula"/>
              <w:jc w:val="left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0B164ADB" w14:textId="1D49E37A" w:rsidR="00567D68" w:rsidRPr="000C589C" w:rsidRDefault="007A6DB6" w:rsidP="00D757FC">
      <w:pPr>
        <w:bidi w:val="0"/>
        <w:jc w:val="both"/>
        <w:rPr>
          <w:rFonts w:cstheme="majorBidi"/>
          <w:szCs w:val="24"/>
        </w:rPr>
      </w:pPr>
      <w:proofErr w:type="gramStart"/>
      <w:r w:rsidRPr="000C589C">
        <w:rPr>
          <w:rFonts w:cstheme="majorBidi"/>
          <w:szCs w:val="24"/>
        </w:rPr>
        <w:t>w</w:t>
      </w:r>
      <w:r w:rsidR="00D757FC" w:rsidRPr="000C589C">
        <w:rPr>
          <w:rFonts w:cstheme="majorBidi"/>
          <w:szCs w:val="24"/>
        </w:rPr>
        <w:t xml:space="preserve">here </w:t>
      </w:r>
      <w:proofErr w:type="gramEnd"/>
      <w:r w:rsidR="00D757FC" w:rsidRPr="000C589C">
        <w:rPr>
          <w:rFonts w:cstheme="majorBidi"/>
          <w:position w:val="-6"/>
          <w:szCs w:val="24"/>
        </w:rPr>
        <w:object w:dxaOrig="720" w:dyaOrig="360" w14:anchorId="639A086C">
          <v:shape id="_x0000_i1045" type="#_x0000_t75" style="width:36pt;height:18.75pt" o:ole="">
            <v:imagedata r:id="rId48" o:title=""/>
          </v:shape>
          <o:OLEObject Type="Embed" ProgID="Equation.DSMT4" ShapeID="_x0000_i1045" DrawAspect="Content" ObjectID="_1596320666" r:id="rId49"/>
        </w:object>
      </w:r>
      <w:r w:rsidR="00D757FC" w:rsidRPr="000C589C">
        <w:rPr>
          <w:rFonts w:cstheme="majorBidi"/>
          <w:szCs w:val="24"/>
        </w:rPr>
        <w:t xml:space="preserve">, </w:t>
      </w:r>
      <w:r w:rsidR="00D757FC" w:rsidRPr="000C589C">
        <w:rPr>
          <w:rFonts w:cstheme="majorBidi"/>
          <w:position w:val="-6"/>
          <w:szCs w:val="24"/>
        </w:rPr>
        <w:object w:dxaOrig="999" w:dyaOrig="360" w14:anchorId="274212AE">
          <v:shape id="_x0000_i1046" type="#_x0000_t75" style="width:50.25pt;height:18.75pt" o:ole="">
            <v:imagedata r:id="rId50" o:title=""/>
          </v:shape>
          <o:OLEObject Type="Embed" ProgID="Equation.DSMT4" ShapeID="_x0000_i1046" DrawAspect="Content" ObjectID="_1596320667" r:id="rId51"/>
        </w:object>
      </w:r>
      <w:r w:rsidR="00D757FC" w:rsidRPr="000C589C">
        <w:rPr>
          <w:rFonts w:cstheme="majorBidi"/>
          <w:szCs w:val="24"/>
        </w:rPr>
        <w:t xml:space="preserve">and </w:t>
      </w:r>
      <w:r w:rsidR="00D757FC" w:rsidRPr="000C589C">
        <w:rPr>
          <w:rFonts w:cstheme="majorBidi"/>
          <w:position w:val="-6"/>
          <w:szCs w:val="24"/>
        </w:rPr>
        <w:object w:dxaOrig="240" w:dyaOrig="220" w14:anchorId="2CD36D89">
          <v:shape id="_x0000_i1047" type="#_x0000_t75" style="width:12pt;height:11.25pt" o:ole="">
            <v:imagedata r:id="rId52" o:title=""/>
          </v:shape>
          <o:OLEObject Type="Embed" ProgID="Equation.DSMT4" ShapeID="_x0000_i1047" DrawAspect="Content" ObjectID="_1596320668" r:id="rId53"/>
        </w:object>
      </w:r>
      <w:r w:rsidR="00D757FC" w:rsidRPr="000C589C">
        <w:rPr>
          <w:rFonts w:cstheme="majorBidi"/>
          <w:szCs w:val="24"/>
        </w:rPr>
        <w:t xml:space="preserve"> is a real number between 0 and 2. The autonomous system is asymptotically stable if the following condition is satisfied: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274C6A" w:rsidRPr="000C589C" w14:paraId="6BB9FCCA" w14:textId="77777777" w:rsidTr="00832662">
        <w:trPr>
          <w:trHeight w:val="315"/>
        </w:trPr>
        <w:tc>
          <w:tcPr>
            <w:tcW w:w="397" w:type="pct"/>
            <w:vAlign w:val="center"/>
          </w:tcPr>
          <w:p w14:paraId="5568ABED" w14:textId="77777777" w:rsidR="00274C6A" w:rsidRPr="000C589C" w:rsidRDefault="00274C6A" w:rsidP="00832662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2B9895F7" w14:textId="77777777" w:rsidR="00274C6A" w:rsidRPr="000C589C" w:rsidRDefault="00B144F1" w:rsidP="0083266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2000" w:dyaOrig="620" w14:anchorId="3F26FA9A">
                <v:shape id="_x0000_i1048" type="#_x0000_t75" style="width:99.75pt;height:30.75pt" o:ole="">
                  <v:imagedata r:id="rId54" o:title=""/>
                </v:shape>
                <o:OLEObject Type="Embed" ProgID="Equation.DSMT4" ShapeID="_x0000_i1048" DrawAspect="Content" ObjectID="_1596320669" r:id="rId55"/>
              </w:object>
            </w:r>
          </w:p>
        </w:tc>
        <w:tc>
          <w:tcPr>
            <w:tcW w:w="387" w:type="pct"/>
            <w:vAlign w:val="center"/>
          </w:tcPr>
          <w:p w14:paraId="17BDE9AB" w14:textId="4FEA478E" w:rsidR="00274C6A" w:rsidRPr="000C589C" w:rsidRDefault="00274C6A" w:rsidP="00B9537B">
            <w:pPr>
              <w:pStyle w:val="Formula"/>
              <w:jc w:val="left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337CED28" w14:textId="34294BB2" w:rsidR="00567D68" w:rsidRPr="000C589C" w:rsidRDefault="00567D68" w:rsidP="00B144F1">
      <w:pPr>
        <w:bidi w:val="0"/>
        <w:spacing w:line="360" w:lineRule="auto"/>
        <w:rPr>
          <w:rFonts w:cstheme="majorBidi"/>
          <w:szCs w:val="24"/>
        </w:rPr>
      </w:pPr>
      <w:proofErr w:type="gramStart"/>
      <w:r w:rsidRPr="000C589C">
        <w:rPr>
          <w:rFonts w:cstheme="majorBidi"/>
          <w:szCs w:val="24"/>
        </w:rPr>
        <w:t>where</w:t>
      </w:r>
      <w:proofErr w:type="gramEnd"/>
      <w:r w:rsidRPr="000C589C">
        <w:rPr>
          <w:rFonts w:cstheme="majorBidi"/>
          <w:szCs w:val="24"/>
        </w:rPr>
        <w:t xml:space="preserve"> </w:t>
      </w:r>
      <w:r w:rsidRPr="000C589C">
        <w:rPr>
          <w:rFonts w:cstheme="majorBidi"/>
          <w:position w:val="-12"/>
          <w:szCs w:val="24"/>
        </w:rPr>
        <w:object w:dxaOrig="279" w:dyaOrig="360" w14:anchorId="390B3ABB">
          <v:shape id="_x0000_i1049" type="#_x0000_t75" style="width:14.25pt;height:18.75pt" o:ole="">
            <v:imagedata r:id="rId56" o:title=""/>
          </v:shape>
          <o:OLEObject Type="Embed" ProgID="Equation.DSMT4" ShapeID="_x0000_i1049" DrawAspect="Content" ObjectID="_1596320670" r:id="rId57"/>
        </w:object>
      </w:r>
      <w:r w:rsidRPr="000C589C">
        <w:rPr>
          <w:rFonts w:cstheme="majorBidi"/>
          <w:szCs w:val="24"/>
        </w:rPr>
        <w:t xml:space="preserve"> represents the eigenvalues of matrix </w:t>
      </w:r>
      <w:r w:rsidR="00D117F8" w:rsidRPr="000C589C">
        <w:rPr>
          <w:rFonts w:cstheme="majorBidi"/>
          <w:position w:val="-4"/>
          <w:szCs w:val="24"/>
        </w:rPr>
        <w:object w:dxaOrig="260" w:dyaOrig="260" w14:anchorId="48D8AD97">
          <v:shape id="_x0000_i1050" type="#_x0000_t75" style="width:12.75pt;height:12.75pt" o:ole="">
            <v:imagedata r:id="rId58" o:title=""/>
          </v:shape>
          <o:OLEObject Type="Embed" ProgID="Equation.DSMT4" ShapeID="_x0000_i1050" DrawAspect="Content" ObjectID="_1596320671" r:id="rId59"/>
        </w:object>
      </w:r>
      <w:r w:rsidRPr="000C589C">
        <w:rPr>
          <w:rFonts w:cstheme="majorBidi"/>
          <w:szCs w:val="24"/>
        </w:rPr>
        <w:t>.</w:t>
      </w:r>
    </w:p>
    <w:p w14:paraId="1FD73361" w14:textId="54EDB162" w:rsidR="00854EF1" w:rsidRPr="000C589C" w:rsidRDefault="00854EF1" w:rsidP="00854EF1">
      <w:pPr>
        <w:pStyle w:val="Text"/>
        <w:spacing w:line="480" w:lineRule="auto"/>
        <w:ind w:firstLine="0"/>
        <w:rPr>
          <w:rStyle w:val="Abstract"/>
          <w:rFonts w:eastAsiaTheme="majorEastAsia"/>
          <w:i w:val="0"/>
          <w:sz w:val="24"/>
          <w:szCs w:val="40"/>
          <w:lang w:val="en-US"/>
        </w:rPr>
      </w:pPr>
      <w:r w:rsidRPr="000C589C">
        <w:rPr>
          <w:rStyle w:val="Abstract"/>
          <w:rFonts w:eastAsiaTheme="majorEastAsia"/>
          <w:b/>
          <w:bCs/>
          <w:i w:val="0"/>
          <w:sz w:val="24"/>
          <w:szCs w:val="40"/>
          <w:lang w:val="en-US"/>
        </w:rPr>
        <w:t>Definition 5.</w:t>
      </w:r>
      <w:r w:rsidRPr="000C589C">
        <w:rPr>
          <w:rStyle w:val="Abstract"/>
          <w:rFonts w:eastAsiaTheme="majorEastAsia"/>
          <w:i w:val="0"/>
          <w:sz w:val="24"/>
          <w:szCs w:val="40"/>
          <w:lang w:val="en-US"/>
        </w:rPr>
        <w:t xml:space="preserve"> Using the Caputo derivative, a </w:t>
      </w:r>
      <w:r w:rsidRPr="000C589C">
        <w:rPr>
          <w:rStyle w:val="Abstract"/>
          <w:i w:val="0"/>
          <w:sz w:val="24"/>
        </w:rPr>
        <w:t>fractional order nonlinear system can be represtented by: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274C6A" w:rsidRPr="000C589C" w14:paraId="7BFDD20B" w14:textId="77777777" w:rsidTr="00832662">
        <w:trPr>
          <w:trHeight w:val="315"/>
        </w:trPr>
        <w:tc>
          <w:tcPr>
            <w:tcW w:w="397" w:type="pct"/>
            <w:vAlign w:val="center"/>
          </w:tcPr>
          <w:p w14:paraId="0FA2E889" w14:textId="77777777" w:rsidR="00274C6A" w:rsidRPr="000C589C" w:rsidRDefault="00274C6A" w:rsidP="00832662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77BF79F3" w14:textId="77777777" w:rsidR="00274C6A" w:rsidRPr="000C589C" w:rsidRDefault="0010214C" w:rsidP="0083266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1460" w:dyaOrig="380" w14:anchorId="5B66BE64">
                <v:shape id="_x0000_i1051" type="#_x0000_t75" style="width:72.75pt;height:18.75pt" o:ole="">
                  <v:imagedata r:id="rId60" o:title=""/>
                </v:shape>
                <o:OLEObject Type="Embed" ProgID="Equation.DSMT4" ShapeID="_x0000_i1051" DrawAspect="Content" ObjectID="_1596320672" r:id="rId61"/>
              </w:object>
            </w:r>
          </w:p>
        </w:tc>
        <w:tc>
          <w:tcPr>
            <w:tcW w:w="387" w:type="pct"/>
            <w:vAlign w:val="center"/>
          </w:tcPr>
          <w:p w14:paraId="07B66999" w14:textId="69C7EF6B" w:rsidR="00274C6A" w:rsidRPr="000C589C" w:rsidRDefault="00274C6A" w:rsidP="00B9537B">
            <w:pPr>
              <w:pStyle w:val="Formula"/>
              <w:jc w:val="left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  <w:bookmarkStart w:id="0" w:name="_Ref501758559"/>
          </w:p>
        </w:tc>
        <w:bookmarkEnd w:id="0"/>
      </w:tr>
    </w:tbl>
    <w:p w14:paraId="0B2EB9F1" w14:textId="77777777" w:rsidR="00F95C94" w:rsidRPr="000C589C" w:rsidRDefault="00D40DBE" w:rsidP="0010214C">
      <w:pPr>
        <w:bidi w:val="0"/>
        <w:spacing w:line="360" w:lineRule="auto"/>
        <w:rPr>
          <w:rFonts w:ascii="Times New Roman" w:hAnsi="Times New Roman" w:cs="Times New Roman"/>
          <w:szCs w:val="24"/>
        </w:rPr>
      </w:pPr>
      <w:proofErr w:type="gramStart"/>
      <w:r w:rsidRPr="000C589C">
        <w:rPr>
          <w:rFonts w:ascii="Times New Roman" w:hAnsi="Times New Roman" w:cs="Times New Roman"/>
          <w:szCs w:val="24"/>
        </w:rPr>
        <w:t>where</w:t>
      </w:r>
      <w:proofErr w:type="gramEnd"/>
      <w:r w:rsidR="00567D68" w:rsidRPr="000C589C">
        <w:rPr>
          <w:rFonts w:ascii="Times New Roman" w:hAnsi="Times New Roman" w:cs="Times New Roman"/>
          <w:szCs w:val="24"/>
        </w:rPr>
        <w:t xml:space="preserve"> </w:t>
      </w:r>
      <w:r w:rsidR="0010214C" w:rsidRPr="000C589C">
        <w:rPr>
          <w:rFonts w:ascii="Times New Roman" w:hAnsi="Times New Roman" w:cs="Times New Roman"/>
          <w:position w:val="-6"/>
          <w:szCs w:val="24"/>
        </w:rPr>
        <w:object w:dxaOrig="240" w:dyaOrig="220" w14:anchorId="617E4498">
          <v:shape id="_x0000_i1052" type="#_x0000_t75" style="width:12pt;height:11.25pt" o:ole="">
            <v:imagedata r:id="rId62" o:title=""/>
          </v:shape>
          <o:OLEObject Type="Embed" ProgID="Equation.DSMT4" ShapeID="_x0000_i1052" DrawAspect="Content" ObjectID="_1596320673" r:id="rId63"/>
        </w:object>
      </w:r>
      <w:r w:rsidR="009A79AC" w:rsidRPr="000C589C">
        <w:rPr>
          <w:rFonts w:ascii="Times New Roman" w:hAnsi="Times New Roman" w:cs="Times New Roman"/>
          <w:szCs w:val="24"/>
        </w:rPr>
        <w:t>is the order of fractional derivatives of the system</w:t>
      </w:r>
      <w:r w:rsidR="00567D68" w:rsidRPr="000C589C">
        <w:rPr>
          <w:rFonts w:ascii="Times New Roman" w:hAnsi="Times New Roman" w:cs="Times New Roman"/>
          <w:szCs w:val="24"/>
        </w:rPr>
        <w:t>.</w:t>
      </w:r>
      <w:r w:rsidR="0010214C" w:rsidRPr="000C589C">
        <w:rPr>
          <w:rFonts w:ascii="Times New Roman" w:hAnsi="Times New Roman" w:cs="Times New Roman"/>
          <w:szCs w:val="24"/>
        </w:rPr>
        <w:t xml:space="preserve"> </w:t>
      </w:r>
    </w:p>
    <w:p w14:paraId="243A8CCD" w14:textId="65C41D7D" w:rsidR="004C1D1C" w:rsidRPr="000C589C" w:rsidRDefault="00F95C94" w:rsidP="009265FE">
      <w:pPr>
        <w:bidi w:val="0"/>
        <w:spacing w:line="36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0C589C">
        <w:rPr>
          <w:rFonts w:cstheme="majorBidi"/>
          <w:b/>
          <w:bCs/>
        </w:rPr>
        <w:t>Theorem 2</w:t>
      </w:r>
      <w:r w:rsidR="007A6DB6" w:rsidRPr="000C589C">
        <w:rPr>
          <w:rFonts w:ascii="Times New Roman" w:hAnsi="Times New Roman" w:cs="Times New Roman"/>
          <w:b/>
          <w:bCs/>
          <w:szCs w:val="24"/>
        </w:rPr>
        <w:t xml:space="preserve"> </w:t>
      </w:r>
      <w:r w:rsidRPr="000C589C">
        <w:rPr>
          <w:rFonts w:ascii="Times New Roman" w:hAnsi="Times New Roman" w:cs="Times New Roman"/>
          <w:color w:val="000000"/>
          <w:szCs w:val="24"/>
        </w:rPr>
        <w:t>(Fractional-order extension of Lyapunov direct method</w:t>
      </w:r>
      <w:r w:rsidR="007A6DB6" w:rsidRPr="000C589C">
        <w:rPr>
          <w:rFonts w:ascii="Times New Roman" w:hAnsi="Times New Roman" w:cs="Times New Roman"/>
          <w:color w:val="000000"/>
          <w:szCs w:val="24"/>
        </w:rPr>
        <w:t xml:space="preserve"> </w:t>
      </w:r>
      <w:hyperlink w:anchor="_ENREF_50" w:tooltip="Li, 2010 #259" w:history="1">
        <w:r w:rsidR="009265FE" w:rsidRPr="000C589C">
          <w:rPr>
            <w:rFonts w:ascii="Times New Roman" w:hAnsi="Times New Roman" w:cs="Times New Roman"/>
            <w:color w:val="000000"/>
            <w:szCs w:val="24"/>
          </w:rPr>
          <w:fldChar w:fldCharType="begin"/>
        </w:r>
        <w:r w:rsidR="009265FE" w:rsidRPr="000C589C">
          <w:rPr>
            <w:rFonts w:ascii="Times New Roman" w:hAnsi="Times New Roman" w:cs="Times New Roman"/>
            <w:color w:val="000000"/>
            <w:szCs w:val="24"/>
          </w:rPr>
          <w:instrText xml:space="preserve"> ADDIN EN.CITE &lt;EndNote&gt;&lt;Cite&gt;&lt;Author&gt;Li&lt;/Author&gt;&lt;Year&gt;2010&lt;/Year&gt;&lt;RecNum&gt;259&lt;/RecNum&gt;&lt;DisplayText&gt;&lt;style face="superscript"&gt;50&lt;/style&gt;&lt;/DisplayText&gt;&lt;record&gt;&lt;rec-number&gt;259&lt;/rec-number&gt;&lt;foreign-keys&gt;&lt;key app="EN" db-id="2pxf09vxirxwf3ez9rnp5ra29sas9rz5s2f2" timestamp="1513983089"&gt;259&lt;/key&gt;&lt;/foreign-keys&gt;&lt;ref-type name="Journal Article"&gt;17&lt;/ref-type&gt;&lt;contributors&gt;&lt;authors&gt;&lt;author&gt;Li, Yan&lt;/author&gt;&lt;author&gt;Chen, YangQuan&lt;/author&gt;&lt;author&gt;Podlubny, Igor&lt;/author&gt;&lt;/authors&gt;&lt;/contributors&gt;&lt;titles&gt;&lt;title&gt;Stability of fractional-order nonlinear dynamic systems: Lyapunov direct method and generalized Mittag–Leffler stability&lt;/title&gt;&lt;secondary-title&gt;Computers &amp;amp; Mathematics with Applications&lt;/secondary-title&gt;&lt;/titles&gt;&lt;periodical&gt;&lt;full-title&gt;Computers &amp;amp; Mathematics with Applications&lt;/full-title&gt;&lt;/periodical&gt;&lt;pages&gt;1810-1821&lt;/pages&gt;&lt;volume&gt;59&lt;/volume&gt;&lt;number&gt;5&lt;/number&gt;&lt;dates&gt;&lt;year&gt;2010&lt;/year&gt;&lt;/dates&gt;&lt;isbn&gt;0898-1221&lt;/isbn&gt;&lt;urls&gt;&lt;/urls&gt;&lt;/record&gt;&lt;/Cite&gt;&lt;/EndNote&gt;</w:instrText>
        </w:r>
        <w:r w:rsidR="009265FE" w:rsidRPr="000C589C">
          <w:rPr>
            <w:rFonts w:ascii="Times New Roman" w:hAnsi="Times New Roman" w:cs="Times New Roman"/>
            <w:color w:val="000000"/>
            <w:szCs w:val="24"/>
          </w:rPr>
          <w:fldChar w:fldCharType="separate"/>
        </w:r>
        <w:r w:rsidR="009265FE" w:rsidRPr="000C589C">
          <w:rPr>
            <w:rFonts w:ascii="Times New Roman" w:hAnsi="Times New Roman" w:cs="Times New Roman"/>
            <w:noProof/>
            <w:color w:val="000000"/>
            <w:szCs w:val="24"/>
            <w:vertAlign w:val="superscript"/>
          </w:rPr>
          <w:t>50</w:t>
        </w:r>
        <w:r w:rsidR="009265FE" w:rsidRPr="000C589C">
          <w:rPr>
            <w:rFonts w:ascii="Times New Roman" w:hAnsi="Times New Roman" w:cs="Times New Roman"/>
            <w:color w:val="000000"/>
            <w:szCs w:val="24"/>
          </w:rPr>
          <w:fldChar w:fldCharType="end"/>
        </w:r>
      </w:hyperlink>
      <w:r w:rsidRPr="000C589C">
        <w:rPr>
          <w:rFonts w:ascii="Times New Roman" w:hAnsi="Times New Roman" w:cs="Times New Roman"/>
          <w:color w:val="000000"/>
          <w:szCs w:val="24"/>
        </w:rPr>
        <w:t>)</w:t>
      </w:r>
      <w:r w:rsidR="007A6DB6" w:rsidRPr="000C589C">
        <w:rPr>
          <w:rFonts w:ascii="Times New Roman" w:hAnsi="Times New Roman" w:cs="Times New Roman"/>
          <w:color w:val="000000"/>
          <w:szCs w:val="24"/>
        </w:rPr>
        <w:t>.</w:t>
      </w:r>
      <w:r w:rsidRPr="000C589C">
        <w:rPr>
          <w:rFonts w:ascii="Times New Roman" w:hAnsi="Times New Roman" w:cs="Times New Roman"/>
          <w:color w:val="000000"/>
          <w:szCs w:val="24"/>
        </w:rPr>
        <w:t xml:space="preserve"> </w:t>
      </w:r>
      <w:r w:rsidR="00854EF1" w:rsidRPr="000C589C">
        <w:rPr>
          <w:rFonts w:ascii="Times New Roman" w:hAnsi="Times New Roman" w:cs="Times New Roman"/>
          <w:color w:val="000000"/>
          <w:szCs w:val="24"/>
        </w:rPr>
        <w:t xml:space="preserve">Let </w:t>
      </w:r>
      <w:r w:rsidR="00854EF1" w:rsidRPr="000C589C">
        <w:rPr>
          <w:rFonts w:ascii="Times New Roman" w:hAnsi="Times New Roman" w:cs="Times New Roman"/>
          <w:color w:val="000000"/>
          <w:position w:val="-6"/>
          <w:szCs w:val="24"/>
        </w:rPr>
        <w:object w:dxaOrig="560" w:dyaOrig="279" w14:anchorId="00CFBC72">
          <v:shape id="_x0000_i1053" type="#_x0000_t75" style="width:27.75pt;height:14.25pt" o:ole="">
            <v:imagedata r:id="rId64" o:title=""/>
          </v:shape>
          <o:OLEObject Type="Embed" ProgID="Equation.DSMT4" ShapeID="_x0000_i1053" DrawAspect="Content" ObjectID="_1596320674" r:id="rId65"/>
        </w:object>
      </w:r>
      <w:r w:rsidR="00854EF1" w:rsidRPr="000C589C">
        <w:rPr>
          <w:rFonts w:ascii="Times New Roman" w:hAnsi="Times New Roman" w:cs="Times New Roman"/>
          <w:color w:val="000000"/>
          <w:szCs w:val="24"/>
        </w:rPr>
        <w:t xml:space="preserve"> be an equilibrium point for the autonomous fractional order system (9). Let </w:t>
      </w:r>
      <w:r w:rsidR="00854EF1" w:rsidRPr="000C589C">
        <w:rPr>
          <w:rFonts w:ascii="Times New Roman" w:hAnsi="Times New Roman" w:cs="Times New Roman"/>
          <w:color w:val="000000"/>
          <w:position w:val="-10"/>
          <w:szCs w:val="24"/>
        </w:rPr>
        <w:object w:dxaOrig="920" w:dyaOrig="320" w14:anchorId="3C7D035B">
          <v:shape id="_x0000_i1054" type="#_x0000_t75" style="width:45.75pt;height:15.75pt" o:ole="">
            <v:imagedata r:id="rId66" o:title=""/>
          </v:shape>
          <o:OLEObject Type="Embed" ProgID="Equation.DSMT4" ShapeID="_x0000_i1054" DrawAspect="Content" ObjectID="_1596320675" r:id="rId67"/>
        </w:object>
      </w:r>
      <w:r w:rsidR="00854EF1" w:rsidRPr="000C589C">
        <w:rPr>
          <w:rFonts w:ascii="Times New Roman" w:hAnsi="Times New Roman" w:cs="Times New Roman"/>
          <w:color w:val="000000"/>
          <w:szCs w:val="24"/>
        </w:rPr>
        <w:t xml:space="preserve"> be a continuously differentiable function as a Lyapunov function candidate, and </w:t>
      </w:r>
      <w:r w:rsidR="00854EF1" w:rsidRPr="000C589C">
        <w:rPr>
          <w:rFonts w:ascii="Times New Roman" w:hAnsi="Times New Roman" w:cs="Times New Roman"/>
          <w:color w:val="000000"/>
          <w:position w:val="-12"/>
          <w:szCs w:val="24"/>
        </w:rPr>
        <w:object w:dxaOrig="1200" w:dyaOrig="360" w14:anchorId="22F69EC4">
          <v:shape id="_x0000_i1055" type="#_x0000_t75" style="width:60pt;height:18.75pt" o:ole="">
            <v:imagedata r:id="rId68" o:title=""/>
          </v:shape>
          <o:OLEObject Type="Embed" ProgID="Equation.DSMT4" ShapeID="_x0000_i1055" DrawAspect="Content" ObjectID="_1596320676" r:id="rId69"/>
        </w:object>
      </w:r>
      <w:r w:rsidR="00854EF1" w:rsidRPr="000C589C">
        <w:rPr>
          <w:rFonts w:ascii="Times New Roman" w:hAnsi="Times New Roman" w:cs="Times New Roman"/>
          <w:color w:val="000000"/>
          <w:szCs w:val="24"/>
        </w:rPr>
        <w:t xml:space="preserve"> be class-K functions such that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10214C" w:rsidRPr="000C589C" w14:paraId="48C47067" w14:textId="77777777" w:rsidTr="00976802">
        <w:trPr>
          <w:trHeight w:val="315"/>
        </w:trPr>
        <w:tc>
          <w:tcPr>
            <w:tcW w:w="397" w:type="pct"/>
            <w:vAlign w:val="center"/>
          </w:tcPr>
          <w:p w14:paraId="002C25FA" w14:textId="77777777" w:rsidR="0010214C" w:rsidRPr="000C589C" w:rsidRDefault="0010214C" w:rsidP="0097680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38B99C59" w14:textId="77777777" w:rsidR="0010214C" w:rsidRPr="000C589C" w:rsidRDefault="0010214C" w:rsidP="0097680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2760" w:dyaOrig="440" w14:anchorId="20B5F95D">
                <v:shape id="_x0000_i1056" type="#_x0000_t75" style="width:137.25pt;height:21.75pt" o:ole="">
                  <v:imagedata r:id="rId70" o:title=""/>
                </v:shape>
                <o:OLEObject Type="Embed" ProgID="Equation.DSMT4" ShapeID="_x0000_i1056" DrawAspect="Content" ObjectID="_1596320677" r:id="rId71"/>
              </w:object>
            </w:r>
          </w:p>
        </w:tc>
        <w:tc>
          <w:tcPr>
            <w:tcW w:w="387" w:type="pct"/>
            <w:vAlign w:val="center"/>
          </w:tcPr>
          <w:p w14:paraId="43AFC279" w14:textId="77777777" w:rsidR="0010214C" w:rsidRPr="000C589C" w:rsidRDefault="0010214C" w:rsidP="00976802">
            <w:pPr>
              <w:pStyle w:val="Formula"/>
              <w:jc w:val="center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  <w:tr w:rsidR="0010214C" w:rsidRPr="000C589C" w14:paraId="17A8AE20" w14:textId="77777777" w:rsidTr="00976802">
        <w:trPr>
          <w:trHeight w:val="315"/>
        </w:trPr>
        <w:tc>
          <w:tcPr>
            <w:tcW w:w="397" w:type="pct"/>
            <w:vAlign w:val="center"/>
          </w:tcPr>
          <w:p w14:paraId="345B1DE0" w14:textId="77777777" w:rsidR="0010214C" w:rsidRPr="000C589C" w:rsidRDefault="0010214C" w:rsidP="0097680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2695DAD1" w14:textId="77777777" w:rsidR="0010214C" w:rsidRPr="000C589C" w:rsidRDefault="0009504C" w:rsidP="0097680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2400" w:dyaOrig="440" w14:anchorId="56487270">
                <v:shape id="_x0000_i1057" type="#_x0000_t75" style="width:120pt;height:21.75pt" o:ole="">
                  <v:imagedata r:id="rId72" o:title=""/>
                </v:shape>
                <o:OLEObject Type="Embed" ProgID="Equation.DSMT4" ShapeID="_x0000_i1057" DrawAspect="Content" ObjectID="_1596320678" r:id="rId73"/>
              </w:object>
            </w:r>
          </w:p>
        </w:tc>
        <w:tc>
          <w:tcPr>
            <w:tcW w:w="387" w:type="pct"/>
            <w:vAlign w:val="center"/>
          </w:tcPr>
          <w:p w14:paraId="5DF83F7E" w14:textId="77777777" w:rsidR="0010214C" w:rsidRPr="000C589C" w:rsidRDefault="0010214C" w:rsidP="00976802">
            <w:pPr>
              <w:pStyle w:val="Formula"/>
              <w:jc w:val="center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65BE8BB7" w14:textId="77777777" w:rsidR="00854EF1" w:rsidRPr="000C589C" w:rsidRDefault="007A6DB6" w:rsidP="00854EF1">
      <w:pPr>
        <w:bidi w:val="0"/>
        <w:spacing w:line="360" w:lineRule="auto"/>
        <w:rPr>
          <w:rFonts w:ascii="Times New Roman" w:hAnsi="Times New Roman" w:cs="Times New Roman"/>
          <w:color w:val="000000"/>
          <w:szCs w:val="24"/>
        </w:rPr>
      </w:pPr>
      <w:proofErr w:type="gramStart"/>
      <w:r w:rsidRPr="000C589C">
        <w:rPr>
          <w:rFonts w:ascii="Times New Roman" w:hAnsi="Times New Roman" w:cs="Times New Roman"/>
          <w:color w:val="000000"/>
          <w:szCs w:val="24"/>
        </w:rPr>
        <w:t>w</w:t>
      </w:r>
      <w:r w:rsidR="00F95C94" w:rsidRPr="000C589C">
        <w:rPr>
          <w:rFonts w:ascii="Times New Roman" w:hAnsi="Times New Roman" w:cs="Times New Roman"/>
          <w:color w:val="000000"/>
          <w:szCs w:val="24"/>
        </w:rPr>
        <w:t>here</w:t>
      </w:r>
      <w:r w:rsidRPr="000C589C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gramEnd"/>
      <w:r w:rsidRPr="000C589C">
        <w:rPr>
          <w:rFonts w:ascii="Times New Roman" w:hAnsi="Times New Roman" w:cs="Times New Roman"/>
          <w:color w:val="000000"/>
          <w:position w:val="-10"/>
          <w:szCs w:val="24"/>
        </w:rPr>
        <w:object w:dxaOrig="920" w:dyaOrig="320" w14:anchorId="56110FC4">
          <v:shape id="_x0000_i1058" type="#_x0000_t75" style="width:45.75pt;height:15.75pt" o:ole="">
            <v:imagedata r:id="rId74" o:title=""/>
          </v:shape>
          <o:OLEObject Type="Embed" ProgID="Equation.DSMT4" ShapeID="_x0000_i1058" DrawAspect="Content" ObjectID="_1596320679" r:id="rId75"/>
        </w:object>
      </w:r>
      <w:r w:rsidRPr="000C589C">
        <w:rPr>
          <w:rFonts w:ascii="Times New Roman" w:hAnsi="Times New Roman" w:cs="Times New Roman"/>
          <w:color w:val="000000"/>
          <w:szCs w:val="24"/>
        </w:rPr>
        <w:t xml:space="preserve">. </w:t>
      </w:r>
      <w:r w:rsidR="00854EF1" w:rsidRPr="000C589C">
        <w:rPr>
          <w:rFonts w:ascii="Times New Roman" w:hAnsi="Times New Roman" w:cs="Times New Roman"/>
          <w:color w:val="000000"/>
          <w:szCs w:val="24"/>
        </w:rPr>
        <w:t>Then the system (9)</w:t>
      </w:r>
      <w:r w:rsidR="00854EF1" w:rsidRPr="000C589C">
        <w:rPr>
          <w:rFonts w:ascii="Times New Roman" w:hAnsi="Times New Roman" w:cs="Times New Roman"/>
          <w:color w:val="0080AD"/>
          <w:szCs w:val="24"/>
        </w:rPr>
        <w:t xml:space="preserve"> </w:t>
      </w:r>
      <w:r w:rsidR="00854EF1" w:rsidRPr="000C589C">
        <w:rPr>
          <w:rFonts w:ascii="Times New Roman" w:hAnsi="Times New Roman" w:cs="Times New Roman"/>
          <w:color w:val="000000"/>
          <w:szCs w:val="24"/>
        </w:rPr>
        <w:t>is asymptotically stable.</w:t>
      </w:r>
    </w:p>
    <w:p w14:paraId="16D32A33" w14:textId="68B436BF" w:rsidR="00976802" w:rsidRPr="000C589C" w:rsidRDefault="00976802" w:rsidP="009265FE">
      <w:pPr>
        <w:bidi w:val="0"/>
        <w:spacing w:line="36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0C589C">
        <w:rPr>
          <w:rFonts w:ascii="Times New Roman" w:hAnsi="Times New Roman" w:cs="Times New Roman"/>
          <w:b/>
          <w:bCs/>
          <w:color w:val="000000"/>
          <w:szCs w:val="24"/>
        </w:rPr>
        <w:t>Lemma 1.</w:t>
      </w:r>
      <w:r w:rsidRPr="000C589C">
        <w:rPr>
          <w:rFonts w:ascii="Times New Roman" w:hAnsi="Times New Roman" w:cs="Times New Roman"/>
          <w:color w:val="000000"/>
          <w:szCs w:val="24"/>
        </w:rPr>
        <w:t xml:space="preserve"> </w:t>
      </w:r>
      <w:hyperlink w:anchor="_ENREF_50" w:tooltip="Li, 2010 #259" w:history="1">
        <w:r w:rsidR="009265FE" w:rsidRPr="000C589C">
          <w:rPr>
            <w:rFonts w:ascii="Times New Roman" w:hAnsi="Times New Roman" w:cs="Times New Roman"/>
            <w:color w:val="000000"/>
            <w:szCs w:val="24"/>
          </w:rPr>
          <w:fldChar w:fldCharType="begin"/>
        </w:r>
        <w:r w:rsidR="009265FE" w:rsidRPr="000C589C">
          <w:rPr>
            <w:rFonts w:ascii="Times New Roman" w:hAnsi="Times New Roman" w:cs="Times New Roman"/>
            <w:color w:val="000000"/>
            <w:szCs w:val="24"/>
          </w:rPr>
          <w:instrText xml:space="preserve"> ADDIN EN.CITE &lt;EndNote&gt;&lt;Cite&gt;&lt;Author&gt;Li&lt;/Author&gt;&lt;Year&gt;2010&lt;/Year&gt;&lt;RecNum&gt;259&lt;/RecNum&gt;&lt;DisplayText&gt;&lt;style face="superscript"&gt;50&lt;/style&gt;&lt;/DisplayText&gt;&lt;record&gt;&lt;rec-number&gt;259&lt;/rec-number&gt;&lt;foreign-keys&gt;&lt;key app="EN" db-id="2pxf09vxirxwf3ez9rnp5ra29sas9rz5s2f2" timestamp="1513983089"&gt;259&lt;/key&gt;&lt;/foreign-keys&gt;&lt;ref-type name="Journal Article"&gt;17&lt;/ref-type&gt;&lt;contributors&gt;&lt;authors&gt;&lt;author&gt;Li, Yan&lt;/author&gt;&lt;author&gt;Chen, YangQuan&lt;/author&gt;&lt;author&gt;Podlubny, Igor&lt;/author&gt;&lt;/authors&gt;&lt;/contributors&gt;&lt;titles&gt;&lt;title&gt;Stability of fractional-order nonlinear dynamic systems: Lyapunov direct method and generalized Mittag–Leffler stability&lt;/title&gt;&lt;secondary-title&gt;Computers &amp;amp; Mathematics with Applications&lt;/secondary-title&gt;&lt;/titles&gt;&lt;periodical&gt;&lt;full-title&gt;Computers &amp;amp; Mathematics with Applications&lt;/full-title&gt;&lt;/periodical&gt;&lt;pages&gt;1810-1821&lt;/pages&gt;&lt;volume&gt;59&lt;/volume&gt;&lt;number&gt;5&lt;/number&gt;&lt;dates&gt;&lt;year&gt;2010&lt;/year&gt;&lt;/dates&gt;&lt;isbn&gt;0898-1221&lt;/isbn&gt;&lt;urls&gt;&lt;/urls&gt;&lt;/record&gt;&lt;/Cite&gt;&lt;/EndNote&gt;</w:instrText>
        </w:r>
        <w:r w:rsidR="009265FE" w:rsidRPr="000C589C">
          <w:rPr>
            <w:rFonts w:ascii="Times New Roman" w:hAnsi="Times New Roman" w:cs="Times New Roman"/>
            <w:color w:val="000000"/>
            <w:szCs w:val="24"/>
          </w:rPr>
          <w:fldChar w:fldCharType="separate"/>
        </w:r>
        <w:r w:rsidR="009265FE" w:rsidRPr="000C589C">
          <w:rPr>
            <w:rFonts w:ascii="Times New Roman" w:hAnsi="Times New Roman" w:cs="Times New Roman"/>
            <w:noProof/>
            <w:color w:val="000000"/>
            <w:szCs w:val="24"/>
            <w:vertAlign w:val="superscript"/>
          </w:rPr>
          <w:t>50</w:t>
        </w:r>
        <w:r w:rsidR="009265FE" w:rsidRPr="000C589C">
          <w:rPr>
            <w:rFonts w:ascii="Times New Roman" w:hAnsi="Times New Roman" w:cs="Times New Roman"/>
            <w:color w:val="000000"/>
            <w:szCs w:val="24"/>
          </w:rPr>
          <w:fldChar w:fldCharType="end"/>
        </w:r>
      </w:hyperlink>
      <w:r w:rsidR="00FA7FD4" w:rsidRPr="000C589C">
        <w:rPr>
          <w:rFonts w:ascii="Times New Roman" w:hAnsi="Times New Roman" w:cs="Times New Roman"/>
          <w:color w:val="000000"/>
          <w:szCs w:val="24"/>
        </w:rPr>
        <w:t xml:space="preserve"> </w:t>
      </w:r>
      <w:r w:rsidR="00854EF1" w:rsidRPr="000C589C">
        <w:rPr>
          <w:rFonts w:ascii="Times New Roman" w:hAnsi="Times New Roman" w:cs="Times New Roman"/>
          <w:color w:val="000000"/>
          <w:szCs w:val="24"/>
        </w:rPr>
        <w:t xml:space="preserve">Let </w:t>
      </w:r>
      <w:r w:rsidR="00854EF1" w:rsidRPr="000C589C">
        <w:rPr>
          <w:rFonts w:ascii="Times New Roman" w:hAnsi="Times New Roman" w:cs="Times New Roman"/>
          <w:color w:val="000000"/>
          <w:position w:val="-10"/>
          <w:szCs w:val="24"/>
        </w:rPr>
        <w:object w:dxaOrig="859" w:dyaOrig="320" w14:anchorId="76155130">
          <v:shape id="_x0000_i1059" type="#_x0000_t75" style="width:42.75pt;height:15.75pt" o:ole="">
            <v:imagedata r:id="rId76" o:title=""/>
          </v:shape>
          <o:OLEObject Type="Embed" ProgID="Equation.DSMT4" ShapeID="_x0000_i1059" DrawAspect="Content" ObjectID="_1596320680" r:id="rId77"/>
        </w:object>
      </w:r>
      <w:r w:rsidR="00854EF1" w:rsidRPr="000C589C">
        <w:rPr>
          <w:rFonts w:ascii="Times New Roman" w:hAnsi="Times New Roman" w:cs="Times New Roman"/>
          <w:color w:val="000000"/>
          <w:szCs w:val="24"/>
        </w:rPr>
        <w:t xml:space="preserve"> be a continuously differentiable function. Then, for all </w:t>
      </w:r>
      <w:r w:rsidR="00854EF1" w:rsidRPr="000C589C">
        <w:rPr>
          <w:rFonts w:ascii="Times New Roman" w:hAnsi="Times New Roman" w:cs="Times New Roman"/>
          <w:color w:val="000000"/>
          <w:position w:val="-12"/>
          <w:szCs w:val="24"/>
        </w:rPr>
        <w:object w:dxaOrig="520" w:dyaOrig="360" w14:anchorId="2AD89C3E">
          <v:shape id="_x0000_i1060" type="#_x0000_t75" style="width:26.25pt;height:18.75pt" o:ole="">
            <v:imagedata r:id="rId78" o:title=""/>
          </v:shape>
          <o:OLEObject Type="Embed" ProgID="Equation.DSMT4" ShapeID="_x0000_i1060" DrawAspect="Content" ObjectID="_1596320681" r:id="rId79"/>
        </w:object>
      </w:r>
      <w:r w:rsidRPr="000C589C">
        <w:rPr>
          <w:rFonts w:ascii="Times New Roman" w:hAnsi="Times New Roman" w:cs="Times New Roman"/>
          <w:color w:val="000000"/>
          <w:szCs w:val="24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976802" w:rsidRPr="000C589C" w14:paraId="641742DF" w14:textId="77777777" w:rsidTr="002834B2">
        <w:trPr>
          <w:trHeight w:val="315"/>
        </w:trPr>
        <w:tc>
          <w:tcPr>
            <w:tcW w:w="397" w:type="pct"/>
            <w:vAlign w:val="center"/>
          </w:tcPr>
          <w:p w14:paraId="7B39B493" w14:textId="77777777" w:rsidR="00976802" w:rsidRPr="000C589C" w:rsidRDefault="00976802" w:rsidP="002834B2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6FD16888" w14:textId="77777777" w:rsidR="00976802" w:rsidRPr="000C589C" w:rsidRDefault="00976802" w:rsidP="002834B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4020" w:dyaOrig="620" w14:anchorId="22037F5C">
                <v:shape id="_x0000_i1061" type="#_x0000_t75" style="width:201pt;height:30.75pt" o:ole="">
                  <v:imagedata r:id="rId80" o:title=""/>
                </v:shape>
                <o:OLEObject Type="Embed" ProgID="Equation.DSMT4" ShapeID="_x0000_i1061" DrawAspect="Content" ObjectID="_1596320682" r:id="rId81"/>
              </w:object>
            </w:r>
          </w:p>
        </w:tc>
        <w:tc>
          <w:tcPr>
            <w:tcW w:w="387" w:type="pct"/>
            <w:vAlign w:val="center"/>
          </w:tcPr>
          <w:p w14:paraId="4FA4106F" w14:textId="77777777" w:rsidR="00976802" w:rsidRPr="000C589C" w:rsidRDefault="00976802" w:rsidP="002834B2">
            <w:pPr>
              <w:pStyle w:val="Formula"/>
              <w:jc w:val="left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670DE03A" w14:textId="495245A8" w:rsidR="006B255D" w:rsidRPr="000C589C" w:rsidRDefault="006B255D" w:rsidP="009265FE">
      <w:pPr>
        <w:bidi w:val="0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C589C">
        <w:rPr>
          <w:rFonts w:ascii="Times New Roman" w:eastAsia="Times New Roman" w:hAnsi="Times New Roman" w:cs="Times New Roman"/>
          <w:b/>
          <w:bCs/>
          <w:szCs w:val="24"/>
          <w:lang w:eastAsia="ru-RU" w:bidi="ar-SA"/>
        </w:rPr>
        <w:t>Remark 1.</w:t>
      </w:r>
      <w:r w:rsidRPr="000C589C">
        <w:rPr>
          <w:rFonts w:ascii="Times New Roman" w:eastAsia="Times New Roman" w:hAnsi="Times New Roman" w:cs="Times New Roman"/>
          <w:szCs w:val="24"/>
          <w:lang w:eastAsia="ru-RU" w:bidi="ar-SA"/>
        </w:rPr>
        <w:t xml:space="preserve"> </w:t>
      </w:r>
      <w:hyperlink w:anchor="_ENREF_50" w:tooltip="Li, 2010 #259" w:history="1">
        <w:r w:rsidR="009265FE" w:rsidRPr="000C589C">
          <w:rPr>
            <w:rFonts w:ascii="Times New Roman" w:eastAsia="Times New Roman" w:hAnsi="Times New Roman" w:cs="Times New Roman"/>
            <w:szCs w:val="24"/>
            <w:lang w:eastAsia="ru-RU" w:bidi="ar-SA"/>
          </w:rPr>
          <w:fldChar w:fldCharType="begin"/>
        </w:r>
        <w:r w:rsidR="009265FE" w:rsidRPr="000C589C">
          <w:rPr>
            <w:rFonts w:ascii="Times New Roman" w:eastAsia="Times New Roman" w:hAnsi="Times New Roman" w:cs="Times New Roman"/>
            <w:szCs w:val="24"/>
            <w:lang w:eastAsia="ru-RU" w:bidi="ar-SA"/>
          </w:rPr>
          <w:instrText xml:space="preserve"> ADDIN EN.CITE &lt;EndNote&gt;&lt;Cite&gt;&lt;Author&gt;Li&lt;/Author&gt;&lt;Year&gt;2010&lt;/Year&gt;&lt;RecNum&gt;259&lt;/RecNum&gt;&lt;DisplayText&gt;&lt;style face="superscript"&gt;50&lt;/style&gt;&lt;/DisplayText&gt;&lt;record&gt;&lt;rec-number&gt;259&lt;/rec-number&gt;&lt;foreign-keys&gt;&lt;key app="EN" db-id="2pxf09vxirxwf3ez9rnp5ra29sas9rz5s2f2" timestamp="1513983089"&gt;259&lt;/key&gt;&lt;/foreign-keys&gt;&lt;ref-type name="Journal Article"&gt;17&lt;/ref-type&gt;&lt;contributors&gt;&lt;authors&gt;&lt;author&gt;Li, Yan&lt;/author&gt;&lt;author&gt;Chen, YangQuan&lt;/author&gt;&lt;author&gt;Podlubny, Igor&lt;/author&gt;&lt;/authors&gt;&lt;/contributors&gt;&lt;titles&gt;&lt;title&gt;Stability of fractional-order nonlinear dynamic systems: Lyapunov direct method and generalized Mittag–Leffler stability&lt;/title&gt;&lt;secondary-title&gt;Computers &amp;amp; Mathematics with Applications&lt;/secondary-title&gt;&lt;/titles&gt;&lt;periodical&gt;&lt;full-title&gt;Computers &amp;amp; Mathematics with Applications&lt;/full-title&gt;&lt;/periodical&gt;&lt;pages&gt;1810-1821&lt;/pages&gt;&lt;volume&gt;59&lt;/volume&gt;&lt;number&gt;5&lt;/number&gt;&lt;dates&gt;&lt;year&gt;2010&lt;/year&gt;&lt;/dates&gt;&lt;isbn&gt;0898-1221&lt;/isbn&gt;&lt;urls&gt;&lt;/urls&gt;&lt;/record&gt;&lt;/Cite&gt;&lt;/EndNote&gt;</w:instrText>
        </w:r>
        <w:r w:rsidR="009265FE" w:rsidRPr="000C589C">
          <w:rPr>
            <w:rFonts w:ascii="Times New Roman" w:eastAsia="Times New Roman" w:hAnsi="Times New Roman" w:cs="Times New Roman"/>
            <w:szCs w:val="24"/>
            <w:lang w:eastAsia="ru-RU" w:bidi="ar-SA"/>
          </w:rPr>
          <w:fldChar w:fldCharType="separate"/>
        </w:r>
        <w:r w:rsidR="009265FE" w:rsidRPr="000C589C">
          <w:rPr>
            <w:rFonts w:ascii="Times New Roman" w:eastAsia="Times New Roman" w:hAnsi="Times New Roman" w:cs="Times New Roman"/>
            <w:noProof/>
            <w:szCs w:val="24"/>
            <w:vertAlign w:val="superscript"/>
            <w:lang w:eastAsia="ru-RU" w:bidi="ar-SA"/>
          </w:rPr>
          <w:t>50</w:t>
        </w:r>
        <w:r w:rsidR="009265FE" w:rsidRPr="000C589C">
          <w:rPr>
            <w:rFonts w:ascii="Times New Roman" w:eastAsia="Times New Roman" w:hAnsi="Times New Roman" w:cs="Times New Roman"/>
            <w:szCs w:val="24"/>
            <w:lang w:eastAsia="ru-RU" w:bidi="ar-SA"/>
          </w:rPr>
          <w:fldChar w:fldCharType="end"/>
        </w:r>
      </w:hyperlink>
      <w:r w:rsidR="00FA7FD4" w:rsidRPr="000C589C">
        <w:rPr>
          <w:rFonts w:ascii="Times New Roman" w:eastAsia="Times New Roman" w:hAnsi="Times New Roman" w:cs="Times New Roman"/>
          <w:szCs w:val="24"/>
          <w:lang w:eastAsia="ru-RU" w:bidi="ar-SA"/>
        </w:rPr>
        <w:t xml:space="preserve"> </w:t>
      </w:r>
      <w:r w:rsidRPr="000C589C">
        <w:rPr>
          <w:rFonts w:ascii="Times New Roman" w:hAnsi="Times New Roman" w:cs="Times New Roman"/>
          <w:szCs w:val="24"/>
        </w:rPr>
        <w:t xml:space="preserve">In the case </w:t>
      </w:r>
      <w:proofErr w:type="gramStart"/>
      <w:r w:rsidRPr="000C589C">
        <w:rPr>
          <w:rFonts w:ascii="Times New Roman" w:hAnsi="Times New Roman" w:cs="Times New Roman"/>
          <w:szCs w:val="24"/>
        </w:rPr>
        <w:t xml:space="preserve">when </w:t>
      </w:r>
      <w:proofErr w:type="gramEnd"/>
      <w:r w:rsidRPr="000C589C">
        <w:rPr>
          <w:rFonts w:ascii="Times New Roman" w:hAnsi="Times New Roman" w:cs="Times New Roman"/>
          <w:position w:val="-10"/>
          <w:szCs w:val="24"/>
        </w:rPr>
        <w:object w:dxaOrig="940" w:dyaOrig="360" w14:anchorId="027AF7E1">
          <v:shape id="_x0000_i1062" type="#_x0000_t75" style="width:47.25pt;height:18.75pt" o:ole="">
            <v:imagedata r:id="rId82" o:title=""/>
          </v:shape>
          <o:OLEObject Type="Embed" ProgID="Equation.DSMT4" ShapeID="_x0000_i1062" DrawAspect="Content" ObjectID="_1596320683" r:id="rId83"/>
        </w:object>
      </w:r>
      <w:r w:rsidRPr="000C589C">
        <w:rPr>
          <w:rFonts w:ascii="Times New Roman" w:hAnsi="Times New Roman" w:cs="Times New Roman"/>
          <w:szCs w:val="24"/>
        </w:rPr>
        <w:t>, Lemma 1 is still valid. That is,</w:t>
      </w:r>
      <w:r w:rsidRPr="000C589C">
        <w:rPr>
          <w:rFonts w:ascii="Times New Roman" w:hAnsi="Times New Roman" w:cs="Times New Roman"/>
          <w:position w:val="-12"/>
          <w:szCs w:val="24"/>
        </w:rPr>
        <w:object w:dxaOrig="700" w:dyaOrig="360" w14:anchorId="4E23C4DE">
          <v:shape id="_x0000_i1063" type="#_x0000_t75" style="width:35.25pt;height:18.75pt" o:ole="">
            <v:imagedata r:id="rId84" o:title=""/>
          </v:shape>
          <o:OLEObject Type="Embed" ProgID="Equation.DSMT4" ShapeID="_x0000_i1063" DrawAspect="Content" ObjectID="_1596320684" r:id="rId85"/>
        </w:objec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6B255D" w:rsidRPr="000C589C" w14:paraId="127058D0" w14:textId="77777777" w:rsidTr="002834B2">
        <w:trPr>
          <w:trHeight w:val="315"/>
        </w:trPr>
        <w:tc>
          <w:tcPr>
            <w:tcW w:w="397" w:type="pct"/>
            <w:vAlign w:val="center"/>
          </w:tcPr>
          <w:p w14:paraId="6E226E89" w14:textId="77777777" w:rsidR="006B255D" w:rsidRPr="000C589C" w:rsidRDefault="006B255D" w:rsidP="002834B2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39F7797A" w14:textId="77777777" w:rsidR="006B255D" w:rsidRPr="000C589C" w:rsidRDefault="006B255D" w:rsidP="002834B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4520" w:dyaOrig="620" w14:anchorId="1A5FF40E">
                <v:shape id="_x0000_i1064" type="#_x0000_t75" style="width:225.75pt;height:30.75pt" o:ole="">
                  <v:imagedata r:id="rId86" o:title=""/>
                </v:shape>
                <o:OLEObject Type="Embed" ProgID="Equation.DSMT4" ShapeID="_x0000_i1064" DrawAspect="Content" ObjectID="_1596320685" r:id="rId87"/>
              </w:object>
            </w:r>
          </w:p>
        </w:tc>
        <w:tc>
          <w:tcPr>
            <w:tcW w:w="387" w:type="pct"/>
            <w:vAlign w:val="center"/>
          </w:tcPr>
          <w:p w14:paraId="65FC12F6" w14:textId="77777777" w:rsidR="006B255D" w:rsidRPr="000C589C" w:rsidRDefault="006B255D" w:rsidP="002834B2">
            <w:pPr>
              <w:pStyle w:val="Formula"/>
              <w:jc w:val="left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69282BB8" w14:textId="44C0A311" w:rsidR="008814B5" w:rsidRPr="000C589C" w:rsidRDefault="008814B5" w:rsidP="009265FE">
      <w:pPr>
        <w:bidi w:val="0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C589C">
        <w:rPr>
          <w:rFonts w:ascii="Times New Roman" w:hAnsi="Times New Roman" w:cs="Times New Roman"/>
          <w:szCs w:val="24"/>
        </w:rPr>
        <w:t xml:space="preserve">In </w:t>
      </w:r>
      <w:hyperlink w:anchor="_ENREF_51" w:tooltip="Zhang, 2017 #260" w:history="1">
        <w:r w:rsidR="009265FE" w:rsidRPr="000C589C">
          <w:rPr>
            <w:rFonts w:ascii="Times New Roman" w:hAnsi="Times New Roman" w:cs="Times New Roman"/>
            <w:szCs w:val="24"/>
          </w:rPr>
          <w:fldChar w:fldCharType="begin"/>
        </w:r>
        <w:r w:rsidR="009265FE" w:rsidRPr="000C589C">
          <w:rPr>
            <w:rFonts w:ascii="Times New Roman" w:hAnsi="Times New Roman" w:cs="Times New Roman"/>
            <w:szCs w:val="24"/>
          </w:rPr>
          <w:instrText xml:space="preserve"> ADDIN EN.CITE &lt;EndNote&gt;&lt;Cite&gt;&lt;Author&gt;Zhang&lt;/Author&gt;&lt;Year&gt;2017&lt;/Year&gt;&lt;RecNum&gt;260&lt;/RecNum&gt;&lt;DisplayText&gt;&lt;style face="superscript"&gt;51&lt;/style&gt;&lt;/DisplayText&gt;&lt;record&gt;&lt;rec-number&gt;260&lt;/rec-number&gt;&lt;foreign-keys&gt;&lt;key app="EN" db-id="2pxf09vxirxwf3ez9rnp5ra29sas9rz5s2f2" timestamp="1514505901"&gt;260&lt;/key&gt;&lt;/foreign-keys&gt;&lt;ref-type name="Conference Proceedings"&gt;10&lt;/ref-type&gt;&lt;contributors&gt;&lt;authors&gt;&lt;author&gt;Zhang, Ruoxun&lt;/author&gt;&lt;author&gt;Liu, Yongli&lt;/author&gt;&lt;/authors&gt;&lt;/contributors&gt;&lt;titles&gt;&lt;title&gt;A new Barbalat&amp;apos;s lemma and Lyapunov stability theorem for fractional order systems&lt;/title&gt;&lt;secondary-title&gt;Control And Decision Conference (CCDC), 2017 29th Chinese&lt;/secondary-title&gt;&lt;/titles&gt;&lt;pages&gt;3676-3681&lt;/pages&gt;&lt;dates&gt;&lt;year&gt;2017&lt;/year&gt;&lt;/dates&gt;&lt;publisher&gt;IEEE&lt;/publisher&gt;&lt;isbn&gt;1509046577&lt;/isbn&gt;&lt;urls&gt;&lt;/urls&gt;&lt;/record&gt;&lt;/Cite&gt;&lt;/EndNote&gt;</w:instrText>
        </w:r>
        <w:r w:rsidR="009265FE" w:rsidRPr="000C589C">
          <w:rPr>
            <w:rFonts w:ascii="Times New Roman" w:hAnsi="Times New Roman" w:cs="Times New Roman"/>
            <w:szCs w:val="24"/>
          </w:rPr>
          <w:fldChar w:fldCharType="separate"/>
        </w:r>
        <w:r w:rsidR="009265FE" w:rsidRPr="000C589C">
          <w:rPr>
            <w:rFonts w:ascii="Times New Roman" w:hAnsi="Times New Roman" w:cs="Times New Roman"/>
            <w:noProof/>
            <w:szCs w:val="24"/>
            <w:vertAlign w:val="superscript"/>
          </w:rPr>
          <w:t>51</w:t>
        </w:r>
        <w:r w:rsidR="009265FE" w:rsidRPr="000C589C">
          <w:rPr>
            <w:rFonts w:ascii="Times New Roman" w:hAnsi="Times New Roman" w:cs="Times New Roman"/>
            <w:szCs w:val="24"/>
          </w:rPr>
          <w:fldChar w:fldCharType="end"/>
        </w:r>
      </w:hyperlink>
      <w:r w:rsidR="0009504C" w:rsidRPr="000C589C">
        <w:rPr>
          <w:rFonts w:ascii="Times New Roman" w:hAnsi="Times New Roman" w:cs="Times New Roman"/>
          <w:szCs w:val="24"/>
        </w:rPr>
        <w:t>,</w:t>
      </w:r>
      <w:r w:rsidRPr="000C58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C589C">
        <w:rPr>
          <w:rFonts w:ascii="Times New Roman" w:hAnsi="Times New Roman" w:cs="Times New Roman"/>
          <w:szCs w:val="24"/>
        </w:rPr>
        <w:t>Barbalat’s</w:t>
      </w:r>
      <w:proofErr w:type="spellEnd"/>
      <w:r w:rsidRPr="000C589C">
        <w:rPr>
          <w:rFonts w:ascii="Times New Roman" w:hAnsi="Times New Roman" w:cs="Times New Roman"/>
          <w:szCs w:val="24"/>
        </w:rPr>
        <w:t xml:space="preserve"> Lemma is developed for fra</w:t>
      </w:r>
      <w:r w:rsidR="0009504C" w:rsidRPr="000C589C">
        <w:rPr>
          <w:rFonts w:ascii="Times New Roman" w:hAnsi="Times New Roman" w:cs="Times New Roman"/>
          <w:szCs w:val="24"/>
        </w:rPr>
        <w:t>ctional order nonlinear systems.</w:t>
      </w:r>
    </w:p>
    <w:p w14:paraId="6EBB46C4" w14:textId="469FAF97" w:rsidR="0009504C" w:rsidRPr="000C589C" w:rsidRDefault="0009504C" w:rsidP="009265FE">
      <w:pPr>
        <w:bidi w:val="0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C589C">
        <w:rPr>
          <w:rFonts w:ascii="Times New Roman" w:hAnsi="Times New Roman" w:cs="Times New Roman"/>
          <w:b/>
          <w:bCs/>
          <w:szCs w:val="24"/>
        </w:rPr>
        <w:t>Theorem 3.</w:t>
      </w:r>
      <w:r w:rsidRPr="000C589C">
        <w:rPr>
          <w:rFonts w:ascii="Times New Roman" w:hAnsi="Times New Roman" w:cs="Times New Roman"/>
          <w:szCs w:val="24"/>
        </w:rPr>
        <w:t xml:space="preserve"> </w:t>
      </w:r>
      <w:hyperlink w:anchor="_ENREF_51" w:tooltip="Zhang, 2017 #260" w:history="1">
        <w:r w:rsidR="009265FE" w:rsidRPr="000C589C">
          <w:rPr>
            <w:rFonts w:ascii="Times New Roman" w:hAnsi="Times New Roman" w:cs="Times New Roman"/>
            <w:szCs w:val="24"/>
          </w:rPr>
          <w:fldChar w:fldCharType="begin"/>
        </w:r>
        <w:r w:rsidR="009265FE" w:rsidRPr="000C589C">
          <w:rPr>
            <w:rFonts w:ascii="Times New Roman" w:hAnsi="Times New Roman" w:cs="Times New Roman"/>
            <w:szCs w:val="24"/>
          </w:rPr>
          <w:instrText xml:space="preserve"> ADDIN EN.CITE &lt;EndNote&gt;&lt;Cite&gt;&lt;Author&gt;Zhang&lt;/Author&gt;&lt;Year&gt;2017&lt;/Year&gt;&lt;RecNum&gt;260&lt;/RecNum&gt;&lt;DisplayText&gt;&lt;style face="superscript"&gt;51&lt;/style&gt;&lt;/DisplayText&gt;&lt;record&gt;&lt;rec-number&gt;260&lt;/rec-number&gt;&lt;foreign-keys&gt;&lt;key app="EN" db-id="2pxf09vxirxwf3ez9rnp5ra29sas9rz5s2f2" timestamp="1514505901"&gt;260&lt;/key&gt;&lt;/foreign-keys&gt;&lt;ref-type name="Conference Proceedings"&gt;10&lt;/ref-type&gt;&lt;contributors&gt;&lt;authors&gt;&lt;author&gt;Zhang, Ruoxun&lt;/author&gt;&lt;author&gt;Liu, Yongli&lt;/author&gt;&lt;/authors&gt;&lt;/contributors&gt;&lt;titles&gt;&lt;title&gt;A new Barbalat&amp;apos;s lemma and Lyapunov stability theorem for fractional order systems&lt;/title&gt;&lt;secondary-title&gt;Control And Decision Conference (CCDC), 2017 29th Chinese&lt;/secondary-title&gt;&lt;/titles&gt;&lt;pages&gt;3676-3681&lt;/pages&gt;&lt;dates&gt;&lt;year&gt;2017&lt;/year&gt;&lt;/dates&gt;&lt;publisher&gt;IEEE&lt;/publisher&gt;&lt;isbn&gt;1509046577&lt;/isbn&gt;&lt;urls&gt;&lt;/urls&gt;&lt;/record&gt;&lt;/Cite&gt;&lt;/EndNote&gt;</w:instrText>
        </w:r>
        <w:r w:rsidR="009265FE" w:rsidRPr="000C589C">
          <w:rPr>
            <w:rFonts w:ascii="Times New Roman" w:hAnsi="Times New Roman" w:cs="Times New Roman"/>
            <w:szCs w:val="24"/>
          </w:rPr>
          <w:fldChar w:fldCharType="separate"/>
        </w:r>
        <w:r w:rsidR="009265FE" w:rsidRPr="000C589C">
          <w:rPr>
            <w:rFonts w:ascii="Times New Roman" w:hAnsi="Times New Roman" w:cs="Times New Roman"/>
            <w:noProof/>
            <w:szCs w:val="24"/>
            <w:vertAlign w:val="superscript"/>
          </w:rPr>
          <w:t>51</w:t>
        </w:r>
        <w:r w:rsidR="009265FE" w:rsidRPr="000C589C">
          <w:rPr>
            <w:rFonts w:ascii="Times New Roman" w:hAnsi="Times New Roman" w:cs="Times New Roman"/>
            <w:szCs w:val="24"/>
          </w:rPr>
          <w:fldChar w:fldCharType="end"/>
        </w:r>
      </w:hyperlink>
      <w:r w:rsidR="00FA7FD4" w:rsidRPr="000C589C">
        <w:rPr>
          <w:rFonts w:ascii="Times New Roman" w:hAnsi="Times New Roman" w:cs="Times New Roman"/>
          <w:szCs w:val="24"/>
        </w:rPr>
        <w:t xml:space="preserve"> </w:t>
      </w:r>
      <w:r w:rsidR="00854EF1" w:rsidRPr="000C589C">
        <w:rPr>
          <w:rFonts w:ascii="Times New Roman" w:hAnsi="Times New Roman" w:cs="Times New Roman"/>
          <w:szCs w:val="24"/>
        </w:rPr>
        <w:t xml:space="preserve">Let </w:t>
      </w:r>
      <w:r w:rsidR="00854EF1" w:rsidRPr="000C589C">
        <w:rPr>
          <w:rFonts w:ascii="Times New Roman" w:hAnsi="Times New Roman" w:cs="Times New Roman"/>
          <w:position w:val="-10"/>
          <w:szCs w:val="24"/>
        </w:rPr>
        <w:object w:dxaOrig="1040" w:dyaOrig="320" w14:anchorId="57CBF823">
          <v:shape id="_x0000_i1065" type="#_x0000_t75" style="width:51.75pt;height:15.75pt" o:ole="">
            <v:imagedata r:id="rId88" o:title=""/>
          </v:shape>
          <o:OLEObject Type="Embed" ProgID="Equation.DSMT4" ShapeID="_x0000_i1065" DrawAspect="Content" ObjectID="_1596320686" r:id="rId89"/>
        </w:object>
      </w:r>
      <w:r w:rsidR="00854EF1" w:rsidRPr="000C589C">
        <w:rPr>
          <w:rFonts w:ascii="Times New Roman" w:hAnsi="Times New Roman" w:cs="Times New Roman"/>
          <w:szCs w:val="24"/>
        </w:rPr>
        <w:t xml:space="preserve"> be a uniformly continuous function </w:t>
      </w:r>
      <w:proofErr w:type="gramStart"/>
      <w:r w:rsidR="00854EF1" w:rsidRPr="000C589C">
        <w:rPr>
          <w:rFonts w:ascii="Times New Roman" w:hAnsi="Times New Roman" w:cs="Times New Roman"/>
          <w:szCs w:val="24"/>
        </w:rPr>
        <w:t xml:space="preserve">on </w:t>
      </w:r>
      <w:proofErr w:type="gramEnd"/>
      <w:r w:rsidR="00854EF1" w:rsidRPr="000C589C">
        <w:rPr>
          <w:rFonts w:ascii="Times New Roman" w:hAnsi="Times New Roman" w:cs="Times New Roman"/>
          <w:position w:val="-12"/>
          <w:szCs w:val="24"/>
        </w:rPr>
        <w:object w:dxaOrig="639" w:dyaOrig="360" w14:anchorId="46FB4A1B">
          <v:shape id="_x0000_i1066" type="#_x0000_t75" style="width:33pt;height:18.75pt" o:ole="">
            <v:imagedata r:id="rId90" o:title=""/>
          </v:shape>
          <o:OLEObject Type="Embed" ProgID="Equation.DSMT4" ShapeID="_x0000_i1066" DrawAspect="Content" ObjectID="_1596320687" r:id="rId91"/>
        </w:object>
      </w:r>
      <w:r w:rsidR="00854EF1" w:rsidRPr="000C589C">
        <w:rPr>
          <w:rFonts w:ascii="Times New Roman" w:hAnsi="Times New Roman" w:cs="Times New Roman"/>
          <w:szCs w:val="24"/>
        </w:rPr>
        <w:t xml:space="preserve">. Assume that there exist two positive constants </w:t>
      </w:r>
      <w:r w:rsidR="00854EF1" w:rsidRPr="000C589C">
        <w:rPr>
          <w:rFonts w:ascii="Times New Roman" w:hAnsi="Times New Roman" w:cs="Times New Roman"/>
          <w:position w:val="-10"/>
          <w:szCs w:val="24"/>
        </w:rPr>
        <w:object w:dxaOrig="240" w:dyaOrig="260" w14:anchorId="3156BD29">
          <v:shape id="_x0000_i1067" type="#_x0000_t75" style="width:12pt;height:12.75pt" o:ole="">
            <v:imagedata r:id="rId92" o:title=""/>
          </v:shape>
          <o:OLEObject Type="Embed" ProgID="Equation.DSMT4" ShapeID="_x0000_i1067" DrawAspect="Content" ObjectID="_1596320688" r:id="rId93"/>
        </w:object>
      </w:r>
      <w:r w:rsidR="00854EF1" w:rsidRPr="000C589C">
        <w:rPr>
          <w:rFonts w:ascii="Times New Roman" w:hAnsi="Times New Roman" w:cs="Times New Roman"/>
          <w:szCs w:val="24"/>
        </w:rPr>
        <w:t xml:space="preserve"> and </w:t>
      </w:r>
      <w:r w:rsidR="00854EF1" w:rsidRPr="000C589C">
        <w:rPr>
          <w:rFonts w:ascii="Times New Roman" w:hAnsi="Times New Roman" w:cs="Times New Roman"/>
          <w:position w:val="-4"/>
          <w:szCs w:val="24"/>
        </w:rPr>
        <w:object w:dxaOrig="320" w:dyaOrig="260" w14:anchorId="67A38F14">
          <v:shape id="_x0000_i1068" type="#_x0000_t75" style="width:15.75pt;height:12.75pt" o:ole="">
            <v:imagedata r:id="rId94" o:title=""/>
          </v:shape>
          <o:OLEObject Type="Embed" ProgID="Equation.DSMT4" ShapeID="_x0000_i1068" DrawAspect="Content" ObjectID="_1596320689" r:id="rId95"/>
        </w:object>
      </w:r>
      <w:r w:rsidR="00854EF1" w:rsidRPr="000C589C">
        <w:rPr>
          <w:rFonts w:ascii="Times New Roman" w:hAnsi="Times New Roman" w:cs="Times New Roman"/>
          <w:szCs w:val="24"/>
        </w:rPr>
        <w:t xml:space="preserve">such that </w:t>
      </w:r>
      <w:r w:rsidR="00854EF1" w:rsidRPr="000C589C">
        <w:rPr>
          <w:rFonts w:ascii="Times New Roman" w:hAnsi="Times New Roman" w:cs="Times New Roman"/>
          <w:position w:val="-14"/>
          <w:szCs w:val="24"/>
        </w:rPr>
        <w:object w:dxaOrig="1420" w:dyaOrig="440" w14:anchorId="08B4F385">
          <v:shape id="_x0000_i1069" type="#_x0000_t75" style="width:71.25pt;height:21.75pt" o:ole="">
            <v:imagedata r:id="rId96" o:title=""/>
          </v:shape>
          <o:OLEObject Type="Embed" ProgID="Equation.DSMT4" ShapeID="_x0000_i1069" DrawAspect="Content" ObjectID="_1596320690" r:id="rId97"/>
        </w:object>
      </w:r>
      <w:r w:rsidR="00854EF1" w:rsidRPr="000C589C">
        <w:rPr>
          <w:rFonts w:ascii="Times New Roman" w:hAnsi="Times New Roman" w:cs="Times New Roman"/>
          <w:szCs w:val="24"/>
        </w:rPr>
        <w:t xml:space="preserve"> for all </w:t>
      </w:r>
      <w:r w:rsidR="00854EF1" w:rsidRPr="000C589C">
        <w:rPr>
          <w:rFonts w:ascii="Times New Roman" w:hAnsi="Times New Roman" w:cs="Times New Roman"/>
          <w:position w:val="-12"/>
          <w:szCs w:val="24"/>
        </w:rPr>
        <w:object w:dxaOrig="900" w:dyaOrig="360" w14:anchorId="20EEF575">
          <v:shape id="_x0000_i1070" type="#_x0000_t75" style="width:45pt;height:18.75pt" o:ole="">
            <v:imagedata r:id="rId98" o:title=""/>
          </v:shape>
          <o:OLEObject Type="Embed" ProgID="Equation.DSMT4" ShapeID="_x0000_i1070" DrawAspect="Content" ObjectID="_1596320691" r:id="rId99"/>
        </w:object>
      </w:r>
      <w:r w:rsidR="00854EF1" w:rsidRPr="000C589C">
        <w:rPr>
          <w:rFonts w:ascii="Times New Roman" w:hAnsi="Times New Roman" w:cs="Times New Roman"/>
          <w:szCs w:val="24"/>
        </w:rPr>
        <w:t xml:space="preserve"> with</w:t>
      </w:r>
      <w:r w:rsidR="00854EF1" w:rsidRPr="000C589C">
        <w:rPr>
          <w:rFonts w:ascii="Times New Roman" w:hAnsi="Times New Roman" w:cs="Times New Roman"/>
          <w:position w:val="-10"/>
          <w:szCs w:val="24"/>
        </w:rPr>
        <w:object w:dxaOrig="900" w:dyaOrig="320" w14:anchorId="0A4B4F91">
          <v:shape id="_x0000_i1071" type="#_x0000_t75" style="width:45pt;height:15.75pt" o:ole="">
            <v:imagedata r:id="rId100" o:title=""/>
          </v:shape>
          <o:OLEObject Type="Embed" ProgID="Equation.DSMT4" ShapeID="_x0000_i1071" DrawAspect="Content" ObjectID="_1596320692" r:id="rId101"/>
        </w:object>
      </w:r>
      <w:r w:rsidR="00854EF1" w:rsidRPr="000C589C">
        <w:rPr>
          <w:rFonts w:ascii="Times New Roman" w:hAnsi="Times New Roman" w:cs="Times New Roman"/>
          <w:szCs w:val="24"/>
        </w:rPr>
        <w:t>. Then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09504C" w:rsidRPr="000C589C" w14:paraId="11884CF5" w14:textId="77777777" w:rsidTr="002834B2">
        <w:trPr>
          <w:trHeight w:val="315"/>
        </w:trPr>
        <w:tc>
          <w:tcPr>
            <w:tcW w:w="397" w:type="pct"/>
            <w:vAlign w:val="center"/>
          </w:tcPr>
          <w:p w14:paraId="301C6E7F" w14:textId="77777777" w:rsidR="0009504C" w:rsidRPr="000C589C" w:rsidRDefault="0009504C" w:rsidP="002834B2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4DC7CF35" w14:textId="77777777" w:rsidR="0009504C" w:rsidRPr="000C589C" w:rsidRDefault="0009504C" w:rsidP="002834B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1160" w:dyaOrig="440" w14:anchorId="2196C551">
                <v:shape id="_x0000_i1072" type="#_x0000_t75" style="width:57.75pt;height:21.75pt" o:ole="">
                  <v:imagedata r:id="rId102" o:title=""/>
                </v:shape>
                <o:OLEObject Type="Embed" ProgID="Equation.DSMT4" ShapeID="_x0000_i1072" DrawAspect="Content" ObjectID="_1596320693" r:id="rId103"/>
              </w:object>
            </w:r>
          </w:p>
        </w:tc>
        <w:tc>
          <w:tcPr>
            <w:tcW w:w="387" w:type="pct"/>
            <w:vAlign w:val="center"/>
          </w:tcPr>
          <w:p w14:paraId="056512A1" w14:textId="77777777" w:rsidR="0009504C" w:rsidRPr="000C589C" w:rsidRDefault="0009504C" w:rsidP="002834B2">
            <w:pPr>
              <w:pStyle w:val="Formula"/>
              <w:jc w:val="left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753851D6" w14:textId="45EB3F33" w:rsidR="00C713ED" w:rsidRPr="000C589C" w:rsidRDefault="00C713ED" w:rsidP="008814B5">
      <w:pPr>
        <w:bidi w:val="0"/>
        <w:spacing w:line="360" w:lineRule="auto"/>
        <w:jc w:val="both"/>
        <w:rPr>
          <w:rFonts w:ascii="Times New Roman" w:eastAsia="Times New Roman" w:hAnsi="Times New Roman" w:cs="Times New Roman"/>
          <w:szCs w:val="24"/>
          <w:lang w:eastAsia="ru-RU" w:bidi="ar-SA"/>
        </w:rPr>
      </w:pPr>
    </w:p>
    <w:p w14:paraId="0CA875E2" w14:textId="77777777" w:rsidR="009F4E41" w:rsidRPr="000C589C" w:rsidRDefault="00567D68" w:rsidP="00C176D9">
      <w:pPr>
        <w:pStyle w:val="Heading1"/>
        <w:numPr>
          <w:ilvl w:val="0"/>
          <w:numId w:val="1"/>
        </w:numPr>
        <w:bidi w:val="0"/>
        <w:spacing w:before="0" w:line="480" w:lineRule="auto"/>
        <w:ind w:left="714" w:hanging="357"/>
        <w:rPr>
          <w:lang w:bidi="ar-SA"/>
        </w:rPr>
      </w:pPr>
      <w:bookmarkStart w:id="1" w:name="_Problem_Statement"/>
      <w:bookmarkEnd w:id="1"/>
      <w:r w:rsidRPr="000C589C">
        <w:rPr>
          <w:szCs w:val="26"/>
        </w:rPr>
        <w:t>Problem Statement</w:t>
      </w:r>
    </w:p>
    <w:p w14:paraId="31C26F55" w14:textId="3D823542" w:rsidR="00622AF2" w:rsidRPr="000C589C" w:rsidRDefault="00295ADE" w:rsidP="00C176D9">
      <w:pPr>
        <w:bidi w:val="0"/>
        <w:ind w:right="146"/>
        <w:jc w:val="both"/>
        <w:rPr>
          <w:rFonts w:cstheme="majorBidi"/>
          <w:szCs w:val="24"/>
        </w:rPr>
      </w:pPr>
      <w:r w:rsidRPr="000C589C">
        <w:rPr>
          <w:rFonts w:cstheme="majorBidi"/>
          <w:szCs w:val="24"/>
        </w:rPr>
        <w:t>3.1 System Description</w:t>
      </w:r>
    </w:p>
    <w:p w14:paraId="0F639790" w14:textId="36FB2265" w:rsidR="00C87EF7" w:rsidRPr="000C589C" w:rsidRDefault="00C87EF7" w:rsidP="00B31B79">
      <w:pPr>
        <w:bidi w:val="0"/>
        <w:ind w:right="146" w:firstLine="540"/>
        <w:jc w:val="both"/>
        <w:rPr>
          <w:rFonts w:cstheme="majorBidi"/>
          <w:color w:val="000000"/>
          <w:szCs w:val="24"/>
        </w:rPr>
      </w:pPr>
      <w:r w:rsidRPr="000C589C">
        <w:rPr>
          <w:rFonts w:cstheme="majorBidi"/>
          <w:color w:val="000000"/>
          <w:szCs w:val="24"/>
        </w:rPr>
        <w:t xml:space="preserve">In synchronization of two chaotic systems, there are </w:t>
      </w:r>
      <w:r w:rsidR="00B31B79" w:rsidRPr="000C589C">
        <w:rPr>
          <w:rFonts w:cstheme="majorBidi"/>
          <w:color w:val="000000"/>
          <w:szCs w:val="24"/>
        </w:rPr>
        <w:t xml:space="preserve">two systems: </w:t>
      </w:r>
      <w:r w:rsidRPr="000C589C">
        <w:rPr>
          <w:rFonts w:cstheme="majorBidi"/>
          <w:color w:val="000000"/>
          <w:szCs w:val="24"/>
        </w:rPr>
        <w:t xml:space="preserve">a particular dynamic system as </w:t>
      </w:r>
      <w:r w:rsidR="004C4ED3" w:rsidRPr="000C589C">
        <w:rPr>
          <w:rFonts w:cstheme="majorBidi"/>
          <w:color w:val="000000"/>
          <w:szCs w:val="24"/>
        </w:rPr>
        <w:t xml:space="preserve">a </w:t>
      </w:r>
      <w:r w:rsidRPr="000C589C">
        <w:rPr>
          <w:rFonts w:cstheme="majorBidi"/>
          <w:color w:val="000000"/>
          <w:szCs w:val="24"/>
        </w:rPr>
        <w:t xml:space="preserve">master and another different dynamic as </w:t>
      </w:r>
      <w:r w:rsidR="004C4ED3" w:rsidRPr="000C589C">
        <w:rPr>
          <w:rFonts w:cstheme="majorBidi"/>
          <w:color w:val="000000"/>
          <w:szCs w:val="24"/>
        </w:rPr>
        <w:t xml:space="preserve">a </w:t>
      </w:r>
      <w:r w:rsidRPr="000C589C">
        <w:rPr>
          <w:rFonts w:cstheme="majorBidi"/>
          <w:color w:val="000000"/>
          <w:szCs w:val="24"/>
        </w:rPr>
        <w:t xml:space="preserve">slave. From the viewpoint of control, the task is to design a controller such that </w:t>
      </w:r>
      <w:r w:rsidR="00554528" w:rsidRPr="000C589C">
        <w:rPr>
          <w:rFonts w:cstheme="majorBidi"/>
          <w:color w:val="000000"/>
          <w:szCs w:val="24"/>
        </w:rPr>
        <w:t xml:space="preserve">the slave system </w:t>
      </w:r>
      <w:r w:rsidR="004C4ED3" w:rsidRPr="000C589C">
        <w:rPr>
          <w:rFonts w:cstheme="majorBidi"/>
          <w:color w:val="000000"/>
          <w:szCs w:val="24"/>
        </w:rPr>
        <w:t>imitates</w:t>
      </w:r>
      <w:r w:rsidRPr="000C589C">
        <w:rPr>
          <w:rFonts w:cstheme="majorBidi"/>
          <w:color w:val="000000"/>
          <w:szCs w:val="24"/>
        </w:rPr>
        <w:t xml:space="preserve"> </w:t>
      </w:r>
      <w:r w:rsidR="00554528" w:rsidRPr="000C589C">
        <w:rPr>
          <w:rFonts w:cstheme="majorBidi"/>
          <w:color w:val="000000"/>
          <w:szCs w:val="24"/>
        </w:rPr>
        <w:t>behavior</w:t>
      </w:r>
      <w:r w:rsidRPr="000C589C">
        <w:rPr>
          <w:rFonts w:cstheme="majorBidi"/>
          <w:color w:val="000000"/>
          <w:szCs w:val="24"/>
        </w:rPr>
        <w:t xml:space="preserve"> of the </w:t>
      </w:r>
      <w:r w:rsidR="00554528" w:rsidRPr="000C589C">
        <w:rPr>
          <w:rFonts w:cstheme="majorBidi"/>
          <w:color w:val="000000"/>
          <w:szCs w:val="24"/>
        </w:rPr>
        <w:t>master system</w:t>
      </w:r>
      <w:r w:rsidRPr="000C589C">
        <w:rPr>
          <w:rFonts w:cstheme="majorBidi"/>
          <w:color w:val="000000"/>
          <w:szCs w:val="24"/>
        </w:rPr>
        <w:t>.</w:t>
      </w:r>
    </w:p>
    <w:p w14:paraId="4741F9DF" w14:textId="228D0BBA" w:rsidR="00295ADE" w:rsidRPr="000C589C" w:rsidRDefault="00295ADE" w:rsidP="003D575E">
      <w:pPr>
        <w:bidi w:val="0"/>
        <w:ind w:right="146"/>
        <w:jc w:val="both"/>
        <w:rPr>
          <w:rFonts w:cstheme="majorBidi"/>
          <w:szCs w:val="24"/>
        </w:rPr>
      </w:pPr>
      <w:r w:rsidRPr="000C589C">
        <w:rPr>
          <w:rFonts w:cstheme="majorBidi"/>
          <w:szCs w:val="24"/>
        </w:rPr>
        <w:t xml:space="preserve">Consider following commensurate fractional order </w:t>
      </w:r>
      <w:r w:rsidR="00AA461D" w:rsidRPr="000C589C">
        <w:rPr>
          <w:rFonts w:cstheme="majorBidi"/>
          <w:szCs w:val="24"/>
        </w:rPr>
        <w:t xml:space="preserve">chaotic as a </w:t>
      </w:r>
      <w:r w:rsidR="002411AA" w:rsidRPr="000C589C">
        <w:rPr>
          <w:rFonts w:cstheme="majorBidi"/>
          <w:szCs w:val="24"/>
        </w:rPr>
        <w:t>slave</w:t>
      </w:r>
      <w:r w:rsidR="00AA461D" w:rsidRPr="000C589C">
        <w:rPr>
          <w:rFonts w:cstheme="majorBidi"/>
          <w:szCs w:val="24"/>
        </w:rPr>
        <w:t xml:space="preserve"> system</w:t>
      </w:r>
      <w:r w:rsidR="00B31B79" w:rsidRPr="000C589C">
        <w:rPr>
          <w:rFonts w:cstheme="majorBidi"/>
          <w:szCs w:val="24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2411AA" w:rsidRPr="000C589C" w14:paraId="686F2D45" w14:textId="77777777" w:rsidTr="002411AA">
        <w:trPr>
          <w:trHeight w:val="315"/>
        </w:trPr>
        <w:tc>
          <w:tcPr>
            <w:tcW w:w="397" w:type="pct"/>
            <w:vAlign w:val="center"/>
          </w:tcPr>
          <w:p w14:paraId="74536D5C" w14:textId="77777777" w:rsidR="002411AA" w:rsidRPr="000C589C" w:rsidRDefault="002411AA" w:rsidP="002411AA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3F9759C8" w14:textId="77777777" w:rsidR="002411AA" w:rsidRPr="000C589C" w:rsidRDefault="009459F9" w:rsidP="002411AA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4599" w:dyaOrig="800" w14:anchorId="3C3264D7">
                <v:shape id="_x0000_i1073" type="#_x0000_t75" style="width:231pt;height:40.5pt" o:ole="">
                  <v:imagedata r:id="rId104" o:title=""/>
                </v:shape>
                <o:OLEObject Type="Embed" ProgID="Equation.DSMT4" ShapeID="_x0000_i1073" DrawAspect="Content" ObjectID="_1596320694" r:id="rId105"/>
              </w:object>
            </w:r>
          </w:p>
        </w:tc>
        <w:tc>
          <w:tcPr>
            <w:tcW w:w="387" w:type="pct"/>
            <w:vAlign w:val="center"/>
          </w:tcPr>
          <w:p w14:paraId="2C5C3522" w14:textId="77777777" w:rsidR="002411AA" w:rsidRPr="000C589C" w:rsidRDefault="002411AA" w:rsidP="00F2182F">
            <w:pPr>
              <w:pStyle w:val="Formula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338BDB5A" w14:textId="32A34AB0" w:rsidR="00F8116D" w:rsidRPr="000C589C" w:rsidRDefault="00726A73" w:rsidP="00B31B79">
      <w:pPr>
        <w:bidi w:val="0"/>
        <w:ind w:right="146"/>
        <w:jc w:val="both"/>
        <w:rPr>
          <w:rFonts w:cstheme="majorBidi"/>
          <w:szCs w:val="24"/>
        </w:rPr>
      </w:pPr>
      <w:r w:rsidRPr="000C589C">
        <w:rPr>
          <w:rFonts w:cstheme="majorBidi"/>
          <w:szCs w:val="24"/>
        </w:rPr>
        <w:lastRenderedPageBreak/>
        <w:t>w</w:t>
      </w:r>
      <w:r w:rsidR="00AB47E6" w:rsidRPr="000C589C">
        <w:rPr>
          <w:rFonts w:cstheme="majorBidi"/>
          <w:szCs w:val="24"/>
        </w:rPr>
        <w:t>here</w:t>
      </w:r>
      <w:r w:rsidR="002411AA" w:rsidRPr="000C589C">
        <w:rPr>
          <w:rFonts w:cstheme="majorBidi"/>
          <w:szCs w:val="24"/>
        </w:rPr>
        <w:t xml:space="preserve"> </w:t>
      </w:r>
      <w:r w:rsidR="00B76A64" w:rsidRPr="000C589C">
        <w:rPr>
          <w:rFonts w:cstheme="majorBidi"/>
          <w:position w:val="-6"/>
          <w:szCs w:val="24"/>
        </w:rPr>
        <w:object w:dxaOrig="240" w:dyaOrig="220" w14:anchorId="3008F35B">
          <v:shape id="_x0000_i1074" type="#_x0000_t75" style="width:12pt;height:11.25pt" o:ole="">
            <v:imagedata r:id="rId106" o:title=""/>
          </v:shape>
          <o:OLEObject Type="Embed" ProgID="Equation.DSMT4" ShapeID="_x0000_i1074" DrawAspect="Content" ObjectID="_1596320695" r:id="rId107"/>
        </w:object>
      </w:r>
      <w:r w:rsidR="002411AA" w:rsidRPr="000C589C">
        <w:rPr>
          <w:rFonts w:cstheme="majorBidi"/>
          <w:szCs w:val="24"/>
        </w:rPr>
        <w:t xml:space="preserve"> shows fractional order of the equations and belongs to interval </w:t>
      </w:r>
      <w:r w:rsidR="002411AA" w:rsidRPr="000C589C">
        <w:rPr>
          <w:rFonts w:cstheme="majorBidi"/>
          <w:position w:val="-10"/>
          <w:szCs w:val="24"/>
        </w:rPr>
        <w:object w:dxaOrig="520" w:dyaOrig="320" w14:anchorId="626CACB9">
          <v:shape id="_x0000_i1075" type="#_x0000_t75" style="width:26.25pt;height:15.75pt" o:ole="">
            <v:imagedata r:id="rId108" o:title=""/>
          </v:shape>
          <o:OLEObject Type="Embed" ProgID="Equation.DSMT4" ShapeID="_x0000_i1075" DrawAspect="Content" ObjectID="_1596320696" r:id="rId109"/>
        </w:object>
      </w:r>
      <w:r w:rsidR="00B76A64" w:rsidRPr="000C589C">
        <w:rPr>
          <w:rFonts w:cstheme="majorBidi"/>
          <w:szCs w:val="24"/>
        </w:rPr>
        <w:t>;</w:t>
      </w:r>
      <w:r w:rsidR="002411AA" w:rsidRPr="000C589C">
        <w:rPr>
          <w:rFonts w:cstheme="majorBidi"/>
          <w:szCs w:val="24"/>
        </w:rPr>
        <w:t xml:space="preserve"> </w:t>
      </w:r>
      <w:r w:rsidR="00554528" w:rsidRPr="000C589C">
        <w:rPr>
          <w:rFonts w:cstheme="majorBidi"/>
          <w:position w:val="-14"/>
          <w:szCs w:val="24"/>
        </w:rPr>
        <w:object w:dxaOrig="1880" w:dyaOrig="460" w14:anchorId="1A6CA3A1">
          <v:shape id="_x0000_i1076" type="#_x0000_t75" style="width:94.5pt;height:23.25pt" o:ole="">
            <v:imagedata r:id="rId110" o:title=""/>
          </v:shape>
          <o:OLEObject Type="Embed" ProgID="Equation.DSMT4" ShapeID="_x0000_i1076" DrawAspect="Content" ObjectID="_1596320697" r:id="rId111"/>
        </w:object>
      </w:r>
      <w:r w:rsidR="008B30CE" w:rsidRPr="000C589C">
        <w:rPr>
          <w:rFonts w:cstheme="majorBidi"/>
          <w:color w:val="000000"/>
          <w:szCs w:val="24"/>
        </w:rPr>
        <w:t>is measurable state</w:t>
      </w:r>
      <w:r w:rsidR="002411AA" w:rsidRPr="000C589C">
        <w:rPr>
          <w:rFonts w:cstheme="majorBidi"/>
          <w:color w:val="000000"/>
          <w:szCs w:val="24"/>
        </w:rPr>
        <w:t xml:space="preserve"> vector of the system</w:t>
      </w:r>
      <w:r w:rsidR="00B76A64" w:rsidRPr="000C589C">
        <w:rPr>
          <w:rFonts w:cstheme="majorBidi"/>
          <w:color w:val="000000"/>
          <w:szCs w:val="24"/>
        </w:rPr>
        <w:t>;</w:t>
      </w:r>
      <w:r w:rsidR="002411AA" w:rsidRPr="000C589C">
        <w:rPr>
          <w:rFonts w:cstheme="majorBidi"/>
          <w:color w:val="000000"/>
          <w:szCs w:val="24"/>
        </w:rPr>
        <w:t xml:space="preserve"> </w:t>
      </w:r>
      <w:r w:rsidR="002411AA" w:rsidRPr="000C589C">
        <w:rPr>
          <w:rFonts w:cstheme="majorBidi"/>
          <w:color w:val="000000"/>
          <w:position w:val="-10"/>
          <w:szCs w:val="24"/>
        </w:rPr>
        <w:object w:dxaOrig="440" w:dyaOrig="320" w14:anchorId="54CE0A4A">
          <v:shape id="_x0000_i1077" type="#_x0000_t75" style="width:22.5pt;height:15.75pt" o:ole="">
            <v:imagedata r:id="rId112" o:title=""/>
          </v:shape>
          <o:OLEObject Type="Embed" ProgID="Equation.DSMT4" ShapeID="_x0000_i1077" DrawAspect="Content" ObjectID="_1596320698" r:id="rId113"/>
        </w:object>
      </w:r>
      <w:r w:rsidR="00B76A64" w:rsidRPr="000C589C">
        <w:rPr>
          <w:rFonts w:cstheme="majorBidi"/>
          <w:color w:val="000000"/>
          <w:szCs w:val="24"/>
        </w:rPr>
        <w:t xml:space="preserve"> and </w:t>
      </w:r>
      <w:r w:rsidR="00B76A64" w:rsidRPr="000C589C">
        <w:rPr>
          <w:rFonts w:cstheme="majorBidi"/>
          <w:color w:val="000000"/>
          <w:position w:val="-10"/>
          <w:szCs w:val="24"/>
        </w:rPr>
        <w:object w:dxaOrig="440" w:dyaOrig="320" w14:anchorId="3F147C02">
          <v:shape id="_x0000_i1078" type="#_x0000_t75" style="width:21.75pt;height:15.75pt" o:ole="">
            <v:imagedata r:id="rId114" o:title=""/>
          </v:shape>
          <o:OLEObject Type="Embed" ProgID="Equation.DSMT4" ShapeID="_x0000_i1078" DrawAspect="Content" ObjectID="_1596320699" r:id="rId115"/>
        </w:object>
      </w:r>
      <w:r w:rsidR="00B76A64" w:rsidRPr="000C589C">
        <w:rPr>
          <w:rFonts w:cstheme="majorBidi"/>
          <w:color w:val="000000"/>
          <w:szCs w:val="24"/>
        </w:rPr>
        <w:t xml:space="preserve"> are nonlinear functions, and</w:t>
      </w:r>
      <w:r w:rsidR="00B76A64" w:rsidRPr="000C589C">
        <w:rPr>
          <w:rFonts w:eastAsiaTheme="minorEastAsia" w:cstheme="majorBidi"/>
          <w:szCs w:val="24"/>
        </w:rPr>
        <w:t xml:space="preserve"> belong to </w:t>
      </w:r>
      <w:r w:rsidR="00B76A64" w:rsidRPr="000C589C">
        <w:rPr>
          <w:rFonts w:eastAsiaTheme="minorEastAsia" w:cstheme="majorBidi"/>
          <w:position w:val="-16"/>
          <w:szCs w:val="24"/>
        </w:rPr>
        <w:object w:dxaOrig="1780" w:dyaOrig="440" w14:anchorId="5F0181BD">
          <v:shape id="_x0000_i1079" type="#_x0000_t75" style="width:89.25pt;height:21pt" o:ole="">
            <v:imagedata r:id="rId116" o:title=""/>
          </v:shape>
          <o:OLEObject Type="Embed" ProgID="Equation.DSMT4" ShapeID="_x0000_i1079" DrawAspect="Content" ObjectID="_1596320700" r:id="rId117"/>
        </w:object>
      </w:r>
      <w:r w:rsidR="00B76A64" w:rsidRPr="000C589C">
        <w:rPr>
          <w:rFonts w:cstheme="majorBidi"/>
          <w:color w:val="000000"/>
          <w:szCs w:val="24"/>
        </w:rPr>
        <w:t>;</w:t>
      </w:r>
      <w:r w:rsidR="002411AA" w:rsidRPr="000C589C">
        <w:rPr>
          <w:rFonts w:cstheme="majorBidi"/>
          <w:color w:val="000000"/>
          <w:szCs w:val="24"/>
        </w:rPr>
        <w:t xml:space="preserve"> </w:t>
      </w:r>
      <w:r w:rsidR="00B76A64" w:rsidRPr="000C589C">
        <w:rPr>
          <w:rFonts w:eastAsiaTheme="minorEastAsia" w:cstheme="majorBidi"/>
          <w:position w:val="-10"/>
          <w:szCs w:val="24"/>
        </w:rPr>
        <w:object w:dxaOrig="440" w:dyaOrig="320" w14:anchorId="2C751856">
          <v:shape id="_x0000_i1080" type="#_x0000_t75" style="width:21.75pt;height:16.5pt" o:ole="">
            <v:imagedata r:id="rId118" o:title=""/>
          </v:shape>
          <o:OLEObject Type="Embed" ProgID="Equation.DSMT4" ShapeID="_x0000_i1080" DrawAspect="Content" ObjectID="_1596320701" r:id="rId119"/>
        </w:object>
      </w:r>
      <w:r w:rsidR="00B76A64" w:rsidRPr="000C589C">
        <w:rPr>
          <w:rFonts w:eastAsiaTheme="minorEastAsia" w:cstheme="majorBidi"/>
          <w:szCs w:val="24"/>
        </w:rPr>
        <w:t xml:space="preserve"> is a known vector with </w:t>
      </w:r>
      <w:r w:rsidR="00B76A64" w:rsidRPr="000C589C">
        <w:rPr>
          <w:rFonts w:eastAsiaTheme="minorEastAsia" w:cstheme="majorBidi"/>
          <w:position w:val="-6"/>
          <w:szCs w:val="24"/>
        </w:rPr>
        <w:object w:dxaOrig="520" w:dyaOrig="279" w14:anchorId="4C8E9DD3">
          <v:shape id="_x0000_i1081" type="#_x0000_t75" style="width:26.25pt;height:14.25pt" o:ole="">
            <v:imagedata r:id="rId120" o:title=""/>
          </v:shape>
          <o:OLEObject Type="Embed" ProgID="Equation.DSMT4" ShapeID="_x0000_i1081" DrawAspect="Content" ObjectID="_1596320702" r:id="rId121"/>
        </w:object>
      </w:r>
      <w:r w:rsidR="00B76A64" w:rsidRPr="000C589C">
        <w:rPr>
          <w:rFonts w:eastAsiaTheme="minorEastAsia" w:cstheme="majorBidi"/>
          <w:szCs w:val="24"/>
        </w:rPr>
        <w:t xml:space="preserve"> dimension; </w:t>
      </w:r>
      <w:r w:rsidR="00B76A64" w:rsidRPr="000C589C">
        <w:rPr>
          <w:rFonts w:eastAsiaTheme="minorEastAsia" w:cstheme="majorBidi"/>
          <w:position w:val="-6"/>
          <w:szCs w:val="24"/>
        </w:rPr>
        <w:object w:dxaOrig="720" w:dyaOrig="320" w14:anchorId="1E800CAF">
          <v:shape id="_x0000_i1082" type="#_x0000_t75" style="width:36pt;height:16.5pt" o:ole="">
            <v:imagedata r:id="rId122" o:title=""/>
          </v:shape>
          <o:OLEObject Type="Embed" ProgID="Equation.DSMT4" ShapeID="_x0000_i1082" DrawAspect="Content" ObjectID="_1596320703" r:id="rId123"/>
        </w:object>
      </w:r>
      <w:r w:rsidR="00B76A64" w:rsidRPr="000C589C">
        <w:rPr>
          <w:rFonts w:eastAsiaTheme="minorEastAsia" w:cstheme="majorBidi"/>
          <w:szCs w:val="24"/>
        </w:rPr>
        <w:t xml:space="preserve"> stands for the uncertain parameter vector of the system; </w:t>
      </w:r>
      <w:r w:rsidR="002411AA" w:rsidRPr="000C589C">
        <w:rPr>
          <w:rFonts w:cstheme="majorBidi"/>
          <w:color w:val="000000"/>
          <w:position w:val="-10"/>
          <w:szCs w:val="24"/>
        </w:rPr>
        <w:object w:dxaOrig="440" w:dyaOrig="320" w14:anchorId="2A82CACB">
          <v:shape id="_x0000_i1083" type="#_x0000_t75" style="width:21.75pt;height:15.75pt" o:ole="">
            <v:imagedata r:id="rId124" o:title=""/>
          </v:shape>
          <o:OLEObject Type="Embed" ProgID="Equation.DSMT4" ShapeID="_x0000_i1083" DrawAspect="Content" ObjectID="_1596320704" r:id="rId125"/>
        </w:object>
      </w:r>
      <w:r w:rsidR="002411AA" w:rsidRPr="000C589C">
        <w:rPr>
          <w:rFonts w:cstheme="majorBidi"/>
          <w:color w:val="000000"/>
          <w:szCs w:val="24"/>
        </w:rPr>
        <w:t xml:space="preserve"> denotes the external disturbance</w:t>
      </w:r>
      <w:r w:rsidR="00B76A64" w:rsidRPr="000C589C">
        <w:rPr>
          <w:rFonts w:cstheme="majorBidi"/>
          <w:color w:val="000000"/>
          <w:szCs w:val="24"/>
        </w:rPr>
        <w:t>;</w:t>
      </w:r>
      <w:r w:rsidR="002411AA" w:rsidRPr="000C589C">
        <w:rPr>
          <w:rFonts w:cstheme="majorBidi"/>
          <w:color w:val="000000"/>
          <w:szCs w:val="24"/>
        </w:rPr>
        <w:t xml:space="preserve"> and </w:t>
      </w:r>
      <w:r w:rsidR="002411AA" w:rsidRPr="000C589C">
        <w:rPr>
          <w:rFonts w:cstheme="majorBidi"/>
          <w:color w:val="000000"/>
          <w:position w:val="-10"/>
          <w:szCs w:val="24"/>
        </w:rPr>
        <w:object w:dxaOrig="460" w:dyaOrig="320" w14:anchorId="76AA9899">
          <v:shape id="_x0000_i1084" type="#_x0000_t75" style="width:23.25pt;height:15.75pt" o:ole="">
            <v:imagedata r:id="rId126" o:title=""/>
          </v:shape>
          <o:OLEObject Type="Embed" ProgID="Equation.DSMT4" ShapeID="_x0000_i1084" DrawAspect="Content" ObjectID="_1596320705" r:id="rId127"/>
        </w:object>
      </w:r>
      <w:r w:rsidR="002411AA" w:rsidRPr="000C589C">
        <w:rPr>
          <w:rFonts w:cstheme="majorBidi"/>
          <w:color w:val="000000"/>
          <w:szCs w:val="24"/>
        </w:rPr>
        <w:t xml:space="preserve"> is the input of the system.</w:t>
      </w:r>
      <w:r w:rsidR="00B76A64" w:rsidRPr="000C589C">
        <w:rPr>
          <w:rFonts w:cstheme="majorBidi"/>
          <w:color w:val="000000"/>
          <w:szCs w:val="24"/>
        </w:rPr>
        <w:t xml:space="preserve"> </w:t>
      </w:r>
      <w:r w:rsidR="0004469C" w:rsidRPr="000C589C">
        <w:rPr>
          <w:rFonts w:cstheme="majorBidi"/>
          <w:color w:val="000000"/>
          <w:szCs w:val="24"/>
        </w:rPr>
        <w:t>I</w:t>
      </w:r>
      <w:r w:rsidR="00B76A64" w:rsidRPr="000C589C">
        <w:rPr>
          <w:rFonts w:eastAsiaTheme="minorEastAsia" w:cstheme="majorBidi"/>
          <w:szCs w:val="24"/>
        </w:rPr>
        <w:t xml:space="preserve">t is assumed that </w:t>
      </w:r>
      <w:r w:rsidR="0004469C" w:rsidRPr="000C589C">
        <w:rPr>
          <w:rFonts w:eastAsiaTheme="minorEastAsia" w:cstheme="majorBidi"/>
          <w:position w:val="-10"/>
          <w:szCs w:val="24"/>
        </w:rPr>
        <w:object w:dxaOrig="1100" w:dyaOrig="320" w14:anchorId="280821C5">
          <v:shape id="_x0000_i1085" type="#_x0000_t75" style="width:54.75pt;height:15.75pt" o:ole="">
            <v:imagedata r:id="rId128" o:title=""/>
          </v:shape>
          <o:OLEObject Type="Embed" ProgID="Equation.DSMT4" ShapeID="_x0000_i1085" DrawAspect="Content" ObjectID="_1596320706" r:id="rId129"/>
        </w:object>
      </w:r>
      <w:r w:rsidR="0004469C" w:rsidRPr="000C589C">
        <w:rPr>
          <w:rFonts w:eastAsiaTheme="minorEastAsia" w:cstheme="majorBidi"/>
          <w:szCs w:val="24"/>
        </w:rPr>
        <w:t xml:space="preserve"> and </w:t>
      </w:r>
      <w:r w:rsidR="0004469C" w:rsidRPr="000C589C">
        <w:rPr>
          <w:rFonts w:eastAsiaTheme="minorEastAsia" w:cstheme="majorBidi"/>
          <w:position w:val="-14"/>
          <w:szCs w:val="24"/>
        </w:rPr>
        <w:object w:dxaOrig="900" w:dyaOrig="400" w14:anchorId="78FAF1B7">
          <v:shape id="_x0000_i1086" type="#_x0000_t75" style="width:45pt;height:20.25pt" o:ole="">
            <v:imagedata r:id="rId130" o:title=""/>
          </v:shape>
          <o:OLEObject Type="Embed" ProgID="Equation.DSMT4" ShapeID="_x0000_i1086" DrawAspect="Content" ObjectID="_1596320707" r:id="rId131"/>
        </w:object>
      </w:r>
      <w:r w:rsidR="0004469C" w:rsidRPr="000C589C">
        <w:rPr>
          <w:rFonts w:eastAsiaTheme="minorEastAsia" w:cstheme="majorBidi"/>
          <w:szCs w:val="24"/>
        </w:rPr>
        <w:t xml:space="preserve"> for </w:t>
      </w:r>
      <w:proofErr w:type="gramStart"/>
      <w:r w:rsidR="0004469C" w:rsidRPr="000C589C">
        <w:rPr>
          <w:rFonts w:eastAsiaTheme="minorEastAsia" w:cstheme="majorBidi"/>
          <w:szCs w:val="24"/>
        </w:rPr>
        <w:t xml:space="preserve">all </w:t>
      </w:r>
      <w:proofErr w:type="gramEnd"/>
      <w:r w:rsidR="0004469C" w:rsidRPr="000C589C">
        <w:rPr>
          <w:rFonts w:eastAsiaTheme="minorEastAsia" w:cstheme="majorBidi"/>
          <w:position w:val="-6"/>
          <w:szCs w:val="24"/>
        </w:rPr>
        <w:object w:dxaOrig="499" w:dyaOrig="279" w14:anchorId="2F0CE8A1">
          <v:shape id="_x0000_i1087" type="#_x0000_t75" style="width:24.75pt;height:14.25pt" o:ole="">
            <v:imagedata r:id="rId132" o:title=""/>
          </v:shape>
          <o:OLEObject Type="Embed" ProgID="Equation.DSMT4" ShapeID="_x0000_i1087" DrawAspect="Content" ObjectID="_1596320708" r:id="rId133"/>
        </w:object>
      </w:r>
      <w:r w:rsidR="0004469C" w:rsidRPr="000C589C">
        <w:rPr>
          <w:rFonts w:eastAsiaTheme="minorEastAsia" w:cstheme="majorBidi"/>
          <w:szCs w:val="24"/>
        </w:rPr>
        <w:t xml:space="preserve">, and </w:t>
      </w:r>
      <w:r w:rsidR="0004469C" w:rsidRPr="000C589C">
        <w:rPr>
          <w:rFonts w:eastAsiaTheme="minorEastAsia" w:cstheme="majorBidi"/>
          <w:position w:val="-6"/>
          <w:szCs w:val="24"/>
        </w:rPr>
        <w:object w:dxaOrig="200" w:dyaOrig="279" w14:anchorId="2308F683">
          <v:shape id="_x0000_i1088" type="#_x0000_t75" style="width:9.75pt;height:14.25pt" o:ole="">
            <v:imagedata r:id="rId134" o:title=""/>
          </v:shape>
          <o:OLEObject Type="Embed" ProgID="Equation.DSMT4" ShapeID="_x0000_i1088" DrawAspect="Content" ObjectID="_1596320709" r:id="rId135"/>
        </w:object>
      </w:r>
      <w:r w:rsidR="0004469C" w:rsidRPr="000C589C">
        <w:rPr>
          <w:rFonts w:eastAsiaTheme="minorEastAsia" w:cstheme="majorBidi"/>
          <w:szCs w:val="24"/>
        </w:rPr>
        <w:t xml:space="preserve"> is a positive and unknown real number.</w:t>
      </w:r>
    </w:p>
    <w:p w14:paraId="0F78C8B9" w14:textId="7E879FF0" w:rsidR="002411AA" w:rsidRPr="000C589C" w:rsidRDefault="002411AA" w:rsidP="00B144F1">
      <w:pPr>
        <w:bidi w:val="0"/>
        <w:ind w:right="146"/>
        <w:jc w:val="both"/>
        <w:rPr>
          <w:rFonts w:cstheme="majorBidi"/>
          <w:szCs w:val="24"/>
        </w:rPr>
      </w:pPr>
      <w:r w:rsidRPr="000C589C">
        <w:rPr>
          <w:rFonts w:cstheme="majorBidi"/>
          <w:szCs w:val="24"/>
        </w:rPr>
        <w:t xml:space="preserve">Let </w:t>
      </w:r>
      <w:r w:rsidR="00B31B79" w:rsidRPr="000C589C">
        <w:rPr>
          <w:rFonts w:cstheme="majorBidi"/>
          <w:szCs w:val="24"/>
        </w:rPr>
        <w:t xml:space="preserve">us </w:t>
      </w:r>
      <w:r w:rsidRPr="000C589C">
        <w:rPr>
          <w:rFonts w:cstheme="majorBidi"/>
          <w:szCs w:val="24"/>
        </w:rPr>
        <w:t xml:space="preserve">define the following commensurate fractional order chaotic system as a </w:t>
      </w:r>
      <w:r w:rsidR="00B144F1" w:rsidRPr="000C589C">
        <w:rPr>
          <w:rFonts w:cstheme="majorBidi"/>
          <w:szCs w:val="24"/>
        </w:rPr>
        <w:t xml:space="preserve">master </w:t>
      </w:r>
      <w:r w:rsidR="00B31B79" w:rsidRPr="000C589C">
        <w:rPr>
          <w:rFonts w:cstheme="majorBidi"/>
          <w:szCs w:val="24"/>
        </w:rPr>
        <w:t>system: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274C6A" w:rsidRPr="000C589C" w14:paraId="77192E18" w14:textId="77777777" w:rsidTr="00832662">
        <w:trPr>
          <w:trHeight w:val="315"/>
        </w:trPr>
        <w:tc>
          <w:tcPr>
            <w:tcW w:w="397" w:type="pct"/>
            <w:vAlign w:val="center"/>
          </w:tcPr>
          <w:p w14:paraId="3F0F090C" w14:textId="77777777" w:rsidR="00274C6A" w:rsidRPr="000C589C" w:rsidRDefault="00274C6A" w:rsidP="00832662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3EDADB50" w14:textId="77777777" w:rsidR="00274C6A" w:rsidRPr="000C589C" w:rsidRDefault="00726A73" w:rsidP="0083266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2960" w:dyaOrig="800" w14:anchorId="5F8CFE92">
                <v:shape id="_x0000_i1089" type="#_x0000_t75" style="width:148.5pt;height:40.5pt" o:ole="">
                  <v:imagedata r:id="rId136" o:title=""/>
                </v:shape>
                <o:OLEObject Type="Embed" ProgID="Equation.DSMT4" ShapeID="_x0000_i1089" DrawAspect="Content" ObjectID="_1596320710" r:id="rId137"/>
              </w:object>
            </w:r>
          </w:p>
        </w:tc>
        <w:tc>
          <w:tcPr>
            <w:tcW w:w="387" w:type="pct"/>
            <w:vAlign w:val="center"/>
          </w:tcPr>
          <w:p w14:paraId="6D1C709D" w14:textId="3638DE19" w:rsidR="00274C6A" w:rsidRPr="000C589C" w:rsidRDefault="00274C6A" w:rsidP="00B9537B">
            <w:pPr>
              <w:pStyle w:val="Formula"/>
              <w:jc w:val="left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27BF0979" w14:textId="340FA928" w:rsidR="00383310" w:rsidRPr="000C589C" w:rsidRDefault="0002274F" w:rsidP="008B30CE">
      <w:pPr>
        <w:pStyle w:val="ListParagraph"/>
        <w:bidi w:val="0"/>
        <w:ind w:left="0" w:right="146"/>
        <w:jc w:val="both"/>
        <w:rPr>
          <w:rFonts w:cstheme="majorBidi"/>
          <w:color w:val="000000"/>
          <w:szCs w:val="24"/>
        </w:rPr>
      </w:pPr>
      <w:proofErr w:type="gramStart"/>
      <w:r w:rsidRPr="000C589C">
        <w:rPr>
          <w:rFonts w:cstheme="majorBidi"/>
          <w:szCs w:val="24"/>
        </w:rPr>
        <w:t>w</w:t>
      </w:r>
      <w:r w:rsidR="00AB47E6" w:rsidRPr="000C589C">
        <w:rPr>
          <w:rFonts w:cstheme="majorBidi"/>
          <w:szCs w:val="24"/>
        </w:rPr>
        <w:t>here</w:t>
      </w:r>
      <w:proofErr w:type="gramEnd"/>
      <w:r w:rsidR="002411AA" w:rsidRPr="000C589C">
        <w:rPr>
          <w:rFonts w:cstheme="majorBidi"/>
          <w:szCs w:val="24"/>
        </w:rPr>
        <w:t xml:space="preserve"> </w:t>
      </w:r>
      <w:r w:rsidR="00554528" w:rsidRPr="000C589C">
        <w:rPr>
          <w:rFonts w:cstheme="majorBidi"/>
          <w:position w:val="-14"/>
          <w:szCs w:val="24"/>
        </w:rPr>
        <w:object w:dxaOrig="1840" w:dyaOrig="460" w14:anchorId="410B2251">
          <v:shape id="_x0000_i1090" type="#_x0000_t75" style="width:92.25pt;height:23.25pt" o:ole="">
            <v:imagedata r:id="rId138" o:title=""/>
          </v:shape>
          <o:OLEObject Type="Embed" ProgID="Equation.DSMT4" ShapeID="_x0000_i1090" DrawAspect="Content" ObjectID="_1596320711" r:id="rId139"/>
        </w:object>
      </w:r>
      <w:r w:rsidR="002411AA" w:rsidRPr="000C589C">
        <w:rPr>
          <w:rFonts w:cstheme="majorBidi"/>
          <w:color w:val="000000"/>
          <w:szCs w:val="24"/>
        </w:rPr>
        <w:t>is</w:t>
      </w:r>
      <w:r w:rsidR="00295ADE" w:rsidRPr="000C589C">
        <w:rPr>
          <w:rFonts w:cstheme="majorBidi"/>
          <w:color w:val="000000"/>
          <w:szCs w:val="24"/>
        </w:rPr>
        <w:t xml:space="preserve"> measurable state</w:t>
      </w:r>
      <w:r w:rsidR="008B30CE" w:rsidRPr="000C589C">
        <w:rPr>
          <w:rFonts w:cstheme="majorBidi"/>
          <w:color w:val="000000"/>
          <w:szCs w:val="24"/>
        </w:rPr>
        <w:t xml:space="preserve"> </w:t>
      </w:r>
      <w:r w:rsidR="00295ADE" w:rsidRPr="000C589C">
        <w:rPr>
          <w:rFonts w:cstheme="majorBidi"/>
          <w:color w:val="000000"/>
          <w:szCs w:val="24"/>
        </w:rPr>
        <w:t>vector of the</w:t>
      </w:r>
      <w:r w:rsidR="00AA461D" w:rsidRPr="000C589C">
        <w:rPr>
          <w:rFonts w:cstheme="majorBidi"/>
          <w:color w:val="000000"/>
          <w:szCs w:val="24"/>
        </w:rPr>
        <w:t xml:space="preserve"> master</w:t>
      </w:r>
      <w:r w:rsidR="00295ADE" w:rsidRPr="000C589C">
        <w:rPr>
          <w:rFonts w:cstheme="majorBidi"/>
          <w:color w:val="000000"/>
          <w:szCs w:val="24"/>
        </w:rPr>
        <w:t xml:space="preserve"> system. </w:t>
      </w:r>
    </w:p>
    <w:p w14:paraId="55DA20F2" w14:textId="1D1B6703" w:rsidR="006463BF" w:rsidRPr="000C589C" w:rsidRDefault="00AF34C5" w:rsidP="00C03F61">
      <w:pPr>
        <w:pStyle w:val="ListParagraph"/>
        <w:bidi w:val="0"/>
        <w:ind w:left="0" w:right="146"/>
        <w:jc w:val="both"/>
        <w:rPr>
          <w:rFonts w:cstheme="majorBidi"/>
          <w:color w:val="000000"/>
          <w:szCs w:val="24"/>
        </w:rPr>
      </w:pPr>
      <w:r w:rsidRPr="000C589C">
        <w:rPr>
          <w:rFonts w:cstheme="majorBidi"/>
          <w:color w:val="000000"/>
          <w:szCs w:val="24"/>
        </w:rPr>
        <w:t>The main objective is</w:t>
      </w:r>
      <w:r w:rsidR="008B30CE" w:rsidRPr="000C589C">
        <w:rPr>
          <w:rFonts w:cstheme="majorBidi"/>
          <w:color w:val="000000"/>
          <w:szCs w:val="24"/>
        </w:rPr>
        <w:t xml:space="preserve"> to</w:t>
      </w:r>
      <w:r w:rsidRPr="000C589C">
        <w:rPr>
          <w:rFonts w:cstheme="majorBidi"/>
          <w:color w:val="000000"/>
          <w:szCs w:val="24"/>
        </w:rPr>
        <w:t xml:space="preserve"> </w:t>
      </w:r>
      <w:r w:rsidR="008B30CE" w:rsidRPr="000C589C">
        <w:rPr>
          <w:rFonts w:cstheme="majorBidi"/>
          <w:color w:val="000000"/>
          <w:szCs w:val="24"/>
        </w:rPr>
        <w:t>design</w:t>
      </w:r>
      <w:r w:rsidRPr="000C589C">
        <w:rPr>
          <w:rFonts w:cstheme="majorBidi"/>
          <w:color w:val="000000"/>
          <w:szCs w:val="24"/>
        </w:rPr>
        <w:t xml:space="preserve"> a robust control law </w:t>
      </w:r>
      <w:r w:rsidR="005E4C18" w:rsidRPr="000C589C">
        <w:rPr>
          <w:rFonts w:cstheme="majorBidi"/>
          <w:color w:val="000000"/>
          <w:szCs w:val="24"/>
        </w:rPr>
        <w:t>to synchronize</w:t>
      </w:r>
      <w:r w:rsidRPr="000C589C">
        <w:rPr>
          <w:rFonts w:cstheme="majorBidi"/>
          <w:color w:val="000000"/>
          <w:szCs w:val="24"/>
        </w:rPr>
        <w:t xml:space="preserve"> behavior of the master and slave systems. To achieve this</w:t>
      </w:r>
      <w:r w:rsidR="008774B4" w:rsidRPr="000C589C">
        <w:rPr>
          <w:rFonts w:cstheme="majorBidi"/>
          <w:color w:val="000000"/>
          <w:szCs w:val="24"/>
        </w:rPr>
        <w:t xml:space="preserve"> goal</w:t>
      </w:r>
      <w:r w:rsidR="0004469C" w:rsidRPr="000C589C">
        <w:rPr>
          <w:rFonts w:cstheme="majorBidi"/>
          <w:color w:val="000000"/>
          <w:szCs w:val="24"/>
        </w:rPr>
        <w:t>,</w:t>
      </w:r>
      <w:r w:rsidR="008774B4" w:rsidRPr="000C589C">
        <w:rPr>
          <w:rFonts w:cstheme="majorBidi"/>
          <w:color w:val="000000"/>
          <w:szCs w:val="24"/>
        </w:rPr>
        <w:t xml:space="preserve"> </w:t>
      </w:r>
      <w:r w:rsidRPr="000C589C">
        <w:rPr>
          <w:rFonts w:cstheme="majorBidi"/>
          <w:color w:val="000000"/>
          <w:szCs w:val="24"/>
        </w:rPr>
        <w:t xml:space="preserve">we </w:t>
      </w:r>
      <w:r w:rsidR="0004469C" w:rsidRPr="000C589C">
        <w:rPr>
          <w:rFonts w:cstheme="majorBidi"/>
          <w:color w:val="000000"/>
          <w:szCs w:val="24"/>
        </w:rPr>
        <w:t>will design an adaptive sliding mode control such that the closed loop control system satisfy the stability condition.</w:t>
      </w:r>
      <w:r w:rsidR="00383310" w:rsidRPr="000C589C">
        <w:rPr>
          <w:rFonts w:cstheme="majorBidi"/>
          <w:color w:val="000000"/>
          <w:szCs w:val="24"/>
        </w:rPr>
        <w:t xml:space="preserve"> </w:t>
      </w:r>
    </w:p>
    <w:p w14:paraId="6413786C" w14:textId="3E424C1D" w:rsidR="00D2213D" w:rsidRPr="000C589C" w:rsidRDefault="00511E8C" w:rsidP="003D575E">
      <w:pPr>
        <w:bidi w:val="0"/>
        <w:jc w:val="both"/>
        <w:rPr>
          <w:rFonts w:cstheme="majorBidi"/>
          <w:szCs w:val="24"/>
        </w:rPr>
      </w:pPr>
      <w:r w:rsidRPr="000C589C">
        <w:rPr>
          <w:rFonts w:cstheme="majorBidi"/>
          <w:szCs w:val="24"/>
        </w:rPr>
        <w:t>Throughout the paper,</w:t>
      </w:r>
      <w:r w:rsidR="00D2213D" w:rsidRPr="000C589C">
        <w:rPr>
          <w:rFonts w:cstheme="majorBidi"/>
          <w:szCs w:val="24"/>
        </w:rPr>
        <w:t xml:space="preserve"> the following assumptions are </w:t>
      </w:r>
      <w:r w:rsidR="003D575E" w:rsidRPr="000C589C">
        <w:rPr>
          <w:rFonts w:cstheme="majorBidi"/>
          <w:szCs w:val="24"/>
        </w:rPr>
        <w:t>used</w:t>
      </w:r>
      <w:r w:rsidR="00D2213D" w:rsidRPr="000C589C">
        <w:rPr>
          <w:rFonts w:cstheme="majorBidi"/>
          <w:szCs w:val="24"/>
        </w:rPr>
        <w:t>:</w:t>
      </w:r>
    </w:p>
    <w:p w14:paraId="7C49BCC8" w14:textId="18F57FDB" w:rsidR="00DB09A3" w:rsidRPr="000C589C" w:rsidRDefault="00DB09A3" w:rsidP="00DB09A3">
      <w:pPr>
        <w:bidi w:val="0"/>
        <w:jc w:val="both"/>
        <w:rPr>
          <w:rFonts w:cstheme="majorBidi"/>
          <w:szCs w:val="24"/>
        </w:rPr>
      </w:pPr>
      <w:r w:rsidRPr="000C589C">
        <w:rPr>
          <w:rFonts w:cstheme="majorBidi"/>
          <w:b/>
          <w:bCs/>
          <w:szCs w:val="24"/>
        </w:rPr>
        <w:t>Assumption 1:</w:t>
      </w:r>
      <w:r w:rsidRPr="000C589C">
        <w:rPr>
          <w:rFonts w:cstheme="majorBidi"/>
          <w:szCs w:val="24"/>
        </w:rPr>
        <w:t xml:space="preserve"> The exact values of </w:t>
      </w:r>
      <w:r w:rsidRPr="000C589C">
        <w:rPr>
          <w:position w:val="-6"/>
        </w:rPr>
        <w:object w:dxaOrig="260" w:dyaOrig="279" w14:anchorId="5F705FD8">
          <v:shape id="_x0000_i1091" type="#_x0000_t75" style="width:12.75pt;height:13.5pt" o:ole="">
            <v:imagedata r:id="rId140" o:title=""/>
          </v:shape>
          <o:OLEObject Type="Embed" ProgID="Equation.DSMT4" ShapeID="_x0000_i1091" DrawAspect="Content" ObjectID="_1596320712" r:id="rId141"/>
        </w:object>
      </w:r>
      <w:r w:rsidRPr="000C589C">
        <w:rPr>
          <w:rFonts w:cstheme="majorBidi"/>
          <w:szCs w:val="24"/>
        </w:rPr>
        <w:t xml:space="preserve"> and </w:t>
      </w:r>
      <w:r w:rsidRPr="000C589C">
        <w:rPr>
          <w:position w:val="-10"/>
        </w:rPr>
        <w:object w:dxaOrig="440" w:dyaOrig="320" w14:anchorId="7519DD3F">
          <v:shape id="_x0000_i1092" type="#_x0000_t75" style="width:21.75pt;height:15.75pt" o:ole="">
            <v:imagedata r:id="rId142" o:title=""/>
          </v:shape>
          <o:OLEObject Type="Embed" ProgID="Equation.DSMT4" ShapeID="_x0000_i1092" DrawAspect="Content" ObjectID="_1596320713" r:id="rId143"/>
        </w:object>
      </w:r>
      <w:r w:rsidRPr="000C589C">
        <w:rPr>
          <w:rFonts w:cstheme="majorBidi"/>
          <w:szCs w:val="24"/>
        </w:rPr>
        <w:t xml:space="preserve"> are unknown, but both of them are bounded.</w:t>
      </w:r>
    </w:p>
    <w:p w14:paraId="4E9DD4EF" w14:textId="77777777" w:rsidR="00F71807" w:rsidRPr="000C589C" w:rsidRDefault="00F71807" w:rsidP="00F71807">
      <w:pPr>
        <w:pStyle w:val="ListParagraph"/>
        <w:bidi w:val="0"/>
        <w:spacing w:after="240"/>
        <w:ind w:left="0"/>
        <w:contextualSpacing w:val="0"/>
        <w:jc w:val="both"/>
      </w:pPr>
    </w:p>
    <w:p w14:paraId="442E3AB6" w14:textId="3DBF1C9B" w:rsidR="00634B39" w:rsidRPr="000C589C" w:rsidRDefault="003009B7" w:rsidP="00DA37E9">
      <w:pPr>
        <w:pStyle w:val="Heading1"/>
        <w:numPr>
          <w:ilvl w:val="0"/>
          <w:numId w:val="1"/>
        </w:numPr>
        <w:bidi w:val="0"/>
        <w:spacing w:before="0" w:line="480" w:lineRule="auto"/>
        <w:rPr>
          <w:szCs w:val="26"/>
        </w:rPr>
      </w:pPr>
      <w:r w:rsidRPr="000C589C">
        <w:rPr>
          <w:szCs w:val="26"/>
        </w:rPr>
        <w:t>Stability Analysis and Controller Design</w:t>
      </w:r>
    </w:p>
    <w:p w14:paraId="0E744142" w14:textId="0FE16959" w:rsidR="007B494B" w:rsidRPr="000C589C" w:rsidRDefault="007B494B" w:rsidP="007B494B">
      <w:pPr>
        <w:pStyle w:val="ListParagraph"/>
        <w:bidi w:val="0"/>
        <w:ind w:left="0" w:right="146" w:firstLine="360"/>
        <w:jc w:val="both"/>
        <w:rPr>
          <w:rFonts w:cstheme="majorBidi"/>
          <w:szCs w:val="24"/>
        </w:rPr>
      </w:pPr>
      <w:r w:rsidRPr="000C589C">
        <w:rPr>
          <w:rFonts w:cstheme="majorBidi"/>
          <w:color w:val="000000"/>
          <w:szCs w:val="24"/>
        </w:rPr>
        <w:t>The s</w:t>
      </w:r>
      <w:r w:rsidRPr="000C589C">
        <w:rPr>
          <w:rFonts w:cstheme="majorBidi"/>
          <w:szCs w:val="24"/>
        </w:rPr>
        <w:t>ynchronization error is defined as difference between the states of the master and the slave systems</w:t>
      </w:r>
      <w:r w:rsidR="003B35F1" w:rsidRPr="000C589C">
        <w:rPr>
          <w:rFonts w:cstheme="majorBidi"/>
          <w:szCs w:val="24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7B494B" w:rsidRPr="000C589C" w14:paraId="1EA3E46F" w14:textId="77777777" w:rsidTr="008275DC">
        <w:trPr>
          <w:trHeight w:val="315"/>
        </w:trPr>
        <w:tc>
          <w:tcPr>
            <w:tcW w:w="397" w:type="pct"/>
            <w:vAlign w:val="center"/>
          </w:tcPr>
          <w:p w14:paraId="1CF82F6F" w14:textId="77777777" w:rsidR="007B494B" w:rsidRPr="000C589C" w:rsidRDefault="007B494B" w:rsidP="008275DC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78408079" w14:textId="77777777" w:rsidR="007B494B" w:rsidRPr="000C589C" w:rsidRDefault="006C2C02" w:rsidP="008275DC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2360" w:dyaOrig="360" w14:anchorId="18D84E7E">
                <v:shape id="_x0000_i1093" type="#_x0000_t75" style="width:119.25pt;height:18.75pt" o:ole="">
                  <v:imagedata r:id="rId144" o:title=""/>
                </v:shape>
                <o:OLEObject Type="Embed" ProgID="Equation.DSMT4" ShapeID="_x0000_i1093" DrawAspect="Content" ObjectID="_1596320714" r:id="rId145"/>
              </w:object>
            </w:r>
          </w:p>
        </w:tc>
        <w:tc>
          <w:tcPr>
            <w:tcW w:w="387" w:type="pct"/>
            <w:vAlign w:val="center"/>
          </w:tcPr>
          <w:p w14:paraId="5D8DA947" w14:textId="77777777" w:rsidR="007B494B" w:rsidRPr="000C589C" w:rsidRDefault="007B494B" w:rsidP="008275DC">
            <w:pPr>
              <w:pStyle w:val="Formula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107F2F6C" w14:textId="300C913F" w:rsidR="007B494B" w:rsidRPr="000C589C" w:rsidRDefault="005B5270" w:rsidP="007E2F74">
      <w:pPr>
        <w:bidi w:val="0"/>
        <w:ind w:right="146"/>
        <w:jc w:val="both"/>
        <w:rPr>
          <w:rFonts w:cstheme="majorBidi"/>
          <w:szCs w:val="24"/>
        </w:rPr>
      </w:pPr>
      <w:r w:rsidRPr="000C589C">
        <w:rPr>
          <w:rFonts w:cstheme="majorBidi"/>
          <w:szCs w:val="24"/>
        </w:rPr>
        <w:t>F</w:t>
      </w:r>
      <w:r w:rsidR="007B494B" w:rsidRPr="000C589C">
        <w:rPr>
          <w:rFonts w:cstheme="majorBidi"/>
          <w:szCs w:val="24"/>
        </w:rPr>
        <w:t>rom (</w:t>
      </w:r>
      <w:r w:rsidR="006B255D" w:rsidRPr="000C589C">
        <w:rPr>
          <w:rFonts w:cstheme="majorBidi"/>
          <w:szCs w:val="24"/>
        </w:rPr>
        <w:t>1</w:t>
      </w:r>
      <w:r w:rsidR="007E2F74" w:rsidRPr="000C589C">
        <w:rPr>
          <w:rFonts w:cstheme="majorBidi"/>
          <w:szCs w:val="24"/>
        </w:rPr>
        <w:t>5</w:t>
      </w:r>
      <w:r w:rsidR="007B494B" w:rsidRPr="000C589C">
        <w:rPr>
          <w:rFonts w:cstheme="majorBidi"/>
          <w:szCs w:val="24"/>
        </w:rPr>
        <w:t>), (</w:t>
      </w:r>
      <w:r w:rsidR="006B255D" w:rsidRPr="000C589C">
        <w:rPr>
          <w:rFonts w:cstheme="majorBidi"/>
          <w:szCs w:val="24"/>
        </w:rPr>
        <w:t>1</w:t>
      </w:r>
      <w:r w:rsidR="007E2F74" w:rsidRPr="000C589C">
        <w:rPr>
          <w:rFonts w:cstheme="majorBidi"/>
          <w:szCs w:val="24"/>
        </w:rPr>
        <w:t>6</w:t>
      </w:r>
      <w:r w:rsidR="007B494B" w:rsidRPr="000C589C">
        <w:rPr>
          <w:rFonts w:cstheme="majorBidi"/>
          <w:szCs w:val="24"/>
        </w:rPr>
        <w:t>) and (1</w:t>
      </w:r>
      <w:r w:rsidR="007E2F74" w:rsidRPr="000C589C">
        <w:rPr>
          <w:rFonts w:cstheme="majorBidi"/>
          <w:szCs w:val="24"/>
        </w:rPr>
        <w:t>7</w:t>
      </w:r>
      <w:r w:rsidR="007B494B" w:rsidRPr="000C589C">
        <w:rPr>
          <w:rFonts w:cstheme="majorBidi"/>
          <w:szCs w:val="24"/>
        </w:rPr>
        <w:t>) the error dynamics can be written in the following form</w:t>
      </w:r>
      <w:r w:rsidR="003B35F1" w:rsidRPr="000C589C">
        <w:rPr>
          <w:rFonts w:cstheme="majorBidi"/>
          <w:szCs w:val="24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7B494B" w:rsidRPr="000C589C" w14:paraId="0B3602BD" w14:textId="77777777" w:rsidTr="008275DC">
        <w:trPr>
          <w:trHeight w:val="315"/>
        </w:trPr>
        <w:tc>
          <w:tcPr>
            <w:tcW w:w="397" w:type="pct"/>
            <w:vAlign w:val="center"/>
          </w:tcPr>
          <w:p w14:paraId="7A4B0571" w14:textId="77777777" w:rsidR="007B494B" w:rsidRPr="000C589C" w:rsidRDefault="007B494B" w:rsidP="008275DC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2B1CBDA2" w14:textId="77777777" w:rsidR="007B494B" w:rsidRPr="000C589C" w:rsidRDefault="006C2C02" w:rsidP="008275DC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5420" w:dyaOrig="800" w14:anchorId="3D4801A7">
                <v:shape id="_x0000_i1094" type="#_x0000_t75" style="width:270pt;height:40.5pt" o:ole="">
                  <v:imagedata r:id="rId146" o:title=""/>
                </v:shape>
                <o:OLEObject Type="Embed" ProgID="Equation.DSMT4" ShapeID="_x0000_i1094" DrawAspect="Content" ObjectID="_1596320715" r:id="rId147"/>
              </w:object>
            </w:r>
          </w:p>
        </w:tc>
        <w:tc>
          <w:tcPr>
            <w:tcW w:w="387" w:type="pct"/>
            <w:vAlign w:val="center"/>
          </w:tcPr>
          <w:p w14:paraId="08A3B3D1" w14:textId="77777777" w:rsidR="007B494B" w:rsidRPr="000C589C" w:rsidRDefault="007B494B" w:rsidP="008275DC">
            <w:pPr>
              <w:pStyle w:val="Formula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  <w:bookmarkStart w:id="2" w:name="_Ref502291198"/>
          </w:p>
        </w:tc>
        <w:bookmarkEnd w:id="2"/>
      </w:tr>
    </w:tbl>
    <w:p w14:paraId="64E79C4E" w14:textId="449320B9" w:rsidR="00E46719" w:rsidRPr="000C589C" w:rsidRDefault="00912C6C" w:rsidP="00A91326">
      <w:pPr>
        <w:bidi w:val="0"/>
        <w:jc w:val="both"/>
        <w:rPr>
          <w:rFonts w:cstheme="majorBidi"/>
          <w:szCs w:val="24"/>
        </w:rPr>
      </w:pPr>
      <w:r w:rsidRPr="000C589C">
        <w:rPr>
          <w:rFonts w:cstheme="majorBidi"/>
          <w:szCs w:val="24"/>
        </w:rPr>
        <w:t>The main goal in this section is to develop the control input in system (</w:t>
      </w:r>
      <w:r w:rsidR="00F821FE" w:rsidRPr="000C589C">
        <w:rPr>
          <w:rFonts w:cstheme="majorBidi"/>
          <w:szCs w:val="24"/>
        </w:rPr>
        <w:t>18</w:t>
      </w:r>
      <w:r w:rsidRPr="000C589C">
        <w:rPr>
          <w:rFonts w:cstheme="majorBidi"/>
          <w:szCs w:val="24"/>
        </w:rPr>
        <w:t>) such that the</w:t>
      </w:r>
      <w:r w:rsidR="00A91326" w:rsidRPr="000C589C">
        <w:rPr>
          <w:rFonts w:cstheme="majorBidi"/>
          <w:szCs w:val="24"/>
        </w:rPr>
        <w:t xml:space="preserve"> closed loop control system </w:t>
      </w:r>
      <w:r w:rsidRPr="000C589C">
        <w:rPr>
          <w:rFonts w:cstheme="majorBidi"/>
          <w:szCs w:val="24"/>
        </w:rPr>
        <w:t xml:space="preserve">be asymptotically stable and robust against the system uncertainty and external disturbance. To this </w:t>
      </w:r>
      <w:r w:rsidR="00E46719" w:rsidRPr="000C589C">
        <w:rPr>
          <w:rFonts w:cstheme="majorBidi"/>
          <w:szCs w:val="24"/>
        </w:rPr>
        <w:t>purpose</w:t>
      </w:r>
      <w:r w:rsidRPr="000C589C">
        <w:rPr>
          <w:rFonts w:cstheme="majorBidi"/>
          <w:szCs w:val="24"/>
        </w:rPr>
        <w:t>, adaptive sliding mode control techniques will be used.</w:t>
      </w:r>
      <w:r w:rsidR="00E46719" w:rsidRPr="000C589C">
        <w:rPr>
          <w:rFonts w:cstheme="majorBidi"/>
          <w:szCs w:val="24"/>
        </w:rPr>
        <w:t xml:space="preserve"> We consider the following functi</w:t>
      </w:r>
      <w:r w:rsidR="003F6E01" w:rsidRPr="000C589C">
        <w:rPr>
          <w:rFonts w:cstheme="majorBidi"/>
          <w:szCs w:val="24"/>
        </w:rPr>
        <w:t>on as a sliding surface function:</w:t>
      </w:r>
      <w:r w:rsidR="00E46719" w:rsidRPr="000C589C">
        <w:rPr>
          <w:rFonts w:cstheme="majorBidi"/>
          <w:szCs w:val="24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E46719" w:rsidRPr="000C589C" w14:paraId="4D948B9F" w14:textId="77777777" w:rsidTr="002834B2">
        <w:trPr>
          <w:trHeight w:val="315"/>
        </w:trPr>
        <w:tc>
          <w:tcPr>
            <w:tcW w:w="397" w:type="pct"/>
            <w:vAlign w:val="center"/>
          </w:tcPr>
          <w:p w14:paraId="7F7FCBB2" w14:textId="77777777" w:rsidR="00E46719" w:rsidRPr="000C589C" w:rsidRDefault="00E46719" w:rsidP="002834B2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64B66832" w14:textId="77777777" w:rsidR="00E46719" w:rsidRPr="000C589C" w:rsidRDefault="00E46719" w:rsidP="002834B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1880" w:dyaOrig="680" w14:anchorId="00FCDB90">
                <v:shape id="_x0000_i1095" type="#_x0000_t75" style="width:93.75pt;height:34.5pt" o:ole="">
                  <v:imagedata r:id="rId148" o:title=""/>
                </v:shape>
                <o:OLEObject Type="Embed" ProgID="Equation.DSMT4" ShapeID="_x0000_i1095" DrawAspect="Content" ObjectID="_1596320716" r:id="rId149"/>
              </w:object>
            </w:r>
          </w:p>
        </w:tc>
        <w:tc>
          <w:tcPr>
            <w:tcW w:w="387" w:type="pct"/>
            <w:vAlign w:val="center"/>
          </w:tcPr>
          <w:p w14:paraId="44C82732" w14:textId="77777777" w:rsidR="00E46719" w:rsidRPr="000C589C" w:rsidRDefault="00E46719" w:rsidP="002834B2">
            <w:pPr>
              <w:pStyle w:val="Formula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561E0454" w14:textId="77777777" w:rsidR="00DB09A3" w:rsidRPr="000C589C" w:rsidRDefault="00E46719" w:rsidP="003D575E">
      <w:pPr>
        <w:bidi w:val="0"/>
        <w:spacing w:after="0"/>
        <w:jc w:val="both"/>
        <w:rPr>
          <w:rFonts w:ascii="Times New Roman" w:hAnsi="Times New Roman" w:cs="Times New Roman"/>
          <w:color w:val="000000"/>
          <w:szCs w:val="24"/>
        </w:rPr>
      </w:pPr>
      <w:proofErr w:type="gramStart"/>
      <w:r w:rsidRPr="000C589C">
        <w:rPr>
          <w:rFonts w:ascii="Times New Roman" w:hAnsi="Times New Roman" w:cs="Times New Roman"/>
          <w:szCs w:val="24"/>
        </w:rPr>
        <w:t>where</w:t>
      </w:r>
      <w:proofErr w:type="gramEnd"/>
      <w:r w:rsidRPr="000C589C">
        <w:rPr>
          <w:rFonts w:ascii="Times New Roman" w:hAnsi="Times New Roman" w:cs="Times New Roman"/>
          <w:szCs w:val="24"/>
        </w:rPr>
        <w:t xml:space="preserve"> </w:t>
      </w:r>
      <w:r w:rsidRPr="000C589C">
        <w:rPr>
          <w:rFonts w:ascii="Times New Roman" w:hAnsi="Times New Roman" w:cs="Times New Roman"/>
          <w:position w:val="-12"/>
          <w:szCs w:val="24"/>
        </w:rPr>
        <w:object w:dxaOrig="859" w:dyaOrig="360" w14:anchorId="5B09C549">
          <v:shape id="_x0000_i1096" type="#_x0000_t75" style="width:42pt;height:18.75pt" o:ole="">
            <v:imagedata r:id="rId150" o:title=""/>
          </v:shape>
          <o:OLEObject Type="Embed" ProgID="Equation.DSMT4" ShapeID="_x0000_i1096" DrawAspect="Content" ObjectID="_1596320717" r:id="rId151"/>
        </w:object>
      </w:r>
      <w:r w:rsidRPr="000C589C">
        <w:rPr>
          <w:rFonts w:ascii="Times New Roman" w:hAnsi="Times New Roman" w:cs="Times New Roman"/>
          <w:szCs w:val="24"/>
        </w:rPr>
        <w:t xml:space="preserve"> </w:t>
      </w:r>
      <w:r w:rsidRPr="000C589C">
        <w:rPr>
          <w:rFonts w:ascii="Times New Roman" w:hAnsi="Times New Roman" w:cs="Times New Roman"/>
          <w:color w:val="000000"/>
          <w:szCs w:val="24"/>
        </w:rPr>
        <w:t xml:space="preserve">are set to obtain an exponentially stable dynamics for sliding mode, S = 0. </w:t>
      </w:r>
    </w:p>
    <w:p w14:paraId="7B9FF2AF" w14:textId="5525F49C" w:rsidR="00DB09A3" w:rsidRPr="000C589C" w:rsidRDefault="00DB09A3" w:rsidP="009265FE">
      <w:pPr>
        <w:bidi w:val="0"/>
        <w:ind w:right="146"/>
        <w:jc w:val="both"/>
        <w:rPr>
          <w:rFonts w:cstheme="majorBidi"/>
          <w:szCs w:val="24"/>
        </w:rPr>
      </w:pPr>
      <w:r w:rsidRPr="000C589C">
        <w:rPr>
          <w:rFonts w:cstheme="majorBidi"/>
          <w:b/>
          <w:bCs/>
          <w:szCs w:val="24"/>
        </w:rPr>
        <w:t>Assumption 2:</w:t>
      </w:r>
      <w:r w:rsidRPr="000C589C">
        <w:rPr>
          <w:rFonts w:cstheme="majorBidi"/>
          <w:szCs w:val="24"/>
        </w:rPr>
        <w:t xml:space="preserve"> </w:t>
      </w:r>
      <w:r w:rsidRPr="000C589C">
        <w:rPr>
          <w:rFonts w:eastAsiaTheme="minorEastAsia" w:cstheme="majorBidi"/>
          <w:szCs w:val="24"/>
        </w:rPr>
        <w:t xml:space="preserve">A simplifying condition which is very common in controlling fractional order systems is assumed; that all of the system state variables as well as the sliding surface are continuously differentiable and can be measured. </w:t>
      </w:r>
      <w:r w:rsidRPr="000C589C">
        <w:rPr>
          <w:rFonts w:cstheme="majorBidi"/>
          <w:szCs w:val="24"/>
        </w:rPr>
        <w:t xml:space="preserve">This assumption is common especially when a fractional order system is aimed to be controlled </w:t>
      </w:r>
      <w:r w:rsidRPr="000C589C">
        <w:rPr>
          <w:rFonts w:cstheme="majorBidi"/>
          <w:szCs w:val="24"/>
        </w:rPr>
        <w:fldChar w:fldCharType="begin"/>
      </w:r>
      <w:r w:rsidR="009265FE" w:rsidRPr="000C589C">
        <w:rPr>
          <w:rFonts w:cstheme="majorBidi"/>
          <w:szCs w:val="24"/>
        </w:rPr>
        <w:instrText xml:space="preserve"> ADDIN EN.CITE &lt;EndNote&gt;&lt;Cite&gt;&lt;Author&gt;Diethelm&lt;/Author&gt;&lt;Year&gt;2010&lt;/Year&gt;&lt;RecNum&gt;62&lt;/RecNum&gt;&lt;DisplayText&gt;&lt;style face="superscript"&gt;52, 53&lt;/style&gt;&lt;/DisplayText&gt;&lt;record&gt;&lt;rec-number&gt;62&lt;/rec-number&gt;&lt;foreign-keys&gt;&lt;key app="EN" db-id="2pxf09vxirxwf3ez9rnp5ra29sas9rz5s2f2" timestamp="1423097834"&gt;62&lt;/key&gt;&lt;/foreign-keys&gt;&lt;ref-type name="Book"&gt;6&lt;/ref-type&gt;&lt;contributors&gt;&lt;authors&gt;&lt;author&gt;Diethelm, Kai&lt;/author&gt;&lt;/authors&gt;&lt;/contributors&gt;&lt;titles&gt;&lt;title&gt;The analysis of fractional differential equations: An application-oriented exposition using differential operators of Caputo type&lt;/title&gt;&lt;/titles&gt;&lt;volume&gt;2004&lt;/volume&gt;&lt;dates&gt;&lt;year&gt;2010&lt;/year&gt;&lt;/dates&gt;&lt;publisher&gt;Springer Science &amp;amp; Business Media&lt;/publisher&gt;&lt;isbn&gt;3642145736&lt;/isbn&gt;&lt;urls&gt;&lt;/urls&gt;&lt;/record&gt;&lt;/Cite&gt;&lt;Cite&gt;&lt;Author&gt;Li&lt;/Author&gt;&lt;Year&gt;2007&lt;/Year&gt;&lt;RecNum&gt;229&lt;/RecNum&gt;&lt;record&gt;&lt;rec-number&gt;229&lt;/rec-number&gt;&lt;foreign-keys&gt;&lt;key app="EN" db-id="2pxf09vxirxwf3ez9rnp5ra29sas9rz5s2f2" timestamp="1457129980"&gt;229&lt;/key&gt;&lt;/foreign-keys&gt;&lt;ref-type name="Journal Article"&gt;17&lt;/ref-type&gt;&lt;contributors&gt;&lt;authors&gt;&lt;author&gt;Li, Changpin&lt;/author&gt;&lt;author&gt;Deng, Weihua&lt;/author&gt;&lt;/authors&gt;&lt;/contributors&gt;&lt;titles&gt;&lt;title&gt;Remarks on fractional derivatives&lt;/title&gt;&lt;secondary-title&gt;Applied Mathematics and Computation&lt;/secondary-title&gt;&lt;/titles&gt;&lt;periodical&gt;&lt;full-title&gt;Applied Mathematics and Computation&lt;/full-title&gt;&lt;/periodical&gt;&lt;pages&gt;777-784&lt;/pages&gt;&lt;volume&gt;187&lt;/volume&gt;&lt;number&gt;2&lt;/number&gt;&lt;dates&gt;&lt;year&gt;2007&lt;/year&gt;&lt;/dates&gt;&lt;isbn&gt;0096-3003&lt;/isbn&gt;&lt;urls&gt;&lt;/urls&gt;&lt;/record&gt;&lt;/Cite&gt;&lt;/EndNote&gt;</w:instrText>
      </w:r>
      <w:r w:rsidRPr="000C589C">
        <w:rPr>
          <w:rFonts w:cstheme="majorBidi"/>
          <w:szCs w:val="24"/>
        </w:rPr>
        <w:fldChar w:fldCharType="separate"/>
      </w:r>
      <w:hyperlink w:anchor="_ENREF_52" w:tooltip="Diethelm, 2010 #62" w:history="1">
        <w:r w:rsidR="009265FE" w:rsidRPr="000C589C">
          <w:rPr>
            <w:rFonts w:cstheme="majorBidi"/>
            <w:noProof/>
            <w:szCs w:val="24"/>
            <w:vertAlign w:val="superscript"/>
          </w:rPr>
          <w:t>52</w:t>
        </w:r>
      </w:hyperlink>
      <w:r w:rsidR="009265FE" w:rsidRPr="000C589C">
        <w:rPr>
          <w:rFonts w:cstheme="majorBidi"/>
          <w:noProof/>
          <w:szCs w:val="24"/>
          <w:vertAlign w:val="superscript"/>
        </w:rPr>
        <w:t xml:space="preserve">, </w:t>
      </w:r>
      <w:hyperlink w:anchor="_ENREF_53" w:tooltip="Li, 2007 #229" w:history="1">
        <w:r w:rsidR="009265FE" w:rsidRPr="000C589C">
          <w:rPr>
            <w:rFonts w:cstheme="majorBidi"/>
            <w:noProof/>
            <w:szCs w:val="24"/>
            <w:vertAlign w:val="superscript"/>
          </w:rPr>
          <w:t>53</w:t>
        </w:r>
      </w:hyperlink>
      <w:r w:rsidRPr="000C589C">
        <w:rPr>
          <w:rFonts w:cstheme="majorBidi"/>
          <w:szCs w:val="24"/>
        </w:rPr>
        <w:fldChar w:fldCharType="end"/>
      </w:r>
      <w:r w:rsidRPr="000C589C">
        <w:rPr>
          <w:rFonts w:cstheme="majorBidi"/>
          <w:szCs w:val="24"/>
        </w:rPr>
        <w:t>.</w:t>
      </w:r>
    </w:p>
    <w:p w14:paraId="5C70231D" w14:textId="5898DE96" w:rsidR="00D60128" w:rsidRPr="000C589C" w:rsidRDefault="00E46719" w:rsidP="00DB09A3">
      <w:pPr>
        <w:bidi w:val="0"/>
        <w:spacing w:after="0"/>
        <w:jc w:val="both"/>
        <w:rPr>
          <w:rFonts w:ascii="Times New Roman" w:hAnsi="Times New Roman" w:cs="Times New Roman"/>
          <w:color w:val="000000"/>
          <w:szCs w:val="24"/>
        </w:rPr>
      </w:pPr>
      <w:r w:rsidRPr="000C589C">
        <w:rPr>
          <w:rFonts w:ascii="Times New Roman" w:hAnsi="Times New Roman" w:cs="Times New Roman"/>
          <w:color w:val="000000"/>
          <w:szCs w:val="24"/>
        </w:rPr>
        <w:t xml:space="preserve">The control action </w:t>
      </w:r>
      <w:r w:rsidR="00D60128" w:rsidRPr="000C589C">
        <w:rPr>
          <w:rFonts w:ascii="Times New Roman" w:hAnsi="Times New Roman" w:cs="Times New Roman"/>
          <w:color w:val="000000"/>
          <w:position w:val="-6"/>
          <w:szCs w:val="24"/>
        </w:rPr>
        <w:object w:dxaOrig="200" w:dyaOrig="220" w14:anchorId="2D4FD4AE">
          <v:shape id="_x0000_i1097" type="#_x0000_t75" style="width:9.75pt;height:12pt" o:ole="">
            <v:imagedata r:id="rId152" o:title=""/>
          </v:shape>
          <o:OLEObject Type="Embed" ProgID="Equation.DSMT4" ShapeID="_x0000_i1097" DrawAspect="Content" ObjectID="_1596320718" r:id="rId153"/>
        </w:object>
      </w:r>
      <w:r w:rsidR="00D60128" w:rsidRPr="000C589C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C589C">
        <w:rPr>
          <w:rFonts w:ascii="Times New Roman" w:hAnsi="Times New Roman" w:cs="Times New Roman"/>
          <w:color w:val="000000"/>
          <w:szCs w:val="24"/>
        </w:rPr>
        <w:t xml:space="preserve">must certify the reaching condition. It means that all error trajectories must intersect the sliding surface in a finite time. To </w:t>
      </w:r>
      <w:r w:rsidR="003D575E" w:rsidRPr="000C589C">
        <w:rPr>
          <w:rFonts w:ascii="Times New Roman" w:hAnsi="Times New Roman" w:cs="Times New Roman"/>
          <w:color w:val="000000"/>
          <w:szCs w:val="24"/>
        </w:rPr>
        <w:t>reach this goal</w:t>
      </w:r>
      <w:r w:rsidR="00CB3F0D" w:rsidRPr="000C589C">
        <w:rPr>
          <w:rFonts w:ascii="Times New Roman" w:hAnsi="Times New Roman" w:cs="Times New Roman"/>
          <w:color w:val="000000"/>
          <w:szCs w:val="24"/>
        </w:rPr>
        <w:t>,</w:t>
      </w:r>
      <w:r w:rsidRPr="000C589C">
        <w:rPr>
          <w:rFonts w:ascii="Times New Roman" w:hAnsi="Times New Roman" w:cs="Times New Roman"/>
          <w:color w:val="000000"/>
          <w:szCs w:val="24"/>
        </w:rPr>
        <w:t xml:space="preserve"> </w:t>
      </w:r>
      <w:r w:rsidR="00D60128" w:rsidRPr="000C589C">
        <w:rPr>
          <w:rFonts w:ascii="Times New Roman" w:hAnsi="Times New Roman" w:cs="Times New Roman"/>
          <w:color w:val="000000"/>
          <w:szCs w:val="24"/>
        </w:rPr>
        <w:t>the following theorem is proposed.</w:t>
      </w:r>
    </w:p>
    <w:p w14:paraId="76408FE8" w14:textId="69DE8211" w:rsidR="00EE7CA4" w:rsidRPr="000C589C" w:rsidRDefault="00D60128" w:rsidP="00757C36">
      <w:pPr>
        <w:bidi w:val="0"/>
        <w:spacing w:after="0"/>
        <w:jc w:val="both"/>
        <w:rPr>
          <w:rFonts w:ascii="Times New Roman" w:hAnsi="Times New Roman" w:cs="Times New Roman"/>
          <w:color w:val="000000"/>
          <w:szCs w:val="24"/>
        </w:rPr>
      </w:pPr>
      <w:r w:rsidRPr="000C589C">
        <w:rPr>
          <w:rFonts w:ascii="Times New Roman" w:hAnsi="Times New Roman" w:cs="Times New Roman"/>
          <w:b/>
          <w:bCs/>
          <w:color w:val="000000"/>
          <w:szCs w:val="24"/>
        </w:rPr>
        <w:t>Theorem 4.</w:t>
      </w:r>
      <w:r w:rsidRPr="000C589C">
        <w:rPr>
          <w:rFonts w:ascii="Times New Roman" w:hAnsi="Times New Roman" w:cs="Times New Roman"/>
          <w:color w:val="000000"/>
          <w:szCs w:val="24"/>
        </w:rPr>
        <w:t xml:space="preserve"> The error dynamics system (</w:t>
      </w:r>
      <w:r w:rsidR="00F821FE" w:rsidRPr="000C589C">
        <w:rPr>
          <w:rFonts w:ascii="Times New Roman" w:hAnsi="Times New Roman" w:cs="Times New Roman"/>
          <w:color w:val="000000"/>
          <w:szCs w:val="24"/>
        </w:rPr>
        <w:t>18</w:t>
      </w:r>
      <w:r w:rsidRPr="000C589C">
        <w:rPr>
          <w:rFonts w:ascii="Times New Roman" w:hAnsi="Times New Roman" w:cs="Times New Roman"/>
          <w:color w:val="000000"/>
          <w:szCs w:val="24"/>
        </w:rPr>
        <w:t>) is asymptotically stable at zero point un</w:t>
      </w:r>
      <w:r w:rsidR="00EE7CA4" w:rsidRPr="000C589C">
        <w:rPr>
          <w:rFonts w:ascii="Times New Roman" w:hAnsi="Times New Roman" w:cs="Times New Roman"/>
          <w:color w:val="000000"/>
          <w:szCs w:val="24"/>
        </w:rPr>
        <w:t>der the following controller and adaptation laws</w:t>
      </w:r>
      <w:r w:rsidR="00757C36" w:rsidRPr="000C589C">
        <w:rPr>
          <w:rFonts w:ascii="Times New Roman" w:hAnsi="Times New Roman" w:cs="Times New Roman"/>
          <w:color w:val="000000"/>
          <w:szCs w:val="24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EE7CA4" w:rsidRPr="000C589C" w14:paraId="06379406" w14:textId="77777777" w:rsidTr="002834B2">
        <w:trPr>
          <w:trHeight w:val="315"/>
        </w:trPr>
        <w:tc>
          <w:tcPr>
            <w:tcW w:w="397" w:type="pct"/>
          </w:tcPr>
          <w:p w14:paraId="4D5140E7" w14:textId="77777777" w:rsidR="00EE7CA4" w:rsidRPr="000C589C" w:rsidRDefault="00EE7CA4" w:rsidP="002834B2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4133B522" w14:textId="77777777" w:rsidR="00EE7CA4" w:rsidRPr="000C589C" w:rsidRDefault="006C2C02" w:rsidP="002834B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6660" w:dyaOrig="720" w14:anchorId="7C1A779C">
                <v:shape id="_x0000_i1098" type="#_x0000_t75" style="width:331.5pt;height:35.25pt" o:ole="">
                  <v:imagedata r:id="rId154" o:title=""/>
                </v:shape>
                <o:OLEObject Type="Embed" ProgID="Equation.DSMT4" ShapeID="_x0000_i1098" DrawAspect="Content" ObjectID="_1596320719" r:id="rId155"/>
              </w:object>
            </w:r>
          </w:p>
        </w:tc>
        <w:tc>
          <w:tcPr>
            <w:tcW w:w="387" w:type="pct"/>
            <w:vAlign w:val="center"/>
          </w:tcPr>
          <w:p w14:paraId="77B8C3AC" w14:textId="77777777" w:rsidR="00EE7CA4" w:rsidRPr="000C589C" w:rsidRDefault="00EE7CA4" w:rsidP="00EE7CA4">
            <w:pPr>
              <w:pStyle w:val="Formula"/>
              <w:numPr>
                <w:ilvl w:val="0"/>
                <w:numId w:val="7"/>
              </w:numPr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  <w:tr w:rsidR="00EE7CA4" w:rsidRPr="000C589C" w14:paraId="297FC703" w14:textId="77777777" w:rsidTr="002834B2">
        <w:trPr>
          <w:trHeight w:val="315"/>
        </w:trPr>
        <w:tc>
          <w:tcPr>
            <w:tcW w:w="397" w:type="pct"/>
          </w:tcPr>
          <w:p w14:paraId="166E95E2" w14:textId="77777777" w:rsidR="00EE7CA4" w:rsidRPr="000C589C" w:rsidRDefault="00EE7CA4" w:rsidP="002834B2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2B78C72F" w14:textId="77777777" w:rsidR="00EE7CA4" w:rsidRPr="000C589C" w:rsidRDefault="0014006B" w:rsidP="002834B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1900" w:dyaOrig="400" w14:anchorId="4AFDDA42">
                <v:shape id="_x0000_i1099" type="#_x0000_t75" style="width:95.25pt;height:19.5pt" o:ole="">
                  <v:imagedata r:id="rId156" o:title=""/>
                </v:shape>
                <o:OLEObject Type="Embed" ProgID="Equation.DSMT4" ShapeID="_x0000_i1099" DrawAspect="Content" ObjectID="_1596320720" r:id="rId157"/>
              </w:object>
            </w:r>
          </w:p>
        </w:tc>
        <w:tc>
          <w:tcPr>
            <w:tcW w:w="387" w:type="pct"/>
            <w:vAlign w:val="center"/>
          </w:tcPr>
          <w:p w14:paraId="537E25DF" w14:textId="77777777" w:rsidR="00EE7CA4" w:rsidRPr="000C589C" w:rsidRDefault="00EE7CA4" w:rsidP="00EE7CA4">
            <w:pPr>
              <w:pStyle w:val="Formula"/>
              <w:numPr>
                <w:ilvl w:val="0"/>
                <w:numId w:val="7"/>
              </w:numPr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  <w:tr w:rsidR="00EE7CA4" w:rsidRPr="000C589C" w14:paraId="69E3232C" w14:textId="77777777" w:rsidTr="002834B2">
        <w:trPr>
          <w:trHeight w:val="315"/>
        </w:trPr>
        <w:tc>
          <w:tcPr>
            <w:tcW w:w="397" w:type="pct"/>
          </w:tcPr>
          <w:p w14:paraId="26028041" w14:textId="77777777" w:rsidR="00EE7CA4" w:rsidRPr="000C589C" w:rsidRDefault="00EE7CA4" w:rsidP="002834B2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48FF0000" w14:textId="77777777" w:rsidR="00EE7CA4" w:rsidRPr="000C589C" w:rsidRDefault="00A803A9" w:rsidP="002834B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1320" w:dyaOrig="420" w14:anchorId="07AAF85C">
                <v:shape id="_x0000_i1100" type="#_x0000_t75" style="width:66pt;height:21pt" o:ole="">
                  <v:imagedata r:id="rId158" o:title=""/>
                </v:shape>
                <o:OLEObject Type="Embed" ProgID="Equation.DSMT4" ShapeID="_x0000_i1100" DrawAspect="Content" ObjectID="_1596320721" r:id="rId159"/>
              </w:object>
            </w:r>
          </w:p>
        </w:tc>
        <w:tc>
          <w:tcPr>
            <w:tcW w:w="387" w:type="pct"/>
            <w:vAlign w:val="center"/>
          </w:tcPr>
          <w:p w14:paraId="79AFD74A" w14:textId="77777777" w:rsidR="00EE7CA4" w:rsidRPr="000C589C" w:rsidRDefault="00EE7CA4" w:rsidP="00EE7CA4">
            <w:pPr>
              <w:pStyle w:val="Formula"/>
              <w:numPr>
                <w:ilvl w:val="0"/>
                <w:numId w:val="7"/>
              </w:numPr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7937980A" w14:textId="48D38534" w:rsidR="00D93907" w:rsidRPr="000C589C" w:rsidRDefault="00D93907" w:rsidP="00A803A9">
      <w:pPr>
        <w:bidi w:val="0"/>
        <w:spacing w:after="0"/>
        <w:jc w:val="both"/>
        <w:rPr>
          <w:rFonts w:ascii="Times New Roman" w:hAnsi="Times New Roman" w:cs="Times New Roman"/>
          <w:color w:val="000000"/>
          <w:szCs w:val="24"/>
        </w:rPr>
      </w:pPr>
      <w:proofErr w:type="gramStart"/>
      <w:r w:rsidRPr="000C589C">
        <w:rPr>
          <w:rFonts w:ascii="Times New Roman" w:hAnsi="Times New Roman" w:cs="Times New Roman"/>
          <w:color w:val="000000"/>
          <w:szCs w:val="24"/>
        </w:rPr>
        <w:t>where</w:t>
      </w:r>
      <w:proofErr w:type="gramEnd"/>
      <w:r w:rsidRPr="000C589C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C589C">
        <w:rPr>
          <w:rFonts w:ascii="Times New Roman" w:hAnsi="Times New Roman" w:cs="Times New Roman"/>
          <w:color w:val="000000"/>
          <w:position w:val="-12"/>
          <w:szCs w:val="24"/>
        </w:rPr>
        <w:object w:dxaOrig="1700" w:dyaOrig="360" w14:anchorId="507C73CA">
          <v:shape id="_x0000_i1101" type="#_x0000_t75" style="width:84.75pt;height:18.75pt" o:ole="">
            <v:imagedata r:id="rId160" o:title=""/>
          </v:shape>
          <o:OLEObject Type="Embed" ProgID="Equation.DSMT4" ShapeID="_x0000_i1101" DrawAspect="Content" ObjectID="_1596320722" r:id="rId161"/>
        </w:object>
      </w:r>
      <w:r w:rsidR="00577F28" w:rsidRPr="000C589C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C589C">
        <w:rPr>
          <w:rFonts w:ascii="Times New Roman" w:hAnsi="Times New Roman" w:cs="Times New Roman"/>
          <w:color w:val="000000"/>
          <w:szCs w:val="24"/>
        </w:rPr>
        <w:t xml:space="preserve">and </w:t>
      </w:r>
      <w:r w:rsidRPr="000C589C">
        <w:rPr>
          <w:rFonts w:ascii="Times New Roman" w:hAnsi="Times New Roman" w:cs="Times New Roman"/>
          <w:color w:val="000000"/>
          <w:position w:val="-12"/>
          <w:szCs w:val="24"/>
        </w:rPr>
        <w:object w:dxaOrig="700" w:dyaOrig="360" w14:anchorId="561F0927">
          <v:shape id="_x0000_i1102" type="#_x0000_t75" style="width:35.25pt;height:18.75pt" o:ole="">
            <v:imagedata r:id="rId162" o:title=""/>
          </v:shape>
          <o:OLEObject Type="Embed" ProgID="Equation.DSMT4" ShapeID="_x0000_i1102" DrawAspect="Content" ObjectID="_1596320723" r:id="rId163"/>
        </w:object>
      </w:r>
      <w:r w:rsidRPr="000C589C">
        <w:rPr>
          <w:rFonts w:ascii="Times New Roman" w:hAnsi="Times New Roman" w:cs="Times New Roman"/>
          <w:color w:val="000000"/>
          <w:szCs w:val="24"/>
        </w:rPr>
        <w:t xml:space="preserve"> are adaptation coefficients. </w:t>
      </w:r>
    </w:p>
    <w:p w14:paraId="42812948" w14:textId="3EC01A2B" w:rsidR="00E46719" w:rsidRPr="000C589C" w:rsidRDefault="00A803A9" w:rsidP="00D93907">
      <w:pPr>
        <w:bidi w:val="0"/>
        <w:spacing w:after="0"/>
        <w:jc w:val="both"/>
        <w:rPr>
          <w:rFonts w:ascii="Times New Roman" w:hAnsi="Times New Roman" w:cs="Times New Roman"/>
          <w:color w:val="000000"/>
          <w:szCs w:val="24"/>
        </w:rPr>
      </w:pPr>
      <w:r w:rsidRPr="000C589C">
        <w:rPr>
          <w:rFonts w:ascii="Times New Roman" w:hAnsi="Times New Roman" w:cs="Times New Roman"/>
          <w:b/>
          <w:bCs/>
          <w:color w:val="000000"/>
          <w:szCs w:val="24"/>
        </w:rPr>
        <w:t>Proof.</w:t>
      </w:r>
      <w:r w:rsidRPr="000C589C">
        <w:rPr>
          <w:rFonts w:ascii="Times New Roman" w:hAnsi="Times New Roman" w:cs="Times New Roman"/>
          <w:color w:val="000000"/>
          <w:szCs w:val="24"/>
        </w:rPr>
        <w:t xml:space="preserve"> Let us consider the following</w:t>
      </w:r>
      <w:r w:rsidR="00E46719" w:rsidRPr="000C589C">
        <w:rPr>
          <w:rFonts w:ascii="Times New Roman" w:hAnsi="Times New Roman" w:cs="Times New Roman"/>
          <w:color w:val="000000"/>
          <w:szCs w:val="24"/>
        </w:rPr>
        <w:t xml:space="preserve"> Lyapunov function </w:t>
      </w:r>
      <w:r w:rsidRPr="000C589C">
        <w:rPr>
          <w:rFonts w:ascii="Times New Roman" w:hAnsi="Times New Roman" w:cs="Times New Roman"/>
          <w:color w:val="000000"/>
          <w:szCs w:val="24"/>
        </w:rPr>
        <w:t>candidate</w:t>
      </w:r>
      <w:r w:rsidR="00E46719" w:rsidRPr="000C589C">
        <w:rPr>
          <w:rFonts w:ascii="Times New Roman" w:hAnsi="Times New Roman" w:cs="Times New Roman"/>
          <w:color w:val="000000"/>
          <w:szCs w:val="24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0F69DD" w:rsidRPr="000C589C" w14:paraId="7E2FD4E2" w14:textId="77777777" w:rsidTr="002834B2">
        <w:trPr>
          <w:trHeight w:val="315"/>
        </w:trPr>
        <w:tc>
          <w:tcPr>
            <w:tcW w:w="397" w:type="pct"/>
            <w:vAlign w:val="center"/>
          </w:tcPr>
          <w:p w14:paraId="20EA3AEC" w14:textId="77777777" w:rsidR="000F69DD" w:rsidRPr="000C589C" w:rsidRDefault="000F69DD" w:rsidP="002834B2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54E32F1F" w14:textId="77777777" w:rsidR="000F69DD" w:rsidRPr="000C589C" w:rsidRDefault="0004435C" w:rsidP="002834B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4360" w:dyaOrig="620" w14:anchorId="58286652">
                <v:shape id="_x0000_i1103" type="#_x0000_t75" style="width:217.5pt;height:31.5pt" o:ole="">
                  <v:imagedata r:id="rId164" o:title=""/>
                </v:shape>
                <o:OLEObject Type="Embed" ProgID="Equation.DSMT4" ShapeID="_x0000_i1103" DrawAspect="Content" ObjectID="_1596320724" r:id="rId165"/>
              </w:object>
            </w:r>
          </w:p>
        </w:tc>
        <w:tc>
          <w:tcPr>
            <w:tcW w:w="387" w:type="pct"/>
            <w:vAlign w:val="center"/>
          </w:tcPr>
          <w:p w14:paraId="2A93ABBA" w14:textId="77777777" w:rsidR="000F69DD" w:rsidRPr="000C589C" w:rsidRDefault="000F69DD" w:rsidP="002834B2">
            <w:pPr>
              <w:pStyle w:val="Formula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2B700628" w14:textId="2F66759C" w:rsidR="00E46719" w:rsidRPr="000C589C" w:rsidRDefault="000F69DD" w:rsidP="00E46719">
      <w:pPr>
        <w:bidi w:val="0"/>
        <w:spacing w:after="0"/>
        <w:jc w:val="both"/>
        <w:rPr>
          <w:rFonts w:ascii="Times New Roman" w:hAnsi="Times New Roman" w:cs="Times New Roman"/>
          <w:szCs w:val="24"/>
        </w:rPr>
      </w:pPr>
      <w:r w:rsidRPr="000C589C">
        <w:rPr>
          <w:rFonts w:ascii="Times New Roman" w:hAnsi="Times New Roman" w:cs="Times New Roman"/>
          <w:szCs w:val="24"/>
        </w:rPr>
        <w:t>Using Lemma 1, one can obtain</w:t>
      </w:r>
      <w:r w:rsidR="00B81C8E" w:rsidRPr="000C589C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0F69DD" w:rsidRPr="000C589C" w14:paraId="6DA181FE" w14:textId="77777777" w:rsidTr="002834B2">
        <w:trPr>
          <w:trHeight w:val="315"/>
        </w:trPr>
        <w:tc>
          <w:tcPr>
            <w:tcW w:w="397" w:type="pct"/>
            <w:vAlign w:val="center"/>
          </w:tcPr>
          <w:p w14:paraId="098D9978" w14:textId="77777777" w:rsidR="000F69DD" w:rsidRPr="000C589C" w:rsidRDefault="000F69DD" w:rsidP="002834B2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18454CFD" w14:textId="77777777" w:rsidR="000F69DD" w:rsidRPr="000C589C" w:rsidRDefault="0004435C" w:rsidP="002834B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6320" w:dyaOrig="2680" w14:anchorId="039F18F8">
                <v:shape id="_x0000_i1104" type="#_x0000_t75" style="width:315pt;height:135.75pt" o:ole="">
                  <v:imagedata r:id="rId166" o:title=""/>
                </v:shape>
                <o:OLEObject Type="Embed" ProgID="Equation.DSMT4" ShapeID="_x0000_i1104" DrawAspect="Content" ObjectID="_1596320725" r:id="rId167"/>
              </w:object>
            </w:r>
          </w:p>
        </w:tc>
        <w:tc>
          <w:tcPr>
            <w:tcW w:w="387" w:type="pct"/>
            <w:vAlign w:val="center"/>
          </w:tcPr>
          <w:p w14:paraId="35A748D2" w14:textId="77777777" w:rsidR="000F69DD" w:rsidRPr="000C589C" w:rsidRDefault="000F69DD" w:rsidP="002834B2">
            <w:pPr>
              <w:pStyle w:val="Formula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4B787D46" w14:textId="08BAA5B6" w:rsidR="000F69DD" w:rsidRPr="000C589C" w:rsidRDefault="000F69DD" w:rsidP="00F821FE">
      <w:pPr>
        <w:bidi w:val="0"/>
        <w:spacing w:after="0"/>
        <w:jc w:val="both"/>
        <w:rPr>
          <w:rFonts w:ascii="Times New Roman" w:hAnsi="Times New Roman" w:cs="Times New Roman"/>
          <w:szCs w:val="24"/>
        </w:rPr>
      </w:pPr>
      <w:r w:rsidRPr="000C589C">
        <w:rPr>
          <w:rFonts w:ascii="Times New Roman" w:hAnsi="Times New Roman" w:cs="Times New Roman"/>
          <w:szCs w:val="24"/>
        </w:rPr>
        <w:t>Substituting Eq.</w:t>
      </w:r>
      <w:r w:rsidR="00F821FE" w:rsidRPr="000C589C">
        <w:rPr>
          <w:rFonts w:ascii="Times New Roman" w:hAnsi="Times New Roman" w:cs="Times New Roman"/>
          <w:szCs w:val="24"/>
        </w:rPr>
        <w:t xml:space="preserve"> </w:t>
      </w:r>
      <w:r w:rsidRPr="000C589C">
        <w:rPr>
          <w:rFonts w:ascii="Times New Roman" w:hAnsi="Times New Roman" w:cs="Times New Roman"/>
          <w:szCs w:val="24"/>
        </w:rPr>
        <w:t>(</w:t>
      </w:r>
      <w:r w:rsidR="00F821FE" w:rsidRPr="000C589C">
        <w:rPr>
          <w:rFonts w:ascii="Times New Roman" w:hAnsi="Times New Roman" w:cs="Times New Roman"/>
          <w:szCs w:val="24"/>
        </w:rPr>
        <w:t>18</w:t>
      </w:r>
      <w:r w:rsidRPr="000C589C">
        <w:rPr>
          <w:rFonts w:ascii="Times New Roman" w:hAnsi="Times New Roman" w:cs="Times New Roman"/>
          <w:szCs w:val="24"/>
        </w:rPr>
        <w:t>) into Eq. (</w:t>
      </w:r>
      <w:r w:rsidR="00F821FE" w:rsidRPr="000C589C">
        <w:rPr>
          <w:rFonts w:ascii="Times New Roman" w:hAnsi="Times New Roman" w:cs="Times New Roman"/>
          <w:szCs w:val="24"/>
        </w:rPr>
        <w:t>24</w:t>
      </w:r>
      <w:r w:rsidRPr="000C589C">
        <w:rPr>
          <w:rFonts w:ascii="Times New Roman" w:hAnsi="Times New Roman" w:cs="Times New Roman"/>
          <w:szCs w:val="24"/>
        </w:rPr>
        <w:t>) results in</w:t>
      </w:r>
      <w:r w:rsidR="00B81C8E" w:rsidRPr="000C589C">
        <w:rPr>
          <w:rFonts w:ascii="Times New Roman" w:hAnsi="Times New Roman" w:cs="Times New Roman"/>
          <w:szCs w:val="24"/>
        </w:rPr>
        <w:t>:</w:t>
      </w:r>
      <w:r w:rsidRPr="000C589C"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0F69DD" w:rsidRPr="000C589C" w14:paraId="28803E26" w14:textId="77777777" w:rsidTr="002834B2">
        <w:trPr>
          <w:trHeight w:val="315"/>
        </w:trPr>
        <w:tc>
          <w:tcPr>
            <w:tcW w:w="397" w:type="pct"/>
            <w:vAlign w:val="center"/>
          </w:tcPr>
          <w:p w14:paraId="240B0D2B" w14:textId="77777777" w:rsidR="000F69DD" w:rsidRPr="000C589C" w:rsidRDefault="000F69DD" w:rsidP="002834B2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570502A9" w14:textId="77777777" w:rsidR="000F69DD" w:rsidRPr="000C589C" w:rsidRDefault="0004435C" w:rsidP="002834B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6979" w:dyaOrig="1400" w14:anchorId="702DB1CE">
                <v:shape id="_x0000_i1105" type="#_x0000_t75" style="width:348pt;height:71.25pt" o:ole="">
                  <v:imagedata r:id="rId168" o:title=""/>
                </v:shape>
                <o:OLEObject Type="Embed" ProgID="Equation.DSMT4" ShapeID="_x0000_i1105" DrawAspect="Content" ObjectID="_1596320726" r:id="rId169"/>
              </w:object>
            </w:r>
          </w:p>
        </w:tc>
        <w:tc>
          <w:tcPr>
            <w:tcW w:w="387" w:type="pct"/>
            <w:vAlign w:val="center"/>
          </w:tcPr>
          <w:p w14:paraId="7643F7A4" w14:textId="77777777" w:rsidR="000F69DD" w:rsidRPr="000C589C" w:rsidRDefault="000F69DD" w:rsidP="002834B2">
            <w:pPr>
              <w:pStyle w:val="Formula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65C021CF" w14:textId="7B73E7E4" w:rsidR="000F69DD" w:rsidRPr="000C589C" w:rsidRDefault="00C9461C" w:rsidP="00F821FE">
      <w:pPr>
        <w:bidi w:val="0"/>
        <w:spacing w:after="0"/>
        <w:jc w:val="both"/>
        <w:rPr>
          <w:rFonts w:ascii="Times New Roman" w:hAnsi="Times New Roman" w:cs="Times New Roman"/>
          <w:szCs w:val="24"/>
        </w:rPr>
      </w:pPr>
      <w:r w:rsidRPr="000C589C">
        <w:rPr>
          <w:rFonts w:ascii="Times New Roman" w:hAnsi="Times New Roman" w:cs="Times New Roman"/>
          <w:szCs w:val="24"/>
        </w:rPr>
        <w:t>Along with Eq. (</w:t>
      </w:r>
      <w:r w:rsidR="00F821FE" w:rsidRPr="000C589C">
        <w:rPr>
          <w:rFonts w:ascii="Times New Roman" w:hAnsi="Times New Roman" w:cs="Times New Roman"/>
          <w:szCs w:val="24"/>
        </w:rPr>
        <w:t>20</w:t>
      </w:r>
      <w:r w:rsidR="00C452B7" w:rsidRPr="000C589C">
        <w:rPr>
          <w:rFonts w:ascii="Times New Roman" w:hAnsi="Times New Roman" w:cs="Times New Roman"/>
          <w:szCs w:val="24"/>
        </w:rPr>
        <w:t>)</w:t>
      </w:r>
      <w:r w:rsidRPr="000C589C">
        <w:rPr>
          <w:rFonts w:ascii="Times New Roman" w:hAnsi="Times New Roman" w:cs="Times New Roman"/>
          <w:szCs w:val="24"/>
        </w:rPr>
        <w:t xml:space="preserve"> and Inequality (</w:t>
      </w:r>
      <w:r w:rsidR="00F821FE" w:rsidRPr="000C589C">
        <w:rPr>
          <w:rFonts w:ascii="Times New Roman" w:hAnsi="Times New Roman" w:cs="Times New Roman"/>
          <w:szCs w:val="24"/>
        </w:rPr>
        <w:t>25</w:t>
      </w:r>
      <w:r w:rsidRPr="000C589C">
        <w:rPr>
          <w:rFonts w:ascii="Times New Roman" w:hAnsi="Times New Roman" w:cs="Times New Roman"/>
          <w:szCs w:val="24"/>
        </w:rPr>
        <w:t>), we obtain</w:t>
      </w:r>
      <w:r w:rsidR="00B81C8E" w:rsidRPr="000C589C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C9461C" w:rsidRPr="000C589C" w14:paraId="6EBC58A5" w14:textId="77777777" w:rsidTr="002834B2">
        <w:trPr>
          <w:trHeight w:val="315"/>
        </w:trPr>
        <w:tc>
          <w:tcPr>
            <w:tcW w:w="397" w:type="pct"/>
            <w:vAlign w:val="center"/>
          </w:tcPr>
          <w:p w14:paraId="58F275E4" w14:textId="77777777" w:rsidR="00C9461C" w:rsidRPr="000C589C" w:rsidRDefault="00C9461C" w:rsidP="002834B2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68A1A00A" w14:textId="77777777" w:rsidR="00C9461C" w:rsidRPr="000C589C" w:rsidRDefault="0004435C" w:rsidP="002834B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5960" w:dyaOrig="4239" w14:anchorId="25696FCB">
                <v:shape id="_x0000_i1106" type="#_x0000_t75" style="width:297.75pt;height:214.5pt" o:ole="">
                  <v:imagedata r:id="rId170" o:title=""/>
                </v:shape>
                <o:OLEObject Type="Embed" ProgID="Equation.DSMT4" ShapeID="_x0000_i1106" DrawAspect="Content" ObjectID="_1596320727" r:id="rId171"/>
              </w:object>
            </w:r>
          </w:p>
        </w:tc>
        <w:tc>
          <w:tcPr>
            <w:tcW w:w="387" w:type="pct"/>
            <w:vAlign w:val="center"/>
          </w:tcPr>
          <w:p w14:paraId="1B859546" w14:textId="77777777" w:rsidR="00C9461C" w:rsidRPr="000C589C" w:rsidRDefault="00C9461C" w:rsidP="002834B2">
            <w:pPr>
              <w:pStyle w:val="Formula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2CE0064B" w14:textId="765BB31A" w:rsidR="00C9461C" w:rsidRPr="000C589C" w:rsidRDefault="00C452B7" w:rsidP="00F16B52">
      <w:pPr>
        <w:bidi w:val="0"/>
        <w:spacing w:after="0"/>
        <w:jc w:val="both"/>
        <w:rPr>
          <w:rFonts w:ascii="Times New Roman" w:hAnsi="Times New Roman" w:cs="Times New Roman"/>
          <w:szCs w:val="24"/>
        </w:rPr>
      </w:pPr>
      <w:r w:rsidRPr="000C589C">
        <w:rPr>
          <w:rFonts w:ascii="Times New Roman" w:hAnsi="Times New Roman" w:cs="Times New Roman"/>
          <w:szCs w:val="24"/>
        </w:rPr>
        <w:t>By substituting adaptation laws into (</w:t>
      </w:r>
      <w:r w:rsidR="00F16B52" w:rsidRPr="000C589C">
        <w:rPr>
          <w:rFonts w:ascii="Times New Roman" w:hAnsi="Times New Roman" w:cs="Times New Roman"/>
          <w:szCs w:val="24"/>
        </w:rPr>
        <w:t>26</w:t>
      </w:r>
      <w:r w:rsidRPr="000C589C">
        <w:rPr>
          <w:rFonts w:ascii="Times New Roman" w:hAnsi="Times New Roman" w:cs="Times New Roman"/>
          <w:szCs w:val="24"/>
        </w:rPr>
        <w:t>), we have</w:t>
      </w:r>
      <w:r w:rsidR="003966DD" w:rsidRPr="000C589C"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C452B7" w:rsidRPr="000C589C" w14:paraId="379FBA78" w14:textId="77777777" w:rsidTr="002834B2">
        <w:trPr>
          <w:trHeight w:val="315"/>
        </w:trPr>
        <w:tc>
          <w:tcPr>
            <w:tcW w:w="397" w:type="pct"/>
            <w:vAlign w:val="center"/>
          </w:tcPr>
          <w:p w14:paraId="59E90741" w14:textId="77777777" w:rsidR="00C452B7" w:rsidRPr="000C589C" w:rsidRDefault="00C452B7" w:rsidP="002834B2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5BC820BA" w14:textId="77777777" w:rsidR="00C452B7" w:rsidRPr="000C589C" w:rsidRDefault="0004435C" w:rsidP="002834B2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1620" w:dyaOrig="380" w14:anchorId="542CE8BA">
                <v:shape id="_x0000_i1107" type="#_x0000_t75" style="width:81pt;height:19.5pt" o:ole="">
                  <v:imagedata r:id="rId172" o:title=""/>
                </v:shape>
                <o:OLEObject Type="Embed" ProgID="Equation.DSMT4" ShapeID="_x0000_i1107" DrawAspect="Content" ObjectID="_1596320728" r:id="rId173"/>
              </w:object>
            </w:r>
          </w:p>
        </w:tc>
        <w:tc>
          <w:tcPr>
            <w:tcW w:w="387" w:type="pct"/>
            <w:vAlign w:val="center"/>
          </w:tcPr>
          <w:p w14:paraId="279C70CA" w14:textId="77777777" w:rsidR="00C452B7" w:rsidRPr="000C589C" w:rsidRDefault="00C452B7" w:rsidP="002834B2">
            <w:pPr>
              <w:pStyle w:val="Formula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4BAC446D" w14:textId="16F31950" w:rsidR="003966DD" w:rsidRPr="000C589C" w:rsidRDefault="003966DD" w:rsidP="003966DD">
      <w:pPr>
        <w:bidi w:val="0"/>
        <w:jc w:val="both"/>
        <w:rPr>
          <w:rFonts w:eastAsiaTheme="minorEastAsia" w:cstheme="majorBidi"/>
          <w:szCs w:val="24"/>
        </w:rPr>
      </w:pPr>
      <w:r w:rsidRPr="000C589C">
        <w:rPr>
          <w:rFonts w:eastAsiaTheme="minorEastAsia" w:cstheme="majorBidi"/>
          <w:szCs w:val="24"/>
        </w:rPr>
        <w:t>Integrating both sides of Eq. (27), we have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3966DD" w:rsidRPr="000C589C" w14:paraId="553B609F" w14:textId="77777777" w:rsidTr="00BF3A1E">
        <w:trPr>
          <w:trHeight w:val="315"/>
        </w:trPr>
        <w:tc>
          <w:tcPr>
            <w:tcW w:w="397" w:type="pct"/>
            <w:vAlign w:val="center"/>
          </w:tcPr>
          <w:p w14:paraId="2AC9DEF1" w14:textId="77777777" w:rsidR="003966DD" w:rsidRPr="000C589C" w:rsidRDefault="003966DD" w:rsidP="00BF3A1E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1D7A991F" w14:textId="77777777" w:rsidR="003966DD" w:rsidRPr="000C589C" w:rsidRDefault="003966DD" w:rsidP="00BF3A1E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5820" w:dyaOrig="1040" w14:anchorId="5C6F3C85">
                <v:shape id="_x0000_i1108" type="#_x0000_t75" style="width:291pt;height:50.25pt" o:ole="">
                  <v:imagedata r:id="rId174" o:title=""/>
                </v:shape>
                <o:OLEObject Type="Embed" ProgID="Equation.DSMT4" ShapeID="_x0000_i1108" DrawAspect="Content" ObjectID="_1596320729" r:id="rId175"/>
              </w:object>
            </w:r>
          </w:p>
        </w:tc>
        <w:tc>
          <w:tcPr>
            <w:tcW w:w="387" w:type="pct"/>
            <w:vAlign w:val="center"/>
          </w:tcPr>
          <w:p w14:paraId="0350FE60" w14:textId="77777777" w:rsidR="003966DD" w:rsidRPr="000C589C" w:rsidRDefault="003966DD" w:rsidP="003966DD">
            <w:pPr>
              <w:pStyle w:val="Formula"/>
              <w:numPr>
                <w:ilvl w:val="0"/>
                <w:numId w:val="7"/>
              </w:numPr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61F692FF" w14:textId="4CF23759" w:rsidR="003966DD" w:rsidRPr="000C589C" w:rsidRDefault="003966DD" w:rsidP="003966DD">
      <w:pPr>
        <w:bidi w:val="0"/>
        <w:jc w:val="both"/>
        <w:rPr>
          <w:rFonts w:eastAsiaTheme="minorEastAsia" w:cstheme="majorBidi"/>
          <w:szCs w:val="24"/>
        </w:rPr>
      </w:pPr>
      <w:r w:rsidRPr="000C589C">
        <w:rPr>
          <w:rFonts w:eastAsiaTheme="minorEastAsia" w:cstheme="majorBidi"/>
          <w:szCs w:val="24"/>
        </w:rPr>
        <w:t>One can obtain the following equation from (28)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3966DD" w:rsidRPr="000C589C" w14:paraId="0F97A052" w14:textId="77777777" w:rsidTr="00BF3A1E">
        <w:trPr>
          <w:trHeight w:val="315"/>
        </w:trPr>
        <w:tc>
          <w:tcPr>
            <w:tcW w:w="397" w:type="pct"/>
            <w:vAlign w:val="center"/>
          </w:tcPr>
          <w:p w14:paraId="4B722C4F" w14:textId="77777777" w:rsidR="003966DD" w:rsidRPr="000C589C" w:rsidRDefault="003966DD" w:rsidP="00BF3A1E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761AAD36" w14:textId="77777777" w:rsidR="003966DD" w:rsidRPr="000C589C" w:rsidRDefault="003966DD" w:rsidP="00BF3A1E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4080" w:dyaOrig="660" w14:anchorId="32719D4C">
                <v:shape id="_x0000_i1109" type="#_x0000_t75" style="width:204pt;height:33pt" o:ole="">
                  <v:imagedata r:id="rId176" o:title=""/>
                </v:shape>
                <o:OLEObject Type="Embed" ProgID="Equation.DSMT4" ShapeID="_x0000_i1109" DrawAspect="Content" ObjectID="_1596320730" r:id="rId177"/>
              </w:object>
            </w:r>
          </w:p>
        </w:tc>
        <w:tc>
          <w:tcPr>
            <w:tcW w:w="387" w:type="pct"/>
            <w:vAlign w:val="center"/>
          </w:tcPr>
          <w:p w14:paraId="7873DAA3" w14:textId="77777777" w:rsidR="003966DD" w:rsidRPr="000C589C" w:rsidRDefault="003966DD" w:rsidP="003966DD">
            <w:pPr>
              <w:pStyle w:val="Formula"/>
              <w:numPr>
                <w:ilvl w:val="0"/>
                <w:numId w:val="7"/>
              </w:numPr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46237205" w14:textId="3419887B" w:rsidR="00061877" w:rsidRPr="000C589C" w:rsidRDefault="003966DD" w:rsidP="003966DD">
      <w:pPr>
        <w:bidi w:val="0"/>
        <w:jc w:val="both"/>
        <w:rPr>
          <w:rFonts w:ascii="Times New Roman" w:hAnsi="Times New Roman" w:cs="Times New Roman"/>
          <w:sz w:val="28"/>
        </w:rPr>
      </w:pPr>
      <w:r w:rsidRPr="000C589C">
        <w:rPr>
          <w:rFonts w:eastAsiaTheme="minorEastAsia" w:cstheme="majorBidi"/>
          <w:szCs w:val="24"/>
        </w:rPr>
        <w:t xml:space="preserve">As we assume that the sliding surface is continuously differentiable, it is a </w:t>
      </w:r>
      <w:r w:rsidRPr="000C589C">
        <w:rPr>
          <w:rFonts w:ascii="Times New Roman" w:hAnsi="Times New Roman" w:cs="Times New Roman"/>
          <w:szCs w:val="24"/>
        </w:rPr>
        <w:t xml:space="preserve">uniformly continuous function. Accordingly, </w:t>
      </w:r>
      <w:r w:rsidRPr="000C589C">
        <w:rPr>
          <w:rFonts w:eastAsiaTheme="minorEastAsia" w:cstheme="majorBidi"/>
          <w:szCs w:val="24"/>
        </w:rPr>
        <w:t>Using Theorem 3, Inequality (29) demonstrates that the sliding surface becomes zero as time approaches to infinity. Also, due to asymptotic stability of the origin</w:t>
      </w:r>
      <w:r w:rsidR="0059716D" w:rsidRPr="000C589C">
        <w:rPr>
          <w:rFonts w:eastAsiaTheme="minorEastAsia" w:cstheme="majorBidi"/>
          <w:szCs w:val="24"/>
        </w:rPr>
        <w:t xml:space="preserve"> in the sliding surface</w:t>
      </w:r>
      <w:r w:rsidRPr="000C589C">
        <w:rPr>
          <w:rFonts w:eastAsiaTheme="minorEastAsia" w:cstheme="majorBidi"/>
          <w:szCs w:val="24"/>
        </w:rPr>
        <w:t xml:space="preserve">, the error trajectory converges to zero and </w:t>
      </w:r>
      <w:r w:rsidR="0092649F" w:rsidRPr="000C589C">
        <w:rPr>
          <w:rFonts w:ascii="TimesNewRoman" w:hAnsi="TimesNewRoman"/>
          <w:color w:val="231F20"/>
          <w:szCs w:val="24"/>
        </w:rPr>
        <w:t>the error system (18) is asymptotically stable.</w:t>
      </w:r>
    </w:p>
    <w:p w14:paraId="0DA52692" w14:textId="77777777" w:rsidR="00CD0390" w:rsidRPr="000C589C" w:rsidRDefault="00CD0390" w:rsidP="00366EBB">
      <w:pPr>
        <w:bidi w:val="0"/>
        <w:spacing w:after="0"/>
        <w:ind w:firstLine="567"/>
        <w:jc w:val="both"/>
      </w:pPr>
    </w:p>
    <w:p w14:paraId="13C579D2" w14:textId="5284E194" w:rsidR="00FB6190" w:rsidRPr="000C589C" w:rsidRDefault="0092649F" w:rsidP="00634B39">
      <w:pPr>
        <w:pStyle w:val="Heading1"/>
        <w:numPr>
          <w:ilvl w:val="0"/>
          <w:numId w:val="1"/>
        </w:numPr>
        <w:tabs>
          <w:tab w:val="left" w:pos="426"/>
        </w:tabs>
        <w:bidi w:val="0"/>
        <w:spacing w:before="0" w:line="480" w:lineRule="auto"/>
        <w:ind w:left="0" w:firstLine="0"/>
      </w:pPr>
      <w:r w:rsidRPr="000C589C">
        <w:rPr>
          <w:szCs w:val="26"/>
        </w:rPr>
        <w:t>Simulation Results</w:t>
      </w:r>
    </w:p>
    <w:p w14:paraId="575B3C4F" w14:textId="56B94AF2" w:rsidR="00565243" w:rsidRPr="000C589C" w:rsidRDefault="002834B2" w:rsidP="005B5270">
      <w:pPr>
        <w:bidi w:val="0"/>
        <w:jc w:val="both"/>
        <w:rPr>
          <w:rFonts w:cstheme="majorBidi"/>
          <w:szCs w:val="24"/>
        </w:rPr>
      </w:pPr>
      <w:r w:rsidRPr="000C589C">
        <w:rPr>
          <w:rFonts w:cstheme="majorBidi"/>
          <w:szCs w:val="24"/>
        </w:rPr>
        <w:t xml:space="preserve">In this section, </w:t>
      </w:r>
      <w:r w:rsidR="005B5270" w:rsidRPr="000C589C">
        <w:rPr>
          <w:rFonts w:cstheme="majorBidi"/>
          <w:szCs w:val="24"/>
        </w:rPr>
        <w:t>simulation results</w:t>
      </w:r>
      <w:r w:rsidR="004016A9" w:rsidRPr="000C589C">
        <w:rPr>
          <w:rFonts w:cstheme="majorBidi"/>
          <w:szCs w:val="24"/>
        </w:rPr>
        <w:t xml:space="preserve"> are presented to show performance of the method. </w:t>
      </w:r>
      <w:r w:rsidR="005B5270" w:rsidRPr="000C589C">
        <w:rPr>
          <w:rFonts w:cstheme="majorBidi"/>
          <w:szCs w:val="24"/>
        </w:rPr>
        <w:t>The fractional order gyro system which is used as a master system in this simulation is considered as follows:</w:t>
      </w:r>
      <w:r w:rsidR="00565243" w:rsidRPr="000C589C">
        <w:rPr>
          <w:rFonts w:cstheme="majorBidi"/>
          <w:szCs w:val="24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3E7B07" w:rsidRPr="000C589C" w14:paraId="105770A8" w14:textId="77777777" w:rsidTr="0095688A">
        <w:trPr>
          <w:trHeight w:val="315"/>
        </w:trPr>
        <w:tc>
          <w:tcPr>
            <w:tcW w:w="397" w:type="pct"/>
            <w:vAlign w:val="center"/>
          </w:tcPr>
          <w:p w14:paraId="27DD2A40" w14:textId="77777777" w:rsidR="003E7B07" w:rsidRPr="000C589C" w:rsidRDefault="003E7B07" w:rsidP="0095688A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6AAA993D" w14:textId="77777777" w:rsidR="003E7B07" w:rsidRPr="000C589C" w:rsidRDefault="003E7B07" w:rsidP="0095688A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6020" w:dyaOrig="1200" w14:anchorId="65667D2E">
                <v:shape id="_x0000_i1110" type="#_x0000_t75" style="width:300.75pt;height:59.25pt" o:ole="">
                  <v:imagedata r:id="rId178" o:title=""/>
                </v:shape>
                <o:OLEObject Type="Embed" ProgID="Equation.DSMT4" ShapeID="_x0000_i1110" DrawAspect="Content" ObjectID="_1596320731" r:id="rId179"/>
              </w:object>
            </w:r>
          </w:p>
        </w:tc>
        <w:tc>
          <w:tcPr>
            <w:tcW w:w="387" w:type="pct"/>
            <w:vAlign w:val="center"/>
          </w:tcPr>
          <w:p w14:paraId="2DC597A5" w14:textId="77777777" w:rsidR="003E7B07" w:rsidRPr="000C589C" w:rsidRDefault="003E7B07" w:rsidP="0095688A">
            <w:pPr>
              <w:pStyle w:val="Formula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7AF9E787" w14:textId="62F01EC9" w:rsidR="003E7B07" w:rsidRPr="000C589C" w:rsidRDefault="003E7B07" w:rsidP="009265FE">
      <w:pPr>
        <w:bidi w:val="0"/>
        <w:jc w:val="both"/>
        <w:rPr>
          <w:rFonts w:cstheme="majorBidi"/>
          <w:szCs w:val="24"/>
        </w:rPr>
      </w:pPr>
      <w:r w:rsidRPr="000C589C">
        <w:rPr>
          <w:rFonts w:cstheme="majorBidi"/>
          <w:szCs w:val="24"/>
        </w:rPr>
        <w:t xml:space="preserve">Dynamics of this gyro system exhibits chaotic behavior for parameter values of </w:t>
      </w:r>
      <w:r w:rsidRPr="000C589C">
        <w:rPr>
          <w:rFonts w:cstheme="majorBidi"/>
          <w:position w:val="-6"/>
          <w:szCs w:val="24"/>
        </w:rPr>
        <w:object w:dxaOrig="900" w:dyaOrig="279" w14:anchorId="18CBDBBE">
          <v:shape id="_x0000_i1111" type="#_x0000_t75" style="width:45pt;height:14.25pt" o:ole="">
            <v:imagedata r:id="rId180" o:title=""/>
          </v:shape>
          <o:OLEObject Type="Embed" ProgID="Equation.DSMT4" ShapeID="_x0000_i1111" DrawAspect="Content" ObjectID="_1596320732" r:id="rId181"/>
        </w:object>
      </w:r>
      <w:r w:rsidRPr="000C589C">
        <w:rPr>
          <w:rFonts w:cstheme="majorBidi"/>
          <w:szCs w:val="24"/>
        </w:rPr>
        <w:t xml:space="preserve">,  </w:t>
      </w:r>
      <w:r w:rsidRPr="000C589C">
        <w:rPr>
          <w:rFonts w:cstheme="majorBidi"/>
          <w:position w:val="-12"/>
          <w:szCs w:val="24"/>
        </w:rPr>
        <w:object w:dxaOrig="700" w:dyaOrig="360" w14:anchorId="216B4406">
          <v:shape id="_x0000_i1112" type="#_x0000_t75" style="width:35.25pt;height:18.75pt" o:ole="">
            <v:imagedata r:id="rId182" o:title=""/>
          </v:shape>
          <o:OLEObject Type="Embed" ProgID="Equation.DSMT4" ShapeID="_x0000_i1112" DrawAspect="Content" ObjectID="_1596320733" r:id="rId183"/>
        </w:object>
      </w:r>
      <w:r w:rsidRPr="000C589C">
        <w:rPr>
          <w:rFonts w:cstheme="majorBidi"/>
          <w:szCs w:val="24"/>
        </w:rPr>
        <w:t xml:space="preserve">, </w:t>
      </w:r>
      <w:r w:rsidRPr="000C589C">
        <w:rPr>
          <w:rFonts w:cstheme="majorBidi"/>
          <w:position w:val="-12"/>
          <w:szCs w:val="24"/>
        </w:rPr>
        <w:object w:dxaOrig="580" w:dyaOrig="360" w14:anchorId="2B1D5F57">
          <v:shape id="_x0000_i1113" type="#_x0000_t75" style="width:29.25pt;height:18.75pt" o:ole="">
            <v:imagedata r:id="rId184" o:title=""/>
          </v:shape>
          <o:OLEObject Type="Embed" ProgID="Equation.DSMT4" ShapeID="_x0000_i1113" DrawAspect="Content" ObjectID="_1596320734" r:id="rId185"/>
        </w:object>
      </w:r>
      <w:r w:rsidRPr="000C589C">
        <w:rPr>
          <w:rFonts w:cstheme="majorBidi"/>
          <w:szCs w:val="24"/>
        </w:rPr>
        <w:t xml:space="preserve">, </w:t>
      </w:r>
      <w:r w:rsidRPr="000C589C">
        <w:rPr>
          <w:rFonts w:cstheme="majorBidi"/>
          <w:position w:val="-12"/>
          <w:szCs w:val="24"/>
        </w:rPr>
        <w:object w:dxaOrig="800" w:dyaOrig="360" w14:anchorId="20DF592F">
          <v:shape id="_x0000_i1114" type="#_x0000_t75" style="width:40.5pt;height:18.75pt" o:ole="">
            <v:imagedata r:id="rId186" o:title=""/>
          </v:shape>
          <o:OLEObject Type="Embed" ProgID="Equation.DSMT4" ShapeID="_x0000_i1114" DrawAspect="Content" ObjectID="_1596320735" r:id="rId187"/>
        </w:object>
      </w:r>
      <w:r w:rsidRPr="000C589C">
        <w:rPr>
          <w:rFonts w:cstheme="majorBidi"/>
          <w:szCs w:val="24"/>
        </w:rPr>
        <w:t xml:space="preserve">, </w:t>
      </w:r>
      <w:r w:rsidRPr="000C589C">
        <w:rPr>
          <w:rFonts w:cstheme="majorBidi"/>
          <w:position w:val="-12"/>
          <w:szCs w:val="24"/>
        </w:rPr>
        <w:object w:dxaOrig="920" w:dyaOrig="360" w14:anchorId="336D2BFA">
          <v:shape id="_x0000_i1115" type="#_x0000_t75" style="width:45.75pt;height:18.75pt" o:ole="">
            <v:imagedata r:id="rId188" o:title=""/>
          </v:shape>
          <o:OLEObject Type="Embed" ProgID="Equation.DSMT4" ShapeID="_x0000_i1115" DrawAspect="Content" ObjectID="_1596320736" r:id="rId189"/>
        </w:object>
      </w:r>
      <w:r w:rsidRPr="000C589C">
        <w:rPr>
          <w:rFonts w:cstheme="majorBidi"/>
          <w:szCs w:val="24"/>
        </w:rPr>
        <w:t xml:space="preserve">, </w:t>
      </w:r>
      <w:r w:rsidRPr="000C589C">
        <w:rPr>
          <w:rFonts w:cstheme="majorBidi"/>
          <w:position w:val="-10"/>
          <w:szCs w:val="24"/>
        </w:rPr>
        <w:object w:dxaOrig="880" w:dyaOrig="320" w14:anchorId="7E3CEFBB">
          <v:shape id="_x0000_i1116" type="#_x0000_t75" style="width:44.25pt;height:15.75pt" o:ole="">
            <v:imagedata r:id="rId190" o:title=""/>
          </v:shape>
          <o:OLEObject Type="Embed" ProgID="Equation.DSMT4" ShapeID="_x0000_i1116" DrawAspect="Content" ObjectID="_1596320737" r:id="rId191"/>
        </w:object>
      </w:r>
      <w:r w:rsidRPr="000C589C">
        <w:rPr>
          <w:rFonts w:cstheme="majorBidi"/>
          <w:szCs w:val="24"/>
        </w:rPr>
        <w:t xml:space="preserve">, and </w:t>
      </w:r>
      <w:r w:rsidRPr="000C589C">
        <w:rPr>
          <w:rFonts w:cstheme="majorBidi"/>
          <w:position w:val="-6"/>
          <w:szCs w:val="24"/>
        </w:rPr>
        <w:object w:dxaOrig="600" w:dyaOrig="279" w14:anchorId="02C5D7F1">
          <v:shape id="_x0000_i1117" type="#_x0000_t75" style="width:30pt;height:14.25pt" o:ole="">
            <v:imagedata r:id="rId192" o:title=""/>
          </v:shape>
          <o:OLEObject Type="Embed" ProgID="Equation.DSMT4" ShapeID="_x0000_i1117" DrawAspect="Content" ObjectID="_1596320738" r:id="rId193"/>
        </w:object>
      </w:r>
      <w:r w:rsidRPr="000C589C">
        <w:rPr>
          <w:rFonts w:cstheme="majorBidi"/>
          <w:szCs w:val="24"/>
        </w:rPr>
        <w:t xml:space="preserve"> </w:t>
      </w:r>
      <w:hyperlink w:anchor="_ENREF_54" w:tooltip="Hosseinnia, 2010 #267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&lt;EndNote&gt;&lt;Cite&gt;&lt;Author&gt;Hosseinnia&lt;/Author&gt;&lt;Year&gt;2010&lt;/Year&gt;&lt;RecNum&gt;267&lt;/RecNum&gt;&lt;DisplayText&gt;&lt;style face="superscript"&gt;54&lt;/style&gt;&lt;/DisplayText&gt;&lt;record&gt;&lt;rec-number&gt;267&lt;/rec-number&gt;&lt;foreign-keys&gt;&lt;key app="EN" db-id="2pxf09vxirxwf3ez9rnp5ra29sas9rz5s2f2" timestamp="1534022966"&gt;267&lt;/key&gt;&lt;/foreign-keys&gt;&lt;ref-type name="Book Section"&gt;5&lt;/ref-type&gt;&lt;contributors&gt;&lt;authors&gt;&lt;author&gt;Hosseinnia, Seyed Hassan&lt;/author&gt;&lt;author&gt;Ghaderi, Reza&lt;/author&gt;&lt;author&gt;Ranjbar, Abolfazl&lt;/author&gt;&lt;author&gt;Sadati, Jalil&lt;/author&gt;&lt;author&gt;Momani, Shaher&lt;/author&gt;&lt;/authors&gt;&lt;/contributors&gt;&lt;titles&gt;&lt;title&gt;Synchronization of gyro systems via fractional-order adaptive controller&lt;/title&gt;&lt;secondary-title&gt;New trends in nanotechnology and fractional calculus applications&lt;/secondary-title&gt;&lt;/titles&gt;&lt;pages&gt;495-502&lt;/pages&gt;&lt;dates&gt;&lt;year&gt;2010&lt;/year&gt;&lt;/dates&gt;&lt;publisher&gt;Springer&lt;/publisher&gt;&lt;urls&gt;&lt;/urls&gt;&lt;/record&gt;&lt;/Cite&gt;&lt;/EndNote&gt;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54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Pr="000C589C">
        <w:rPr>
          <w:rFonts w:cstheme="majorBidi"/>
          <w:szCs w:val="24"/>
        </w:rPr>
        <w:t xml:space="preserve">.  </w:t>
      </w:r>
    </w:p>
    <w:p w14:paraId="640CCA09" w14:textId="62DA3887" w:rsidR="004A72AF" w:rsidRPr="000C589C" w:rsidRDefault="00B178D9" w:rsidP="009265FE">
      <w:pPr>
        <w:bidi w:val="0"/>
        <w:jc w:val="both"/>
        <w:rPr>
          <w:rFonts w:cstheme="majorBidi"/>
          <w:szCs w:val="24"/>
        </w:rPr>
      </w:pPr>
      <w:r w:rsidRPr="000C589C">
        <w:rPr>
          <w:rFonts w:cstheme="majorBidi"/>
          <w:szCs w:val="24"/>
        </w:rPr>
        <w:t xml:space="preserve">Slave system is the well-known fractional order Duffing system with fractional order of the equations </w:t>
      </w:r>
      <w:r w:rsidRPr="000C589C">
        <w:rPr>
          <w:rFonts w:cstheme="majorBidi"/>
          <w:position w:val="-6"/>
          <w:szCs w:val="24"/>
        </w:rPr>
        <w:object w:dxaOrig="900" w:dyaOrig="279" w14:anchorId="6BC3E1FD">
          <v:shape id="_x0000_i1118" type="#_x0000_t75" style="width:45pt;height:14.25pt" o:ole="">
            <v:imagedata r:id="rId194" o:title=""/>
          </v:shape>
          <o:OLEObject Type="Embed" ProgID="Equation.DSMT4" ShapeID="_x0000_i1118" DrawAspect="Content" ObjectID="_1596320739" r:id="rId195"/>
        </w:object>
      </w:r>
      <w:hyperlink w:anchor="_ENREF_55" w:tooltip="He, 2012 #265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&lt;EndNote&gt;&lt;Cite&gt;&lt;Author&gt;He&lt;/Author&gt;&lt;Year&gt;2012&lt;/Year&gt;&lt;RecNum&gt;265&lt;/RecNum&gt;&lt;DisplayText&gt;&lt;style face="superscript"&gt;55&lt;/style&gt;&lt;/DisplayText&gt;&lt;record&gt;&lt;rec-number&gt;265&lt;/rec-number&gt;&lt;foreign-keys&gt;&lt;key app="EN" db-id="2pxf09vxirxwf3ez9rnp5ra29sas9rz5s2f2" timestamp="1534021913"&gt;265&lt;/key&gt;&lt;/foreign-keys&gt;&lt;ref-type name="Journal Article"&gt;17&lt;/ref-type&gt;&lt;contributors&gt;&lt;authors&gt;&lt;author&gt;He, Gui-tian&lt;/author&gt;&lt;author&gt;Luo, Mao-kang&lt;/author&gt;&lt;/authors&gt;&lt;/contributors&gt;&lt;titles&gt;&lt;title&gt;Dynamic behavior of fractional order Duffing chaotic system and its synchronization via singly active control&lt;/title&gt;&lt;secondary-title&gt;Applied Mathematics and Mechanics&lt;/secondary-title&gt;&lt;/titles&gt;&lt;periodical&gt;&lt;full-title&gt;Applied Mathematics and Mechanics&lt;/full-title&gt;&lt;/periodical&gt;&lt;pages&gt;567-582&lt;/pages&gt;&lt;volume&gt;33&lt;/volume&gt;&lt;number&gt;5&lt;/number&gt;&lt;dates&gt;&lt;year&gt;2012&lt;/year&gt;&lt;/dates&gt;&lt;isbn&gt;0253-4827&lt;/isbn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55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Pr="000C589C">
        <w:rPr>
          <w:rFonts w:cstheme="majorBidi"/>
          <w:szCs w:val="24"/>
        </w:rPr>
        <w:t>.</w:t>
      </w:r>
      <w:r w:rsidR="004A72AF" w:rsidRPr="000C589C">
        <w:rPr>
          <w:rFonts w:cstheme="majorBidi"/>
          <w:szCs w:val="24"/>
        </w:rPr>
        <w:t xml:space="preserve"> Hence, the dynamics of the slave system in state space is considered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4A72AF" w:rsidRPr="000C589C" w14:paraId="463995A3" w14:textId="77777777" w:rsidTr="0095688A">
        <w:trPr>
          <w:trHeight w:val="315"/>
        </w:trPr>
        <w:tc>
          <w:tcPr>
            <w:tcW w:w="397" w:type="pct"/>
            <w:vAlign w:val="center"/>
          </w:tcPr>
          <w:p w14:paraId="7245217F" w14:textId="77777777" w:rsidR="004A72AF" w:rsidRPr="000C589C" w:rsidRDefault="004A72AF" w:rsidP="0095688A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6122EF02" w14:textId="77777777" w:rsidR="004A72AF" w:rsidRPr="000C589C" w:rsidRDefault="009D50FF" w:rsidP="0095688A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6020" w:dyaOrig="840" w14:anchorId="5F4B994E">
                <v:shape id="_x0000_i1119" type="#_x0000_t75" style="width:301.5pt;height:42.75pt" o:ole="">
                  <v:imagedata r:id="rId196" o:title=""/>
                </v:shape>
                <o:OLEObject Type="Embed" ProgID="Equation.DSMT4" ShapeID="_x0000_i1119" DrawAspect="Content" ObjectID="_1596320740" r:id="rId197"/>
              </w:object>
            </w:r>
          </w:p>
        </w:tc>
        <w:tc>
          <w:tcPr>
            <w:tcW w:w="387" w:type="pct"/>
            <w:vAlign w:val="center"/>
          </w:tcPr>
          <w:p w14:paraId="143812E5" w14:textId="77777777" w:rsidR="004A72AF" w:rsidRPr="000C589C" w:rsidRDefault="004A72AF" w:rsidP="0095688A">
            <w:pPr>
              <w:pStyle w:val="Formula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13F4251D" w14:textId="6D95065A" w:rsidR="00B178D9" w:rsidRPr="000C589C" w:rsidRDefault="004A72AF" w:rsidP="004A72AF">
      <w:pPr>
        <w:bidi w:val="0"/>
        <w:jc w:val="both"/>
        <w:rPr>
          <w:rFonts w:cstheme="majorBidi"/>
          <w:szCs w:val="24"/>
        </w:rPr>
      </w:pPr>
      <w:r w:rsidRPr="000C589C">
        <w:rPr>
          <w:rFonts w:cstheme="majorBidi"/>
          <w:szCs w:val="24"/>
        </w:rPr>
        <w:t>Since t</w:t>
      </w:r>
      <w:r w:rsidR="00B178D9" w:rsidRPr="000C589C">
        <w:rPr>
          <w:rFonts w:cstheme="majorBidi"/>
          <w:szCs w:val="24"/>
        </w:rPr>
        <w:t>he parameters of the slave system is assumed to be unknown</w:t>
      </w:r>
      <w:r w:rsidRPr="000C589C">
        <w:rPr>
          <w:rFonts w:cstheme="majorBidi"/>
          <w:szCs w:val="24"/>
        </w:rPr>
        <w:t>, Eq. (31) can</w:t>
      </w:r>
      <w:r w:rsidR="00B178D9" w:rsidRPr="000C589C">
        <w:rPr>
          <w:rFonts w:cstheme="majorBidi"/>
          <w:szCs w:val="24"/>
        </w:rPr>
        <w:t xml:space="preserve"> </w:t>
      </w:r>
      <w:r w:rsidRPr="000C589C">
        <w:rPr>
          <w:rFonts w:cstheme="majorBidi"/>
          <w:szCs w:val="24"/>
        </w:rPr>
        <w:t xml:space="preserve">be restated </w:t>
      </w:r>
      <w:r w:rsidR="00B178D9" w:rsidRPr="000C589C">
        <w:rPr>
          <w:rFonts w:cstheme="majorBidi"/>
          <w:szCs w:val="24"/>
        </w:rPr>
        <w:t>as: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B178D9" w:rsidRPr="000C589C" w14:paraId="4FEF8F53" w14:textId="77777777" w:rsidTr="0095688A">
        <w:trPr>
          <w:trHeight w:val="315"/>
        </w:trPr>
        <w:tc>
          <w:tcPr>
            <w:tcW w:w="397" w:type="pct"/>
            <w:vAlign w:val="center"/>
          </w:tcPr>
          <w:p w14:paraId="2455518D" w14:textId="77777777" w:rsidR="00B178D9" w:rsidRPr="000C589C" w:rsidRDefault="00B178D9" w:rsidP="0095688A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782653AE" w14:textId="77777777" w:rsidR="00B178D9" w:rsidRPr="000C589C" w:rsidRDefault="00B178D9" w:rsidP="0095688A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4959" w:dyaOrig="840" w14:anchorId="46F44704">
                <v:shape id="_x0000_i1120" type="#_x0000_t75" style="width:247.5pt;height:42.75pt" o:ole="">
                  <v:imagedata r:id="rId198" o:title=""/>
                </v:shape>
                <o:OLEObject Type="Embed" ProgID="Equation.DSMT4" ShapeID="_x0000_i1120" DrawAspect="Content" ObjectID="_1596320741" r:id="rId199"/>
              </w:object>
            </w:r>
          </w:p>
        </w:tc>
        <w:tc>
          <w:tcPr>
            <w:tcW w:w="387" w:type="pct"/>
            <w:vAlign w:val="center"/>
          </w:tcPr>
          <w:p w14:paraId="716522A9" w14:textId="77777777" w:rsidR="00B178D9" w:rsidRPr="000C589C" w:rsidRDefault="00B178D9" w:rsidP="0095688A">
            <w:pPr>
              <w:pStyle w:val="Formula"/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62190425" w14:textId="77777777" w:rsidR="00520370" w:rsidRPr="000C589C" w:rsidRDefault="00520370" w:rsidP="00520370">
      <w:pPr>
        <w:bidi w:val="0"/>
        <w:jc w:val="both"/>
        <w:rPr>
          <w:rFonts w:eastAsiaTheme="minorEastAsia" w:cstheme="majorBidi"/>
          <w:szCs w:val="24"/>
        </w:rPr>
      </w:pPr>
      <w:proofErr w:type="gramStart"/>
      <w:r w:rsidRPr="000C589C">
        <w:rPr>
          <w:rFonts w:eastAsiaTheme="minorEastAsia" w:cstheme="majorBidi"/>
          <w:szCs w:val="24"/>
        </w:rPr>
        <w:t>where</w:t>
      </w:r>
      <w:proofErr w:type="gramEnd"/>
      <w:r w:rsidRPr="000C589C">
        <w:rPr>
          <w:rFonts w:eastAsiaTheme="minorEastAsia" w:cstheme="majorBidi"/>
          <w:szCs w:val="24"/>
        </w:rPr>
        <w:t xml:space="preserve"> </w:t>
      </w:r>
      <w:r w:rsidRPr="000C589C">
        <w:rPr>
          <w:rFonts w:cstheme="majorBidi"/>
          <w:position w:val="-10"/>
          <w:szCs w:val="24"/>
        </w:rPr>
        <w:object w:dxaOrig="1100" w:dyaOrig="320" w14:anchorId="0A717E47">
          <v:shape id="_x0000_i1121" type="#_x0000_t75" style="width:54.75pt;height:16.5pt" o:ole="">
            <v:imagedata r:id="rId200" o:title=""/>
          </v:shape>
          <o:OLEObject Type="Embed" ProgID="Equation.DSMT4" ShapeID="_x0000_i1121" DrawAspect="Content" ObjectID="_1596320742" r:id="rId201"/>
        </w:object>
      </w:r>
      <w:r w:rsidRPr="000C589C">
        <w:rPr>
          <w:rFonts w:eastAsiaTheme="minorEastAsia" w:cstheme="majorBidi"/>
          <w:szCs w:val="24"/>
        </w:rPr>
        <w:t xml:space="preserve"> and </w:t>
      </w:r>
      <w:r w:rsidRPr="000C589C">
        <w:rPr>
          <w:rFonts w:eastAsiaTheme="minorEastAsia" w:cstheme="majorBidi"/>
          <w:position w:val="-14"/>
          <w:szCs w:val="24"/>
        </w:rPr>
        <w:object w:dxaOrig="1520" w:dyaOrig="400" w14:anchorId="3F060EE2">
          <v:shape id="_x0000_i1122" type="#_x0000_t75" style="width:76.5pt;height:20.25pt" o:ole="">
            <v:imagedata r:id="rId202" o:title=""/>
          </v:shape>
          <o:OLEObject Type="Embed" ProgID="Equation.DSMT4" ShapeID="_x0000_i1122" DrawAspect="Content" ObjectID="_1596320743" r:id="rId203"/>
        </w:object>
      </w:r>
      <w:r w:rsidRPr="000C589C">
        <w:rPr>
          <w:rFonts w:eastAsiaTheme="minorEastAsia" w:cstheme="majorBidi"/>
          <w:color w:val="000000" w:themeColor="text1"/>
          <w:szCs w:val="24"/>
        </w:rPr>
        <w:t xml:space="preserve">. </w:t>
      </w:r>
      <w:r w:rsidRPr="000C589C">
        <w:rPr>
          <w:rFonts w:eastAsiaTheme="minorEastAsia" w:cstheme="majorBidi"/>
          <w:szCs w:val="24"/>
        </w:rPr>
        <w:t xml:space="preserve">Furthermore, </w:t>
      </w:r>
      <w:r w:rsidRPr="000C589C">
        <w:rPr>
          <w:rFonts w:eastAsiaTheme="minorEastAsia" w:cstheme="majorBidi"/>
          <w:position w:val="-14"/>
          <w:szCs w:val="24"/>
        </w:rPr>
        <w:object w:dxaOrig="780" w:dyaOrig="400" w14:anchorId="6675CA91">
          <v:shape id="_x0000_i1123" type="#_x0000_t75" style="width:39pt;height:20.25pt" o:ole="">
            <v:imagedata r:id="rId204" o:title=""/>
          </v:shape>
          <o:OLEObject Type="Embed" ProgID="Equation.DSMT4" ShapeID="_x0000_i1123" DrawAspect="Content" ObjectID="_1596320744" r:id="rId205"/>
        </w:object>
      </w:r>
      <w:r w:rsidRPr="000C589C">
        <w:rPr>
          <w:rFonts w:eastAsiaTheme="minorEastAsia" w:cstheme="majorBidi"/>
          <w:szCs w:val="24"/>
        </w:rPr>
        <w:t xml:space="preserve"> and </w:t>
      </w:r>
      <w:r w:rsidRPr="000C589C">
        <w:rPr>
          <w:rFonts w:eastAsiaTheme="minorEastAsia" w:cstheme="majorBidi"/>
          <w:position w:val="-6"/>
          <w:szCs w:val="24"/>
        </w:rPr>
        <w:object w:dxaOrig="260" w:dyaOrig="279" w14:anchorId="4FE90E0B">
          <v:shape id="_x0000_i1124" type="#_x0000_t75" style="width:13.5pt;height:14.25pt" o:ole="">
            <v:imagedata r:id="rId206" o:title=""/>
          </v:shape>
          <o:OLEObject Type="Embed" ProgID="Equation.DSMT4" ShapeID="_x0000_i1124" DrawAspect="Content" ObjectID="_1596320745" r:id="rId207"/>
        </w:object>
      </w:r>
      <w:r w:rsidRPr="000C589C">
        <w:rPr>
          <w:rFonts w:eastAsiaTheme="minorEastAsia" w:cstheme="majorBidi"/>
          <w:szCs w:val="24"/>
        </w:rPr>
        <w:t xml:space="preserve"> are defined as: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49"/>
        <w:gridCol w:w="702"/>
      </w:tblGrid>
      <w:tr w:rsidR="00520370" w:rsidRPr="000C589C" w14:paraId="4CF349BF" w14:textId="77777777" w:rsidTr="0095688A">
        <w:trPr>
          <w:trHeight w:val="315"/>
        </w:trPr>
        <w:tc>
          <w:tcPr>
            <w:tcW w:w="397" w:type="pct"/>
            <w:vAlign w:val="center"/>
          </w:tcPr>
          <w:p w14:paraId="74C0F0E1" w14:textId="77777777" w:rsidR="00520370" w:rsidRPr="000C589C" w:rsidRDefault="00520370" w:rsidP="0095688A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  <w:vAlign w:val="center"/>
          </w:tcPr>
          <w:p w14:paraId="28E5E818" w14:textId="77777777" w:rsidR="00520370" w:rsidRPr="000C589C" w:rsidRDefault="004A72AF" w:rsidP="0095688A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3900" w:dyaOrig="480" w14:anchorId="3ACC8F04">
                <v:shape id="_x0000_i1125" type="#_x0000_t75" style="width:194.25pt;height:23.25pt" o:ole="">
                  <v:imagedata r:id="rId208" o:title=""/>
                </v:shape>
                <o:OLEObject Type="Embed" ProgID="Equation.DSMT4" ShapeID="_x0000_i1125" DrawAspect="Content" ObjectID="_1596320746" r:id="rId209"/>
              </w:object>
            </w:r>
          </w:p>
        </w:tc>
        <w:tc>
          <w:tcPr>
            <w:tcW w:w="387" w:type="pct"/>
            <w:vAlign w:val="center"/>
          </w:tcPr>
          <w:p w14:paraId="17059A0B" w14:textId="77777777" w:rsidR="00520370" w:rsidRPr="000C589C" w:rsidRDefault="00520370" w:rsidP="0095688A">
            <w:pPr>
              <w:pStyle w:val="Formula"/>
              <w:numPr>
                <w:ilvl w:val="0"/>
                <w:numId w:val="7"/>
              </w:numPr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  <w:tr w:rsidR="00520370" w:rsidRPr="000C589C" w14:paraId="417F41FF" w14:textId="77777777" w:rsidTr="0095688A">
        <w:trPr>
          <w:trHeight w:val="315"/>
        </w:trPr>
        <w:tc>
          <w:tcPr>
            <w:tcW w:w="397" w:type="pct"/>
          </w:tcPr>
          <w:p w14:paraId="2C61159B" w14:textId="77777777" w:rsidR="00520370" w:rsidRPr="000C589C" w:rsidRDefault="00520370" w:rsidP="0095688A">
            <w:pPr>
              <w:bidi w:val="0"/>
              <w:ind w:right="85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4216" w:type="pct"/>
          </w:tcPr>
          <w:p w14:paraId="2386A065" w14:textId="77777777" w:rsidR="00520370" w:rsidRPr="000C589C" w:rsidRDefault="00520370" w:rsidP="0095688A">
            <w:pPr>
              <w:bidi w:val="0"/>
              <w:ind w:right="85"/>
              <w:jc w:val="center"/>
              <w:rPr>
                <w:rStyle w:val="Abstract"/>
                <w:rFonts w:asciiTheme="majorBidi" w:hAnsiTheme="majorBidi" w:cstheme="majorBidi"/>
                <w:i w:val="0"/>
                <w:iCs/>
                <w:sz w:val="24"/>
                <w:szCs w:val="24"/>
              </w:rPr>
            </w:pPr>
            <w:r w:rsidRPr="000C589C">
              <w:rPr>
                <w:rStyle w:val="Abstract"/>
                <w:rFonts w:eastAsiaTheme="majorEastAsia"/>
                <w:i w:val="0"/>
                <w:sz w:val="24"/>
                <w:szCs w:val="32"/>
              </w:rPr>
              <w:object w:dxaOrig="2220" w:dyaOrig="440" w14:anchorId="5497702F">
                <v:shape id="_x0000_i1126" type="#_x0000_t75" style="width:111pt;height:21.75pt" o:ole="">
                  <v:imagedata r:id="rId210" o:title=""/>
                </v:shape>
                <o:OLEObject Type="Embed" ProgID="Equation.DSMT4" ShapeID="_x0000_i1126" DrawAspect="Content" ObjectID="_1596320747" r:id="rId211"/>
              </w:object>
            </w:r>
          </w:p>
        </w:tc>
        <w:tc>
          <w:tcPr>
            <w:tcW w:w="387" w:type="pct"/>
          </w:tcPr>
          <w:p w14:paraId="7EC4084C" w14:textId="77777777" w:rsidR="00520370" w:rsidRPr="000C589C" w:rsidRDefault="00520370" w:rsidP="0095688A">
            <w:pPr>
              <w:pStyle w:val="Formula"/>
              <w:numPr>
                <w:ilvl w:val="0"/>
                <w:numId w:val="7"/>
              </w:numPr>
              <w:rPr>
                <w:rStyle w:val="Abstract"/>
                <w:rFonts w:asciiTheme="majorBidi" w:hAnsiTheme="majorBidi"/>
                <w:i w:val="0"/>
                <w:iCs/>
                <w:sz w:val="24"/>
              </w:rPr>
            </w:pPr>
          </w:p>
        </w:tc>
      </w:tr>
    </w:tbl>
    <w:p w14:paraId="08E3EC36" w14:textId="13F0C1FE" w:rsidR="00E866D4" w:rsidRPr="000C589C" w:rsidRDefault="00520370" w:rsidP="009265FE">
      <w:pPr>
        <w:bidi w:val="0"/>
        <w:jc w:val="both"/>
        <w:rPr>
          <w:rFonts w:cstheme="majorBidi"/>
          <w:szCs w:val="24"/>
        </w:rPr>
      </w:pPr>
      <w:r w:rsidRPr="000C589C">
        <w:rPr>
          <w:rFonts w:eastAsiaTheme="minorEastAsia" w:cstheme="majorBidi"/>
          <w:color w:val="000000"/>
          <w:szCs w:val="24"/>
        </w:rPr>
        <w:t xml:space="preserve">The disturbance term is taken </w:t>
      </w:r>
      <w:proofErr w:type="gramStart"/>
      <w:r w:rsidRPr="000C589C">
        <w:rPr>
          <w:rFonts w:eastAsiaTheme="minorEastAsia" w:cstheme="majorBidi"/>
          <w:color w:val="000000"/>
          <w:szCs w:val="24"/>
        </w:rPr>
        <w:t xml:space="preserve">as </w:t>
      </w:r>
      <w:proofErr w:type="gramEnd"/>
      <w:r w:rsidRPr="000C589C">
        <w:rPr>
          <w:rFonts w:eastAsiaTheme="minorEastAsia" w:cstheme="majorBidi"/>
          <w:color w:val="000000"/>
          <w:position w:val="-14"/>
          <w:szCs w:val="24"/>
        </w:rPr>
        <w:object w:dxaOrig="1800" w:dyaOrig="400" w14:anchorId="50B78BD9">
          <v:shape id="_x0000_i1127" type="#_x0000_t75" style="width:90pt;height:20.25pt" o:ole="">
            <v:imagedata r:id="rId212" o:title=""/>
          </v:shape>
          <o:OLEObject Type="Embed" ProgID="Equation.DSMT4" ShapeID="_x0000_i1127" DrawAspect="Content" ObjectID="_1596320748" r:id="rId213"/>
        </w:object>
      </w:r>
      <w:r w:rsidRPr="000C589C">
        <w:rPr>
          <w:rFonts w:eastAsiaTheme="minorEastAsia" w:cstheme="majorBidi"/>
          <w:color w:val="000000"/>
          <w:szCs w:val="24"/>
        </w:rPr>
        <w:t xml:space="preserve">, which is bounded by </w:t>
      </w:r>
      <w:r w:rsidRPr="000C589C">
        <w:rPr>
          <w:rFonts w:eastAsiaTheme="minorEastAsia" w:cstheme="majorBidi"/>
          <w:color w:val="000000"/>
          <w:position w:val="-16"/>
          <w:szCs w:val="24"/>
        </w:rPr>
        <w:object w:dxaOrig="1480" w:dyaOrig="440" w14:anchorId="2C7CD654">
          <v:shape id="_x0000_i1128" type="#_x0000_t75" style="width:73.5pt;height:21.75pt" o:ole="">
            <v:imagedata r:id="rId214" o:title=""/>
          </v:shape>
          <o:OLEObject Type="Embed" ProgID="Equation.DSMT4" ShapeID="_x0000_i1128" DrawAspect="Content" ObjectID="_1596320749" r:id="rId215"/>
        </w:object>
      </w:r>
      <w:r w:rsidRPr="000C589C">
        <w:rPr>
          <w:rFonts w:eastAsiaTheme="minorEastAsia" w:cstheme="majorBidi"/>
          <w:color w:val="000000"/>
          <w:szCs w:val="24"/>
        </w:rPr>
        <w:t xml:space="preserve">. The parameter </w:t>
      </w:r>
      <w:r w:rsidRPr="000C589C">
        <w:rPr>
          <w:rFonts w:eastAsiaTheme="minorEastAsia" w:cstheme="majorBidi"/>
          <w:color w:val="000000"/>
          <w:position w:val="-6"/>
          <w:szCs w:val="24"/>
        </w:rPr>
        <w:object w:dxaOrig="200" w:dyaOrig="279" w14:anchorId="4C372DD4">
          <v:shape id="_x0000_i1129" type="#_x0000_t75" style="width:9.75pt;height:14.25pt" o:ole="">
            <v:imagedata r:id="rId216" o:title=""/>
          </v:shape>
          <o:OLEObject Type="Embed" ProgID="Equation.DSMT4" ShapeID="_x0000_i1129" DrawAspect="Content" ObjectID="_1596320750" r:id="rId217"/>
        </w:object>
      </w:r>
      <w:r w:rsidRPr="000C589C">
        <w:rPr>
          <w:rFonts w:eastAsiaTheme="minorEastAsia" w:cstheme="majorBidi"/>
          <w:color w:val="000000"/>
          <w:szCs w:val="24"/>
        </w:rPr>
        <w:t xml:space="preserve"> is assumed to be unknown and should be updated by adaptation law. </w:t>
      </w:r>
      <w:r w:rsidRPr="000C589C">
        <w:rPr>
          <w:rFonts w:cstheme="majorBidi"/>
          <w:szCs w:val="24"/>
        </w:rPr>
        <w:t xml:space="preserve">The initial conditions are considered </w:t>
      </w:r>
      <w:proofErr w:type="gramStart"/>
      <w:r w:rsidRPr="000C589C">
        <w:rPr>
          <w:rFonts w:cstheme="majorBidi"/>
          <w:szCs w:val="24"/>
        </w:rPr>
        <w:t xml:space="preserve">as </w:t>
      </w:r>
      <w:proofErr w:type="gramEnd"/>
      <w:r w:rsidRPr="000C589C">
        <w:rPr>
          <w:rFonts w:cstheme="majorBidi"/>
          <w:position w:val="-14"/>
          <w:szCs w:val="24"/>
        </w:rPr>
        <w:object w:dxaOrig="1880" w:dyaOrig="460" w14:anchorId="7BE60BA2">
          <v:shape id="_x0000_i1130" type="#_x0000_t75" style="width:94.5pt;height:23.25pt" o:ole="">
            <v:imagedata r:id="rId218" o:title=""/>
          </v:shape>
          <o:OLEObject Type="Embed" ProgID="Equation.DSMT4" ShapeID="_x0000_i1130" DrawAspect="Content" ObjectID="_1596320751" r:id="rId219"/>
        </w:object>
      </w:r>
      <w:r w:rsidRPr="000C589C">
        <w:rPr>
          <w:rFonts w:cstheme="majorBidi"/>
          <w:szCs w:val="24"/>
        </w:rPr>
        <w:t xml:space="preserve">, </w:t>
      </w:r>
      <w:r w:rsidRPr="000C589C">
        <w:rPr>
          <w:rFonts w:cstheme="majorBidi"/>
          <w:position w:val="-14"/>
          <w:szCs w:val="24"/>
        </w:rPr>
        <w:object w:dxaOrig="2160" w:dyaOrig="460" w14:anchorId="43593C17">
          <v:shape id="_x0000_i1131" type="#_x0000_t75" style="width:108pt;height:23.25pt" o:ole="">
            <v:imagedata r:id="rId220" o:title=""/>
          </v:shape>
          <o:OLEObject Type="Embed" ProgID="Equation.DSMT4" ShapeID="_x0000_i1131" DrawAspect="Content" ObjectID="_1596320752" r:id="rId221"/>
        </w:object>
      </w:r>
      <w:r w:rsidRPr="000C589C">
        <w:rPr>
          <w:rFonts w:cstheme="majorBidi"/>
          <w:szCs w:val="24"/>
        </w:rPr>
        <w:t xml:space="preserve">, </w:t>
      </w:r>
      <w:r w:rsidR="00074801" w:rsidRPr="000C589C">
        <w:rPr>
          <w:rFonts w:cstheme="majorBidi"/>
          <w:position w:val="-14"/>
          <w:szCs w:val="24"/>
        </w:rPr>
        <w:object w:dxaOrig="3200" w:dyaOrig="440" w14:anchorId="51630A1B">
          <v:shape id="_x0000_i1132" type="#_x0000_t75" style="width:160.5pt;height:21.75pt" o:ole="">
            <v:imagedata r:id="rId222" o:title=""/>
          </v:shape>
          <o:OLEObject Type="Embed" ProgID="Equation.DSMT4" ShapeID="_x0000_i1132" DrawAspect="Content" ObjectID="_1596320753" r:id="rId223"/>
        </w:object>
      </w:r>
      <w:r w:rsidR="005B26FB" w:rsidRPr="000C589C">
        <w:rPr>
          <w:rFonts w:cstheme="majorBidi"/>
          <w:szCs w:val="24"/>
        </w:rPr>
        <w:t>,</w:t>
      </w:r>
      <w:r w:rsidRPr="000C589C">
        <w:rPr>
          <w:rFonts w:cstheme="majorBidi"/>
          <w:szCs w:val="24"/>
        </w:rPr>
        <w:t xml:space="preserve"> and </w:t>
      </w:r>
      <w:r w:rsidRPr="000C589C">
        <w:rPr>
          <w:rFonts w:eastAsiaTheme="minorEastAsia" w:cstheme="majorBidi"/>
          <w:color w:val="000000"/>
          <w:position w:val="-14"/>
          <w:szCs w:val="24"/>
        </w:rPr>
        <w:object w:dxaOrig="1040" w:dyaOrig="420" w14:anchorId="5F87A026">
          <v:shape id="_x0000_i1133" type="#_x0000_t75" style="width:51pt;height:21pt" o:ole="">
            <v:imagedata r:id="rId224" o:title=""/>
          </v:shape>
          <o:OLEObject Type="Embed" ProgID="Equation.DSMT4" ShapeID="_x0000_i1133" DrawAspect="Content" ObjectID="_1596320754" r:id="rId225"/>
        </w:object>
      </w:r>
      <w:r w:rsidRPr="000C589C">
        <w:rPr>
          <w:rFonts w:eastAsiaTheme="minorEastAsia" w:cstheme="majorBidi"/>
          <w:color w:val="000000"/>
          <w:szCs w:val="24"/>
        </w:rPr>
        <w:t xml:space="preserve">. The adaptation coefficients are set to </w:t>
      </w:r>
      <w:r w:rsidRPr="000C589C">
        <w:rPr>
          <w:rFonts w:eastAsiaTheme="minorEastAsia" w:cstheme="majorBidi"/>
          <w:color w:val="000000"/>
          <w:position w:val="-12"/>
          <w:szCs w:val="24"/>
        </w:rPr>
        <w:object w:dxaOrig="620" w:dyaOrig="360" w14:anchorId="7117B2AF">
          <v:shape id="_x0000_i1134" type="#_x0000_t75" style="width:30.75pt;height:18.75pt" o:ole="">
            <v:imagedata r:id="rId226" o:title=""/>
          </v:shape>
          <o:OLEObject Type="Embed" ProgID="Equation.DSMT4" ShapeID="_x0000_i1134" DrawAspect="Content" ObjectID="_1596320755" r:id="rId227"/>
        </w:object>
      </w:r>
      <w:r w:rsidRPr="000C589C">
        <w:rPr>
          <w:rFonts w:eastAsiaTheme="minorEastAsia" w:cstheme="majorBidi"/>
          <w:color w:val="000000"/>
          <w:szCs w:val="24"/>
        </w:rPr>
        <w:t xml:space="preserve"> </w:t>
      </w:r>
      <w:proofErr w:type="spellStart"/>
      <w:proofErr w:type="gramStart"/>
      <w:r w:rsidRPr="000C589C">
        <w:rPr>
          <w:rFonts w:eastAsiaTheme="minorEastAsia" w:cstheme="majorBidi"/>
          <w:color w:val="000000"/>
          <w:szCs w:val="24"/>
        </w:rPr>
        <w:t>and</w:t>
      </w:r>
      <w:proofErr w:type="spellEnd"/>
      <w:r w:rsidRPr="000C589C">
        <w:rPr>
          <w:rFonts w:eastAsiaTheme="minorEastAsia" w:cstheme="majorBidi"/>
          <w:color w:val="000000"/>
          <w:szCs w:val="24"/>
        </w:rPr>
        <w:t xml:space="preserve"> </w:t>
      </w:r>
      <w:proofErr w:type="gramEnd"/>
      <w:r w:rsidRPr="000C589C">
        <w:rPr>
          <w:rFonts w:eastAsiaTheme="minorEastAsia" w:cstheme="majorBidi"/>
          <w:color w:val="000000"/>
          <w:position w:val="-14"/>
          <w:szCs w:val="24"/>
        </w:rPr>
        <w:object w:dxaOrig="1820" w:dyaOrig="460" w14:anchorId="352EDE75">
          <v:shape id="_x0000_i1135" type="#_x0000_t75" style="width:90pt;height:23.25pt" o:ole="">
            <v:imagedata r:id="rId228" o:title=""/>
          </v:shape>
          <o:OLEObject Type="Embed" ProgID="Equation.DSMT4" ShapeID="_x0000_i1135" DrawAspect="Content" ObjectID="_1596320756" r:id="rId229"/>
        </w:object>
      </w:r>
      <w:r w:rsidRPr="000C589C">
        <w:rPr>
          <w:rFonts w:eastAsiaTheme="minorEastAsia" w:cstheme="majorBidi"/>
          <w:color w:val="000000"/>
          <w:szCs w:val="24"/>
        </w:rPr>
        <w:t>.</w:t>
      </w:r>
      <w:r w:rsidRPr="000C589C">
        <w:rPr>
          <w:rFonts w:cstheme="majorBidi"/>
          <w:szCs w:val="24"/>
        </w:rPr>
        <w:t xml:space="preserve"> </w:t>
      </w:r>
      <w:r w:rsidR="00E866D4" w:rsidRPr="000C589C">
        <w:rPr>
          <w:rFonts w:cstheme="majorBidi"/>
          <w:szCs w:val="24"/>
        </w:rPr>
        <w:t xml:space="preserve">The PECE algorithm </w:t>
      </w:r>
      <w:hyperlink w:anchor="_ENREF_56" w:tooltip="Diethelm, 2005 #5" w:history="1">
        <w:r w:rsidR="009265FE" w:rsidRPr="000C589C">
          <w:rPr>
            <w:rFonts w:cstheme="majorBidi"/>
            <w:szCs w:val="24"/>
          </w:rPr>
          <w:fldChar w:fldCharType="begin"/>
        </w:r>
        <w:r w:rsidR="009265FE" w:rsidRPr="000C589C">
          <w:rPr>
            <w:rFonts w:cstheme="majorBidi"/>
            <w:szCs w:val="24"/>
          </w:rPr>
          <w:instrText xml:space="preserve"> ADDIN EN.CITE &lt;EndNote&gt;&lt;Cite&gt;&lt;Author&gt;Diethelm&lt;/Author&gt;&lt;Year&gt;2005&lt;/Year&gt;&lt;RecNum&gt;5&lt;/RecNum&gt;&lt;DisplayText&gt;&lt;style face="superscript"&gt;56&lt;/style&gt;&lt;/DisplayText&gt;&lt;record&gt;&lt;rec-number&gt;5&lt;/rec-number&gt;&lt;foreign-keys&gt;&lt;key app="EN" db-id="2pxf09vxirxwf3ez9rnp5ra29sas9rz5s2f2" timestamp="1423011421"&gt;5&lt;/key&gt;&lt;/foreign-keys&gt;&lt;ref-type name="Journal Article"&gt;17&lt;/ref-type&gt;&lt;contributors&gt;&lt;authors&gt;&lt;author&gt;Diethelm, Kai&lt;/author&gt;&lt;author&gt;Ford, Neville J&lt;/author&gt;&lt;author&gt;Freed, Alan D&lt;/author&gt;&lt;author&gt;Luchko, Yu&lt;/author&gt;&lt;/authors&gt;&lt;/contributors&gt;&lt;titles&gt;&lt;title&gt;Algorithms for the fractional calculus: a selection of numerical methods&lt;/title&gt;&lt;secondary-title&gt;Computer methods in applied mechanics and engineering&lt;/secondary-title&gt;&lt;/titles&gt;&lt;periodical&gt;&lt;full-title&gt;Computer methods in applied mechanics and engineering&lt;/full-title&gt;&lt;/periodical&gt;&lt;pages&gt;743-773&lt;/pages&gt;&lt;volume&gt;194&lt;/volume&gt;&lt;number&gt;6&lt;/number&gt;&lt;dates&gt;&lt;year&gt;2005&lt;/year&gt;&lt;/dates&gt;&lt;isbn&gt;0045-7825&lt;/isbn&gt;&lt;urls&gt;&lt;/urls&gt;&lt;/record&gt;&lt;/Cite&gt;&lt;/EndNote&gt;</w:instrText>
        </w:r>
        <w:r w:rsidR="009265FE" w:rsidRPr="000C589C">
          <w:rPr>
            <w:rFonts w:cstheme="majorBidi"/>
            <w:szCs w:val="24"/>
          </w:rPr>
          <w:fldChar w:fldCharType="separate"/>
        </w:r>
        <w:r w:rsidR="009265FE" w:rsidRPr="000C589C">
          <w:rPr>
            <w:rFonts w:cstheme="majorBidi"/>
            <w:noProof/>
            <w:szCs w:val="24"/>
            <w:vertAlign w:val="superscript"/>
          </w:rPr>
          <w:t>56</w:t>
        </w:r>
        <w:r w:rsidR="009265FE" w:rsidRPr="000C589C">
          <w:rPr>
            <w:rFonts w:cstheme="majorBidi"/>
            <w:szCs w:val="24"/>
          </w:rPr>
          <w:fldChar w:fldCharType="end"/>
        </w:r>
      </w:hyperlink>
      <w:r w:rsidR="00E866D4" w:rsidRPr="000C589C">
        <w:rPr>
          <w:rFonts w:cstheme="majorBidi"/>
          <w:szCs w:val="24"/>
        </w:rPr>
        <w:t xml:space="preserve"> is used to solve fractional differential equations</w:t>
      </w:r>
      <w:r w:rsidR="00AB0B89" w:rsidRPr="000C589C">
        <w:rPr>
          <w:rFonts w:cstheme="majorBidi"/>
          <w:szCs w:val="24"/>
        </w:rPr>
        <w:t>, and time step size</w:t>
      </w:r>
      <w:r w:rsidR="00BC3CAC" w:rsidRPr="000C589C">
        <w:rPr>
          <w:rFonts w:cstheme="majorBidi"/>
          <w:szCs w:val="24"/>
        </w:rPr>
        <w:t>s</w:t>
      </w:r>
      <w:r w:rsidR="00AB0B89" w:rsidRPr="000C589C">
        <w:rPr>
          <w:rFonts w:cstheme="majorBidi"/>
          <w:szCs w:val="24"/>
        </w:rPr>
        <w:t xml:space="preserve"> are considered 0.0</w:t>
      </w:r>
      <w:r w:rsidR="00BF4205" w:rsidRPr="000C589C">
        <w:rPr>
          <w:rFonts w:cstheme="majorBidi"/>
          <w:szCs w:val="24"/>
        </w:rPr>
        <w:t>1</w:t>
      </w:r>
      <w:r w:rsidR="00AB0B89" w:rsidRPr="000C589C">
        <w:rPr>
          <w:rFonts w:cstheme="majorBidi"/>
          <w:szCs w:val="24"/>
        </w:rPr>
        <w:t>.</w:t>
      </w:r>
    </w:p>
    <w:p w14:paraId="64DC7BF3" w14:textId="2957CF95" w:rsidR="009C1BCC" w:rsidRPr="000C589C" w:rsidRDefault="009C1BCC" w:rsidP="00C03F61">
      <w:pPr>
        <w:bidi w:val="0"/>
        <w:spacing w:after="0"/>
        <w:jc w:val="both"/>
        <w:rPr>
          <w:rFonts w:cstheme="majorBidi"/>
          <w:color w:val="000000"/>
          <w:szCs w:val="24"/>
        </w:rPr>
      </w:pPr>
      <w:r w:rsidRPr="000C589C">
        <w:rPr>
          <w:rFonts w:cstheme="majorBidi"/>
          <w:szCs w:val="24"/>
        </w:rPr>
        <w:t>Numerical simulation results are shown in Fig</w:t>
      </w:r>
      <w:r w:rsidR="00B450BC" w:rsidRPr="000C589C">
        <w:rPr>
          <w:rFonts w:cstheme="majorBidi"/>
          <w:szCs w:val="24"/>
        </w:rPr>
        <w:t>ures</w:t>
      </w:r>
      <w:r w:rsidRPr="000C589C">
        <w:rPr>
          <w:rFonts w:cstheme="majorBidi"/>
          <w:szCs w:val="24"/>
        </w:rPr>
        <w:t xml:space="preserve"> </w:t>
      </w:r>
      <w:r w:rsidR="00C03F61" w:rsidRPr="000C589C">
        <w:rPr>
          <w:rFonts w:cstheme="majorBidi"/>
          <w:szCs w:val="24"/>
        </w:rPr>
        <w:t>1</w:t>
      </w:r>
      <w:r w:rsidRPr="000C589C">
        <w:rPr>
          <w:rFonts w:cstheme="majorBidi"/>
          <w:szCs w:val="24"/>
        </w:rPr>
        <w:t>-</w:t>
      </w:r>
      <w:r w:rsidR="00C03F61" w:rsidRPr="000C589C">
        <w:rPr>
          <w:rFonts w:cstheme="majorBidi"/>
          <w:szCs w:val="24"/>
        </w:rPr>
        <w:t>3</w:t>
      </w:r>
      <w:r w:rsidRPr="000C589C">
        <w:rPr>
          <w:rFonts w:cstheme="majorBidi"/>
          <w:szCs w:val="24"/>
        </w:rPr>
        <w:t>.</w:t>
      </w:r>
      <w:r w:rsidR="00B450BC" w:rsidRPr="000C589C">
        <w:rPr>
          <w:rFonts w:cstheme="majorBidi"/>
          <w:szCs w:val="24"/>
        </w:rPr>
        <w:t xml:space="preserve"> Figures</w:t>
      </w:r>
      <w:r w:rsidRPr="000C589C">
        <w:rPr>
          <w:rFonts w:cstheme="majorBidi"/>
          <w:szCs w:val="24"/>
        </w:rPr>
        <w:t xml:space="preserve"> </w:t>
      </w:r>
      <w:r w:rsidR="00C03F61" w:rsidRPr="000C589C">
        <w:rPr>
          <w:rFonts w:cstheme="majorBidi"/>
          <w:szCs w:val="24"/>
        </w:rPr>
        <w:t>1</w:t>
      </w:r>
      <w:r w:rsidRPr="000C589C">
        <w:rPr>
          <w:rFonts w:cstheme="majorBidi"/>
          <w:szCs w:val="24"/>
        </w:rPr>
        <w:t xml:space="preserve"> and </w:t>
      </w:r>
      <w:r w:rsidR="00C03F61" w:rsidRPr="000C589C">
        <w:rPr>
          <w:rFonts w:cstheme="majorBidi"/>
          <w:szCs w:val="24"/>
        </w:rPr>
        <w:t>2</w:t>
      </w:r>
      <w:r w:rsidRPr="000C589C">
        <w:rPr>
          <w:rFonts w:cstheme="majorBidi"/>
          <w:szCs w:val="24"/>
        </w:rPr>
        <w:t xml:space="preserve"> show </w:t>
      </w:r>
      <w:r w:rsidR="001E075B" w:rsidRPr="000C589C">
        <w:rPr>
          <w:rFonts w:cstheme="majorBidi"/>
          <w:szCs w:val="24"/>
        </w:rPr>
        <w:t>time</w:t>
      </w:r>
      <w:r w:rsidR="007228FA" w:rsidRPr="000C589C">
        <w:rPr>
          <w:rFonts w:cstheme="majorBidi"/>
          <w:szCs w:val="24"/>
        </w:rPr>
        <w:t xml:space="preserve"> history </w:t>
      </w:r>
      <w:r w:rsidRPr="000C589C">
        <w:rPr>
          <w:rFonts w:cstheme="majorBidi"/>
          <w:szCs w:val="24"/>
        </w:rPr>
        <w:t xml:space="preserve">of the systems </w:t>
      </w:r>
      <w:r w:rsidR="007228FA" w:rsidRPr="000C589C">
        <w:rPr>
          <w:rFonts w:cstheme="majorBidi"/>
          <w:szCs w:val="24"/>
        </w:rPr>
        <w:t xml:space="preserve">state variables </w:t>
      </w:r>
      <w:r w:rsidRPr="000C589C">
        <w:rPr>
          <w:rFonts w:cstheme="majorBidi"/>
          <w:szCs w:val="24"/>
        </w:rPr>
        <w:t>and synchronization error, respectively</w:t>
      </w:r>
      <w:r w:rsidR="0038152E" w:rsidRPr="000C589C">
        <w:rPr>
          <w:rFonts w:cstheme="majorBidi"/>
          <w:szCs w:val="24"/>
        </w:rPr>
        <w:t>;</w:t>
      </w:r>
      <w:r w:rsidRPr="000C589C">
        <w:rPr>
          <w:rFonts w:cstheme="majorBidi"/>
          <w:szCs w:val="24"/>
        </w:rPr>
        <w:t xml:space="preserve"> and Fig</w:t>
      </w:r>
      <w:r w:rsidR="00B450BC" w:rsidRPr="000C589C">
        <w:rPr>
          <w:rFonts w:cstheme="majorBidi"/>
          <w:szCs w:val="24"/>
        </w:rPr>
        <w:t>ure</w:t>
      </w:r>
      <w:r w:rsidRPr="000C589C">
        <w:rPr>
          <w:rFonts w:cstheme="majorBidi"/>
          <w:szCs w:val="24"/>
        </w:rPr>
        <w:t xml:space="preserve"> </w:t>
      </w:r>
      <w:r w:rsidR="00C03F61" w:rsidRPr="000C589C">
        <w:rPr>
          <w:rFonts w:cstheme="majorBidi"/>
          <w:szCs w:val="24"/>
        </w:rPr>
        <w:t>3</w:t>
      </w:r>
      <w:r w:rsidRPr="000C589C">
        <w:rPr>
          <w:rFonts w:cstheme="majorBidi"/>
          <w:szCs w:val="24"/>
        </w:rPr>
        <w:t xml:space="preserve"> demonstrates </w:t>
      </w:r>
      <w:r w:rsidRPr="000C589C">
        <w:rPr>
          <w:rFonts w:cstheme="majorBidi"/>
          <w:color w:val="000000"/>
          <w:szCs w:val="24"/>
        </w:rPr>
        <w:t xml:space="preserve">time history of </w:t>
      </w:r>
      <w:r w:rsidR="001E075B" w:rsidRPr="000C589C">
        <w:rPr>
          <w:rFonts w:cstheme="majorBidi"/>
          <w:color w:val="000000"/>
          <w:szCs w:val="24"/>
        </w:rPr>
        <w:t xml:space="preserve">the </w:t>
      </w:r>
      <w:r w:rsidRPr="000C589C">
        <w:rPr>
          <w:rFonts w:cstheme="majorBidi"/>
          <w:color w:val="000000"/>
          <w:szCs w:val="24"/>
        </w:rPr>
        <w:t xml:space="preserve">control input </w:t>
      </w:r>
      <w:r w:rsidRPr="000C589C">
        <w:rPr>
          <w:rFonts w:cstheme="majorBidi"/>
          <w:color w:val="000000"/>
          <w:position w:val="-6"/>
          <w:szCs w:val="24"/>
        </w:rPr>
        <w:object w:dxaOrig="200" w:dyaOrig="220" w14:anchorId="4F1D9432">
          <v:shape id="_x0000_i1136" type="#_x0000_t75" style="width:9.75pt;height:12pt" o:ole="">
            <v:imagedata r:id="rId230" o:title=""/>
          </v:shape>
          <o:OLEObject Type="Embed" ProgID="Equation.DSMT4" ShapeID="_x0000_i1136" DrawAspect="Content" ObjectID="_1596320757" r:id="rId231"/>
        </w:object>
      </w:r>
      <w:r w:rsidRPr="000C589C">
        <w:rPr>
          <w:rFonts w:cstheme="majorBidi"/>
          <w:color w:val="000000"/>
          <w:szCs w:val="24"/>
        </w:rPr>
        <w:t xml:space="preserve"> and </w:t>
      </w:r>
      <w:r w:rsidR="001E075B" w:rsidRPr="000C589C">
        <w:rPr>
          <w:rFonts w:cstheme="majorBidi"/>
          <w:color w:val="000000"/>
          <w:szCs w:val="24"/>
        </w:rPr>
        <w:t xml:space="preserve">the </w:t>
      </w:r>
      <w:r w:rsidRPr="000C589C">
        <w:rPr>
          <w:rFonts w:cstheme="majorBidi"/>
          <w:color w:val="000000"/>
          <w:szCs w:val="24"/>
        </w:rPr>
        <w:t xml:space="preserve">sliding </w:t>
      </w:r>
      <w:r w:rsidR="0038152E" w:rsidRPr="000C589C">
        <w:rPr>
          <w:rFonts w:cstheme="majorBidi"/>
          <w:color w:val="000000"/>
          <w:szCs w:val="24"/>
        </w:rPr>
        <w:t xml:space="preserve">surface </w:t>
      </w:r>
      <w:r w:rsidR="00BA227F" w:rsidRPr="000C589C">
        <w:rPr>
          <w:rFonts w:cstheme="majorBidi"/>
          <w:color w:val="000000"/>
          <w:position w:val="-6"/>
          <w:szCs w:val="24"/>
        </w:rPr>
        <w:object w:dxaOrig="260" w:dyaOrig="279" w14:anchorId="6B1D79F4">
          <v:shape id="_x0000_i1137" type="#_x0000_t75" style="width:13.5pt;height:14.25pt" o:ole="">
            <v:imagedata r:id="rId232" o:title=""/>
          </v:shape>
          <o:OLEObject Type="Embed" ProgID="Equation.DSMT4" ShapeID="_x0000_i1137" DrawAspect="Content" ObjectID="_1596320758" r:id="rId233"/>
        </w:object>
      </w:r>
    </w:p>
    <w:p w14:paraId="002109CF" w14:textId="77777777" w:rsidR="00E866D4" w:rsidRPr="000C589C" w:rsidRDefault="00E866D4" w:rsidP="00E866D4">
      <w:pPr>
        <w:bidi w:val="0"/>
        <w:spacing w:after="0"/>
        <w:jc w:val="both"/>
        <w:rPr>
          <w:rFonts w:cstheme="majorBidi"/>
          <w:color w:val="000000"/>
          <w:szCs w:val="24"/>
        </w:rPr>
      </w:pPr>
    </w:p>
    <w:p w14:paraId="71ACC42E" w14:textId="3A0246AC" w:rsidR="00F0236B" w:rsidRPr="000C589C" w:rsidRDefault="00B54892" w:rsidP="009631EA">
      <w:pPr>
        <w:pStyle w:val="Heading1"/>
        <w:numPr>
          <w:ilvl w:val="0"/>
          <w:numId w:val="1"/>
        </w:numPr>
        <w:tabs>
          <w:tab w:val="left" w:pos="426"/>
        </w:tabs>
        <w:bidi w:val="0"/>
        <w:spacing w:line="480" w:lineRule="auto"/>
      </w:pPr>
      <w:r w:rsidRPr="000C589C">
        <w:t>Conclusion</w:t>
      </w:r>
    </w:p>
    <w:p w14:paraId="19B1695A" w14:textId="50569B5C" w:rsidR="00061877" w:rsidRPr="000C589C" w:rsidRDefault="00B54892" w:rsidP="00F9518B">
      <w:pPr>
        <w:bidi w:val="0"/>
        <w:spacing w:after="0"/>
        <w:ind w:firstLine="360"/>
        <w:jc w:val="both"/>
      </w:pPr>
      <w:r w:rsidRPr="000C589C">
        <w:rPr>
          <w:rFonts w:cstheme="majorBidi"/>
          <w:szCs w:val="24"/>
        </w:rPr>
        <w:t xml:space="preserve">This paper has shown </w:t>
      </w:r>
      <w:r w:rsidR="00592266" w:rsidRPr="000C589C">
        <w:rPr>
          <w:rFonts w:cstheme="majorBidi"/>
          <w:szCs w:val="24"/>
        </w:rPr>
        <w:t xml:space="preserve">a method for synchronization of two uncertain and chaotic fractional order systems. The proposed method is based on an adaptive </w:t>
      </w:r>
      <w:r w:rsidR="007A2DD7" w:rsidRPr="000C589C">
        <w:rPr>
          <w:rFonts w:cstheme="majorBidi"/>
          <w:szCs w:val="24"/>
        </w:rPr>
        <w:t>sliding mode controller</w:t>
      </w:r>
      <w:r w:rsidR="00592266" w:rsidRPr="000C589C">
        <w:rPr>
          <w:rFonts w:cstheme="majorBidi"/>
          <w:szCs w:val="24"/>
        </w:rPr>
        <w:t xml:space="preserve">. The </w:t>
      </w:r>
      <w:r w:rsidR="00592266" w:rsidRPr="000C589C">
        <w:rPr>
          <w:rFonts w:cstheme="majorBidi"/>
          <w:szCs w:val="24"/>
        </w:rPr>
        <w:lastRenderedPageBreak/>
        <w:t>adaptation law</w:t>
      </w:r>
      <w:r w:rsidR="007A2DD7" w:rsidRPr="000C589C">
        <w:rPr>
          <w:rFonts w:cstheme="majorBidi"/>
          <w:szCs w:val="24"/>
        </w:rPr>
        <w:t>s</w:t>
      </w:r>
      <w:r w:rsidR="00592266" w:rsidRPr="000C589C">
        <w:rPr>
          <w:rFonts w:cstheme="majorBidi"/>
          <w:szCs w:val="24"/>
        </w:rPr>
        <w:t xml:space="preserve"> </w:t>
      </w:r>
      <w:r w:rsidR="007A2DD7" w:rsidRPr="000C589C">
        <w:rPr>
          <w:rFonts w:cstheme="majorBidi"/>
          <w:szCs w:val="24"/>
        </w:rPr>
        <w:t>are</w:t>
      </w:r>
      <w:r w:rsidR="00592266" w:rsidRPr="000C589C">
        <w:rPr>
          <w:rFonts w:cstheme="majorBidi"/>
          <w:szCs w:val="24"/>
        </w:rPr>
        <w:t xml:space="preserve"> derived from a sliding surface using </w:t>
      </w:r>
      <w:r w:rsidR="007A2DD7" w:rsidRPr="000C589C">
        <w:rPr>
          <w:rFonts w:cstheme="majorBidi"/>
          <w:szCs w:val="24"/>
        </w:rPr>
        <w:t>Lyapunov approach</w:t>
      </w:r>
      <w:r w:rsidR="00592266" w:rsidRPr="000C589C">
        <w:rPr>
          <w:rFonts w:cstheme="majorBidi"/>
          <w:szCs w:val="24"/>
        </w:rPr>
        <w:t>. The most influential</w:t>
      </w:r>
      <w:r w:rsidR="007A2DD7" w:rsidRPr="000C589C">
        <w:rPr>
          <w:rFonts w:cstheme="majorBidi"/>
          <w:szCs w:val="24"/>
        </w:rPr>
        <w:t xml:space="preserve"> advantage of the presented method</w:t>
      </w:r>
      <w:r w:rsidR="00592266" w:rsidRPr="000C589C">
        <w:rPr>
          <w:rFonts w:cstheme="majorBidi"/>
          <w:szCs w:val="24"/>
        </w:rPr>
        <w:t xml:space="preserve"> is the robustness of the closed loop</w:t>
      </w:r>
      <w:r w:rsidR="00BC0700" w:rsidRPr="000C589C">
        <w:rPr>
          <w:rFonts w:cstheme="majorBidi"/>
          <w:szCs w:val="24"/>
        </w:rPr>
        <w:t xml:space="preserve"> control</w:t>
      </w:r>
      <w:r w:rsidR="00592266" w:rsidRPr="000C589C">
        <w:rPr>
          <w:rFonts w:cstheme="majorBidi"/>
          <w:szCs w:val="24"/>
        </w:rPr>
        <w:t xml:space="preserve"> system against system uncertainties and external disturbance. The other one is simplicity </w:t>
      </w:r>
      <w:r w:rsidR="00BC0700" w:rsidRPr="000C589C">
        <w:rPr>
          <w:rFonts w:cstheme="majorBidi"/>
          <w:szCs w:val="24"/>
        </w:rPr>
        <w:t xml:space="preserve">and </w:t>
      </w:r>
      <w:r w:rsidR="00D37C06" w:rsidRPr="000C589C">
        <w:rPr>
          <w:rFonts w:cstheme="majorBidi"/>
          <w:szCs w:val="24"/>
        </w:rPr>
        <w:t xml:space="preserve">suitable </w:t>
      </w:r>
      <w:r w:rsidR="00BC0700" w:rsidRPr="000C589C">
        <w:rPr>
          <w:rFonts w:cstheme="majorBidi"/>
          <w:szCs w:val="24"/>
        </w:rPr>
        <w:t xml:space="preserve">performance </w:t>
      </w:r>
      <w:r w:rsidR="00592266" w:rsidRPr="000C589C">
        <w:rPr>
          <w:rFonts w:cstheme="majorBidi"/>
          <w:szCs w:val="24"/>
        </w:rPr>
        <w:t>of the</w:t>
      </w:r>
      <w:r w:rsidR="00FB671A" w:rsidRPr="000C589C">
        <w:rPr>
          <w:rFonts w:cstheme="majorBidi"/>
          <w:szCs w:val="24"/>
        </w:rPr>
        <w:t xml:space="preserve"> proposed</w:t>
      </w:r>
      <w:r w:rsidR="00592266" w:rsidRPr="000C589C">
        <w:rPr>
          <w:rFonts w:cstheme="majorBidi"/>
          <w:szCs w:val="24"/>
        </w:rPr>
        <w:t xml:space="preserve"> controller</w:t>
      </w:r>
      <w:r w:rsidRPr="000C589C">
        <w:rPr>
          <w:rFonts w:cstheme="majorBidi"/>
          <w:szCs w:val="24"/>
        </w:rPr>
        <w:t>. Finally</w:t>
      </w:r>
      <w:r w:rsidR="001C4B48" w:rsidRPr="000C589C">
        <w:rPr>
          <w:rFonts w:cstheme="majorBidi"/>
          <w:szCs w:val="24"/>
        </w:rPr>
        <w:t>,</w:t>
      </w:r>
      <w:r w:rsidRPr="000C589C">
        <w:rPr>
          <w:rFonts w:cstheme="majorBidi"/>
          <w:szCs w:val="24"/>
        </w:rPr>
        <w:t xml:space="preserve"> </w:t>
      </w:r>
      <w:r w:rsidR="00592266" w:rsidRPr="000C589C">
        <w:rPr>
          <w:rFonts w:cstheme="majorBidi"/>
          <w:szCs w:val="24"/>
        </w:rPr>
        <w:t xml:space="preserve">this </w:t>
      </w:r>
      <w:r w:rsidRPr="000C589C">
        <w:rPr>
          <w:rFonts w:cstheme="majorBidi"/>
          <w:szCs w:val="24"/>
        </w:rPr>
        <w:t xml:space="preserve">method is implemented to </w:t>
      </w:r>
      <w:r w:rsidR="00592266" w:rsidRPr="000C589C">
        <w:rPr>
          <w:rFonts w:cstheme="majorBidi"/>
          <w:szCs w:val="24"/>
        </w:rPr>
        <w:t>synchroniz</w:t>
      </w:r>
      <w:r w:rsidR="00BC0700" w:rsidRPr="000C589C">
        <w:rPr>
          <w:rFonts w:cstheme="majorBidi"/>
          <w:szCs w:val="24"/>
        </w:rPr>
        <w:t>e</w:t>
      </w:r>
      <w:r w:rsidR="00592266" w:rsidRPr="000C589C">
        <w:rPr>
          <w:rFonts w:cstheme="majorBidi"/>
          <w:szCs w:val="24"/>
        </w:rPr>
        <w:t xml:space="preserve"> two </w:t>
      </w:r>
      <w:r w:rsidR="005B26FB" w:rsidRPr="000C589C">
        <w:rPr>
          <w:rFonts w:cstheme="majorBidi"/>
          <w:szCs w:val="24"/>
        </w:rPr>
        <w:t>fractional order Duffing and gyro</w:t>
      </w:r>
      <w:r w:rsidRPr="000C589C">
        <w:rPr>
          <w:rFonts w:cstheme="majorBidi"/>
          <w:szCs w:val="24"/>
        </w:rPr>
        <w:t xml:space="preserve"> system</w:t>
      </w:r>
      <w:r w:rsidR="00592266" w:rsidRPr="000C589C">
        <w:rPr>
          <w:rFonts w:cstheme="majorBidi"/>
          <w:szCs w:val="24"/>
        </w:rPr>
        <w:t>s</w:t>
      </w:r>
      <w:r w:rsidRPr="000C589C">
        <w:rPr>
          <w:rFonts w:cstheme="majorBidi"/>
          <w:szCs w:val="24"/>
        </w:rPr>
        <w:t xml:space="preserve"> and</w:t>
      </w:r>
      <w:r w:rsidR="00592266" w:rsidRPr="000C589C">
        <w:rPr>
          <w:rFonts w:cstheme="majorBidi"/>
          <w:szCs w:val="24"/>
        </w:rPr>
        <w:t xml:space="preserve"> numerical </w:t>
      </w:r>
      <w:r w:rsidRPr="000C589C">
        <w:rPr>
          <w:rFonts w:cstheme="majorBidi"/>
          <w:szCs w:val="24"/>
        </w:rPr>
        <w:t xml:space="preserve">simulation results are included to demonstrate the great performance of </w:t>
      </w:r>
      <w:r w:rsidR="00F9518B" w:rsidRPr="000C589C">
        <w:rPr>
          <w:rFonts w:cstheme="majorBidi"/>
          <w:szCs w:val="24"/>
        </w:rPr>
        <w:t>the</w:t>
      </w:r>
      <w:r w:rsidR="00730C5B" w:rsidRPr="000C589C">
        <w:rPr>
          <w:rFonts w:cstheme="majorBidi"/>
          <w:szCs w:val="24"/>
        </w:rPr>
        <w:t xml:space="preserve"> proposed</w:t>
      </w:r>
      <w:r w:rsidR="00592266" w:rsidRPr="000C589C">
        <w:rPr>
          <w:rFonts w:cstheme="majorBidi"/>
          <w:szCs w:val="24"/>
        </w:rPr>
        <w:t xml:space="preserve"> method</w:t>
      </w:r>
      <w:r w:rsidR="008032E6" w:rsidRPr="000C589C">
        <w:t>.</w:t>
      </w:r>
    </w:p>
    <w:p w14:paraId="719721D5" w14:textId="77777777" w:rsidR="00B02F88" w:rsidRPr="000C589C" w:rsidRDefault="00B02F88" w:rsidP="00B02F88">
      <w:pPr>
        <w:bidi w:val="0"/>
        <w:spacing w:after="0"/>
        <w:ind w:firstLine="567"/>
        <w:jc w:val="both"/>
      </w:pPr>
    </w:p>
    <w:p w14:paraId="025051EC" w14:textId="77777777" w:rsidR="006421B1" w:rsidRPr="000C589C" w:rsidRDefault="006421B1" w:rsidP="006421B1">
      <w:pPr>
        <w:bidi w:val="0"/>
        <w:spacing w:after="0"/>
        <w:jc w:val="center"/>
        <w:rPr>
          <w:rFonts w:ascii="Times New Roman" w:eastAsia="Calibri" w:hAnsi="Times New Roman" w:cs="Times New Roman"/>
          <w:b/>
          <w:bCs/>
          <w:noProof/>
          <w:sz w:val="26"/>
          <w:szCs w:val="26"/>
        </w:rPr>
      </w:pPr>
      <w:r w:rsidRPr="000C589C">
        <w:rPr>
          <w:rFonts w:ascii="Times New Roman" w:eastAsia="Calibri" w:hAnsi="Times New Roman" w:cs="Times New Roman"/>
          <w:b/>
          <w:bCs/>
          <w:noProof/>
          <w:sz w:val="26"/>
          <w:szCs w:val="26"/>
        </w:rPr>
        <w:t>References</w:t>
      </w:r>
    </w:p>
    <w:p w14:paraId="35ED3175" w14:textId="79FD95E0" w:rsidR="009265FE" w:rsidRPr="000C589C" w:rsidRDefault="00F92907" w:rsidP="00583585">
      <w:pPr>
        <w:pStyle w:val="EndNoteBibliography"/>
        <w:bidi w:val="0"/>
        <w:spacing w:after="0" w:line="360" w:lineRule="auto"/>
        <w:jc w:val="both"/>
      </w:pPr>
      <w:r w:rsidRPr="000C589C">
        <w:rPr>
          <w:rFonts w:asciiTheme="majorBidi" w:hAnsiTheme="majorBidi" w:cstheme="majorBidi"/>
          <w:b/>
          <w:bCs/>
          <w:color w:val="FF0000"/>
        </w:rPr>
        <w:fldChar w:fldCharType="begin"/>
      </w:r>
      <w:r w:rsidRPr="000C589C">
        <w:rPr>
          <w:rFonts w:asciiTheme="majorBidi" w:hAnsiTheme="majorBidi" w:cstheme="majorBidi"/>
          <w:b/>
          <w:bCs/>
          <w:color w:val="FF0000"/>
        </w:rPr>
        <w:instrText xml:space="preserve"> ADDIN EN.REFLIST </w:instrText>
      </w:r>
      <w:r w:rsidRPr="000C589C">
        <w:rPr>
          <w:rFonts w:asciiTheme="majorBidi" w:hAnsiTheme="majorBidi" w:cstheme="majorBidi"/>
          <w:b/>
          <w:bCs/>
          <w:color w:val="FF0000"/>
        </w:rPr>
        <w:fldChar w:fldCharType="separate"/>
      </w:r>
      <w:bookmarkStart w:id="3" w:name="_ENREF_1"/>
      <w:r w:rsidR="00583585" w:rsidRPr="000C589C">
        <w:t xml:space="preserve">1. </w:t>
      </w:r>
      <w:r w:rsidR="009265FE" w:rsidRPr="000C589C">
        <w:t xml:space="preserve">Peters EE. </w:t>
      </w:r>
      <w:r w:rsidR="009265FE" w:rsidRPr="000C589C">
        <w:rPr>
          <w:i/>
        </w:rPr>
        <w:t>Fractal market analysis: applying chaos theory to investment and economics</w:t>
      </w:r>
      <w:r w:rsidR="009265FE" w:rsidRPr="000C589C">
        <w:t>: John Wiley &amp; Sons, 1994.</w:t>
      </w:r>
      <w:bookmarkEnd w:id="3"/>
    </w:p>
    <w:p w14:paraId="771BA28C" w14:textId="3537FF82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4" w:name="_ENREF_2"/>
      <w:r w:rsidRPr="000C589C">
        <w:t>2.</w:t>
      </w:r>
      <w:r w:rsidR="00583585" w:rsidRPr="000C589C">
        <w:t xml:space="preserve"> </w:t>
      </w:r>
      <w:r w:rsidRPr="000C589C">
        <w:t xml:space="preserve">Rössler OE. Chaos and chemistry. </w:t>
      </w:r>
      <w:r w:rsidRPr="000C589C">
        <w:rPr>
          <w:i/>
        </w:rPr>
        <w:t>Nonlinear Phenomena in Chemical Dynamics</w:t>
      </w:r>
      <w:r w:rsidRPr="000C589C">
        <w:t>: Springer, 1981, p. 79-87.</w:t>
      </w:r>
      <w:bookmarkEnd w:id="4"/>
    </w:p>
    <w:p w14:paraId="6E41755D" w14:textId="130669C8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5" w:name="_ENREF_3"/>
      <w:r w:rsidRPr="000C589C">
        <w:t>3.</w:t>
      </w:r>
      <w:r w:rsidR="00583585" w:rsidRPr="000C589C">
        <w:t xml:space="preserve"> </w:t>
      </w:r>
      <w:r w:rsidRPr="000C589C">
        <w:t xml:space="preserve">Rapp PE. Chaos in Biology: Chaos in the neurosciences: cautionary tales from the frontier. </w:t>
      </w:r>
      <w:r w:rsidRPr="000C589C">
        <w:rPr>
          <w:i/>
        </w:rPr>
        <w:t>BIOLOGIST-INSTITUTE OF BIOLOGY</w:t>
      </w:r>
      <w:r w:rsidRPr="000C589C">
        <w:t>. 1993; 40: 89-.</w:t>
      </w:r>
      <w:bookmarkEnd w:id="5"/>
    </w:p>
    <w:p w14:paraId="1F16BB75" w14:textId="2A7837C9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6" w:name="_ENREF_4"/>
      <w:r w:rsidRPr="000C589C">
        <w:t>4.</w:t>
      </w:r>
      <w:r w:rsidR="00583585" w:rsidRPr="000C589C">
        <w:t xml:space="preserve"> </w:t>
      </w:r>
      <w:r w:rsidRPr="000C589C">
        <w:t xml:space="preserve">Chen Y, Leung AY. </w:t>
      </w:r>
      <w:r w:rsidRPr="000C589C">
        <w:rPr>
          <w:i/>
        </w:rPr>
        <w:t>Bifurcation and chaos in engineering</w:t>
      </w:r>
      <w:r w:rsidRPr="000C589C">
        <w:t>: Springer Science &amp; Business Media, 2012.</w:t>
      </w:r>
      <w:bookmarkEnd w:id="6"/>
    </w:p>
    <w:p w14:paraId="7148897E" w14:textId="371811F1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7" w:name="_ENREF_5"/>
      <w:r w:rsidRPr="000C589C">
        <w:t>5.</w:t>
      </w:r>
      <w:r w:rsidR="00583585" w:rsidRPr="000C589C">
        <w:t xml:space="preserve"> </w:t>
      </w:r>
      <w:r w:rsidRPr="000C589C">
        <w:t xml:space="preserve">Chen G. Control and synchronization of chaos, a bibliography, Dept. of Elect. </w:t>
      </w:r>
      <w:r w:rsidRPr="000C589C">
        <w:rPr>
          <w:i/>
        </w:rPr>
        <w:t>Eng, Univ Houston, TX</w:t>
      </w:r>
      <w:r w:rsidRPr="000C589C">
        <w:t>. 1997.</w:t>
      </w:r>
      <w:bookmarkEnd w:id="7"/>
    </w:p>
    <w:p w14:paraId="65402DD8" w14:textId="46E040A5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8" w:name="_ENREF_6"/>
      <w:r w:rsidRPr="000C589C">
        <w:t>6.</w:t>
      </w:r>
      <w:r w:rsidR="00583585" w:rsidRPr="000C589C">
        <w:t xml:space="preserve"> </w:t>
      </w:r>
      <w:r w:rsidRPr="000C589C">
        <w:t xml:space="preserve">Pecora LM, Carroll TL. Synchronization in chaotic systems. </w:t>
      </w:r>
      <w:r w:rsidRPr="000C589C">
        <w:rPr>
          <w:i/>
        </w:rPr>
        <w:t>Physical review letters</w:t>
      </w:r>
      <w:r w:rsidRPr="000C589C">
        <w:t>. 1990; 64: 821.</w:t>
      </w:r>
      <w:bookmarkEnd w:id="8"/>
    </w:p>
    <w:p w14:paraId="627F1895" w14:textId="5BA53624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9" w:name="_ENREF_7"/>
      <w:r w:rsidRPr="000C589C">
        <w:t>7.</w:t>
      </w:r>
      <w:r w:rsidR="00583585" w:rsidRPr="000C589C">
        <w:t xml:space="preserve"> </w:t>
      </w:r>
      <w:r w:rsidRPr="000C589C">
        <w:t xml:space="preserve">Grzybowski J, Rafikov M, Balthazar JM. Synchronization of the unified chaotic system and application in secure communication. </w:t>
      </w:r>
      <w:r w:rsidRPr="000C589C">
        <w:rPr>
          <w:i/>
        </w:rPr>
        <w:t>Communications in Nonlinear Science and Numerical Simulation</w:t>
      </w:r>
      <w:r w:rsidRPr="000C589C">
        <w:t>. 2009; 14: 2793-806.</w:t>
      </w:r>
      <w:bookmarkEnd w:id="9"/>
    </w:p>
    <w:p w14:paraId="388F2FE9" w14:textId="4EDBD3FB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10" w:name="_ENREF_8"/>
      <w:r w:rsidRPr="000C589C">
        <w:t>8.</w:t>
      </w:r>
      <w:r w:rsidR="00583585" w:rsidRPr="000C589C">
        <w:t xml:space="preserve"> </w:t>
      </w:r>
      <w:r w:rsidRPr="000C589C">
        <w:t xml:space="preserve">Zhang H, Huang W, Wang Z, Chai T. Adaptive synchronization between two different chaotic systems with unknown parameters. </w:t>
      </w:r>
      <w:r w:rsidRPr="000C589C">
        <w:rPr>
          <w:i/>
        </w:rPr>
        <w:t>Physics Letters A</w:t>
      </w:r>
      <w:r w:rsidRPr="000C589C">
        <w:t>. 2006; 350: 363-6.</w:t>
      </w:r>
      <w:bookmarkEnd w:id="10"/>
    </w:p>
    <w:p w14:paraId="40B66CF8" w14:textId="6A712FA0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11" w:name="_ENREF_9"/>
      <w:r w:rsidRPr="000C589C">
        <w:t>9.</w:t>
      </w:r>
      <w:r w:rsidR="00583585" w:rsidRPr="000C589C">
        <w:t xml:space="preserve"> </w:t>
      </w:r>
      <w:r w:rsidRPr="000C589C">
        <w:t xml:space="preserve">Jeong S, Ji D, Park JH, Won S. Adaptive synchronization for uncertain chaotic neural networks with mixed time delays using fuzzy disturbance observer. </w:t>
      </w:r>
      <w:r w:rsidRPr="000C589C">
        <w:rPr>
          <w:i/>
        </w:rPr>
        <w:t>Applied Mathematics and Computation</w:t>
      </w:r>
      <w:r w:rsidRPr="000C589C">
        <w:t>. 2013; 219: 5984-95.</w:t>
      </w:r>
      <w:bookmarkEnd w:id="11"/>
    </w:p>
    <w:p w14:paraId="2C4AEDD5" w14:textId="699314B4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12" w:name="_ENREF_10"/>
      <w:r w:rsidRPr="000C589C">
        <w:t>10.</w:t>
      </w:r>
      <w:r w:rsidR="00583585" w:rsidRPr="000C589C">
        <w:t xml:space="preserve"> </w:t>
      </w:r>
      <w:r w:rsidRPr="000C589C">
        <w:t xml:space="preserve">Vaidyanathan S. Adaptive synchronization of chemical chaotic reactors. </w:t>
      </w:r>
      <w:r w:rsidRPr="000C589C">
        <w:rPr>
          <w:i/>
        </w:rPr>
        <w:t>International Journal of ChemTech Research</w:t>
      </w:r>
      <w:r w:rsidRPr="000C589C">
        <w:t>. 2015; 8: 612-21.</w:t>
      </w:r>
      <w:bookmarkEnd w:id="12"/>
    </w:p>
    <w:p w14:paraId="22DE5A45" w14:textId="4D6223C4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13" w:name="_ENREF_11"/>
      <w:r w:rsidRPr="000C589C">
        <w:lastRenderedPageBreak/>
        <w:t>11.</w:t>
      </w:r>
      <w:r w:rsidR="00583585" w:rsidRPr="000C589C">
        <w:t xml:space="preserve"> </w:t>
      </w:r>
      <w:r w:rsidRPr="000C589C">
        <w:t xml:space="preserve">Podlubny I. </w:t>
      </w:r>
      <w:r w:rsidRPr="000C589C">
        <w:rPr>
          <w:i/>
        </w:rPr>
        <w:t>Fractional Differential Equations. An Introduction to Fractional Derivatives, Fractional Differential Equations, Some Methods of Their Solution and Some of Their Applications</w:t>
      </w:r>
      <w:r w:rsidRPr="000C589C">
        <w:t>: Academic Press, San Diego - New York - London, 1999.</w:t>
      </w:r>
      <w:bookmarkEnd w:id="13"/>
    </w:p>
    <w:p w14:paraId="5E282129" w14:textId="7AFEE084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14" w:name="_ENREF_12"/>
      <w:r w:rsidRPr="000C589C">
        <w:t>12.</w:t>
      </w:r>
      <w:r w:rsidR="00583585" w:rsidRPr="000C589C">
        <w:t xml:space="preserve"> </w:t>
      </w:r>
      <w:r w:rsidRPr="000C589C">
        <w:t xml:space="preserve">Bagley RL, Calico R. Fractional order state equations for the control of viscoelasticallydamped structures. </w:t>
      </w:r>
      <w:r w:rsidRPr="000C589C">
        <w:rPr>
          <w:i/>
        </w:rPr>
        <w:t>Journal of Guidance, Control, and Dynamics</w:t>
      </w:r>
      <w:r w:rsidRPr="000C589C">
        <w:t>. 1991; 14: 304-11.</w:t>
      </w:r>
      <w:bookmarkEnd w:id="14"/>
    </w:p>
    <w:p w14:paraId="5ACCEF25" w14:textId="3DE9DC87" w:rsidR="009265FE" w:rsidRPr="000C589C" w:rsidRDefault="00583585" w:rsidP="00583585">
      <w:pPr>
        <w:pStyle w:val="EndNoteBibliography"/>
        <w:bidi w:val="0"/>
        <w:spacing w:after="0" w:line="360" w:lineRule="auto"/>
        <w:jc w:val="both"/>
      </w:pPr>
      <w:bookmarkStart w:id="15" w:name="_ENREF_13"/>
      <w:r w:rsidRPr="000C589C">
        <w:t xml:space="preserve">13. </w:t>
      </w:r>
      <w:r w:rsidR="009265FE" w:rsidRPr="000C589C">
        <w:t xml:space="preserve">Aghababa MP, Aghababa HP. The rich dynamics of fractional-order gyros applying a fractional controller. </w:t>
      </w:r>
      <w:r w:rsidR="009265FE" w:rsidRPr="000C589C">
        <w:rPr>
          <w:i/>
        </w:rPr>
        <w:t>Proceedings of the Institution of Mechanical Engineers, Part I: Journal of Systems and Control Engineering</w:t>
      </w:r>
      <w:r w:rsidR="009265FE" w:rsidRPr="000C589C">
        <w:t>. 2013; 227: 588-601.</w:t>
      </w:r>
      <w:bookmarkEnd w:id="15"/>
    </w:p>
    <w:p w14:paraId="1715D1B0" w14:textId="52D905E9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16" w:name="_ENREF_14"/>
      <w:r w:rsidRPr="000C589C">
        <w:t>14.</w:t>
      </w:r>
      <w:r w:rsidR="00583585" w:rsidRPr="000C589C">
        <w:t xml:space="preserve"> </w:t>
      </w:r>
      <w:r w:rsidRPr="000C589C">
        <w:t xml:space="preserve">Magin RL. </w:t>
      </w:r>
      <w:r w:rsidRPr="000C589C">
        <w:rPr>
          <w:i/>
        </w:rPr>
        <w:t>Fractional calculus in bioengineering</w:t>
      </w:r>
      <w:r w:rsidRPr="000C589C">
        <w:t>: Begell House Redding, 2006.</w:t>
      </w:r>
      <w:bookmarkEnd w:id="16"/>
    </w:p>
    <w:p w14:paraId="732C6189" w14:textId="3BE14D62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17" w:name="_ENREF_15"/>
      <w:r w:rsidRPr="000C589C">
        <w:t>15.</w:t>
      </w:r>
      <w:r w:rsidR="00583585" w:rsidRPr="000C589C">
        <w:t xml:space="preserve"> </w:t>
      </w:r>
      <w:r w:rsidRPr="000C589C">
        <w:t xml:space="preserve">Benmalek M, Charef A. Digital fractional order operators for R-wave detection in electrocardiogram signal. </w:t>
      </w:r>
      <w:r w:rsidRPr="000C589C">
        <w:rPr>
          <w:i/>
        </w:rPr>
        <w:t>Signal Processing, IET</w:t>
      </w:r>
      <w:r w:rsidRPr="000C589C">
        <w:t>. 2009; 3: 381-91.</w:t>
      </w:r>
      <w:bookmarkEnd w:id="17"/>
    </w:p>
    <w:p w14:paraId="53D21E0B" w14:textId="2F1EE1FF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18" w:name="_ENREF_16"/>
      <w:r w:rsidRPr="000C589C">
        <w:t>16.</w:t>
      </w:r>
      <w:r w:rsidR="00583585" w:rsidRPr="000C589C">
        <w:t xml:space="preserve"> </w:t>
      </w:r>
      <w:r w:rsidRPr="000C589C">
        <w:t xml:space="preserve">Enacheanu O, Riu D, Retière N, Enciu P. Identification of fractional order models for electrical networks. </w:t>
      </w:r>
      <w:r w:rsidRPr="000C589C">
        <w:rPr>
          <w:i/>
        </w:rPr>
        <w:t>Proceedings of IEEE Industrial Electronics IECON 2006–32nd Annual Conference on</w:t>
      </w:r>
      <w:r w:rsidRPr="000C589C">
        <w:t>2006, p. 5392-6.</w:t>
      </w:r>
      <w:bookmarkEnd w:id="18"/>
    </w:p>
    <w:p w14:paraId="7C8103CA" w14:textId="00F87516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19" w:name="_ENREF_17"/>
      <w:r w:rsidRPr="000C589C">
        <w:t>17.</w:t>
      </w:r>
      <w:r w:rsidR="00583585" w:rsidRPr="000C589C">
        <w:t xml:space="preserve"> </w:t>
      </w:r>
      <w:r w:rsidRPr="000C589C">
        <w:t xml:space="preserve">Bogdan P, Jain S, Goyal K, Marculescu R. Implantable pacemakers control and optimization via fractional calculus approaches: A cyber-physical systems perspective. </w:t>
      </w:r>
      <w:r w:rsidRPr="000C589C">
        <w:rPr>
          <w:i/>
        </w:rPr>
        <w:t>Cyber-Physical Systems (ICCPS), 2012 IEEE/ACM Third International Conference on</w:t>
      </w:r>
      <w:r w:rsidRPr="000C589C">
        <w:t>: IEEE, 2012, p. 23-32.</w:t>
      </w:r>
      <w:bookmarkEnd w:id="19"/>
    </w:p>
    <w:p w14:paraId="25D2BE51" w14:textId="6BA2DDDC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20" w:name="_ENREF_18"/>
      <w:r w:rsidRPr="000C589C">
        <w:t>18.</w:t>
      </w:r>
      <w:r w:rsidR="00583585" w:rsidRPr="000C589C">
        <w:t xml:space="preserve"> </w:t>
      </w:r>
      <w:r w:rsidRPr="000C589C">
        <w:t xml:space="preserve">Agrawal OP. Solution for a fractional diffusion-wave equation defined in a bounded domain. </w:t>
      </w:r>
      <w:r w:rsidRPr="000C589C">
        <w:rPr>
          <w:i/>
        </w:rPr>
        <w:t>Nonlinear Dynamics</w:t>
      </w:r>
      <w:r w:rsidRPr="000C589C">
        <w:t>. 2002; 29: 145-55.</w:t>
      </w:r>
      <w:bookmarkEnd w:id="20"/>
    </w:p>
    <w:p w14:paraId="31AD0DF0" w14:textId="2787CD6C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21" w:name="_ENREF_19"/>
      <w:r w:rsidRPr="000C589C">
        <w:t>19.</w:t>
      </w:r>
      <w:r w:rsidR="00583585" w:rsidRPr="000C589C">
        <w:t xml:space="preserve"> </w:t>
      </w:r>
      <w:r w:rsidRPr="000C589C">
        <w:t xml:space="preserve">El-Sayed AM. Fractional-order diffusion-wave equation. </w:t>
      </w:r>
      <w:r w:rsidRPr="000C589C">
        <w:rPr>
          <w:i/>
        </w:rPr>
        <w:t>International Journal of Theoretical Physics</w:t>
      </w:r>
      <w:r w:rsidRPr="000C589C">
        <w:t>. 1996; 35: 311-22.</w:t>
      </w:r>
      <w:bookmarkEnd w:id="21"/>
    </w:p>
    <w:p w14:paraId="45DD918B" w14:textId="47FAFF24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22" w:name="_ENREF_20"/>
      <w:r w:rsidRPr="000C589C">
        <w:t>20.</w:t>
      </w:r>
      <w:r w:rsidR="00583585" w:rsidRPr="000C589C">
        <w:t xml:space="preserve"> </w:t>
      </w:r>
      <w:r w:rsidRPr="000C589C">
        <w:t xml:space="preserve">Mainardi F. Fractional relaxation-oscillation and fractional diffusion-wave phenomena. </w:t>
      </w:r>
      <w:r w:rsidRPr="000C589C">
        <w:rPr>
          <w:i/>
        </w:rPr>
        <w:t>Chaos, Solitons &amp; Fractals</w:t>
      </w:r>
      <w:r w:rsidRPr="000C589C">
        <w:t>. 1996; 7: 1461-77.</w:t>
      </w:r>
      <w:bookmarkEnd w:id="22"/>
    </w:p>
    <w:p w14:paraId="14674155" w14:textId="0E5CDE58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23" w:name="_ENREF_21"/>
      <w:r w:rsidRPr="000C589C">
        <w:t>21.</w:t>
      </w:r>
      <w:r w:rsidR="00583585" w:rsidRPr="000C589C">
        <w:t xml:space="preserve"> </w:t>
      </w:r>
      <w:r w:rsidRPr="000C589C">
        <w:t xml:space="preserve">Engheia N. On the role of fractional calculus in electromagnetic theory. </w:t>
      </w:r>
      <w:r w:rsidRPr="000C589C">
        <w:rPr>
          <w:i/>
        </w:rPr>
        <w:t>Antennas and Propagation Magazine, IEEE</w:t>
      </w:r>
      <w:r w:rsidRPr="000C589C">
        <w:t>. 1997; 39: 35-46.</w:t>
      </w:r>
      <w:bookmarkEnd w:id="23"/>
    </w:p>
    <w:p w14:paraId="50E44D4A" w14:textId="7DAEBC40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24" w:name="_ENREF_22"/>
      <w:r w:rsidRPr="000C589C">
        <w:t>22.</w:t>
      </w:r>
      <w:r w:rsidR="00583585" w:rsidRPr="000C589C">
        <w:t xml:space="preserve"> </w:t>
      </w:r>
      <w:r w:rsidRPr="000C589C">
        <w:t xml:space="preserve">Sadeghian H, Salarieh H, Alasty A, Meghdari A. Controllability of linear fractional stochastic systems. </w:t>
      </w:r>
      <w:r w:rsidRPr="000C589C">
        <w:rPr>
          <w:i/>
        </w:rPr>
        <w:t>Scientia Iranica Transaction B, Mechanical Engineering</w:t>
      </w:r>
      <w:r w:rsidRPr="000C589C">
        <w:t>. 2015; 22: 264.</w:t>
      </w:r>
      <w:bookmarkEnd w:id="24"/>
    </w:p>
    <w:p w14:paraId="00B021D1" w14:textId="1D10D07B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25" w:name="_ENREF_23"/>
      <w:r w:rsidRPr="000C589C">
        <w:t>23.</w:t>
      </w:r>
      <w:r w:rsidR="00583585" w:rsidRPr="000C589C">
        <w:t xml:space="preserve"> </w:t>
      </w:r>
      <w:r w:rsidRPr="000C589C">
        <w:t xml:space="preserve">Chen Y, Petráš I, Xue D. Fractional order control-a tutorial. </w:t>
      </w:r>
      <w:r w:rsidRPr="000C589C">
        <w:rPr>
          <w:i/>
        </w:rPr>
        <w:t>American Control Conference, 2009 ACC'09</w:t>
      </w:r>
      <w:r w:rsidRPr="000C589C">
        <w:t>: IEEE, 2009, p. 1397-411.</w:t>
      </w:r>
      <w:bookmarkEnd w:id="25"/>
    </w:p>
    <w:p w14:paraId="3595E58B" w14:textId="0E27EA3B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26" w:name="_ENREF_24"/>
      <w:r w:rsidRPr="000C589C">
        <w:t>24.</w:t>
      </w:r>
      <w:r w:rsidR="00583585" w:rsidRPr="000C589C">
        <w:t xml:space="preserve"> </w:t>
      </w:r>
      <w:r w:rsidRPr="000C589C">
        <w:t xml:space="preserve">Radwan A, Moaddy K, Salama K, Momani S, Hashim I. Control and switching synchronization of fractional order chaotic systems using active control technique. </w:t>
      </w:r>
      <w:r w:rsidRPr="000C589C">
        <w:rPr>
          <w:i/>
        </w:rPr>
        <w:t>Journal of advanced research</w:t>
      </w:r>
      <w:r w:rsidRPr="000C589C">
        <w:t>. 2014; 5: 125-32.</w:t>
      </w:r>
      <w:bookmarkEnd w:id="26"/>
    </w:p>
    <w:p w14:paraId="6E5CB66F" w14:textId="0D888D17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27" w:name="_ENREF_25"/>
      <w:r w:rsidRPr="000C589C">
        <w:lastRenderedPageBreak/>
        <w:t>25.</w:t>
      </w:r>
      <w:r w:rsidR="00583585" w:rsidRPr="000C589C">
        <w:t xml:space="preserve"> </w:t>
      </w:r>
      <w:r w:rsidRPr="000C589C">
        <w:t>Mathiyalagan K, Park JH, Sakthivel R. Exponential synchronization for fractional</w:t>
      </w:r>
      <w:r w:rsidRPr="000C589C">
        <w:rPr>
          <w:rFonts w:ascii="Cambria Math" w:hAnsi="Cambria Math" w:cs="Cambria Math"/>
        </w:rPr>
        <w:t>‐</w:t>
      </w:r>
      <w:r w:rsidRPr="000C589C">
        <w:t xml:space="preserve">order chaotic systems with mixed uncertainties. </w:t>
      </w:r>
      <w:r w:rsidRPr="000C589C">
        <w:rPr>
          <w:i/>
        </w:rPr>
        <w:t>Complexity</w:t>
      </w:r>
      <w:r w:rsidRPr="000C589C">
        <w:t>. 2014.</w:t>
      </w:r>
      <w:bookmarkEnd w:id="27"/>
    </w:p>
    <w:p w14:paraId="308E9356" w14:textId="1878B2EB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28" w:name="_ENREF_26"/>
      <w:r w:rsidRPr="000C589C">
        <w:t>26.</w:t>
      </w:r>
      <w:r w:rsidR="00583585" w:rsidRPr="000C589C">
        <w:t xml:space="preserve"> </w:t>
      </w:r>
      <w:r w:rsidRPr="000C589C">
        <w:t xml:space="preserve">Tavazoei M, Haeri M, Jafari S. Fractional controller to stabilize fixed points of uncertain chaotic systems: theoretical and experimental study. </w:t>
      </w:r>
      <w:r w:rsidRPr="000C589C">
        <w:rPr>
          <w:i/>
        </w:rPr>
        <w:t>Proceedings of the Institution of Mechanical Engineers, Part I: Journal of Systems and Control Engineering</w:t>
      </w:r>
      <w:r w:rsidRPr="000C589C">
        <w:t>. 2008; 222: 175-84.</w:t>
      </w:r>
      <w:bookmarkEnd w:id="28"/>
    </w:p>
    <w:p w14:paraId="50E8ECD1" w14:textId="031AB2AD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29" w:name="_ENREF_27"/>
      <w:r w:rsidRPr="000C589C">
        <w:t>27.</w:t>
      </w:r>
      <w:r w:rsidR="00583585" w:rsidRPr="000C589C">
        <w:t xml:space="preserve"> </w:t>
      </w:r>
      <w:r w:rsidRPr="000C589C">
        <w:t xml:space="preserve">Maheswari C, Priyanka E, Meenakshipriya B. Fractional-order PIλDµ controller tuned by coefficient diagram method and particle swarm optimization algorithms for SO2 emission control process. </w:t>
      </w:r>
      <w:r w:rsidRPr="000C589C">
        <w:rPr>
          <w:i/>
        </w:rPr>
        <w:t>Proceedings of the Institution of Mechanical Engineers, Part I: Journal of Systems and Control Engineering</w:t>
      </w:r>
      <w:r w:rsidRPr="000C589C">
        <w:t>. 2017; 231: 587-99.</w:t>
      </w:r>
      <w:bookmarkEnd w:id="29"/>
    </w:p>
    <w:p w14:paraId="2C3DD0FE" w14:textId="5A862015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30" w:name="_ENREF_28"/>
      <w:r w:rsidRPr="000C589C">
        <w:t>28.</w:t>
      </w:r>
      <w:r w:rsidR="00583585" w:rsidRPr="000C589C">
        <w:t xml:space="preserve"> </w:t>
      </w:r>
      <w:r w:rsidRPr="000C589C">
        <w:t xml:space="preserve">Podlubny I. Fractional-order systems and PI/sup/spl lambda//D/sup/spl mu//-controllers. </w:t>
      </w:r>
      <w:r w:rsidRPr="000C589C">
        <w:rPr>
          <w:i/>
        </w:rPr>
        <w:t>Automatic Control, IEEE Transactions on</w:t>
      </w:r>
      <w:r w:rsidRPr="000C589C">
        <w:t>. 1999; 44: 208-14.</w:t>
      </w:r>
      <w:bookmarkEnd w:id="30"/>
    </w:p>
    <w:p w14:paraId="77011DAE" w14:textId="1FAA5A8F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31" w:name="_ENREF_29"/>
      <w:r w:rsidRPr="000C589C">
        <w:t>29.</w:t>
      </w:r>
      <w:r w:rsidR="00583585" w:rsidRPr="000C589C">
        <w:t xml:space="preserve"> </w:t>
      </w:r>
      <w:r w:rsidRPr="000C589C">
        <w:t xml:space="preserve">Rahimian M, Tavazoei M. Stabilizing fractional-order PI and PD controllers: an integer-order implemented system approach. </w:t>
      </w:r>
      <w:r w:rsidRPr="000C589C">
        <w:rPr>
          <w:i/>
        </w:rPr>
        <w:t>Proceedings of the Institution of Mechanical Engineers, Part I: Journal of Systems and Control Engineering</w:t>
      </w:r>
      <w:r w:rsidRPr="000C589C">
        <w:t>. 2010; 224: 893-903.</w:t>
      </w:r>
      <w:bookmarkEnd w:id="31"/>
    </w:p>
    <w:p w14:paraId="43B45426" w14:textId="5377895B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32" w:name="_ENREF_30"/>
      <w:r w:rsidRPr="000C589C">
        <w:t>30.</w:t>
      </w:r>
      <w:r w:rsidR="00583585" w:rsidRPr="000C589C">
        <w:t xml:space="preserve"> </w:t>
      </w:r>
      <w:r w:rsidRPr="000C589C">
        <w:t xml:space="preserve">Luo Y, Chen Y. Fractional order [proportional derivative] controller for a class of fractional order systems. </w:t>
      </w:r>
      <w:r w:rsidRPr="000C589C">
        <w:rPr>
          <w:i/>
        </w:rPr>
        <w:t>Automatica</w:t>
      </w:r>
      <w:r w:rsidRPr="000C589C">
        <w:t>. 2009; 45: 2446-50.</w:t>
      </w:r>
      <w:bookmarkEnd w:id="32"/>
    </w:p>
    <w:p w14:paraId="293C01C9" w14:textId="5DE1487D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33" w:name="_ENREF_31"/>
      <w:r w:rsidRPr="000C589C">
        <w:t>31.</w:t>
      </w:r>
      <w:r w:rsidR="00583585" w:rsidRPr="000C589C">
        <w:t xml:space="preserve"> </w:t>
      </w:r>
      <w:r w:rsidRPr="000C589C">
        <w:t xml:space="preserve">Monje CA, Calderón AJ, Vinagre BM, Feliu V. The fractional order lead compensator. </w:t>
      </w:r>
      <w:r w:rsidRPr="000C589C">
        <w:rPr>
          <w:i/>
        </w:rPr>
        <w:t>Computational Cybernetics, 2004 ICCC 2004 Second IEEE International Conference on</w:t>
      </w:r>
      <w:r w:rsidRPr="000C589C">
        <w:t>: IEEE, 2004, p. 347-52.</w:t>
      </w:r>
      <w:bookmarkEnd w:id="33"/>
    </w:p>
    <w:p w14:paraId="789354DE" w14:textId="066983FC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34" w:name="_ENREF_32"/>
      <w:r w:rsidRPr="000C589C">
        <w:t>32.</w:t>
      </w:r>
      <w:r w:rsidR="00583585" w:rsidRPr="000C589C">
        <w:t xml:space="preserve"> </w:t>
      </w:r>
      <w:r w:rsidRPr="000C589C">
        <w:t xml:space="preserve">Monje CA, Vinagre BM, Calderon AJ, Feliu V, Chen Y. Auto-tuning of fractional lead-lag compensators. </w:t>
      </w:r>
      <w:r w:rsidRPr="000C589C">
        <w:rPr>
          <w:i/>
        </w:rPr>
        <w:t>World Congress</w:t>
      </w:r>
      <w:r w:rsidRPr="000C589C">
        <w:t>2005, p. 452-.</w:t>
      </w:r>
      <w:bookmarkEnd w:id="34"/>
    </w:p>
    <w:p w14:paraId="75D9441C" w14:textId="5B974406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35" w:name="_ENREF_33"/>
      <w:r w:rsidRPr="000C589C">
        <w:t>33.</w:t>
      </w:r>
      <w:r w:rsidR="00583585" w:rsidRPr="000C589C">
        <w:t xml:space="preserve"> </w:t>
      </w:r>
      <w:r w:rsidRPr="000C589C">
        <w:t xml:space="preserve">Oustaloup A, Sabatier J, Lanusse P. From fractal robustness to CRONE control. </w:t>
      </w:r>
      <w:r w:rsidRPr="000C589C">
        <w:rPr>
          <w:i/>
        </w:rPr>
        <w:t>Fract Calc Appl Anal</w:t>
      </w:r>
      <w:r w:rsidRPr="000C589C">
        <w:t>. 1999; 2: 1-30.</w:t>
      </w:r>
      <w:bookmarkEnd w:id="35"/>
    </w:p>
    <w:p w14:paraId="06274268" w14:textId="631D534F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36" w:name="_ENREF_34"/>
      <w:r w:rsidRPr="000C589C">
        <w:t>34.</w:t>
      </w:r>
      <w:r w:rsidR="00583585" w:rsidRPr="000C589C">
        <w:t xml:space="preserve"> </w:t>
      </w:r>
      <w:r w:rsidRPr="000C589C">
        <w:t xml:space="preserve">Yaghooti B, Salarieh H. Robust adaptive fractional order proportional integral derivative controller design for uncertain fractional order nonlinear systems using sliding mode control. </w:t>
      </w:r>
      <w:r w:rsidRPr="000C589C">
        <w:rPr>
          <w:i/>
        </w:rPr>
        <w:t>Proceedings of the Institution of Mechanical Engineers, Part I: Journal of Systems and Control Engineering</w:t>
      </w:r>
      <w:r w:rsidRPr="000C589C">
        <w:t>. 2018; 232: 550-7.</w:t>
      </w:r>
      <w:bookmarkEnd w:id="36"/>
    </w:p>
    <w:p w14:paraId="1B5BD6CD" w14:textId="5366062F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37" w:name="_ENREF_35"/>
      <w:r w:rsidRPr="000C589C">
        <w:t>35.</w:t>
      </w:r>
      <w:r w:rsidR="00583585" w:rsidRPr="000C589C">
        <w:t xml:space="preserve"> </w:t>
      </w:r>
      <w:r w:rsidRPr="000C589C">
        <w:t xml:space="preserve">Abedini M, Nojoumian MA, Salarieh H, Meghdari A. Model reference adaptive control in fractional order systems using discrete-time approximation methods. </w:t>
      </w:r>
      <w:r w:rsidRPr="000C589C">
        <w:rPr>
          <w:i/>
        </w:rPr>
        <w:t>Communications in Nonlinear Science and Numerical Simulation</w:t>
      </w:r>
      <w:r w:rsidRPr="000C589C">
        <w:t>. 2015; 25: 27-40.</w:t>
      </w:r>
      <w:bookmarkEnd w:id="37"/>
    </w:p>
    <w:p w14:paraId="24EDFC18" w14:textId="64949C34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38" w:name="_ENREF_36"/>
      <w:r w:rsidRPr="000C589C">
        <w:t>36.</w:t>
      </w:r>
      <w:r w:rsidR="00583585" w:rsidRPr="000C589C">
        <w:t xml:space="preserve"> </w:t>
      </w:r>
      <w:r w:rsidRPr="000C589C">
        <w:t xml:space="preserve">Shi B, Yuan J, Dong C. On fractional model reference adaptive control. </w:t>
      </w:r>
      <w:r w:rsidRPr="000C589C">
        <w:rPr>
          <w:i/>
        </w:rPr>
        <w:t>The Scientific World Journal</w:t>
      </w:r>
      <w:r w:rsidRPr="000C589C">
        <w:t>. 2014; 2014.</w:t>
      </w:r>
      <w:bookmarkEnd w:id="38"/>
    </w:p>
    <w:p w14:paraId="5E369332" w14:textId="14D86DDF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39" w:name="_ENREF_37"/>
      <w:r w:rsidRPr="000C589C">
        <w:lastRenderedPageBreak/>
        <w:t>37.</w:t>
      </w:r>
      <w:r w:rsidR="00583585" w:rsidRPr="000C589C">
        <w:t xml:space="preserve"> </w:t>
      </w:r>
      <w:r w:rsidRPr="000C589C">
        <w:t xml:space="preserve">Dumlu A. Design of a fractional-order adaptive integral sliding mode controller for the trajectory tracking control of robot manipulators. </w:t>
      </w:r>
      <w:r w:rsidRPr="000C589C">
        <w:rPr>
          <w:i/>
        </w:rPr>
        <w:t>Proceedings of the Institution of Mechanical Engineers, Part I: Journal of Systems and Control Engineering</w:t>
      </w:r>
      <w:r w:rsidRPr="000C589C">
        <w:t>. 2018: 0959651818778218.</w:t>
      </w:r>
      <w:bookmarkEnd w:id="39"/>
    </w:p>
    <w:p w14:paraId="0B52F604" w14:textId="227F0DC2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40" w:name="_ENREF_38"/>
      <w:r w:rsidRPr="000C589C">
        <w:t>38.</w:t>
      </w:r>
      <w:r w:rsidR="00583585" w:rsidRPr="000C589C">
        <w:t xml:space="preserve"> </w:t>
      </w:r>
      <w:r w:rsidRPr="000C589C">
        <w:t xml:space="preserve">Binazadeh T, Shafiei M. Output tracking of uncertain fractional-order nonlinear systems via a novel fractional-order sliding mode approach. </w:t>
      </w:r>
      <w:r w:rsidRPr="000C589C">
        <w:rPr>
          <w:i/>
        </w:rPr>
        <w:t>Mechatronics</w:t>
      </w:r>
      <w:r w:rsidRPr="000C589C">
        <w:t>. 2013; 23: 888-92.</w:t>
      </w:r>
      <w:bookmarkEnd w:id="40"/>
    </w:p>
    <w:p w14:paraId="177B4DB6" w14:textId="6355EC32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41" w:name="_ENREF_39"/>
      <w:r w:rsidRPr="000C589C">
        <w:t>39.</w:t>
      </w:r>
      <w:r w:rsidR="00583585" w:rsidRPr="000C589C">
        <w:t xml:space="preserve"> </w:t>
      </w:r>
      <w:r w:rsidRPr="000C589C">
        <w:t xml:space="preserve">Chen D-y, Liu Y-x, Ma X-y, Zhang R-f. Control of a class of fractional-order chaotic systems via sliding mode. </w:t>
      </w:r>
      <w:r w:rsidRPr="000C589C">
        <w:rPr>
          <w:i/>
        </w:rPr>
        <w:t>Nonlinear Dynamics</w:t>
      </w:r>
      <w:r w:rsidRPr="000C589C">
        <w:t>. 2012; 67: 893-901.</w:t>
      </w:r>
      <w:bookmarkEnd w:id="41"/>
    </w:p>
    <w:p w14:paraId="5B2474F0" w14:textId="0033D365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42" w:name="_ENREF_40"/>
      <w:r w:rsidRPr="000C589C">
        <w:t>40.</w:t>
      </w:r>
      <w:r w:rsidR="00583585" w:rsidRPr="000C589C">
        <w:t xml:space="preserve"> </w:t>
      </w:r>
      <w:r w:rsidRPr="000C589C">
        <w:t xml:space="preserve">Arena P, Caponetto R, Fortuna L, Porto D. Chaos in a fractional order Duffing system. </w:t>
      </w:r>
      <w:r w:rsidRPr="000C589C">
        <w:rPr>
          <w:i/>
        </w:rPr>
        <w:t>Proceedings ECCTD, Budapest</w:t>
      </w:r>
      <w:r w:rsidRPr="000C589C">
        <w:t>1997.</w:t>
      </w:r>
      <w:bookmarkEnd w:id="42"/>
    </w:p>
    <w:p w14:paraId="4390D6FF" w14:textId="6FE2706A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43" w:name="_ENREF_41"/>
      <w:r w:rsidRPr="000C589C">
        <w:t>41.</w:t>
      </w:r>
      <w:r w:rsidR="00583585" w:rsidRPr="000C589C">
        <w:t xml:space="preserve"> </w:t>
      </w:r>
      <w:r w:rsidRPr="000C589C">
        <w:t xml:space="preserve">Li C, Chen G. Chaos in the fractional order Chen system and its control. </w:t>
      </w:r>
      <w:r w:rsidRPr="000C589C">
        <w:rPr>
          <w:i/>
        </w:rPr>
        <w:t>Chaos, Solitons &amp; Fractals</w:t>
      </w:r>
      <w:r w:rsidRPr="000C589C">
        <w:t>. 2004; 22: 549-54.</w:t>
      </w:r>
      <w:bookmarkEnd w:id="43"/>
    </w:p>
    <w:p w14:paraId="4EFDCE2B" w14:textId="3D7C6D27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44" w:name="_ENREF_42"/>
      <w:r w:rsidRPr="000C589C">
        <w:t>42.</w:t>
      </w:r>
      <w:r w:rsidR="00583585" w:rsidRPr="000C589C">
        <w:t xml:space="preserve"> </w:t>
      </w:r>
      <w:r w:rsidRPr="000C589C">
        <w:t xml:space="preserve">Tavazoei MS, Haeri M, Attari M, Bolouki S, Siami M. More details on analysis of fractional-order van der Pol oscillator. </w:t>
      </w:r>
      <w:r w:rsidRPr="000C589C">
        <w:rPr>
          <w:i/>
        </w:rPr>
        <w:t>Journal of Vibration and Control</w:t>
      </w:r>
      <w:r w:rsidRPr="000C589C">
        <w:t>. 2009; 15: 803-19.</w:t>
      </w:r>
      <w:bookmarkEnd w:id="44"/>
    </w:p>
    <w:p w14:paraId="5FCA8310" w14:textId="7B8CD65F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45" w:name="_ENREF_43"/>
      <w:r w:rsidRPr="000C589C">
        <w:t>43.</w:t>
      </w:r>
      <w:r w:rsidR="00583585" w:rsidRPr="000C589C">
        <w:t xml:space="preserve"> </w:t>
      </w:r>
      <w:r w:rsidRPr="000C589C">
        <w:t xml:space="preserve">Li C, Chen G. Chaos and hyperchaos in the fractional-order Rössler equations. </w:t>
      </w:r>
      <w:r w:rsidRPr="000C589C">
        <w:rPr>
          <w:i/>
        </w:rPr>
        <w:t>Physica A: Statistical Mechanics and its Applications</w:t>
      </w:r>
      <w:r w:rsidRPr="000C589C">
        <w:t>. 2004; 341: 55-61.</w:t>
      </w:r>
      <w:bookmarkEnd w:id="45"/>
    </w:p>
    <w:p w14:paraId="2CB288F3" w14:textId="5B2A709B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46" w:name="_ENREF_44"/>
      <w:r w:rsidRPr="000C589C">
        <w:t>44.</w:t>
      </w:r>
      <w:r w:rsidR="00583585" w:rsidRPr="000C589C">
        <w:t xml:space="preserve"> </w:t>
      </w:r>
      <w:r w:rsidRPr="000C589C">
        <w:t xml:space="preserve">Hartley TT, Lorenzo CF, Qammer HK. Chaos in a fractional order Chua's system. </w:t>
      </w:r>
      <w:r w:rsidRPr="000C589C">
        <w:rPr>
          <w:i/>
        </w:rPr>
        <w:t>Circuits and Systems I: Fundamental Theory and Applications, IEEE Transactions on</w:t>
      </w:r>
      <w:r w:rsidRPr="000C589C">
        <w:t>. 1995; 42: 485-90.</w:t>
      </w:r>
      <w:bookmarkEnd w:id="46"/>
    </w:p>
    <w:p w14:paraId="40407272" w14:textId="46E6B0FD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47" w:name="_ENREF_45"/>
      <w:r w:rsidRPr="000C589C">
        <w:t>45.</w:t>
      </w:r>
      <w:r w:rsidR="00583585" w:rsidRPr="000C589C">
        <w:t xml:space="preserve"> </w:t>
      </w:r>
      <w:r w:rsidRPr="000C589C">
        <w:t xml:space="preserve">Zhang R, Yang S. Robust chaos synchronization of fractional-order chaotic systems with unknown parameters and uncertain perturbations. </w:t>
      </w:r>
      <w:r w:rsidRPr="000C589C">
        <w:rPr>
          <w:i/>
        </w:rPr>
        <w:t>Nonlinear Dynamics</w:t>
      </w:r>
      <w:r w:rsidRPr="000C589C">
        <w:t>. 2012; 69: 983-92.</w:t>
      </w:r>
      <w:bookmarkEnd w:id="47"/>
    </w:p>
    <w:p w14:paraId="341DAD06" w14:textId="12F1CC16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48" w:name="_ENREF_46"/>
      <w:r w:rsidRPr="000C589C">
        <w:t>46.</w:t>
      </w:r>
      <w:r w:rsidR="00583585" w:rsidRPr="000C589C">
        <w:t xml:space="preserve"> </w:t>
      </w:r>
      <w:r w:rsidRPr="000C589C">
        <w:t xml:space="preserve">Zhang R, Yang S. Adaptive synchronization of fractional-order chaotic systems via a single driving variable. </w:t>
      </w:r>
      <w:r w:rsidRPr="000C589C">
        <w:rPr>
          <w:i/>
        </w:rPr>
        <w:t>Nonlinear Dynamics</w:t>
      </w:r>
      <w:r w:rsidRPr="000C589C">
        <w:t>. 2011; 66: 831-7.</w:t>
      </w:r>
      <w:bookmarkEnd w:id="48"/>
    </w:p>
    <w:p w14:paraId="5C9E5402" w14:textId="4656E3C1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49" w:name="_ENREF_47"/>
      <w:r w:rsidRPr="000C589C">
        <w:t>47.</w:t>
      </w:r>
      <w:r w:rsidR="00583585" w:rsidRPr="000C589C">
        <w:t xml:space="preserve"> </w:t>
      </w:r>
      <w:r w:rsidRPr="000C589C">
        <w:t xml:space="preserve">Yang LX, He WS, Jia JP, Zhang FD. Adaptive Synchronization of Fractional Hyper-Chaotic System with Unknown Parameters. </w:t>
      </w:r>
      <w:r w:rsidRPr="000C589C">
        <w:rPr>
          <w:i/>
        </w:rPr>
        <w:t>Advanced Materials Research</w:t>
      </w:r>
      <w:r w:rsidRPr="000C589C">
        <w:t>: Trans Tech Publ, 2014, p. 868-71.</w:t>
      </w:r>
      <w:bookmarkEnd w:id="49"/>
    </w:p>
    <w:p w14:paraId="19D9F0AD" w14:textId="65176688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50" w:name="_ENREF_48"/>
      <w:r w:rsidRPr="000C589C">
        <w:t>48.</w:t>
      </w:r>
      <w:r w:rsidR="00583585" w:rsidRPr="000C589C">
        <w:t xml:space="preserve"> </w:t>
      </w:r>
      <w:r w:rsidRPr="000C589C">
        <w:t xml:space="preserve">Liu L, Ding W, Liu C, Ji H, Cao C. Hyperchaos synchronization of fractional-order arbitrary dimensional dynamical systems via modified sliding mode control. </w:t>
      </w:r>
      <w:r w:rsidRPr="000C589C">
        <w:rPr>
          <w:i/>
        </w:rPr>
        <w:t>Nonlinear Dynamics</w:t>
      </w:r>
      <w:r w:rsidRPr="000C589C">
        <w:t>. 2014; 76: 2059-71.</w:t>
      </w:r>
      <w:bookmarkEnd w:id="50"/>
    </w:p>
    <w:p w14:paraId="70B306B2" w14:textId="02C92B58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51" w:name="_ENREF_49"/>
      <w:r w:rsidRPr="000C589C">
        <w:t>49.</w:t>
      </w:r>
      <w:r w:rsidR="00583585" w:rsidRPr="000C589C">
        <w:t xml:space="preserve"> </w:t>
      </w:r>
      <w:r w:rsidRPr="000C589C">
        <w:t xml:space="preserve">Velmurugan G, Rakkiyappan R. Hybrid projective synchronization of fractional-order chaotic complex nonlinear systems with time delays. </w:t>
      </w:r>
      <w:r w:rsidRPr="000C589C">
        <w:rPr>
          <w:i/>
        </w:rPr>
        <w:t>Journal of Computational and Nonlinear Dynamics</w:t>
      </w:r>
      <w:r w:rsidRPr="000C589C">
        <w:t>. 2016; 11: 031016.</w:t>
      </w:r>
      <w:bookmarkEnd w:id="51"/>
    </w:p>
    <w:p w14:paraId="6A83E9F9" w14:textId="3583A0EB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52" w:name="_ENREF_50"/>
      <w:r w:rsidRPr="000C589C">
        <w:t>50.</w:t>
      </w:r>
      <w:r w:rsidR="00583585" w:rsidRPr="000C589C">
        <w:t xml:space="preserve"> </w:t>
      </w:r>
      <w:r w:rsidRPr="000C589C">
        <w:t xml:space="preserve">Li Y, Chen Y, Podlubny I. Stability of fractional-order nonlinear dynamic systems: Lyapunov direct method and generalized Mittag–Leffler stability. </w:t>
      </w:r>
      <w:r w:rsidRPr="000C589C">
        <w:rPr>
          <w:i/>
        </w:rPr>
        <w:t>Computers &amp; Mathematics with Applications</w:t>
      </w:r>
      <w:r w:rsidRPr="000C589C">
        <w:t>. 2010; 59: 1810-21.</w:t>
      </w:r>
      <w:bookmarkEnd w:id="52"/>
    </w:p>
    <w:p w14:paraId="4AD0E085" w14:textId="0E3D9B3E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53" w:name="_ENREF_51"/>
      <w:r w:rsidRPr="000C589C">
        <w:lastRenderedPageBreak/>
        <w:t>51.</w:t>
      </w:r>
      <w:r w:rsidR="00583585" w:rsidRPr="000C589C">
        <w:t xml:space="preserve"> </w:t>
      </w:r>
      <w:r w:rsidRPr="000C589C">
        <w:t xml:space="preserve">Zhang R, Liu Y. A new Barbalat's lemma and Lyapunov stability theorem for fractional order systems. </w:t>
      </w:r>
      <w:r w:rsidRPr="000C589C">
        <w:rPr>
          <w:i/>
        </w:rPr>
        <w:t>Control And Decision Conference (CCDC), 2017 29th Chinese</w:t>
      </w:r>
      <w:r w:rsidRPr="000C589C">
        <w:t>: IEEE, 2017, p. 3676-81.</w:t>
      </w:r>
      <w:bookmarkEnd w:id="53"/>
    </w:p>
    <w:p w14:paraId="79BA99E2" w14:textId="3992ADC5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54" w:name="_ENREF_52"/>
      <w:r w:rsidRPr="000C589C">
        <w:t>52.</w:t>
      </w:r>
      <w:r w:rsidR="00583585" w:rsidRPr="000C589C">
        <w:t xml:space="preserve"> </w:t>
      </w:r>
      <w:r w:rsidRPr="000C589C">
        <w:t xml:space="preserve">Diethelm K. </w:t>
      </w:r>
      <w:r w:rsidRPr="000C589C">
        <w:rPr>
          <w:i/>
        </w:rPr>
        <w:t>The analysis of fractional differential equations: An application-oriented exposition using differential operators of Caputo type</w:t>
      </w:r>
      <w:r w:rsidRPr="000C589C">
        <w:t>: Springer Science &amp; Business Media, 2010.</w:t>
      </w:r>
      <w:bookmarkEnd w:id="54"/>
    </w:p>
    <w:p w14:paraId="445AE9C5" w14:textId="6056DE5B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55" w:name="_ENREF_53"/>
      <w:r w:rsidRPr="000C589C">
        <w:t>53.</w:t>
      </w:r>
      <w:r w:rsidR="00583585" w:rsidRPr="000C589C">
        <w:t xml:space="preserve"> </w:t>
      </w:r>
      <w:r w:rsidRPr="000C589C">
        <w:t xml:space="preserve">Li C, Deng W. Remarks on fractional derivatives. </w:t>
      </w:r>
      <w:r w:rsidRPr="000C589C">
        <w:rPr>
          <w:i/>
        </w:rPr>
        <w:t>Applied Mathematics and Computation</w:t>
      </w:r>
      <w:r w:rsidRPr="000C589C">
        <w:t>. 2007; 187: 777-84.</w:t>
      </w:r>
      <w:bookmarkEnd w:id="55"/>
    </w:p>
    <w:p w14:paraId="616039B7" w14:textId="4B7D159D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56" w:name="_ENREF_54"/>
      <w:r w:rsidRPr="000C589C">
        <w:t>54.</w:t>
      </w:r>
      <w:r w:rsidR="00583585" w:rsidRPr="000C589C">
        <w:t xml:space="preserve"> </w:t>
      </w:r>
      <w:r w:rsidRPr="000C589C">
        <w:t xml:space="preserve">Hosseinnia SH, Ghaderi R, Ranjbar A, Sadati J, Momani S. Synchronization of gyro systems via fractional-order adaptive controller. </w:t>
      </w:r>
      <w:r w:rsidRPr="000C589C">
        <w:rPr>
          <w:i/>
        </w:rPr>
        <w:t>New trends in nanotechnology and fractional calculus applications</w:t>
      </w:r>
      <w:r w:rsidRPr="000C589C">
        <w:t>: Springer, 20</w:t>
      </w:r>
      <w:bookmarkStart w:id="57" w:name="_GoBack"/>
      <w:bookmarkEnd w:id="57"/>
      <w:r w:rsidRPr="000C589C">
        <w:t>10, p. 495-502.</w:t>
      </w:r>
      <w:bookmarkEnd w:id="56"/>
    </w:p>
    <w:p w14:paraId="158FE343" w14:textId="06FAD5EC" w:rsidR="009265FE" w:rsidRPr="000C589C" w:rsidRDefault="009265FE" w:rsidP="00583585">
      <w:pPr>
        <w:pStyle w:val="EndNoteBibliography"/>
        <w:bidi w:val="0"/>
        <w:spacing w:after="0" w:line="360" w:lineRule="auto"/>
        <w:jc w:val="both"/>
      </w:pPr>
      <w:bookmarkStart w:id="58" w:name="_ENREF_55"/>
      <w:r w:rsidRPr="000C589C">
        <w:t>55.</w:t>
      </w:r>
      <w:r w:rsidR="00583585" w:rsidRPr="000C589C">
        <w:t xml:space="preserve"> </w:t>
      </w:r>
      <w:r w:rsidRPr="000C589C">
        <w:t xml:space="preserve">He G-t, Luo M-k. Dynamic behavior of fractional order Duffing chaotic system and its synchronization via singly active control. </w:t>
      </w:r>
      <w:r w:rsidRPr="000C589C">
        <w:rPr>
          <w:i/>
        </w:rPr>
        <w:t>Applied Mathematics and Mechanics</w:t>
      </w:r>
      <w:r w:rsidRPr="000C589C">
        <w:t>. 2012; 33: 567-82.</w:t>
      </w:r>
      <w:bookmarkEnd w:id="58"/>
    </w:p>
    <w:p w14:paraId="0891FBD3" w14:textId="347EB176" w:rsidR="009265FE" w:rsidRPr="000C589C" w:rsidRDefault="009265FE" w:rsidP="00583585">
      <w:pPr>
        <w:pStyle w:val="EndNoteBibliography"/>
        <w:bidi w:val="0"/>
        <w:spacing w:line="360" w:lineRule="auto"/>
        <w:jc w:val="both"/>
      </w:pPr>
      <w:bookmarkStart w:id="59" w:name="_ENREF_56"/>
      <w:r w:rsidRPr="000C589C">
        <w:t>56.</w:t>
      </w:r>
      <w:r w:rsidR="00583585" w:rsidRPr="000C589C">
        <w:t xml:space="preserve"> </w:t>
      </w:r>
      <w:r w:rsidRPr="000C589C">
        <w:t xml:space="preserve">Diethelm K, Ford NJ, Freed AD, Luchko Y. Algorithms for the fractional calculus: a selection of numerical methods. </w:t>
      </w:r>
      <w:r w:rsidRPr="000C589C">
        <w:rPr>
          <w:i/>
        </w:rPr>
        <w:t>Computer methods in applied mechanics and engineering</w:t>
      </w:r>
      <w:r w:rsidRPr="000C589C">
        <w:t>. 2005; 194: 743-73.</w:t>
      </w:r>
      <w:bookmarkEnd w:id="59"/>
    </w:p>
    <w:p w14:paraId="11CB07A2" w14:textId="59EA3221" w:rsidR="00F92907" w:rsidRPr="000C589C" w:rsidRDefault="00F92907" w:rsidP="00583585">
      <w:pPr>
        <w:bidi w:val="0"/>
        <w:spacing w:line="360" w:lineRule="auto"/>
        <w:jc w:val="both"/>
        <w:rPr>
          <w:rFonts w:ascii="Times New Roman" w:eastAsia="Calibri" w:hAnsi="Times New Roman" w:cs="Times New Roman"/>
        </w:rPr>
      </w:pPr>
      <w:r w:rsidRPr="000C589C">
        <w:rPr>
          <w:rFonts w:cstheme="majorBidi"/>
          <w:b/>
          <w:bCs/>
          <w:color w:val="FF0000"/>
        </w:rPr>
        <w:fldChar w:fldCharType="end"/>
      </w:r>
    </w:p>
    <w:p w14:paraId="18AF3309" w14:textId="77777777" w:rsidR="00FF7D50" w:rsidRPr="000C589C" w:rsidRDefault="00FF7D50" w:rsidP="00FF7D50">
      <w:pPr>
        <w:bidi w:val="0"/>
        <w:jc w:val="both"/>
        <w:rPr>
          <w:rFonts w:ascii="Times New Roman" w:eastAsia="Calibri" w:hAnsi="Times New Roman" w:cs="Times New Roman"/>
        </w:rPr>
      </w:pPr>
    </w:p>
    <w:p w14:paraId="14459253" w14:textId="77777777" w:rsidR="00FF7D50" w:rsidRPr="000C589C" w:rsidRDefault="00FF7D50" w:rsidP="00FF7D50">
      <w:pPr>
        <w:bidi w:val="0"/>
        <w:jc w:val="both"/>
        <w:rPr>
          <w:rFonts w:ascii="Times New Roman" w:eastAsia="Calibri" w:hAnsi="Times New Roman" w:cs="Times New Roman"/>
        </w:rPr>
      </w:pPr>
    </w:p>
    <w:p w14:paraId="4C0B3A84" w14:textId="77777777" w:rsidR="00FF7D50" w:rsidRPr="000C589C" w:rsidRDefault="00FF7D50" w:rsidP="00FF7D50">
      <w:pPr>
        <w:bidi w:val="0"/>
        <w:jc w:val="both"/>
        <w:rPr>
          <w:rFonts w:ascii="Times New Roman" w:eastAsia="Calibri" w:hAnsi="Times New Roman" w:cs="Times New Roman"/>
        </w:rPr>
      </w:pPr>
    </w:p>
    <w:p w14:paraId="59A3FD5A" w14:textId="77777777" w:rsidR="003850E6" w:rsidRPr="000C589C" w:rsidRDefault="003850E6" w:rsidP="00613ECE">
      <w:pPr>
        <w:bidi w:val="0"/>
        <w:spacing w:after="120"/>
        <w:jc w:val="both"/>
        <w:rPr>
          <w:b/>
          <w:bCs/>
        </w:rPr>
      </w:pPr>
    </w:p>
    <w:p w14:paraId="033B56D7" w14:textId="77777777" w:rsidR="003850E6" w:rsidRPr="000C589C" w:rsidRDefault="003850E6" w:rsidP="003850E6">
      <w:pPr>
        <w:bidi w:val="0"/>
        <w:spacing w:after="120"/>
        <w:jc w:val="both"/>
        <w:rPr>
          <w:b/>
          <w:bCs/>
        </w:rPr>
      </w:pPr>
    </w:p>
    <w:p w14:paraId="027600DC" w14:textId="77777777" w:rsidR="009C7F22" w:rsidRPr="000C589C" w:rsidRDefault="009C7F22" w:rsidP="00C03F61">
      <w:pPr>
        <w:bidi w:val="0"/>
        <w:spacing w:after="120"/>
        <w:jc w:val="both"/>
        <w:rPr>
          <w:b/>
          <w:bCs/>
        </w:rPr>
      </w:pPr>
    </w:p>
    <w:p w14:paraId="040B9B38" w14:textId="77777777" w:rsidR="009C7F22" w:rsidRPr="000C589C" w:rsidRDefault="009C7F22" w:rsidP="009C7F22">
      <w:pPr>
        <w:bidi w:val="0"/>
        <w:spacing w:after="120"/>
        <w:jc w:val="both"/>
        <w:rPr>
          <w:b/>
          <w:bCs/>
        </w:rPr>
      </w:pPr>
    </w:p>
    <w:p w14:paraId="4C4E55AA" w14:textId="77777777" w:rsidR="009C7F22" w:rsidRPr="000C589C" w:rsidRDefault="009C7F22" w:rsidP="009C7F22">
      <w:pPr>
        <w:bidi w:val="0"/>
        <w:spacing w:after="120"/>
        <w:jc w:val="both"/>
        <w:rPr>
          <w:b/>
          <w:bCs/>
        </w:rPr>
      </w:pPr>
    </w:p>
    <w:p w14:paraId="74392C91" w14:textId="77777777" w:rsidR="009C7F22" w:rsidRPr="000C589C" w:rsidRDefault="009C7F22" w:rsidP="009C7F22">
      <w:pPr>
        <w:bidi w:val="0"/>
        <w:spacing w:after="120"/>
        <w:jc w:val="both"/>
        <w:rPr>
          <w:b/>
          <w:bCs/>
        </w:rPr>
      </w:pPr>
    </w:p>
    <w:p w14:paraId="506FB514" w14:textId="77777777" w:rsidR="009C7F22" w:rsidRPr="000C589C" w:rsidRDefault="009C7F22" w:rsidP="009C7F22">
      <w:pPr>
        <w:bidi w:val="0"/>
        <w:spacing w:after="120"/>
        <w:jc w:val="both"/>
        <w:rPr>
          <w:b/>
          <w:bCs/>
        </w:rPr>
      </w:pPr>
    </w:p>
    <w:p w14:paraId="46F27BD9" w14:textId="77777777" w:rsidR="00613ECE" w:rsidRPr="000C589C" w:rsidRDefault="00613ECE" w:rsidP="009C7F22">
      <w:pPr>
        <w:bidi w:val="0"/>
        <w:spacing w:after="120"/>
        <w:jc w:val="both"/>
        <w:rPr>
          <w:b/>
          <w:bCs/>
        </w:rPr>
      </w:pPr>
      <w:r w:rsidRPr="000C589C">
        <w:rPr>
          <w:b/>
          <w:bCs/>
        </w:rPr>
        <w:lastRenderedPageBreak/>
        <w:t>Captions:</w:t>
      </w:r>
    </w:p>
    <w:p w14:paraId="04CAD0BE" w14:textId="71CD3607" w:rsidR="001E6D16" w:rsidRPr="000C589C" w:rsidRDefault="001E6D16" w:rsidP="006963D6">
      <w:pPr>
        <w:bidi w:val="0"/>
        <w:spacing w:after="120"/>
        <w:ind w:right="-1"/>
        <w:jc w:val="both"/>
        <w:rPr>
          <w:szCs w:val="24"/>
        </w:rPr>
      </w:pPr>
      <w:r w:rsidRPr="000C589C">
        <w:rPr>
          <w:b/>
          <w:bCs/>
          <w:szCs w:val="24"/>
        </w:rPr>
        <w:t xml:space="preserve">Figure </w:t>
      </w:r>
      <w:r w:rsidR="002A76EA" w:rsidRPr="000C589C">
        <w:rPr>
          <w:b/>
          <w:bCs/>
          <w:szCs w:val="24"/>
        </w:rPr>
        <w:t>1</w:t>
      </w:r>
      <w:r w:rsidRPr="000C589C">
        <w:rPr>
          <w:b/>
          <w:bCs/>
          <w:szCs w:val="24"/>
        </w:rPr>
        <w:t>:</w:t>
      </w:r>
      <w:r w:rsidRPr="000C589C">
        <w:rPr>
          <w:szCs w:val="24"/>
        </w:rPr>
        <w:t xml:space="preserve"> </w:t>
      </w:r>
      <w:r w:rsidRPr="000C589C">
        <w:rPr>
          <w:rFonts w:cstheme="majorBidi"/>
          <w:szCs w:val="24"/>
        </w:rPr>
        <w:t xml:space="preserve">Time history of </w:t>
      </w:r>
      <w:r w:rsidR="000C62D6" w:rsidRPr="000C589C">
        <w:rPr>
          <w:rFonts w:cstheme="majorBidi"/>
          <w:szCs w:val="24"/>
        </w:rPr>
        <w:t xml:space="preserve">the </w:t>
      </w:r>
      <w:r w:rsidR="002A76EA" w:rsidRPr="000C589C">
        <w:rPr>
          <w:rFonts w:cstheme="majorBidi"/>
          <w:szCs w:val="24"/>
        </w:rPr>
        <w:t>master and slave</w:t>
      </w:r>
      <w:r w:rsidRPr="000C589C">
        <w:rPr>
          <w:rFonts w:cstheme="majorBidi"/>
          <w:szCs w:val="24"/>
        </w:rPr>
        <w:t xml:space="preserve"> state variables</w:t>
      </w:r>
      <w:proofErr w:type="gramStart"/>
      <w:r w:rsidR="006963D6" w:rsidRPr="000C589C">
        <w:rPr>
          <w:rFonts w:cstheme="majorBidi"/>
          <w:szCs w:val="24"/>
        </w:rPr>
        <w:t>;</w:t>
      </w:r>
      <w:proofErr w:type="gramEnd"/>
      <w:r w:rsidR="006963D6" w:rsidRPr="000C589C">
        <w:rPr>
          <w:rFonts w:cstheme="majorBidi"/>
          <w:szCs w:val="24"/>
        </w:rPr>
        <w:t xml:space="preserve"> (a) first state variable, (b) second state variable</w:t>
      </w:r>
      <w:r w:rsidRPr="000C589C">
        <w:rPr>
          <w:szCs w:val="24"/>
        </w:rPr>
        <w:t>.</w:t>
      </w:r>
    </w:p>
    <w:p w14:paraId="73B6CB68" w14:textId="230AB7E1" w:rsidR="001E6D16" w:rsidRPr="000C589C" w:rsidRDefault="001E6D16" w:rsidP="002A76EA">
      <w:pPr>
        <w:bidi w:val="0"/>
        <w:spacing w:after="120"/>
        <w:ind w:right="-1"/>
        <w:jc w:val="both"/>
        <w:rPr>
          <w:szCs w:val="24"/>
        </w:rPr>
      </w:pPr>
      <w:r w:rsidRPr="000C589C">
        <w:rPr>
          <w:b/>
          <w:bCs/>
          <w:szCs w:val="24"/>
        </w:rPr>
        <w:t xml:space="preserve">Figure </w:t>
      </w:r>
      <w:r w:rsidR="002A76EA" w:rsidRPr="000C589C">
        <w:rPr>
          <w:b/>
          <w:bCs/>
          <w:szCs w:val="24"/>
        </w:rPr>
        <w:t>2</w:t>
      </w:r>
      <w:r w:rsidRPr="000C589C">
        <w:rPr>
          <w:b/>
          <w:bCs/>
          <w:szCs w:val="24"/>
        </w:rPr>
        <w:t>:</w:t>
      </w:r>
      <w:r w:rsidRPr="000C589C">
        <w:rPr>
          <w:szCs w:val="24"/>
        </w:rPr>
        <w:t xml:space="preserve"> </w:t>
      </w:r>
      <w:r w:rsidRPr="000C589C">
        <w:rPr>
          <w:rFonts w:cstheme="majorBidi"/>
          <w:szCs w:val="24"/>
        </w:rPr>
        <w:t xml:space="preserve">Time history of </w:t>
      </w:r>
      <w:r w:rsidR="002A76EA" w:rsidRPr="000C589C">
        <w:rPr>
          <w:rFonts w:cstheme="majorBidi"/>
          <w:szCs w:val="24"/>
        </w:rPr>
        <w:t>the</w:t>
      </w:r>
      <w:r w:rsidRPr="000C589C">
        <w:rPr>
          <w:rFonts w:cstheme="majorBidi"/>
          <w:szCs w:val="24"/>
        </w:rPr>
        <w:t xml:space="preserve"> synchronization error</w:t>
      </w:r>
      <w:r w:rsidRPr="000C589C">
        <w:rPr>
          <w:szCs w:val="24"/>
        </w:rPr>
        <w:t>.</w:t>
      </w:r>
    </w:p>
    <w:p w14:paraId="2EF8CE41" w14:textId="4C4B7E06" w:rsidR="00635AD7" w:rsidRPr="000C589C" w:rsidRDefault="002A76EA" w:rsidP="000C62D6">
      <w:pPr>
        <w:bidi w:val="0"/>
        <w:spacing w:after="120"/>
        <w:ind w:right="-1"/>
        <w:jc w:val="both"/>
        <w:rPr>
          <w:szCs w:val="24"/>
        </w:rPr>
      </w:pPr>
      <w:r w:rsidRPr="000C589C">
        <w:rPr>
          <w:b/>
          <w:bCs/>
          <w:szCs w:val="24"/>
        </w:rPr>
        <w:t xml:space="preserve">Figure 3: </w:t>
      </w:r>
      <w:r w:rsidR="000C62D6" w:rsidRPr="000C589C">
        <w:rPr>
          <w:szCs w:val="24"/>
        </w:rPr>
        <w:t xml:space="preserve">(a) </w:t>
      </w:r>
      <w:r w:rsidR="000C62D6" w:rsidRPr="000C589C">
        <w:rPr>
          <w:rFonts w:cstheme="majorBidi"/>
          <w:szCs w:val="24"/>
        </w:rPr>
        <w:t xml:space="preserve">Time history of the </w:t>
      </w:r>
      <w:r w:rsidR="000C62D6" w:rsidRPr="000C589C">
        <w:rPr>
          <w:rFonts w:cstheme="majorBidi"/>
          <w:color w:val="000000"/>
          <w:szCs w:val="24"/>
        </w:rPr>
        <w:t>control action,</w:t>
      </w:r>
      <w:r w:rsidR="000C62D6" w:rsidRPr="000C589C">
        <w:rPr>
          <w:szCs w:val="24"/>
        </w:rPr>
        <w:t xml:space="preserve"> (b) </w:t>
      </w:r>
      <w:r w:rsidR="000C62D6" w:rsidRPr="000C589C">
        <w:rPr>
          <w:rFonts w:cstheme="majorBidi"/>
          <w:szCs w:val="24"/>
        </w:rPr>
        <w:t>Time history of the sliding surface.</w:t>
      </w:r>
    </w:p>
    <w:p w14:paraId="26CED999" w14:textId="49C64857" w:rsidR="00635AD7" w:rsidRPr="000C589C" w:rsidRDefault="00635AD7" w:rsidP="00635AD7">
      <w:pPr>
        <w:bidi w:val="0"/>
        <w:spacing w:after="120"/>
        <w:ind w:right="-1"/>
        <w:jc w:val="both"/>
        <w:rPr>
          <w:szCs w:val="24"/>
        </w:rPr>
      </w:pPr>
    </w:p>
    <w:p w14:paraId="56D20453" w14:textId="2EDCC191" w:rsidR="00635AD7" w:rsidRPr="000C589C" w:rsidRDefault="00635AD7" w:rsidP="00635AD7">
      <w:pPr>
        <w:bidi w:val="0"/>
        <w:spacing w:after="120"/>
        <w:ind w:right="-1"/>
        <w:jc w:val="both"/>
        <w:rPr>
          <w:szCs w:val="24"/>
        </w:rPr>
      </w:pPr>
    </w:p>
    <w:p w14:paraId="65FA98C9" w14:textId="6E2E7043" w:rsidR="00635AD7" w:rsidRPr="000C589C" w:rsidRDefault="00635AD7" w:rsidP="00635AD7">
      <w:pPr>
        <w:bidi w:val="0"/>
        <w:spacing w:after="120"/>
        <w:ind w:right="-1"/>
        <w:jc w:val="both"/>
        <w:rPr>
          <w:szCs w:val="24"/>
        </w:rPr>
      </w:pPr>
    </w:p>
    <w:p w14:paraId="0695B7B3" w14:textId="2659FA81" w:rsidR="00635AD7" w:rsidRPr="000C589C" w:rsidRDefault="00635AD7" w:rsidP="00635AD7">
      <w:pPr>
        <w:bidi w:val="0"/>
        <w:spacing w:after="120"/>
        <w:ind w:right="-1"/>
        <w:jc w:val="both"/>
        <w:rPr>
          <w:szCs w:val="24"/>
        </w:rPr>
      </w:pPr>
    </w:p>
    <w:p w14:paraId="64EBDF5B" w14:textId="780A74E2" w:rsidR="00635AD7" w:rsidRPr="000C589C" w:rsidRDefault="00635AD7" w:rsidP="00635AD7">
      <w:pPr>
        <w:bidi w:val="0"/>
        <w:spacing w:after="120"/>
        <w:ind w:right="-1"/>
        <w:jc w:val="both"/>
        <w:rPr>
          <w:szCs w:val="24"/>
        </w:rPr>
      </w:pPr>
    </w:p>
    <w:p w14:paraId="4432EE73" w14:textId="05D10553" w:rsidR="00635AD7" w:rsidRPr="000C589C" w:rsidRDefault="00635AD7" w:rsidP="00635AD7">
      <w:pPr>
        <w:bidi w:val="0"/>
        <w:spacing w:after="120"/>
        <w:ind w:right="-1"/>
        <w:jc w:val="both"/>
        <w:rPr>
          <w:szCs w:val="24"/>
        </w:rPr>
      </w:pPr>
    </w:p>
    <w:p w14:paraId="3EC601BE" w14:textId="25069E3B" w:rsidR="00635AD7" w:rsidRPr="000C589C" w:rsidRDefault="00635AD7" w:rsidP="00635AD7">
      <w:pPr>
        <w:bidi w:val="0"/>
        <w:spacing w:after="120"/>
        <w:ind w:right="-1"/>
        <w:jc w:val="both"/>
        <w:rPr>
          <w:szCs w:val="24"/>
        </w:rPr>
      </w:pPr>
    </w:p>
    <w:p w14:paraId="09F106B8" w14:textId="7FE22327" w:rsidR="00635AD7" w:rsidRPr="000C589C" w:rsidRDefault="00635AD7" w:rsidP="00635AD7">
      <w:pPr>
        <w:bidi w:val="0"/>
        <w:spacing w:after="120"/>
        <w:ind w:right="-1"/>
        <w:jc w:val="both"/>
        <w:rPr>
          <w:szCs w:val="24"/>
        </w:rPr>
      </w:pPr>
    </w:p>
    <w:p w14:paraId="216B8C4D" w14:textId="79EA3BEC" w:rsidR="00635AD7" w:rsidRPr="000C589C" w:rsidRDefault="00635AD7" w:rsidP="00635AD7">
      <w:pPr>
        <w:bidi w:val="0"/>
        <w:spacing w:after="120"/>
        <w:ind w:right="-1"/>
        <w:jc w:val="both"/>
        <w:rPr>
          <w:szCs w:val="24"/>
        </w:rPr>
      </w:pPr>
    </w:p>
    <w:p w14:paraId="5D0D89D1" w14:textId="3F4B9C0E" w:rsidR="00635AD7" w:rsidRPr="000C589C" w:rsidRDefault="00635AD7" w:rsidP="00635AD7">
      <w:pPr>
        <w:bidi w:val="0"/>
        <w:spacing w:line="259" w:lineRule="auto"/>
        <w:ind w:left="-480"/>
        <w:jc w:val="center"/>
        <w:rPr>
          <w:rFonts w:asciiTheme="minorHAnsi" w:hAnsiTheme="minorHAnsi" w:cstheme="minorBidi"/>
          <w:bCs/>
          <w:szCs w:val="24"/>
          <w:lang w:bidi="ar-SA"/>
        </w:rPr>
      </w:pPr>
    </w:p>
    <w:p w14:paraId="66DA1001" w14:textId="20B45193" w:rsidR="00635AD7" w:rsidRPr="000C589C" w:rsidRDefault="00635AD7" w:rsidP="00635AD7">
      <w:pPr>
        <w:bidi w:val="0"/>
        <w:spacing w:after="120" w:line="360" w:lineRule="auto"/>
        <w:ind w:right="-1"/>
        <w:jc w:val="center"/>
        <w:rPr>
          <w:rFonts w:cstheme="majorBidi"/>
          <w:bCs/>
          <w:szCs w:val="24"/>
          <w:lang w:bidi="ar-SA"/>
        </w:rPr>
      </w:pPr>
    </w:p>
    <w:p w14:paraId="40AA2A0D" w14:textId="3F803B67" w:rsidR="00635AD7" w:rsidRPr="000C589C" w:rsidRDefault="00635AD7" w:rsidP="00635AD7">
      <w:pPr>
        <w:bidi w:val="0"/>
        <w:spacing w:after="120" w:line="360" w:lineRule="auto"/>
        <w:ind w:right="-1"/>
        <w:jc w:val="center"/>
        <w:rPr>
          <w:rFonts w:cstheme="majorBidi"/>
          <w:bCs/>
          <w:szCs w:val="24"/>
          <w:lang w:bidi="ar-SA"/>
        </w:rPr>
      </w:pPr>
    </w:p>
    <w:p w14:paraId="5527CB77" w14:textId="127351F8" w:rsidR="00635AD7" w:rsidRPr="000C589C" w:rsidRDefault="00B707CA" w:rsidP="00C03F61">
      <w:pPr>
        <w:bidi w:val="0"/>
        <w:spacing w:after="120" w:line="360" w:lineRule="auto"/>
        <w:ind w:right="-1"/>
        <w:jc w:val="center"/>
        <w:rPr>
          <w:b/>
          <w:bCs/>
          <w:szCs w:val="24"/>
        </w:rPr>
      </w:pPr>
      <w:r w:rsidRPr="000C589C">
        <w:rPr>
          <w:b/>
          <w:bCs/>
          <w:noProof/>
          <w:szCs w:val="24"/>
          <w:lang w:bidi="ar-SA"/>
        </w:rPr>
        <w:lastRenderedPageBreak/>
        <w:drawing>
          <wp:inline distT="0" distB="0" distL="0" distR="0" wp14:anchorId="22966347" wp14:editId="2B59B3BB">
            <wp:extent cx="5760085" cy="4318814"/>
            <wp:effectExtent l="0" t="0" r="0" b="5715"/>
            <wp:docPr id="3" name="Picture 3" descr="C:\Users\Bahram\Desktop\1-integer order integrator\XY_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Bahram\Desktop\1-integer order integrator\XY_111.jpg"/>
                    <pic:cNvPicPr>
                      <a:picLocks noChangeAspect="1" noChangeArrowheads="1"/>
                    </pic:cNvPicPr>
                  </pic:nvPicPr>
                  <pic:blipFill>
                    <a:blip r:embed="rId2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1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D444" w14:textId="70CA9434" w:rsidR="00B707CA" w:rsidRPr="000C589C" w:rsidRDefault="00B707CA" w:rsidP="00B707CA">
      <w:pPr>
        <w:bidi w:val="0"/>
        <w:spacing w:after="120" w:line="360" w:lineRule="auto"/>
        <w:ind w:right="-1"/>
        <w:jc w:val="center"/>
        <w:rPr>
          <w:b/>
          <w:bCs/>
          <w:szCs w:val="24"/>
        </w:rPr>
      </w:pPr>
      <w:r w:rsidRPr="000C589C">
        <w:rPr>
          <w:b/>
          <w:bCs/>
          <w:szCs w:val="24"/>
        </w:rPr>
        <w:t>(a)</w:t>
      </w:r>
    </w:p>
    <w:p w14:paraId="319D0B63" w14:textId="4C2AFFF2" w:rsidR="00B707CA" w:rsidRPr="000C589C" w:rsidRDefault="00B707CA" w:rsidP="00B707CA">
      <w:pPr>
        <w:bidi w:val="0"/>
        <w:spacing w:after="120" w:line="360" w:lineRule="auto"/>
        <w:ind w:right="-1"/>
        <w:jc w:val="center"/>
        <w:rPr>
          <w:b/>
          <w:bCs/>
          <w:szCs w:val="24"/>
        </w:rPr>
      </w:pPr>
      <w:r w:rsidRPr="000C589C">
        <w:rPr>
          <w:b/>
          <w:bCs/>
          <w:noProof/>
          <w:szCs w:val="24"/>
          <w:lang w:bidi="ar-SA"/>
        </w:rPr>
        <w:lastRenderedPageBreak/>
        <w:drawing>
          <wp:inline distT="0" distB="0" distL="0" distR="0" wp14:anchorId="101DA8C7" wp14:editId="40D2504F">
            <wp:extent cx="5760085" cy="4318814"/>
            <wp:effectExtent l="0" t="0" r="0" b="5715"/>
            <wp:docPr id="4" name="Picture 4" descr="C:\Users\Bahram\Desktop\1-integer order integrator\XY_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Bahram\Desktop\1-integer order integrator\XY_222.jpg"/>
                    <pic:cNvPicPr>
                      <a:picLocks noChangeAspect="1" noChangeArrowheads="1"/>
                    </pic:cNvPicPr>
                  </pic:nvPicPr>
                  <pic:blipFill>
                    <a:blip r:embed="rId2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1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FCDA6" w14:textId="522B3EEF" w:rsidR="00B707CA" w:rsidRPr="000C589C" w:rsidRDefault="00B707CA" w:rsidP="00B707CA">
      <w:pPr>
        <w:bidi w:val="0"/>
        <w:spacing w:after="120" w:line="360" w:lineRule="auto"/>
        <w:ind w:right="-1"/>
        <w:jc w:val="center"/>
        <w:rPr>
          <w:b/>
          <w:bCs/>
          <w:szCs w:val="24"/>
        </w:rPr>
      </w:pPr>
      <w:r w:rsidRPr="000C589C">
        <w:rPr>
          <w:b/>
          <w:bCs/>
          <w:szCs w:val="24"/>
        </w:rPr>
        <w:t>(b)</w:t>
      </w:r>
    </w:p>
    <w:p w14:paraId="36468EF6" w14:textId="0D19EEFE" w:rsidR="00635AD7" w:rsidRPr="000C589C" w:rsidRDefault="00C03F61" w:rsidP="006963D6">
      <w:pPr>
        <w:bidi w:val="0"/>
        <w:spacing w:after="120"/>
        <w:ind w:right="-1"/>
        <w:jc w:val="center"/>
        <w:rPr>
          <w:szCs w:val="24"/>
        </w:rPr>
      </w:pPr>
      <w:r w:rsidRPr="000C589C">
        <w:rPr>
          <w:b/>
          <w:bCs/>
          <w:szCs w:val="24"/>
        </w:rPr>
        <w:t xml:space="preserve">Figure </w:t>
      </w:r>
      <w:r w:rsidR="000C62D6" w:rsidRPr="000C589C">
        <w:rPr>
          <w:b/>
          <w:bCs/>
          <w:szCs w:val="24"/>
        </w:rPr>
        <w:t>1</w:t>
      </w:r>
      <w:r w:rsidRPr="000C589C">
        <w:rPr>
          <w:b/>
          <w:bCs/>
          <w:szCs w:val="24"/>
        </w:rPr>
        <w:t>:</w:t>
      </w:r>
      <w:r w:rsidR="006963D6" w:rsidRPr="000C589C">
        <w:rPr>
          <w:szCs w:val="24"/>
        </w:rPr>
        <w:t xml:space="preserve"> </w:t>
      </w:r>
      <w:r w:rsidR="006963D6" w:rsidRPr="000C589C">
        <w:rPr>
          <w:rFonts w:cstheme="majorBidi"/>
          <w:szCs w:val="24"/>
        </w:rPr>
        <w:t>Time history of the master and slave state variables</w:t>
      </w:r>
      <w:proofErr w:type="gramStart"/>
      <w:r w:rsidR="006963D6" w:rsidRPr="000C589C">
        <w:rPr>
          <w:rFonts w:cstheme="majorBidi"/>
          <w:szCs w:val="24"/>
        </w:rPr>
        <w:t>;</w:t>
      </w:r>
      <w:proofErr w:type="gramEnd"/>
      <w:r w:rsidR="006963D6" w:rsidRPr="000C589C">
        <w:rPr>
          <w:rFonts w:cstheme="majorBidi"/>
          <w:szCs w:val="24"/>
        </w:rPr>
        <w:t xml:space="preserve"> (a) first state variable, (b) second state variable</w:t>
      </w:r>
      <w:r w:rsidR="002A76EA" w:rsidRPr="000C589C">
        <w:rPr>
          <w:rFonts w:cstheme="majorBidi"/>
          <w:szCs w:val="24"/>
        </w:rPr>
        <w:t xml:space="preserve"> </w:t>
      </w:r>
    </w:p>
    <w:p w14:paraId="4BE73F92" w14:textId="3029B987" w:rsidR="00635AD7" w:rsidRPr="000C589C" w:rsidRDefault="00B707CA" w:rsidP="00C03F61">
      <w:pPr>
        <w:bidi w:val="0"/>
        <w:spacing w:after="120" w:line="360" w:lineRule="auto"/>
        <w:ind w:right="-1"/>
        <w:jc w:val="center"/>
        <w:rPr>
          <w:b/>
          <w:bCs/>
          <w:szCs w:val="24"/>
        </w:rPr>
      </w:pPr>
      <w:r w:rsidRPr="000C589C">
        <w:rPr>
          <w:b/>
          <w:bCs/>
          <w:noProof/>
          <w:szCs w:val="24"/>
          <w:lang w:bidi="ar-SA"/>
        </w:rPr>
        <w:lastRenderedPageBreak/>
        <w:drawing>
          <wp:inline distT="0" distB="0" distL="0" distR="0" wp14:anchorId="12249DDE" wp14:editId="2B0924A6">
            <wp:extent cx="5760085" cy="4318814"/>
            <wp:effectExtent l="0" t="0" r="0" b="5715"/>
            <wp:docPr id="10" name="Picture 10" descr="C:\Users\Bahram\Desktop\1-integer order integrator\E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Bahram\Desktop\1-integer order integrator\E22.jpg"/>
                    <pic:cNvPicPr>
                      <a:picLocks noChangeAspect="1" noChangeArrowheads="1"/>
                    </pic:cNvPicPr>
                  </pic:nvPicPr>
                  <pic:blipFill>
                    <a:blip r:embed="rId2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1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0AF7" w14:textId="1F27909B" w:rsidR="00C03F61" w:rsidRPr="000C589C" w:rsidRDefault="00C03F61" w:rsidP="000C62D6">
      <w:pPr>
        <w:bidi w:val="0"/>
        <w:spacing w:after="120"/>
        <w:ind w:right="-1"/>
        <w:jc w:val="center"/>
        <w:rPr>
          <w:szCs w:val="24"/>
        </w:rPr>
      </w:pPr>
      <w:r w:rsidRPr="000C589C">
        <w:rPr>
          <w:b/>
          <w:bCs/>
          <w:szCs w:val="24"/>
        </w:rPr>
        <w:t xml:space="preserve">Figure </w:t>
      </w:r>
      <w:r w:rsidR="000C62D6" w:rsidRPr="000C589C">
        <w:rPr>
          <w:b/>
          <w:bCs/>
          <w:szCs w:val="24"/>
        </w:rPr>
        <w:t>2</w:t>
      </w:r>
      <w:r w:rsidRPr="000C589C">
        <w:rPr>
          <w:b/>
          <w:bCs/>
          <w:szCs w:val="24"/>
        </w:rPr>
        <w:t>:</w:t>
      </w:r>
      <w:r w:rsidRPr="000C589C">
        <w:rPr>
          <w:szCs w:val="24"/>
        </w:rPr>
        <w:t xml:space="preserve"> </w:t>
      </w:r>
      <w:r w:rsidR="000C62D6" w:rsidRPr="000C589C">
        <w:rPr>
          <w:rFonts w:cstheme="majorBidi"/>
          <w:szCs w:val="24"/>
        </w:rPr>
        <w:t>Time history of the synchronization error</w:t>
      </w:r>
    </w:p>
    <w:p w14:paraId="4C7120BC" w14:textId="732CB733" w:rsidR="00635AD7" w:rsidRPr="000C589C" w:rsidRDefault="00A6104B" w:rsidP="00C03F61">
      <w:pPr>
        <w:bidi w:val="0"/>
        <w:spacing w:after="120" w:line="360" w:lineRule="auto"/>
        <w:ind w:right="-1"/>
        <w:jc w:val="center"/>
        <w:rPr>
          <w:szCs w:val="24"/>
        </w:rPr>
      </w:pPr>
      <w:r w:rsidRPr="000C589C">
        <w:rPr>
          <w:noProof/>
          <w:szCs w:val="24"/>
          <w:lang w:bidi="ar-SA"/>
        </w:rPr>
        <w:lastRenderedPageBreak/>
        <w:drawing>
          <wp:inline distT="0" distB="0" distL="0" distR="0" wp14:anchorId="59C5FA4B" wp14:editId="73B1FE48">
            <wp:extent cx="5760085" cy="4322171"/>
            <wp:effectExtent l="0" t="0" r="0" b="2540"/>
            <wp:docPr id="12" name="Picture 12" descr="D:\M.Sc. Thesis\My Papers\Journal Papers\1-before defence\3-Synchronization of fractional order chaotic systems\1-Applied Mathematical Modeling\final\edited by me\simulation\control and sli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D:\M.Sc. Thesis\My Papers\Journal Papers\1-before defence\3-Synchronization of fractional order chaotic systems\1-Applied Mathematical Modeling\final\edited by me\simulation\control and sliding.jpg"/>
                    <pic:cNvPicPr>
                      <a:picLocks noChangeAspect="1" noChangeArrowheads="1"/>
                    </pic:cNvPicPr>
                  </pic:nvPicPr>
                  <pic:blipFill>
                    <a:blip r:embed="rId2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2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762E" w14:textId="25C01A45" w:rsidR="00635AD7" w:rsidRPr="00E91928" w:rsidRDefault="00C03F61" w:rsidP="000C62D6">
      <w:pPr>
        <w:bidi w:val="0"/>
        <w:spacing w:after="120" w:line="360" w:lineRule="auto"/>
        <w:ind w:right="-1"/>
        <w:jc w:val="center"/>
        <w:rPr>
          <w:szCs w:val="24"/>
        </w:rPr>
      </w:pPr>
      <w:r w:rsidRPr="000C589C">
        <w:rPr>
          <w:b/>
          <w:bCs/>
          <w:szCs w:val="24"/>
        </w:rPr>
        <w:t xml:space="preserve">Figure </w:t>
      </w:r>
      <w:r w:rsidR="000C62D6" w:rsidRPr="000C589C">
        <w:rPr>
          <w:b/>
          <w:bCs/>
          <w:szCs w:val="24"/>
        </w:rPr>
        <w:t>3</w:t>
      </w:r>
      <w:r w:rsidRPr="000C589C">
        <w:rPr>
          <w:b/>
          <w:bCs/>
          <w:szCs w:val="24"/>
        </w:rPr>
        <w:t>:</w:t>
      </w:r>
      <w:r w:rsidRPr="000C589C">
        <w:rPr>
          <w:szCs w:val="24"/>
        </w:rPr>
        <w:t xml:space="preserve"> </w:t>
      </w:r>
      <w:r w:rsidR="000C62D6" w:rsidRPr="000C589C">
        <w:rPr>
          <w:szCs w:val="24"/>
        </w:rPr>
        <w:t xml:space="preserve">(a) </w:t>
      </w:r>
      <w:r w:rsidR="000C62D6" w:rsidRPr="000C589C">
        <w:rPr>
          <w:rFonts w:cstheme="majorBidi"/>
          <w:szCs w:val="24"/>
        </w:rPr>
        <w:t xml:space="preserve">Time history of the </w:t>
      </w:r>
      <w:r w:rsidR="000C62D6" w:rsidRPr="000C589C">
        <w:rPr>
          <w:rFonts w:cstheme="majorBidi"/>
          <w:color w:val="000000"/>
          <w:szCs w:val="24"/>
        </w:rPr>
        <w:t>control action,</w:t>
      </w:r>
      <w:r w:rsidR="000C62D6" w:rsidRPr="000C589C">
        <w:rPr>
          <w:szCs w:val="24"/>
        </w:rPr>
        <w:t xml:space="preserve"> (b) </w:t>
      </w:r>
      <w:r w:rsidR="000C62D6" w:rsidRPr="000C589C">
        <w:rPr>
          <w:rFonts w:cstheme="majorBidi"/>
          <w:szCs w:val="24"/>
        </w:rPr>
        <w:t>Time history of the sliding surface</w:t>
      </w:r>
    </w:p>
    <w:p w14:paraId="2A09B689" w14:textId="58365F09" w:rsidR="00635AD7" w:rsidRPr="00562B84" w:rsidRDefault="00635AD7" w:rsidP="00C03F61">
      <w:pPr>
        <w:bidi w:val="0"/>
        <w:spacing w:after="120"/>
        <w:ind w:right="-1"/>
        <w:jc w:val="center"/>
        <w:rPr>
          <w:szCs w:val="24"/>
        </w:rPr>
      </w:pPr>
    </w:p>
    <w:sectPr w:rsidR="00635AD7" w:rsidRPr="00562B84" w:rsidSect="00017984">
      <w:footerReference w:type="default" r:id="rId238"/>
      <w:pgSz w:w="11907" w:h="16839" w:code="9"/>
      <w:pgMar w:top="1304" w:right="1418" w:bottom="1134" w:left="1418" w:header="720" w:footer="4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4489B" w14:textId="77777777" w:rsidR="00153F8D" w:rsidRDefault="00153F8D" w:rsidP="007655A3">
      <w:pPr>
        <w:spacing w:after="0" w:line="240" w:lineRule="auto"/>
      </w:pPr>
      <w:r>
        <w:separator/>
      </w:r>
    </w:p>
  </w:endnote>
  <w:endnote w:type="continuationSeparator" w:id="0">
    <w:p w14:paraId="44C4643A" w14:textId="77777777" w:rsidR="00153F8D" w:rsidRDefault="00153F8D" w:rsidP="0076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24"/>
      </w:rPr>
      <w:id w:val="17061314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66ADD7" w14:textId="71F96FDC" w:rsidR="00C14EB9" w:rsidRPr="00553865" w:rsidRDefault="00C14EB9" w:rsidP="00017984">
        <w:pPr>
          <w:pStyle w:val="Footer"/>
          <w:tabs>
            <w:tab w:val="left" w:pos="4241"/>
            <w:tab w:val="center" w:pos="4535"/>
          </w:tabs>
          <w:bidi w:val="0"/>
          <w:rPr>
            <w:szCs w:val="24"/>
          </w:rPr>
        </w:pPr>
        <w:r w:rsidRPr="00553865">
          <w:rPr>
            <w:szCs w:val="24"/>
            <w:rtl/>
          </w:rPr>
          <w:tab/>
        </w:r>
        <w:r w:rsidRPr="00553865">
          <w:rPr>
            <w:szCs w:val="24"/>
            <w:rtl/>
          </w:rPr>
          <w:tab/>
        </w:r>
        <w:r w:rsidRPr="00553865">
          <w:rPr>
            <w:szCs w:val="24"/>
          </w:rPr>
          <w:fldChar w:fldCharType="begin"/>
        </w:r>
        <w:r w:rsidRPr="00553865">
          <w:rPr>
            <w:szCs w:val="24"/>
          </w:rPr>
          <w:instrText xml:space="preserve"> PAGE   \* MERGEFORMAT </w:instrText>
        </w:r>
        <w:r w:rsidRPr="00553865">
          <w:rPr>
            <w:szCs w:val="24"/>
          </w:rPr>
          <w:fldChar w:fldCharType="separate"/>
        </w:r>
        <w:r w:rsidR="000C589C">
          <w:rPr>
            <w:noProof/>
            <w:szCs w:val="24"/>
          </w:rPr>
          <w:t>20</w:t>
        </w:r>
        <w:r w:rsidRPr="00553865">
          <w:rPr>
            <w:noProof/>
            <w:szCs w:val="24"/>
          </w:rPr>
          <w:fldChar w:fldCharType="end"/>
        </w:r>
      </w:p>
    </w:sdtContent>
  </w:sdt>
  <w:p w14:paraId="4B3DB97B" w14:textId="77777777" w:rsidR="00C14EB9" w:rsidRPr="00553865" w:rsidRDefault="00C14EB9">
    <w:pPr>
      <w:pStyle w:val="Footer"/>
      <w:rPr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3008A" w14:textId="77777777" w:rsidR="00153F8D" w:rsidRDefault="00153F8D" w:rsidP="007655A3">
      <w:pPr>
        <w:spacing w:after="0" w:line="240" w:lineRule="auto"/>
      </w:pPr>
      <w:r>
        <w:separator/>
      </w:r>
    </w:p>
  </w:footnote>
  <w:footnote w:type="continuationSeparator" w:id="0">
    <w:p w14:paraId="10D9D929" w14:textId="77777777" w:rsidR="00153F8D" w:rsidRDefault="00153F8D" w:rsidP="00765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E679C"/>
    <w:multiLevelType w:val="multilevel"/>
    <w:tmpl w:val="2D48A6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89924E7"/>
    <w:multiLevelType w:val="hybridMultilevel"/>
    <w:tmpl w:val="498A964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E5A3C"/>
    <w:multiLevelType w:val="multilevel"/>
    <w:tmpl w:val="338C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42D76D74"/>
    <w:multiLevelType w:val="multilevel"/>
    <w:tmpl w:val="B5A280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243092F"/>
    <w:multiLevelType w:val="hybridMultilevel"/>
    <w:tmpl w:val="21B6BFA8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5">
    <w:nsid w:val="5FBD2FA4"/>
    <w:multiLevelType w:val="multilevel"/>
    <w:tmpl w:val="338C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6D4C4086"/>
    <w:multiLevelType w:val="hybridMultilevel"/>
    <w:tmpl w:val="4CEA3970"/>
    <w:lvl w:ilvl="0" w:tplc="928699F6">
      <w:start w:val="1"/>
      <w:numFmt w:val="decimal"/>
      <w:pStyle w:val="Formula"/>
      <w:lvlText w:val="(%1)"/>
      <w:lvlJc w:val="center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64867"/>
    <w:multiLevelType w:val="hybridMultilevel"/>
    <w:tmpl w:val="1BF4A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6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Sys Control Engine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2wdwz0srxzttde0raap2preta0wdzvrxpzt&quot;&gt;My EndNote Library&lt;record-ids&gt;&lt;item&gt;9&lt;/item&gt;&lt;item&gt;12&lt;/item&gt;&lt;item&gt;13&lt;/item&gt;&lt;item&gt;14&lt;/item&gt;&lt;item&gt;15&lt;/item&gt;&lt;item&gt;17&lt;/item&gt;&lt;item&gt;18&lt;/item&gt;&lt;/record-ids&gt;&lt;/item&gt;&lt;/Libraries&gt;"/>
  </w:docVars>
  <w:rsids>
    <w:rsidRoot w:val="008760D4"/>
    <w:rsid w:val="0000125B"/>
    <w:rsid w:val="00003DAB"/>
    <w:rsid w:val="000041BE"/>
    <w:rsid w:val="000045BA"/>
    <w:rsid w:val="000048BB"/>
    <w:rsid w:val="0000592B"/>
    <w:rsid w:val="000111F0"/>
    <w:rsid w:val="00014536"/>
    <w:rsid w:val="00016A5C"/>
    <w:rsid w:val="00017984"/>
    <w:rsid w:val="0002012B"/>
    <w:rsid w:val="0002274F"/>
    <w:rsid w:val="00023F96"/>
    <w:rsid w:val="0002451E"/>
    <w:rsid w:val="00024FEB"/>
    <w:rsid w:val="00025118"/>
    <w:rsid w:val="00030278"/>
    <w:rsid w:val="00030CDD"/>
    <w:rsid w:val="00031165"/>
    <w:rsid w:val="00031218"/>
    <w:rsid w:val="000324E3"/>
    <w:rsid w:val="000355A9"/>
    <w:rsid w:val="000364DC"/>
    <w:rsid w:val="000415B1"/>
    <w:rsid w:val="00043597"/>
    <w:rsid w:val="0004435C"/>
    <w:rsid w:val="0004469C"/>
    <w:rsid w:val="000467F0"/>
    <w:rsid w:val="000509E4"/>
    <w:rsid w:val="0005154C"/>
    <w:rsid w:val="000573B7"/>
    <w:rsid w:val="000576A7"/>
    <w:rsid w:val="00061877"/>
    <w:rsid w:val="0006301A"/>
    <w:rsid w:val="000631A4"/>
    <w:rsid w:val="000635D0"/>
    <w:rsid w:val="00064B73"/>
    <w:rsid w:val="00064DD8"/>
    <w:rsid w:val="000670A1"/>
    <w:rsid w:val="0007101C"/>
    <w:rsid w:val="00071ACC"/>
    <w:rsid w:val="00071B87"/>
    <w:rsid w:val="00071CED"/>
    <w:rsid w:val="00073BE8"/>
    <w:rsid w:val="00073CAA"/>
    <w:rsid w:val="00074801"/>
    <w:rsid w:val="00076825"/>
    <w:rsid w:val="00076CED"/>
    <w:rsid w:val="0008146F"/>
    <w:rsid w:val="00084758"/>
    <w:rsid w:val="00084797"/>
    <w:rsid w:val="00084DF0"/>
    <w:rsid w:val="000852B9"/>
    <w:rsid w:val="00085AD9"/>
    <w:rsid w:val="000869E7"/>
    <w:rsid w:val="00086B5F"/>
    <w:rsid w:val="00090518"/>
    <w:rsid w:val="00092A9B"/>
    <w:rsid w:val="000940E4"/>
    <w:rsid w:val="00094BEF"/>
    <w:rsid w:val="0009504C"/>
    <w:rsid w:val="00096019"/>
    <w:rsid w:val="000A0031"/>
    <w:rsid w:val="000A03CB"/>
    <w:rsid w:val="000A14FF"/>
    <w:rsid w:val="000A1EB7"/>
    <w:rsid w:val="000A5C92"/>
    <w:rsid w:val="000A6544"/>
    <w:rsid w:val="000A71CC"/>
    <w:rsid w:val="000A7922"/>
    <w:rsid w:val="000B0675"/>
    <w:rsid w:val="000B0880"/>
    <w:rsid w:val="000B1E22"/>
    <w:rsid w:val="000B22F5"/>
    <w:rsid w:val="000B2560"/>
    <w:rsid w:val="000B38CF"/>
    <w:rsid w:val="000B3C00"/>
    <w:rsid w:val="000B50E4"/>
    <w:rsid w:val="000B59DD"/>
    <w:rsid w:val="000C589C"/>
    <w:rsid w:val="000C5F74"/>
    <w:rsid w:val="000C5FBF"/>
    <w:rsid w:val="000C614B"/>
    <w:rsid w:val="000C62D6"/>
    <w:rsid w:val="000C6838"/>
    <w:rsid w:val="000D070C"/>
    <w:rsid w:val="000D25FC"/>
    <w:rsid w:val="000D5D15"/>
    <w:rsid w:val="000D6FF0"/>
    <w:rsid w:val="000E0218"/>
    <w:rsid w:val="000E0982"/>
    <w:rsid w:val="000E19BF"/>
    <w:rsid w:val="000E3A66"/>
    <w:rsid w:val="000E5A38"/>
    <w:rsid w:val="000E5ACD"/>
    <w:rsid w:val="000E7DCC"/>
    <w:rsid w:val="000F3390"/>
    <w:rsid w:val="000F4757"/>
    <w:rsid w:val="000F499B"/>
    <w:rsid w:val="000F65C7"/>
    <w:rsid w:val="000F69DD"/>
    <w:rsid w:val="0010214C"/>
    <w:rsid w:val="00105209"/>
    <w:rsid w:val="00107C6E"/>
    <w:rsid w:val="00111840"/>
    <w:rsid w:val="00112D11"/>
    <w:rsid w:val="00114A97"/>
    <w:rsid w:val="001228F8"/>
    <w:rsid w:val="0012324C"/>
    <w:rsid w:val="001259F3"/>
    <w:rsid w:val="0012646D"/>
    <w:rsid w:val="00127142"/>
    <w:rsid w:val="00130D79"/>
    <w:rsid w:val="00131EED"/>
    <w:rsid w:val="00132BFE"/>
    <w:rsid w:val="00132EA8"/>
    <w:rsid w:val="001346D2"/>
    <w:rsid w:val="00134A9B"/>
    <w:rsid w:val="00134CBA"/>
    <w:rsid w:val="001352AA"/>
    <w:rsid w:val="0013576D"/>
    <w:rsid w:val="00137042"/>
    <w:rsid w:val="00137796"/>
    <w:rsid w:val="0014006B"/>
    <w:rsid w:val="00140E6C"/>
    <w:rsid w:val="001437EC"/>
    <w:rsid w:val="00144144"/>
    <w:rsid w:val="00147692"/>
    <w:rsid w:val="00147B79"/>
    <w:rsid w:val="00150654"/>
    <w:rsid w:val="001515EE"/>
    <w:rsid w:val="001525D8"/>
    <w:rsid w:val="001527E8"/>
    <w:rsid w:val="00152CB5"/>
    <w:rsid w:val="00153F8D"/>
    <w:rsid w:val="001541AD"/>
    <w:rsid w:val="001558DB"/>
    <w:rsid w:val="0015598F"/>
    <w:rsid w:val="00157626"/>
    <w:rsid w:val="00160AC0"/>
    <w:rsid w:val="00160DD8"/>
    <w:rsid w:val="00162377"/>
    <w:rsid w:val="0016310A"/>
    <w:rsid w:val="00164912"/>
    <w:rsid w:val="001657BF"/>
    <w:rsid w:val="00166AE2"/>
    <w:rsid w:val="001703A0"/>
    <w:rsid w:val="001713F1"/>
    <w:rsid w:val="0017240B"/>
    <w:rsid w:val="00173570"/>
    <w:rsid w:val="00173AA7"/>
    <w:rsid w:val="001741BC"/>
    <w:rsid w:val="00176087"/>
    <w:rsid w:val="00176AAF"/>
    <w:rsid w:val="001779BD"/>
    <w:rsid w:val="00184CE1"/>
    <w:rsid w:val="00185746"/>
    <w:rsid w:val="00187081"/>
    <w:rsid w:val="00187346"/>
    <w:rsid w:val="00192168"/>
    <w:rsid w:val="00193A9C"/>
    <w:rsid w:val="00193B38"/>
    <w:rsid w:val="00196224"/>
    <w:rsid w:val="0019664A"/>
    <w:rsid w:val="001973CC"/>
    <w:rsid w:val="00197FF2"/>
    <w:rsid w:val="001B0270"/>
    <w:rsid w:val="001B3740"/>
    <w:rsid w:val="001B3D94"/>
    <w:rsid w:val="001B435B"/>
    <w:rsid w:val="001B6410"/>
    <w:rsid w:val="001B667E"/>
    <w:rsid w:val="001B67A5"/>
    <w:rsid w:val="001B6C6A"/>
    <w:rsid w:val="001C0FBC"/>
    <w:rsid w:val="001C1AA6"/>
    <w:rsid w:val="001C1DE1"/>
    <w:rsid w:val="001C313E"/>
    <w:rsid w:val="001C3CCB"/>
    <w:rsid w:val="001C4B48"/>
    <w:rsid w:val="001C515A"/>
    <w:rsid w:val="001C552B"/>
    <w:rsid w:val="001C5B41"/>
    <w:rsid w:val="001C7E6D"/>
    <w:rsid w:val="001D1185"/>
    <w:rsid w:val="001D52D2"/>
    <w:rsid w:val="001D5377"/>
    <w:rsid w:val="001D67C3"/>
    <w:rsid w:val="001D7CB1"/>
    <w:rsid w:val="001E075B"/>
    <w:rsid w:val="001E17F8"/>
    <w:rsid w:val="001E1EF9"/>
    <w:rsid w:val="001E2353"/>
    <w:rsid w:val="001E68FE"/>
    <w:rsid w:val="001E6D16"/>
    <w:rsid w:val="001F025E"/>
    <w:rsid w:val="001F2CD0"/>
    <w:rsid w:val="001F38AF"/>
    <w:rsid w:val="001F3ED8"/>
    <w:rsid w:val="001F431F"/>
    <w:rsid w:val="001F447B"/>
    <w:rsid w:val="001F494E"/>
    <w:rsid w:val="001F4B22"/>
    <w:rsid w:val="002007A6"/>
    <w:rsid w:val="00201749"/>
    <w:rsid w:val="002022D6"/>
    <w:rsid w:val="00202729"/>
    <w:rsid w:val="00203D7D"/>
    <w:rsid w:val="00205681"/>
    <w:rsid w:val="002066C9"/>
    <w:rsid w:val="00206956"/>
    <w:rsid w:val="00210C58"/>
    <w:rsid w:val="002116D4"/>
    <w:rsid w:val="002121C7"/>
    <w:rsid w:val="00212F6F"/>
    <w:rsid w:val="00213047"/>
    <w:rsid w:val="00213794"/>
    <w:rsid w:val="00213810"/>
    <w:rsid w:val="00215B3D"/>
    <w:rsid w:val="00216ABB"/>
    <w:rsid w:val="00216ABF"/>
    <w:rsid w:val="00217241"/>
    <w:rsid w:val="002211C6"/>
    <w:rsid w:val="00222829"/>
    <w:rsid w:val="002236D8"/>
    <w:rsid w:val="00223BDE"/>
    <w:rsid w:val="00224295"/>
    <w:rsid w:val="00224985"/>
    <w:rsid w:val="0022518E"/>
    <w:rsid w:val="00226A9D"/>
    <w:rsid w:val="00230EA2"/>
    <w:rsid w:val="00233022"/>
    <w:rsid w:val="00235D3E"/>
    <w:rsid w:val="002411AA"/>
    <w:rsid w:val="00241A46"/>
    <w:rsid w:val="00243433"/>
    <w:rsid w:val="00244B78"/>
    <w:rsid w:val="00245AFC"/>
    <w:rsid w:val="00245B27"/>
    <w:rsid w:val="00246A95"/>
    <w:rsid w:val="002516CF"/>
    <w:rsid w:val="00252D48"/>
    <w:rsid w:val="002544C3"/>
    <w:rsid w:val="002546A1"/>
    <w:rsid w:val="00254849"/>
    <w:rsid w:val="00254D60"/>
    <w:rsid w:val="00255846"/>
    <w:rsid w:val="00255F04"/>
    <w:rsid w:val="002565BC"/>
    <w:rsid w:val="0025667E"/>
    <w:rsid w:val="00256867"/>
    <w:rsid w:val="00257DC4"/>
    <w:rsid w:val="0026004A"/>
    <w:rsid w:val="00261A5B"/>
    <w:rsid w:val="00263FF9"/>
    <w:rsid w:val="00267AC4"/>
    <w:rsid w:val="00270130"/>
    <w:rsid w:val="002714B5"/>
    <w:rsid w:val="00274C6A"/>
    <w:rsid w:val="0027777A"/>
    <w:rsid w:val="0027786C"/>
    <w:rsid w:val="002778EE"/>
    <w:rsid w:val="002825D5"/>
    <w:rsid w:val="00282AEF"/>
    <w:rsid w:val="002831BA"/>
    <w:rsid w:val="002834B2"/>
    <w:rsid w:val="002910BF"/>
    <w:rsid w:val="002940EC"/>
    <w:rsid w:val="00295ADE"/>
    <w:rsid w:val="002974D0"/>
    <w:rsid w:val="002A0E4C"/>
    <w:rsid w:val="002A12F6"/>
    <w:rsid w:val="002A1809"/>
    <w:rsid w:val="002A2A91"/>
    <w:rsid w:val="002A4072"/>
    <w:rsid w:val="002A410B"/>
    <w:rsid w:val="002A4E5F"/>
    <w:rsid w:val="002A745E"/>
    <w:rsid w:val="002A76EA"/>
    <w:rsid w:val="002A7A18"/>
    <w:rsid w:val="002B23CD"/>
    <w:rsid w:val="002B3F7A"/>
    <w:rsid w:val="002B69AF"/>
    <w:rsid w:val="002C0D55"/>
    <w:rsid w:val="002C2294"/>
    <w:rsid w:val="002C2417"/>
    <w:rsid w:val="002C40AA"/>
    <w:rsid w:val="002C4509"/>
    <w:rsid w:val="002C61F2"/>
    <w:rsid w:val="002C7684"/>
    <w:rsid w:val="002C773F"/>
    <w:rsid w:val="002C7F39"/>
    <w:rsid w:val="002D0381"/>
    <w:rsid w:val="002D2509"/>
    <w:rsid w:val="002D2685"/>
    <w:rsid w:val="002D665D"/>
    <w:rsid w:val="002D73E0"/>
    <w:rsid w:val="002E31D5"/>
    <w:rsid w:val="002E4318"/>
    <w:rsid w:val="002E4DB8"/>
    <w:rsid w:val="002E5784"/>
    <w:rsid w:val="002E62AA"/>
    <w:rsid w:val="002E6F33"/>
    <w:rsid w:val="002E7B5C"/>
    <w:rsid w:val="002E7C2F"/>
    <w:rsid w:val="002F00BD"/>
    <w:rsid w:val="002F1038"/>
    <w:rsid w:val="002F122E"/>
    <w:rsid w:val="002F37C4"/>
    <w:rsid w:val="002F6EBA"/>
    <w:rsid w:val="002F7386"/>
    <w:rsid w:val="0030038A"/>
    <w:rsid w:val="00300870"/>
    <w:rsid w:val="003009B7"/>
    <w:rsid w:val="0030236F"/>
    <w:rsid w:val="0030500A"/>
    <w:rsid w:val="003054EA"/>
    <w:rsid w:val="00306ABC"/>
    <w:rsid w:val="00307DC4"/>
    <w:rsid w:val="0031047B"/>
    <w:rsid w:val="0031159C"/>
    <w:rsid w:val="00314101"/>
    <w:rsid w:val="003147D8"/>
    <w:rsid w:val="00320AA5"/>
    <w:rsid w:val="00320CE7"/>
    <w:rsid w:val="00320FB9"/>
    <w:rsid w:val="00324E3D"/>
    <w:rsid w:val="00327B48"/>
    <w:rsid w:val="0033010F"/>
    <w:rsid w:val="00330130"/>
    <w:rsid w:val="00330278"/>
    <w:rsid w:val="00334A3E"/>
    <w:rsid w:val="00334CAB"/>
    <w:rsid w:val="00334F37"/>
    <w:rsid w:val="00335D00"/>
    <w:rsid w:val="00336686"/>
    <w:rsid w:val="00337B81"/>
    <w:rsid w:val="00341455"/>
    <w:rsid w:val="003416D6"/>
    <w:rsid w:val="00343817"/>
    <w:rsid w:val="00350326"/>
    <w:rsid w:val="00353825"/>
    <w:rsid w:val="00353E9F"/>
    <w:rsid w:val="003545A7"/>
    <w:rsid w:val="0035771A"/>
    <w:rsid w:val="00357933"/>
    <w:rsid w:val="00360009"/>
    <w:rsid w:val="003606DD"/>
    <w:rsid w:val="003614BA"/>
    <w:rsid w:val="00362A98"/>
    <w:rsid w:val="00363A19"/>
    <w:rsid w:val="0036564F"/>
    <w:rsid w:val="00366EBB"/>
    <w:rsid w:val="0036790C"/>
    <w:rsid w:val="00373AAF"/>
    <w:rsid w:val="003778D1"/>
    <w:rsid w:val="0038105A"/>
    <w:rsid w:val="00381480"/>
    <w:rsid w:val="0038152E"/>
    <w:rsid w:val="00381E31"/>
    <w:rsid w:val="00382903"/>
    <w:rsid w:val="00383310"/>
    <w:rsid w:val="00383F1E"/>
    <w:rsid w:val="00383F39"/>
    <w:rsid w:val="003850E6"/>
    <w:rsid w:val="00394448"/>
    <w:rsid w:val="0039515A"/>
    <w:rsid w:val="003966DD"/>
    <w:rsid w:val="003968BC"/>
    <w:rsid w:val="003A0624"/>
    <w:rsid w:val="003A3598"/>
    <w:rsid w:val="003B023D"/>
    <w:rsid w:val="003B1799"/>
    <w:rsid w:val="003B2D2B"/>
    <w:rsid w:val="003B35F1"/>
    <w:rsid w:val="003B4B12"/>
    <w:rsid w:val="003B4F05"/>
    <w:rsid w:val="003B5FB7"/>
    <w:rsid w:val="003B7571"/>
    <w:rsid w:val="003C0624"/>
    <w:rsid w:val="003C3DF6"/>
    <w:rsid w:val="003C3FD0"/>
    <w:rsid w:val="003C4886"/>
    <w:rsid w:val="003C490A"/>
    <w:rsid w:val="003C7142"/>
    <w:rsid w:val="003D15DD"/>
    <w:rsid w:val="003D18B9"/>
    <w:rsid w:val="003D25B8"/>
    <w:rsid w:val="003D30A6"/>
    <w:rsid w:val="003D575E"/>
    <w:rsid w:val="003D596C"/>
    <w:rsid w:val="003E2F3C"/>
    <w:rsid w:val="003E632B"/>
    <w:rsid w:val="003E7B07"/>
    <w:rsid w:val="003F0702"/>
    <w:rsid w:val="003F1546"/>
    <w:rsid w:val="003F269B"/>
    <w:rsid w:val="003F26DC"/>
    <w:rsid w:val="003F418A"/>
    <w:rsid w:val="003F64A1"/>
    <w:rsid w:val="003F6E01"/>
    <w:rsid w:val="003F76C3"/>
    <w:rsid w:val="00400D1F"/>
    <w:rsid w:val="004016A9"/>
    <w:rsid w:val="004016D2"/>
    <w:rsid w:val="0040338F"/>
    <w:rsid w:val="00403C77"/>
    <w:rsid w:val="00403CC5"/>
    <w:rsid w:val="00405578"/>
    <w:rsid w:val="004102D0"/>
    <w:rsid w:val="00411319"/>
    <w:rsid w:val="004128A5"/>
    <w:rsid w:val="00413614"/>
    <w:rsid w:val="004136AF"/>
    <w:rsid w:val="004141E0"/>
    <w:rsid w:val="00415C6B"/>
    <w:rsid w:val="0041604D"/>
    <w:rsid w:val="00416200"/>
    <w:rsid w:val="00417DDE"/>
    <w:rsid w:val="00420C07"/>
    <w:rsid w:val="00422C6A"/>
    <w:rsid w:val="00425F3C"/>
    <w:rsid w:val="00426450"/>
    <w:rsid w:val="0042653F"/>
    <w:rsid w:val="00430170"/>
    <w:rsid w:val="004301A5"/>
    <w:rsid w:val="00430383"/>
    <w:rsid w:val="00430891"/>
    <w:rsid w:val="0043387C"/>
    <w:rsid w:val="0043584D"/>
    <w:rsid w:val="00436E84"/>
    <w:rsid w:val="00436FA4"/>
    <w:rsid w:val="00437DAA"/>
    <w:rsid w:val="00440F0E"/>
    <w:rsid w:val="00443AB8"/>
    <w:rsid w:val="004441AB"/>
    <w:rsid w:val="0044525B"/>
    <w:rsid w:val="0044720D"/>
    <w:rsid w:val="00451938"/>
    <w:rsid w:val="00453476"/>
    <w:rsid w:val="004543C0"/>
    <w:rsid w:val="0045470B"/>
    <w:rsid w:val="00454C54"/>
    <w:rsid w:val="00456A70"/>
    <w:rsid w:val="0045748F"/>
    <w:rsid w:val="004601B9"/>
    <w:rsid w:val="00462063"/>
    <w:rsid w:val="00462979"/>
    <w:rsid w:val="00466AB4"/>
    <w:rsid w:val="00470F85"/>
    <w:rsid w:val="004714A5"/>
    <w:rsid w:val="00472842"/>
    <w:rsid w:val="0047395D"/>
    <w:rsid w:val="00474686"/>
    <w:rsid w:val="004753DE"/>
    <w:rsid w:val="00481ECF"/>
    <w:rsid w:val="00483881"/>
    <w:rsid w:val="004838DD"/>
    <w:rsid w:val="00485FB9"/>
    <w:rsid w:val="00486A8A"/>
    <w:rsid w:val="0048712A"/>
    <w:rsid w:val="004873AE"/>
    <w:rsid w:val="004874A0"/>
    <w:rsid w:val="004911AE"/>
    <w:rsid w:val="0049313D"/>
    <w:rsid w:val="00495718"/>
    <w:rsid w:val="0049722D"/>
    <w:rsid w:val="00497779"/>
    <w:rsid w:val="004A1F31"/>
    <w:rsid w:val="004A2F9C"/>
    <w:rsid w:val="004A405E"/>
    <w:rsid w:val="004A41FE"/>
    <w:rsid w:val="004A48F9"/>
    <w:rsid w:val="004A5EE9"/>
    <w:rsid w:val="004A6188"/>
    <w:rsid w:val="004A63D3"/>
    <w:rsid w:val="004A72AF"/>
    <w:rsid w:val="004B2FF9"/>
    <w:rsid w:val="004B57D3"/>
    <w:rsid w:val="004B70D5"/>
    <w:rsid w:val="004C1142"/>
    <w:rsid w:val="004C13A4"/>
    <w:rsid w:val="004C1502"/>
    <w:rsid w:val="004C169B"/>
    <w:rsid w:val="004C1D1C"/>
    <w:rsid w:val="004C4C38"/>
    <w:rsid w:val="004C4ED3"/>
    <w:rsid w:val="004C5580"/>
    <w:rsid w:val="004C636D"/>
    <w:rsid w:val="004D00EB"/>
    <w:rsid w:val="004D02D1"/>
    <w:rsid w:val="004D0911"/>
    <w:rsid w:val="004D31D8"/>
    <w:rsid w:val="004D6F65"/>
    <w:rsid w:val="004E01A5"/>
    <w:rsid w:val="004E053F"/>
    <w:rsid w:val="004E0B93"/>
    <w:rsid w:val="004E0F82"/>
    <w:rsid w:val="004E1A89"/>
    <w:rsid w:val="004E2365"/>
    <w:rsid w:val="004E2FA2"/>
    <w:rsid w:val="004E45A6"/>
    <w:rsid w:val="004E4D96"/>
    <w:rsid w:val="004E5FB2"/>
    <w:rsid w:val="004E669A"/>
    <w:rsid w:val="004E7943"/>
    <w:rsid w:val="004F0143"/>
    <w:rsid w:val="004F151C"/>
    <w:rsid w:val="004F2CC2"/>
    <w:rsid w:val="004F335D"/>
    <w:rsid w:val="004F5BE2"/>
    <w:rsid w:val="004F7332"/>
    <w:rsid w:val="00500E3F"/>
    <w:rsid w:val="00500E75"/>
    <w:rsid w:val="00500FD2"/>
    <w:rsid w:val="00501240"/>
    <w:rsid w:val="005014F3"/>
    <w:rsid w:val="0050299A"/>
    <w:rsid w:val="00504E06"/>
    <w:rsid w:val="00505F1E"/>
    <w:rsid w:val="005061D8"/>
    <w:rsid w:val="00507C47"/>
    <w:rsid w:val="00511139"/>
    <w:rsid w:val="00511E8C"/>
    <w:rsid w:val="005123E8"/>
    <w:rsid w:val="005130F6"/>
    <w:rsid w:val="00513DD5"/>
    <w:rsid w:val="00520370"/>
    <w:rsid w:val="00524705"/>
    <w:rsid w:val="00526037"/>
    <w:rsid w:val="00527C71"/>
    <w:rsid w:val="00530FA9"/>
    <w:rsid w:val="00532DED"/>
    <w:rsid w:val="00537492"/>
    <w:rsid w:val="005430B6"/>
    <w:rsid w:val="005437CC"/>
    <w:rsid w:val="00543924"/>
    <w:rsid w:val="005450FE"/>
    <w:rsid w:val="0054568D"/>
    <w:rsid w:val="005456AF"/>
    <w:rsid w:val="00545A1D"/>
    <w:rsid w:val="005463A4"/>
    <w:rsid w:val="00546817"/>
    <w:rsid w:val="00550D80"/>
    <w:rsid w:val="00553865"/>
    <w:rsid w:val="0055403F"/>
    <w:rsid w:val="00554528"/>
    <w:rsid w:val="00554A42"/>
    <w:rsid w:val="00556D4E"/>
    <w:rsid w:val="00556DB6"/>
    <w:rsid w:val="005578F8"/>
    <w:rsid w:val="00561B06"/>
    <w:rsid w:val="00562B84"/>
    <w:rsid w:val="00565243"/>
    <w:rsid w:val="005657BC"/>
    <w:rsid w:val="00565B6A"/>
    <w:rsid w:val="005661EB"/>
    <w:rsid w:val="00567D68"/>
    <w:rsid w:val="00570496"/>
    <w:rsid w:val="00570656"/>
    <w:rsid w:val="00570786"/>
    <w:rsid w:val="0057195D"/>
    <w:rsid w:val="00572BF9"/>
    <w:rsid w:val="00573461"/>
    <w:rsid w:val="0057359E"/>
    <w:rsid w:val="00573C73"/>
    <w:rsid w:val="00574B33"/>
    <w:rsid w:val="00577F28"/>
    <w:rsid w:val="00580872"/>
    <w:rsid w:val="00580BEE"/>
    <w:rsid w:val="005816C2"/>
    <w:rsid w:val="005824B7"/>
    <w:rsid w:val="00582C7B"/>
    <w:rsid w:val="005831A2"/>
    <w:rsid w:val="0058341C"/>
    <w:rsid w:val="00583585"/>
    <w:rsid w:val="00584EFA"/>
    <w:rsid w:val="0059108C"/>
    <w:rsid w:val="005919A5"/>
    <w:rsid w:val="00592266"/>
    <w:rsid w:val="005951D4"/>
    <w:rsid w:val="005952AB"/>
    <w:rsid w:val="0059716D"/>
    <w:rsid w:val="005A20CD"/>
    <w:rsid w:val="005A2B25"/>
    <w:rsid w:val="005A4090"/>
    <w:rsid w:val="005A4B4B"/>
    <w:rsid w:val="005A4B5E"/>
    <w:rsid w:val="005A6D2C"/>
    <w:rsid w:val="005B0202"/>
    <w:rsid w:val="005B1BA6"/>
    <w:rsid w:val="005B23B4"/>
    <w:rsid w:val="005B26FB"/>
    <w:rsid w:val="005B39A0"/>
    <w:rsid w:val="005B3FCB"/>
    <w:rsid w:val="005B4FDD"/>
    <w:rsid w:val="005B5270"/>
    <w:rsid w:val="005B5300"/>
    <w:rsid w:val="005B5F64"/>
    <w:rsid w:val="005C1218"/>
    <w:rsid w:val="005C5164"/>
    <w:rsid w:val="005C57D4"/>
    <w:rsid w:val="005C5832"/>
    <w:rsid w:val="005C60EF"/>
    <w:rsid w:val="005D0F1B"/>
    <w:rsid w:val="005D48D1"/>
    <w:rsid w:val="005D5177"/>
    <w:rsid w:val="005D5591"/>
    <w:rsid w:val="005D5ABC"/>
    <w:rsid w:val="005D5B42"/>
    <w:rsid w:val="005D5DA3"/>
    <w:rsid w:val="005D6C6F"/>
    <w:rsid w:val="005D6D19"/>
    <w:rsid w:val="005E4C18"/>
    <w:rsid w:val="005E6879"/>
    <w:rsid w:val="00600FDD"/>
    <w:rsid w:val="0060432B"/>
    <w:rsid w:val="006055F1"/>
    <w:rsid w:val="00606CAE"/>
    <w:rsid w:val="00607247"/>
    <w:rsid w:val="00607E72"/>
    <w:rsid w:val="00610134"/>
    <w:rsid w:val="006129B6"/>
    <w:rsid w:val="00613C10"/>
    <w:rsid w:val="00613ECE"/>
    <w:rsid w:val="00615F98"/>
    <w:rsid w:val="00622AF2"/>
    <w:rsid w:val="00622BDB"/>
    <w:rsid w:val="00622C8D"/>
    <w:rsid w:val="00625A6F"/>
    <w:rsid w:val="00627A32"/>
    <w:rsid w:val="00630ADE"/>
    <w:rsid w:val="00633829"/>
    <w:rsid w:val="006349B0"/>
    <w:rsid w:val="00634B39"/>
    <w:rsid w:val="00635AD7"/>
    <w:rsid w:val="00641C42"/>
    <w:rsid w:val="00641FFE"/>
    <w:rsid w:val="006421B1"/>
    <w:rsid w:val="00646150"/>
    <w:rsid w:val="006463BF"/>
    <w:rsid w:val="006474F3"/>
    <w:rsid w:val="006478BA"/>
    <w:rsid w:val="00652950"/>
    <w:rsid w:val="006537E5"/>
    <w:rsid w:val="006541B6"/>
    <w:rsid w:val="00655244"/>
    <w:rsid w:val="006554ED"/>
    <w:rsid w:val="00656E80"/>
    <w:rsid w:val="00657542"/>
    <w:rsid w:val="006614E8"/>
    <w:rsid w:val="00662269"/>
    <w:rsid w:val="006639EA"/>
    <w:rsid w:val="006651DA"/>
    <w:rsid w:val="00665BC8"/>
    <w:rsid w:val="0066675D"/>
    <w:rsid w:val="00666937"/>
    <w:rsid w:val="00670A2E"/>
    <w:rsid w:val="00671B9A"/>
    <w:rsid w:val="00672B36"/>
    <w:rsid w:val="0067508C"/>
    <w:rsid w:val="00676006"/>
    <w:rsid w:val="00676AC6"/>
    <w:rsid w:val="006773C1"/>
    <w:rsid w:val="0068090B"/>
    <w:rsid w:val="00683CCD"/>
    <w:rsid w:val="00685333"/>
    <w:rsid w:val="00687C70"/>
    <w:rsid w:val="00691AC2"/>
    <w:rsid w:val="00693965"/>
    <w:rsid w:val="006963D6"/>
    <w:rsid w:val="006A08B7"/>
    <w:rsid w:val="006A144D"/>
    <w:rsid w:val="006A163E"/>
    <w:rsid w:val="006A216D"/>
    <w:rsid w:val="006A39F9"/>
    <w:rsid w:val="006A3BDC"/>
    <w:rsid w:val="006A3DDB"/>
    <w:rsid w:val="006A4D8E"/>
    <w:rsid w:val="006A5216"/>
    <w:rsid w:val="006A52FD"/>
    <w:rsid w:val="006A6261"/>
    <w:rsid w:val="006A6455"/>
    <w:rsid w:val="006A6EDE"/>
    <w:rsid w:val="006A7285"/>
    <w:rsid w:val="006A78B5"/>
    <w:rsid w:val="006B0B7A"/>
    <w:rsid w:val="006B0B7E"/>
    <w:rsid w:val="006B0B9D"/>
    <w:rsid w:val="006B1A55"/>
    <w:rsid w:val="006B255D"/>
    <w:rsid w:val="006B5FA1"/>
    <w:rsid w:val="006B6BD6"/>
    <w:rsid w:val="006B75F1"/>
    <w:rsid w:val="006C1AE2"/>
    <w:rsid w:val="006C2A61"/>
    <w:rsid w:val="006C2C02"/>
    <w:rsid w:val="006C2D2E"/>
    <w:rsid w:val="006C2E12"/>
    <w:rsid w:val="006C3D1F"/>
    <w:rsid w:val="006C6576"/>
    <w:rsid w:val="006D0364"/>
    <w:rsid w:val="006D0633"/>
    <w:rsid w:val="006D0CD6"/>
    <w:rsid w:val="006D159F"/>
    <w:rsid w:val="006D1BA2"/>
    <w:rsid w:val="006D7450"/>
    <w:rsid w:val="006D758B"/>
    <w:rsid w:val="006E045A"/>
    <w:rsid w:val="006E1F83"/>
    <w:rsid w:val="006E264A"/>
    <w:rsid w:val="006E5004"/>
    <w:rsid w:val="006E5C79"/>
    <w:rsid w:val="006E7B1A"/>
    <w:rsid w:val="006E7FFE"/>
    <w:rsid w:val="006F4F1C"/>
    <w:rsid w:val="006F55F3"/>
    <w:rsid w:val="006F5D22"/>
    <w:rsid w:val="007009BE"/>
    <w:rsid w:val="00702071"/>
    <w:rsid w:val="00702BCB"/>
    <w:rsid w:val="00702D21"/>
    <w:rsid w:val="0070424C"/>
    <w:rsid w:val="00705497"/>
    <w:rsid w:val="007062AF"/>
    <w:rsid w:val="00710306"/>
    <w:rsid w:val="00710CE6"/>
    <w:rsid w:val="00710E58"/>
    <w:rsid w:val="00711841"/>
    <w:rsid w:val="007143AD"/>
    <w:rsid w:val="00714B74"/>
    <w:rsid w:val="00715AB4"/>
    <w:rsid w:val="00717191"/>
    <w:rsid w:val="007179C3"/>
    <w:rsid w:val="00717A46"/>
    <w:rsid w:val="0072060F"/>
    <w:rsid w:val="007206F9"/>
    <w:rsid w:val="007228FA"/>
    <w:rsid w:val="007247EB"/>
    <w:rsid w:val="00725200"/>
    <w:rsid w:val="007253E5"/>
    <w:rsid w:val="00725796"/>
    <w:rsid w:val="00726A6A"/>
    <w:rsid w:val="00726A73"/>
    <w:rsid w:val="00730C5B"/>
    <w:rsid w:val="00733A68"/>
    <w:rsid w:val="00734B0C"/>
    <w:rsid w:val="007352BE"/>
    <w:rsid w:val="0073639B"/>
    <w:rsid w:val="007367B1"/>
    <w:rsid w:val="00740263"/>
    <w:rsid w:val="00740F8D"/>
    <w:rsid w:val="00745064"/>
    <w:rsid w:val="00747885"/>
    <w:rsid w:val="0075030C"/>
    <w:rsid w:val="007517DA"/>
    <w:rsid w:val="00752084"/>
    <w:rsid w:val="00752EF3"/>
    <w:rsid w:val="007545B9"/>
    <w:rsid w:val="00754ED3"/>
    <w:rsid w:val="00756C00"/>
    <w:rsid w:val="00756D92"/>
    <w:rsid w:val="00757BB6"/>
    <w:rsid w:val="00757C36"/>
    <w:rsid w:val="0076065C"/>
    <w:rsid w:val="00760E59"/>
    <w:rsid w:val="007634BF"/>
    <w:rsid w:val="00763AF2"/>
    <w:rsid w:val="00764385"/>
    <w:rsid w:val="007655A3"/>
    <w:rsid w:val="0077249B"/>
    <w:rsid w:val="007740CB"/>
    <w:rsid w:val="00774402"/>
    <w:rsid w:val="00780D97"/>
    <w:rsid w:val="00784B2A"/>
    <w:rsid w:val="00785596"/>
    <w:rsid w:val="0078611D"/>
    <w:rsid w:val="00786610"/>
    <w:rsid w:val="0078718F"/>
    <w:rsid w:val="00792253"/>
    <w:rsid w:val="0079254F"/>
    <w:rsid w:val="007933A8"/>
    <w:rsid w:val="0079789E"/>
    <w:rsid w:val="00797920"/>
    <w:rsid w:val="007A28AE"/>
    <w:rsid w:val="007A2DD7"/>
    <w:rsid w:val="007A30E5"/>
    <w:rsid w:val="007A6981"/>
    <w:rsid w:val="007A6DB6"/>
    <w:rsid w:val="007A7F86"/>
    <w:rsid w:val="007B0B1D"/>
    <w:rsid w:val="007B245B"/>
    <w:rsid w:val="007B2584"/>
    <w:rsid w:val="007B494B"/>
    <w:rsid w:val="007B7280"/>
    <w:rsid w:val="007B7B71"/>
    <w:rsid w:val="007C106C"/>
    <w:rsid w:val="007C1E4E"/>
    <w:rsid w:val="007C265C"/>
    <w:rsid w:val="007C2983"/>
    <w:rsid w:val="007C3792"/>
    <w:rsid w:val="007C3F6C"/>
    <w:rsid w:val="007C45F2"/>
    <w:rsid w:val="007C4B9D"/>
    <w:rsid w:val="007C5965"/>
    <w:rsid w:val="007C5A36"/>
    <w:rsid w:val="007C5A83"/>
    <w:rsid w:val="007C5A87"/>
    <w:rsid w:val="007C5F2A"/>
    <w:rsid w:val="007C632B"/>
    <w:rsid w:val="007C67AC"/>
    <w:rsid w:val="007C6EE5"/>
    <w:rsid w:val="007C6F29"/>
    <w:rsid w:val="007D06A5"/>
    <w:rsid w:val="007D09D7"/>
    <w:rsid w:val="007D2154"/>
    <w:rsid w:val="007D40A6"/>
    <w:rsid w:val="007D50A5"/>
    <w:rsid w:val="007D54E4"/>
    <w:rsid w:val="007D64FC"/>
    <w:rsid w:val="007E0856"/>
    <w:rsid w:val="007E2F74"/>
    <w:rsid w:val="007E454D"/>
    <w:rsid w:val="007E48AC"/>
    <w:rsid w:val="007E4EE6"/>
    <w:rsid w:val="007F1715"/>
    <w:rsid w:val="007F19AD"/>
    <w:rsid w:val="007F1F97"/>
    <w:rsid w:val="007F2157"/>
    <w:rsid w:val="007F454F"/>
    <w:rsid w:val="008032E6"/>
    <w:rsid w:val="00803EF8"/>
    <w:rsid w:val="00804576"/>
    <w:rsid w:val="008049DB"/>
    <w:rsid w:val="00807556"/>
    <w:rsid w:val="00811546"/>
    <w:rsid w:val="00811553"/>
    <w:rsid w:val="008145A0"/>
    <w:rsid w:val="008145F2"/>
    <w:rsid w:val="00820C38"/>
    <w:rsid w:val="00821B10"/>
    <w:rsid w:val="00822CF4"/>
    <w:rsid w:val="00827039"/>
    <w:rsid w:val="008275DC"/>
    <w:rsid w:val="008275E2"/>
    <w:rsid w:val="008307D1"/>
    <w:rsid w:val="008315B8"/>
    <w:rsid w:val="00831D22"/>
    <w:rsid w:val="00832662"/>
    <w:rsid w:val="008336AC"/>
    <w:rsid w:val="00834AFB"/>
    <w:rsid w:val="00834B61"/>
    <w:rsid w:val="00834E36"/>
    <w:rsid w:val="008359E6"/>
    <w:rsid w:val="00836309"/>
    <w:rsid w:val="00836594"/>
    <w:rsid w:val="00840F38"/>
    <w:rsid w:val="008453AB"/>
    <w:rsid w:val="00845658"/>
    <w:rsid w:val="00847044"/>
    <w:rsid w:val="008501B6"/>
    <w:rsid w:val="008516E7"/>
    <w:rsid w:val="008519E1"/>
    <w:rsid w:val="00852589"/>
    <w:rsid w:val="008540F8"/>
    <w:rsid w:val="00854EF1"/>
    <w:rsid w:val="008551C2"/>
    <w:rsid w:val="00856F31"/>
    <w:rsid w:val="00862CCB"/>
    <w:rsid w:val="0086378F"/>
    <w:rsid w:val="0086455D"/>
    <w:rsid w:val="0086700D"/>
    <w:rsid w:val="00867898"/>
    <w:rsid w:val="0087220A"/>
    <w:rsid w:val="00873805"/>
    <w:rsid w:val="008738B2"/>
    <w:rsid w:val="008747C8"/>
    <w:rsid w:val="00874DB0"/>
    <w:rsid w:val="008760D4"/>
    <w:rsid w:val="008774B4"/>
    <w:rsid w:val="00877DFF"/>
    <w:rsid w:val="008806F7"/>
    <w:rsid w:val="00880EF0"/>
    <w:rsid w:val="008814B5"/>
    <w:rsid w:val="00881684"/>
    <w:rsid w:val="00885258"/>
    <w:rsid w:val="00886F56"/>
    <w:rsid w:val="008876F8"/>
    <w:rsid w:val="00890F93"/>
    <w:rsid w:val="00891564"/>
    <w:rsid w:val="00891ECA"/>
    <w:rsid w:val="00895C57"/>
    <w:rsid w:val="00895D3A"/>
    <w:rsid w:val="008971B8"/>
    <w:rsid w:val="00897E9B"/>
    <w:rsid w:val="008A069C"/>
    <w:rsid w:val="008A106D"/>
    <w:rsid w:val="008A20BC"/>
    <w:rsid w:val="008A33A9"/>
    <w:rsid w:val="008A5504"/>
    <w:rsid w:val="008A5A52"/>
    <w:rsid w:val="008B17A4"/>
    <w:rsid w:val="008B30CE"/>
    <w:rsid w:val="008B4739"/>
    <w:rsid w:val="008B55C6"/>
    <w:rsid w:val="008B7824"/>
    <w:rsid w:val="008C0FC9"/>
    <w:rsid w:val="008C1DF9"/>
    <w:rsid w:val="008C2B9F"/>
    <w:rsid w:val="008C3B81"/>
    <w:rsid w:val="008C4082"/>
    <w:rsid w:val="008D17D9"/>
    <w:rsid w:val="008D1FF7"/>
    <w:rsid w:val="008D2798"/>
    <w:rsid w:val="008D374F"/>
    <w:rsid w:val="008D4BBD"/>
    <w:rsid w:val="008D6A5D"/>
    <w:rsid w:val="008E1B5A"/>
    <w:rsid w:val="008E21FB"/>
    <w:rsid w:val="008E2CB6"/>
    <w:rsid w:val="008E32BE"/>
    <w:rsid w:val="008E46A8"/>
    <w:rsid w:val="008E5084"/>
    <w:rsid w:val="008E5515"/>
    <w:rsid w:val="008E6F14"/>
    <w:rsid w:val="008F0173"/>
    <w:rsid w:val="008F1BF5"/>
    <w:rsid w:val="008F2360"/>
    <w:rsid w:val="008F3F54"/>
    <w:rsid w:val="008F682B"/>
    <w:rsid w:val="0090029B"/>
    <w:rsid w:val="00902D11"/>
    <w:rsid w:val="00904A0E"/>
    <w:rsid w:val="00904B7C"/>
    <w:rsid w:val="00904CFC"/>
    <w:rsid w:val="00905FBB"/>
    <w:rsid w:val="00906510"/>
    <w:rsid w:val="00912C6C"/>
    <w:rsid w:val="00916D05"/>
    <w:rsid w:val="00920E9A"/>
    <w:rsid w:val="00920F16"/>
    <w:rsid w:val="00921C1A"/>
    <w:rsid w:val="00922F38"/>
    <w:rsid w:val="009244D2"/>
    <w:rsid w:val="00924A65"/>
    <w:rsid w:val="0092649F"/>
    <w:rsid w:val="009265FE"/>
    <w:rsid w:val="009278AE"/>
    <w:rsid w:val="00931ACF"/>
    <w:rsid w:val="00932689"/>
    <w:rsid w:val="009341C7"/>
    <w:rsid w:val="009401AC"/>
    <w:rsid w:val="00943811"/>
    <w:rsid w:val="00943A78"/>
    <w:rsid w:val="00943CA7"/>
    <w:rsid w:val="00944D21"/>
    <w:rsid w:val="009454B4"/>
    <w:rsid w:val="009459F9"/>
    <w:rsid w:val="00950F03"/>
    <w:rsid w:val="00954683"/>
    <w:rsid w:val="00954A13"/>
    <w:rsid w:val="0095510E"/>
    <w:rsid w:val="00956108"/>
    <w:rsid w:val="0095682A"/>
    <w:rsid w:val="0095688A"/>
    <w:rsid w:val="00957037"/>
    <w:rsid w:val="0096022E"/>
    <w:rsid w:val="009602E8"/>
    <w:rsid w:val="0096144A"/>
    <w:rsid w:val="00962586"/>
    <w:rsid w:val="009631EA"/>
    <w:rsid w:val="00965080"/>
    <w:rsid w:val="00965D1F"/>
    <w:rsid w:val="00967A96"/>
    <w:rsid w:val="00970263"/>
    <w:rsid w:val="00970364"/>
    <w:rsid w:val="0097051F"/>
    <w:rsid w:val="009712FC"/>
    <w:rsid w:val="00971FAC"/>
    <w:rsid w:val="009742FA"/>
    <w:rsid w:val="00975832"/>
    <w:rsid w:val="00976802"/>
    <w:rsid w:val="0097799C"/>
    <w:rsid w:val="00977CA9"/>
    <w:rsid w:val="00980C96"/>
    <w:rsid w:val="009810C5"/>
    <w:rsid w:val="00981905"/>
    <w:rsid w:val="00981BC2"/>
    <w:rsid w:val="00982E40"/>
    <w:rsid w:val="009873B4"/>
    <w:rsid w:val="009875D3"/>
    <w:rsid w:val="0098771D"/>
    <w:rsid w:val="00987F01"/>
    <w:rsid w:val="00990B4B"/>
    <w:rsid w:val="00991090"/>
    <w:rsid w:val="009932E2"/>
    <w:rsid w:val="00993E7C"/>
    <w:rsid w:val="00994AAE"/>
    <w:rsid w:val="00994C8B"/>
    <w:rsid w:val="00994E75"/>
    <w:rsid w:val="009A02C3"/>
    <w:rsid w:val="009A174E"/>
    <w:rsid w:val="009A1EF0"/>
    <w:rsid w:val="009A2022"/>
    <w:rsid w:val="009A78A3"/>
    <w:rsid w:val="009A7952"/>
    <w:rsid w:val="009A79AC"/>
    <w:rsid w:val="009A7FCE"/>
    <w:rsid w:val="009B2512"/>
    <w:rsid w:val="009B32AF"/>
    <w:rsid w:val="009B56CA"/>
    <w:rsid w:val="009B593F"/>
    <w:rsid w:val="009B6E80"/>
    <w:rsid w:val="009B7C34"/>
    <w:rsid w:val="009C0DB5"/>
    <w:rsid w:val="009C1BCC"/>
    <w:rsid w:val="009C4BF1"/>
    <w:rsid w:val="009C5B4E"/>
    <w:rsid w:val="009C7C9A"/>
    <w:rsid w:val="009C7F22"/>
    <w:rsid w:val="009D1172"/>
    <w:rsid w:val="009D1BA5"/>
    <w:rsid w:val="009D4EC0"/>
    <w:rsid w:val="009D4FE1"/>
    <w:rsid w:val="009D50FF"/>
    <w:rsid w:val="009D5D17"/>
    <w:rsid w:val="009D7192"/>
    <w:rsid w:val="009E0796"/>
    <w:rsid w:val="009E1B87"/>
    <w:rsid w:val="009E27BA"/>
    <w:rsid w:val="009E2CAC"/>
    <w:rsid w:val="009E427C"/>
    <w:rsid w:val="009E5665"/>
    <w:rsid w:val="009E5F88"/>
    <w:rsid w:val="009E6CB4"/>
    <w:rsid w:val="009E6E37"/>
    <w:rsid w:val="009E6FDF"/>
    <w:rsid w:val="009E7420"/>
    <w:rsid w:val="009F039E"/>
    <w:rsid w:val="009F2DF1"/>
    <w:rsid w:val="009F3679"/>
    <w:rsid w:val="009F3FDA"/>
    <w:rsid w:val="009F4E41"/>
    <w:rsid w:val="009F58D5"/>
    <w:rsid w:val="00A00726"/>
    <w:rsid w:val="00A0108F"/>
    <w:rsid w:val="00A0308B"/>
    <w:rsid w:val="00A06DA0"/>
    <w:rsid w:val="00A07516"/>
    <w:rsid w:val="00A111FD"/>
    <w:rsid w:val="00A1166E"/>
    <w:rsid w:val="00A118E2"/>
    <w:rsid w:val="00A11B92"/>
    <w:rsid w:val="00A1223E"/>
    <w:rsid w:val="00A1434D"/>
    <w:rsid w:val="00A16C9A"/>
    <w:rsid w:val="00A16CE9"/>
    <w:rsid w:val="00A1779C"/>
    <w:rsid w:val="00A17D4D"/>
    <w:rsid w:val="00A215A6"/>
    <w:rsid w:val="00A2212F"/>
    <w:rsid w:val="00A2245B"/>
    <w:rsid w:val="00A23118"/>
    <w:rsid w:val="00A25487"/>
    <w:rsid w:val="00A27388"/>
    <w:rsid w:val="00A2738C"/>
    <w:rsid w:val="00A273E8"/>
    <w:rsid w:val="00A351A9"/>
    <w:rsid w:val="00A353E8"/>
    <w:rsid w:val="00A358CE"/>
    <w:rsid w:val="00A36225"/>
    <w:rsid w:val="00A37007"/>
    <w:rsid w:val="00A40B95"/>
    <w:rsid w:val="00A4110B"/>
    <w:rsid w:val="00A42DF5"/>
    <w:rsid w:val="00A437D3"/>
    <w:rsid w:val="00A4597C"/>
    <w:rsid w:val="00A46039"/>
    <w:rsid w:val="00A46D7A"/>
    <w:rsid w:val="00A47481"/>
    <w:rsid w:val="00A50B7E"/>
    <w:rsid w:val="00A53E15"/>
    <w:rsid w:val="00A54582"/>
    <w:rsid w:val="00A54F0B"/>
    <w:rsid w:val="00A574CF"/>
    <w:rsid w:val="00A606E7"/>
    <w:rsid w:val="00A606F7"/>
    <w:rsid w:val="00A6104B"/>
    <w:rsid w:val="00A6690B"/>
    <w:rsid w:val="00A67FC5"/>
    <w:rsid w:val="00A714A8"/>
    <w:rsid w:val="00A718A4"/>
    <w:rsid w:val="00A71988"/>
    <w:rsid w:val="00A72E24"/>
    <w:rsid w:val="00A75766"/>
    <w:rsid w:val="00A76F66"/>
    <w:rsid w:val="00A77746"/>
    <w:rsid w:val="00A803A9"/>
    <w:rsid w:val="00A831B0"/>
    <w:rsid w:val="00A831F3"/>
    <w:rsid w:val="00A83E31"/>
    <w:rsid w:val="00A84A05"/>
    <w:rsid w:val="00A86445"/>
    <w:rsid w:val="00A87682"/>
    <w:rsid w:val="00A87BC9"/>
    <w:rsid w:val="00A906F5"/>
    <w:rsid w:val="00A90B42"/>
    <w:rsid w:val="00A91326"/>
    <w:rsid w:val="00A933CF"/>
    <w:rsid w:val="00A93E42"/>
    <w:rsid w:val="00A9496E"/>
    <w:rsid w:val="00A978BA"/>
    <w:rsid w:val="00AA2F62"/>
    <w:rsid w:val="00AA3F84"/>
    <w:rsid w:val="00AA461D"/>
    <w:rsid w:val="00AA463E"/>
    <w:rsid w:val="00AA582A"/>
    <w:rsid w:val="00AA5D45"/>
    <w:rsid w:val="00AA7B87"/>
    <w:rsid w:val="00AB0B89"/>
    <w:rsid w:val="00AB1E67"/>
    <w:rsid w:val="00AB307D"/>
    <w:rsid w:val="00AB3AA7"/>
    <w:rsid w:val="00AB47E6"/>
    <w:rsid w:val="00AB6FB8"/>
    <w:rsid w:val="00AC0FD3"/>
    <w:rsid w:val="00AC2A97"/>
    <w:rsid w:val="00AC5F38"/>
    <w:rsid w:val="00AC6072"/>
    <w:rsid w:val="00AC7FDF"/>
    <w:rsid w:val="00AD3CC9"/>
    <w:rsid w:val="00AD5721"/>
    <w:rsid w:val="00AD6A53"/>
    <w:rsid w:val="00AD79F5"/>
    <w:rsid w:val="00AE01B9"/>
    <w:rsid w:val="00AE0966"/>
    <w:rsid w:val="00AE0E73"/>
    <w:rsid w:val="00AE0F32"/>
    <w:rsid w:val="00AE1357"/>
    <w:rsid w:val="00AE271F"/>
    <w:rsid w:val="00AE5C94"/>
    <w:rsid w:val="00AE6470"/>
    <w:rsid w:val="00AF256A"/>
    <w:rsid w:val="00AF34C5"/>
    <w:rsid w:val="00AF4FBF"/>
    <w:rsid w:val="00AF573C"/>
    <w:rsid w:val="00AF5844"/>
    <w:rsid w:val="00AF5CF4"/>
    <w:rsid w:val="00AF7361"/>
    <w:rsid w:val="00AF77F0"/>
    <w:rsid w:val="00AF7D7A"/>
    <w:rsid w:val="00B00F2E"/>
    <w:rsid w:val="00B01C18"/>
    <w:rsid w:val="00B02F86"/>
    <w:rsid w:val="00B02F88"/>
    <w:rsid w:val="00B034C1"/>
    <w:rsid w:val="00B03DCC"/>
    <w:rsid w:val="00B075C2"/>
    <w:rsid w:val="00B11356"/>
    <w:rsid w:val="00B113D8"/>
    <w:rsid w:val="00B140A6"/>
    <w:rsid w:val="00B144F1"/>
    <w:rsid w:val="00B178D9"/>
    <w:rsid w:val="00B200A1"/>
    <w:rsid w:val="00B220CF"/>
    <w:rsid w:val="00B23ADF"/>
    <w:rsid w:val="00B2584A"/>
    <w:rsid w:val="00B268F4"/>
    <w:rsid w:val="00B26DF8"/>
    <w:rsid w:val="00B26FA5"/>
    <w:rsid w:val="00B27F17"/>
    <w:rsid w:val="00B30AA0"/>
    <w:rsid w:val="00B31288"/>
    <w:rsid w:val="00B31B79"/>
    <w:rsid w:val="00B32E8F"/>
    <w:rsid w:val="00B339DA"/>
    <w:rsid w:val="00B33B2B"/>
    <w:rsid w:val="00B35081"/>
    <w:rsid w:val="00B419EE"/>
    <w:rsid w:val="00B42FE1"/>
    <w:rsid w:val="00B43B8D"/>
    <w:rsid w:val="00B450BC"/>
    <w:rsid w:val="00B45371"/>
    <w:rsid w:val="00B45982"/>
    <w:rsid w:val="00B45C67"/>
    <w:rsid w:val="00B46780"/>
    <w:rsid w:val="00B470D5"/>
    <w:rsid w:val="00B50FFB"/>
    <w:rsid w:val="00B51950"/>
    <w:rsid w:val="00B52C45"/>
    <w:rsid w:val="00B531DC"/>
    <w:rsid w:val="00B53358"/>
    <w:rsid w:val="00B53AB3"/>
    <w:rsid w:val="00B54240"/>
    <w:rsid w:val="00B5457B"/>
    <w:rsid w:val="00B54892"/>
    <w:rsid w:val="00B5532D"/>
    <w:rsid w:val="00B55C6B"/>
    <w:rsid w:val="00B60151"/>
    <w:rsid w:val="00B61C08"/>
    <w:rsid w:val="00B645B7"/>
    <w:rsid w:val="00B6499E"/>
    <w:rsid w:val="00B651B7"/>
    <w:rsid w:val="00B65CBF"/>
    <w:rsid w:val="00B661C1"/>
    <w:rsid w:val="00B669E6"/>
    <w:rsid w:val="00B66ACF"/>
    <w:rsid w:val="00B674FC"/>
    <w:rsid w:val="00B67BD1"/>
    <w:rsid w:val="00B707CA"/>
    <w:rsid w:val="00B73755"/>
    <w:rsid w:val="00B75B24"/>
    <w:rsid w:val="00B76A64"/>
    <w:rsid w:val="00B7731A"/>
    <w:rsid w:val="00B80AB8"/>
    <w:rsid w:val="00B80E2B"/>
    <w:rsid w:val="00B81C8E"/>
    <w:rsid w:val="00B81DEA"/>
    <w:rsid w:val="00B82DC7"/>
    <w:rsid w:val="00B842E7"/>
    <w:rsid w:val="00B84C40"/>
    <w:rsid w:val="00B85281"/>
    <w:rsid w:val="00B858A0"/>
    <w:rsid w:val="00B8701E"/>
    <w:rsid w:val="00B90F56"/>
    <w:rsid w:val="00B91233"/>
    <w:rsid w:val="00B943D6"/>
    <w:rsid w:val="00B94857"/>
    <w:rsid w:val="00B94903"/>
    <w:rsid w:val="00B94CF9"/>
    <w:rsid w:val="00B9537B"/>
    <w:rsid w:val="00B95583"/>
    <w:rsid w:val="00B95A4A"/>
    <w:rsid w:val="00B96356"/>
    <w:rsid w:val="00B96F24"/>
    <w:rsid w:val="00B96FFC"/>
    <w:rsid w:val="00B97754"/>
    <w:rsid w:val="00BA227F"/>
    <w:rsid w:val="00BA4CB8"/>
    <w:rsid w:val="00BA5A79"/>
    <w:rsid w:val="00BA636C"/>
    <w:rsid w:val="00BB012C"/>
    <w:rsid w:val="00BB0AB6"/>
    <w:rsid w:val="00BB2427"/>
    <w:rsid w:val="00BB254B"/>
    <w:rsid w:val="00BB2903"/>
    <w:rsid w:val="00BB48E8"/>
    <w:rsid w:val="00BB4F6E"/>
    <w:rsid w:val="00BB522A"/>
    <w:rsid w:val="00BB7ACB"/>
    <w:rsid w:val="00BB7C86"/>
    <w:rsid w:val="00BC0700"/>
    <w:rsid w:val="00BC0E43"/>
    <w:rsid w:val="00BC14D9"/>
    <w:rsid w:val="00BC208D"/>
    <w:rsid w:val="00BC27FF"/>
    <w:rsid w:val="00BC29F7"/>
    <w:rsid w:val="00BC2D6D"/>
    <w:rsid w:val="00BC30A1"/>
    <w:rsid w:val="00BC3CAC"/>
    <w:rsid w:val="00BC3E9D"/>
    <w:rsid w:val="00BC5130"/>
    <w:rsid w:val="00BC57E4"/>
    <w:rsid w:val="00BD00B9"/>
    <w:rsid w:val="00BD0764"/>
    <w:rsid w:val="00BD2470"/>
    <w:rsid w:val="00BD25EC"/>
    <w:rsid w:val="00BD6465"/>
    <w:rsid w:val="00BE0229"/>
    <w:rsid w:val="00BE1909"/>
    <w:rsid w:val="00BE1CBD"/>
    <w:rsid w:val="00BE282F"/>
    <w:rsid w:val="00BE32D9"/>
    <w:rsid w:val="00BE532E"/>
    <w:rsid w:val="00BE752A"/>
    <w:rsid w:val="00BF0603"/>
    <w:rsid w:val="00BF0D4E"/>
    <w:rsid w:val="00BF2480"/>
    <w:rsid w:val="00BF2683"/>
    <w:rsid w:val="00BF27D3"/>
    <w:rsid w:val="00BF2C26"/>
    <w:rsid w:val="00BF3A1E"/>
    <w:rsid w:val="00BF4205"/>
    <w:rsid w:val="00C031BE"/>
    <w:rsid w:val="00C03F61"/>
    <w:rsid w:val="00C06F99"/>
    <w:rsid w:val="00C0750D"/>
    <w:rsid w:val="00C07A56"/>
    <w:rsid w:val="00C10B19"/>
    <w:rsid w:val="00C11D1D"/>
    <w:rsid w:val="00C14EB9"/>
    <w:rsid w:val="00C1530C"/>
    <w:rsid w:val="00C1620C"/>
    <w:rsid w:val="00C1713B"/>
    <w:rsid w:val="00C176D9"/>
    <w:rsid w:val="00C17ADC"/>
    <w:rsid w:val="00C25062"/>
    <w:rsid w:val="00C25CCD"/>
    <w:rsid w:val="00C26207"/>
    <w:rsid w:val="00C31171"/>
    <w:rsid w:val="00C3385E"/>
    <w:rsid w:val="00C340FB"/>
    <w:rsid w:val="00C36ADF"/>
    <w:rsid w:val="00C36B2C"/>
    <w:rsid w:val="00C3763F"/>
    <w:rsid w:val="00C37FD2"/>
    <w:rsid w:val="00C41906"/>
    <w:rsid w:val="00C41D13"/>
    <w:rsid w:val="00C42F38"/>
    <w:rsid w:val="00C44E79"/>
    <w:rsid w:val="00C452B7"/>
    <w:rsid w:val="00C510FD"/>
    <w:rsid w:val="00C513D0"/>
    <w:rsid w:val="00C51717"/>
    <w:rsid w:val="00C51D2E"/>
    <w:rsid w:val="00C54683"/>
    <w:rsid w:val="00C55CAD"/>
    <w:rsid w:val="00C56B31"/>
    <w:rsid w:val="00C56E38"/>
    <w:rsid w:val="00C60A27"/>
    <w:rsid w:val="00C63F07"/>
    <w:rsid w:val="00C63FC9"/>
    <w:rsid w:val="00C6501F"/>
    <w:rsid w:val="00C670AB"/>
    <w:rsid w:val="00C70DDF"/>
    <w:rsid w:val="00C713ED"/>
    <w:rsid w:val="00C72920"/>
    <w:rsid w:val="00C72A80"/>
    <w:rsid w:val="00C74072"/>
    <w:rsid w:val="00C7417A"/>
    <w:rsid w:val="00C7551C"/>
    <w:rsid w:val="00C7589D"/>
    <w:rsid w:val="00C775F3"/>
    <w:rsid w:val="00C8031D"/>
    <w:rsid w:val="00C80B4C"/>
    <w:rsid w:val="00C8189B"/>
    <w:rsid w:val="00C81C63"/>
    <w:rsid w:val="00C86D79"/>
    <w:rsid w:val="00C870E1"/>
    <w:rsid w:val="00C87EF7"/>
    <w:rsid w:val="00C92308"/>
    <w:rsid w:val="00C93B43"/>
    <w:rsid w:val="00C9461C"/>
    <w:rsid w:val="00C94D01"/>
    <w:rsid w:val="00C94D17"/>
    <w:rsid w:val="00C95DC9"/>
    <w:rsid w:val="00C968E3"/>
    <w:rsid w:val="00C96BE5"/>
    <w:rsid w:val="00CA1892"/>
    <w:rsid w:val="00CA3729"/>
    <w:rsid w:val="00CA375B"/>
    <w:rsid w:val="00CA4264"/>
    <w:rsid w:val="00CA4D3B"/>
    <w:rsid w:val="00CA54A0"/>
    <w:rsid w:val="00CA59D5"/>
    <w:rsid w:val="00CA6132"/>
    <w:rsid w:val="00CA7130"/>
    <w:rsid w:val="00CA751A"/>
    <w:rsid w:val="00CA76F8"/>
    <w:rsid w:val="00CB1D3A"/>
    <w:rsid w:val="00CB1EE5"/>
    <w:rsid w:val="00CB22D8"/>
    <w:rsid w:val="00CB3F0D"/>
    <w:rsid w:val="00CB4DE3"/>
    <w:rsid w:val="00CB7E17"/>
    <w:rsid w:val="00CC059B"/>
    <w:rsid w:val="00CC23EC"/>
    <w:rsid w:val="00CC256E"/>
    <w:rsid w:val="00CC3323"/>
    <w:rsid w:val="00CC39F1"/>
    <w:rsid w:val="00CC4147"/>
    <w:rsid w:val="00CC4E23"/>
    <w:rsid w:val="00CC55A3"/>
    <w:rsid w:val="00CC5E2C"/>
    <w:rsid w:val="00CC6F12"/>
    <w:rsid w:val="00CC7A71"/>
    <w:rsid w:val="00CD0390"/>
    <w:rsid w:val="00CD0BB4"/>
    <w:rsid w:val="00CD0F9F"/>
    <w:rsid w:val="00CD242E"/>
    <w:rsid w:val="00CD273E"/>
    <w:rsid w:val="00CD293E"/>
    <w:rsid w:val="00CD3B80"/>
    <w:rsid w:val="00CD49FE"/>
    <w:rsid w:val="00CD58D5"/>
    <w:rsid w:val="00CD6D83"/>
    <w:rsid w:val="00CE2D9B"/>
    <w:rsid w:val="00CF0A05"/>
    <w:rsid w:val="00CF0D3D"/>
    <w:rsid w:val="00CF17C4"/>
    <w:rsid w:val="00CF23C7"/>
    <w:rsid w:val="00CF2B7B"/>
    <w:rsid w:val="00CF3508"/>
    <w:rsid w:val="00CF46A2"/>
    <w:rsid w:val="00CF4DAF"/>
    <w:rsid w:val="00CF5639"/>
    <w:rsid w:val="00CF6B31"/>
    <w:rsid w:val="00CF73FB"/>
    <w:rsid w:val="00D013AB"/>
    <w:rsid w:val="00D02036"/>
    <w:rsid w:val="00D053D5"/>
    <w:rsid w:val="00D060BD"/>
    <w:rsid w:val="00D06CC9"/>
    <w:rsid w:val="00D11002"/>
    <w:rsid w:val="00D117F8"/>
    <w:rsid w:val="00D122E7"/>
    <w:rsid w:val="00D12F36"/>
    <w:rsid w:val="00D148E9"/>
    <w:rsid w:val="00D1494A"/>
    <w:rsid w:val="00D2213D"/>
    <w:rsid w:val="00D24382"/>
    <w:rsid w:val="00D24729"/>
    <w:rsid w:val="00D25F38"/>
    <w:rsid w:val="00D263EF"/>
    <w:rsid w:val="00D30006"/>
    <w:rsid w:val="00D33C6C"/>
    <w:rsid w:val="00D34CF7"/>
    <w:rsid w:val="00D3524F"/>
    <w:rsid w:val="00D353C7"/>
    <w:rsid w:val="00D37C06"/>
    <w:rsid w:val="00D37FA5"/>
    <w:rsid w:val="00D40DBE"/>
    <w:rsid w:val="00D40DF1"/>
    <w:rsid w:val="00D4140E"/>
    <w:rsid w:val="00D41EAB"/>
    <w:rsid w:val="00D42A4F"/>
    <w:rsid w:val="00D450E2"/>
    <w:rsid w:val="00D4534F"/>
    <w:rsid w:val="00D4540A"/>
    <w:rsid w:val="00D46587"/>
    <w:rsid w:val="00D513CC"/>
    <w:rsid w:val="00D51449"/>
    <w:rsid w:val="00D51A1A"/>
    <w:rsid w:val="00D532C8"/>
    <w:rsid w:val="00D53539"/>
    <w:rsid w:val="00D56AA2"/>
    <w:rsid w:val="00D56BA1"/>
    <w:rsid w:val="00D60128"/>
    <w:rsid w:val="00D60DD7"/>
    <w:rsid w:val="00D61FD7"/>
    <w:rsid w:val="00D6371F"/>
    <w:rsid w:val="00D6380B"/>
    <w:rsid w:val="00D63D20"/>
    <w:rsid w:val="00D656CA"/>
    <w:rsid w:val="00D67AD4"/>
    <w:rsid w:val="00D72FF9"/>
    <w:rsid w:val="00D73F4D"/>
    <w:rsid w:val="00D746FD"/>
    <w:rsid w:val="00D757FC"/>
    <w:rsid w:val="00D76CE3"/>
    <w:rsid w:val="00D771A7"/>
    <w:rsid w:val="00D8018C"/>
    <w:rsid w:val="00D81EE3"/>
    <w:rsid w:val="00D82CF6"/>
    <w:rsid w:val="00D84030"/>
    <w:rsid w:val="00D84424"/>
    <w:rsid w:val="00D84D10"/>
    <w:rsid w:val="00D853B8"/>
    <w:rsid w:val="00D91CFC"/>
    <w:rsid w:val="00D931AE"/>
    <w:rsid w:val="00D93907"/>
    <w:rsid w:val="00D93C33"/>
    <w:rsid w:val="00D93DB0"/>
    <w:rsid w:val="00D94390"/>
    <w:rsid w:val="00D95768"/>
    <w:rsid w:val="00D95DE0"/>
    <w:rsid w:val="00D9631E"/>
    <w:rsid w:val="00D966F8"/>
    <w:rsid w:val="00D974D8"/>
    <w:rsid w:val="00DA0566"/>
    <w:rsid w:val="00DA2A90"/>
    <w:rsid w:val="00DA34EA"/>
    <w:rsid w:val="00DA37E9"/>
    <w:rsid w:val="00DA57F0"/>
    <w:rsid w:val="00DA5E69"/>
    <w:rsid w:val="00DB08E8"/>
    <w:rsid w:val="00DB09A3"/>
    <w:rsid w:val="00DB135D"/>
    <w:rsid w:val="00DB2014"/>
    <w:rsid w:val="00DB2941"/>
    <w:rsid w:val="00DB305D"/>
    <w:rsid w:val="00DB45FE"/>
    <w:rsid w:val="00DB4F35"/>
    <w:rsid w:val="00DB5FF6"/>
    <w:rsid w:val="00DB6B26"/>
    <w:rsid w:val="00DC241B"/>
    <w:rsid w:val="00DC4AA3"/>
    <w:rsid w:val="00DC4E39"/>
    <w:rsid w:val="00DC6C83"/>
    <w:rsid w:val="00DC6FC6"/>
    <w:rsid w:val="00DC7E9F"/>
    <w:rsid w:val="00DD0756"/>
    <w:rsid w:val="00DD3CAB"/>
    <w:rsid w:val="00DD3FFD"/>
    <w:rsid w:val="00DE0624"/>
    <w:rsid w:val="00DE0B7A"/>
    <w:rsid w:val="00DE1117"/>
    <w:rsid w:val="00DE36CE"/>
    <w:rsid w:val="00DE421E"/>
    <w:rsid w:val="00DE5E5D"/>
    <w:rsid w:val="00DE75D8"/>
    <w:rsid w:val="00DE7A72"/>
    <w:rsid w:val="00DF2DA4"/>
    <w:rsid w:val="00DF481E"/>
    <w:rsid w:val="00DF4836"/>
    <w:rsid w:val="00DF51D4"/>
    <w:rsid w:val="00DF62C8"/>
    <w:rsid w:val="00DF6943"/>
    <w:rsid w:val="00E02D50"/>
    <w:rsid w:val="00E07D45"/>
    <w:rsid w:val="00E07E49"/>
    <w:rsid w:val="00E119B6"/>
    <w:rsid w:val="00E147E4"/>
    <w:rsid w:val="00E213A9"/>
    <w:rsid w:val="00E21D8E"/>
    <w:rsid w:val="00E26DB8"/>
    <w:rsid w:val="00E31027"/>
    <w:rsid w:val="00E31144"/>
    <w:rsid w:val="00E31EC5"/>
    <w:rsid w:val="00E33214"/>
    <w:rsid w:val="00E33B4D"/>
    <w:rsid w:val="00E34028"/>
    <w:rsid w:val="00E35DC4"/>
    <w:rsid w:val="00E36AE1"/>
    <w:rsid w:val="00E377B2"/>
    <w:rsid w:val="00E41743"/>
    <w:rsid w:val="00E4243A"/>
    <w:rsid w:val="00E4427F"/>
    <w:rsid w:val="00E44C95"/>
    <w:rsid w:val="00E46719"/>
    <w:rsid w:val="00E50880"/>
    <w:rsid w:val="00E51ADF"/>
    <w:rsid w:val="00E546B0"/>
    <w:rsid w:val="00E54973"/>
    <w:rsid w:val="00E54D46"/>
    <w:rsid w:val="00E54D5C"/>
    <w:rsid w:val="00E55E23"/>
    <w:rsid w:val="00E56AF0"/>
    <w:rsid w:val="00E5703F"/>
    <w:rsid w:val="00E60E0B"/>
    <w:rsid w:val="00E61552"/>
    <w:rsid w:val="00E62A62"/>
    <w:rsid w:val="00E649BA"/>
    <w:rsid w:val="00E6622B"/>
    <w:rsid w:val="00E663C3"/>
    <w:rsid w:val="00E66641"/>
    <w:rsid w:val="00E66934"/>
    <w:rsid w:val="00E6694A"/>
    <w:rsid w:val="00E669E2"/>
    <w:rsid w:val="00E66CDD"/>
    <w:rsid w:val="00E67C39"/>
    <w:rsid w:val="00E7037D"/>
    <w:rsid w:val="00E71428"/>
    <w:rsid w:val="00E73410"/>
    <w:rsid w:val="00E740D1"/>
    <w:rsid w:val="00E75BD6"/>
    <w:rsid w:val="00E807D7"/>
    <w:rsid w:val="00E81750"/>
    <w:rsid w:val="00E81FED"/>
    <w:rsid w:val="00E83575"/>
    <w:rsid w:val="00E83B64"/>
    <w:rsid w:val="00E866D4"/>
    <w:rsid w:val="00E87A36"/>
    <w:rsid w:val="00E87D64"/>
    <w:rsid w:val="00E9169B"/>
    <w:rsid w:val="00E93372"/>
    <w:rsid w:val="00E93E8B"/>
    <w:rsid w:val="00E94448"/>
    <w:rsid w:val="00E945B6"/>
    <w:rsid w:val="00E95595"/>
    <w:rsid w:val="00EA7342"/>
    <w:rsid w:val="00EA7C9F"/>
    <w:rsid w:val="00EB0F4C"/>
    <w:rsid w:val="00EB2010"/>
    <w:rsid w:val="00EB41BE"/>
    <w:rsid w:val="00EB466B"/>
    <w:rsid w:val="00EB4A72"/>
    <w:rsid w:val="00EB5128"/>
    <w:rsid w:val="00EB5B3B"/>
    <w:rsid w:val="00EB6F4E"/>
    <w:rsid w:val="00EB7789"/>
    <w:rsid w:val="00EC3115"/>
    <w:rsid w:val="00EC32A6"/>
    <w:rsid w:val="00EC37E8"/>
    <w:rsid w:val="00EC6639"/>
    <w:rsid w:val="00EC6739"/>
    <w:rsid w:val="00ED03FF"/>
    <w:rsid w:val="00ED0D10"/>
    <w:rsid w:val="00ED145C"/>
    <w:rsid w:val="00ED2AB4"/>
    <w:rsid w:val="00ED4905"/>
    <w:rsid w:val="00ED6F87"/>
    <w:rsid w:val="00ED750E"/>
    <w:rsid w:val="00ED7FE6"/>
    <w:rsid w:val="00EE0196"/>
    <w:rsid w:val="00EE09D3"/>
    <w:rsid w:val="00EE1364"/>
    <w:rsid w:val="00EE62F7"/>
    <w:rsid w:val="00EE7CA4"/>
    <w:rsid w:val="00EF01D9"/>
    <w:rsid w:val="00EF0799"/>
    <w:rsid w:val="00EF1E95"/>
    <w:rsid w:val="00EF1F7D"/>
    <w:rsid w:val="00EF58E1"/>
    <w:rsid w:val="00EF593C"/>
    <w:rsid w:val="00EF5A17"/>
    <w:rsid w:val="00F00656"/>
    <w:rsid w:val="00F00FC6"/>
    <w:rsid w:val="00F01F96"/>
    <w:rsid w:val="00F0236B"/>
    <w:rsid w:val="00F02875"/>
    <w:rsid w:val="00F02CE9"/>
    <w:rsid w:val="00F104A0"/>
    <w:rsid w:val="00F10A90"/>
    <w:rsid w:val="00F15B70"/>
    <w:rsid w:val="00F16B52"/>
    <w:rsid w:val="00F171FC"/>
    <w:rsid w:val="00F17FA1"/>
    <w:rsid w:val="00F20214"/>
    <w:rsid w:val="00F20672"/>
    <w:rsid w:val="00F213EF"/>
    <w:rsid w:val="00F2182F"/>
    <w:rsid w:val="00F2191E"/>
    <w:rsid w:val="00F21947"/>
    <w:rsid w:val="00F21ACE"/>
    <w:rsid w:val="00F2216B"/>
    <w:rsid w:val="00F2359B"/>
    <w:rsid w:val="00F24226"/>
    <w:rsid w:val="00F24544"/>
    <w:rsid w:val="00F24CE5"/>
    <w:rsid w:val="00F252B2"/>
    <w:rsid w:val="00F26DD9"/>
    <w:rsid w:val="00F27CA2"/>
    <w:rsid w:val="00F31420"/>
    <w:rsid w:val="00F314EE"/>
    <w:rsid w:val="00F32DD9"/>
    <w:rsid w:val="00F33205"/>
    <w:rsid w:val="00F33D0C"/>
    <w:rsid w:val="00F35376"/>
    <w:rsid w:val="00F36A5C"/>
    <w:rsid w:val="00F402D3"/>
    <w:rsid w:val="00F40D58"/>
    <w:rsid w:val="00F43F5D"/>
    <w:rsid w:val="00F44192"/>
    <w:rsid w:val="00F44E2D"/>
    <w:rsid w:val="00F4696C"/>
    <w:rsid w:val="00F53DD5"/>
    <w:rsid w:val="00F53FB1"/>
    <w:rsid w:val="00F55DFB"/>
    <w:rsid w:val="00F56DA4"/>
    <w:rsid w:val="00F603D0"/>
    <w:rsid w:val="00F6149E"/>
    <w:rsid w:val="00F64DB2"/>
    <w:rsid w:val="00F7174C"/>
    <w:rsid w:val="00F71807"/>
    <w:rsid w:val="00F71C69"/>
    <w:rsid w:val="00F72A29"/>
    <w:rsid w:val="00F72E19"/>
    <w:rsid w:val="00F74CF6"/>
    <w:rsid w:val="00F76136"/>
    <w:rsid w:val="00F762ED"/>
    <w:rsid w:val="00F77F2A"/>
    <w:rsid w:val="00F8116D"/>
    <w:rsid w:val="00F8174D"/>
    <w:rsid w:val="00F821FE"/>
    <w:rsid w:val="00F82D1A"/>
    <w:rsid w:val="00F8328D"/>
    <w:rsid w:val="00F8382C"/>
    <w:rsid w:val="00F841E0"/>
    <w:rsid w:val="00F85F05"/>
    <w:rsid w:val="00F8765D"/>
    <w:rsid w:val="00F878F9"/>
    <w:rsid w:val="00F904A8"/>
    <w:rsid w:val="00F91300"/>
    <w:rsid w:val="00F92907"/>
    <w:rsid w:val="00F93C59"/>
    <w:rsid w:val="00F94BCC"/>
    <w:rsid w:val="00F9518B"/>
    <w:rsid w:val="00F958C8"/>
    <w:rsid w:val="00F95C93"/>
    <w:rsid w:val="00F95C94"/>
    <w:rsid w:val="00F96761"/>
    <w:rsid w:val="00FA1B29"/>
    <w:rsid w:val="00FA7FD4"/>
    <w:rsid w:val="00FB285C"/>
    <w:rsid w:val="00FB2E3B"/>
    <w:rsid w:val="00FB3419"/>
    <w:rsid w:val="00FB5D64"/>
    <w:rsid w:val="00FB6190"/>
    <w:rsid w:val="00FB671A"/>
    <w:rsid w:val="00FB6C54"/>
    <w:rsid w:val="00FC1CCF"/>
    <w:rsid w:val="00FC2E7F"/>
    <w:rsid w:val="00FC5E98"/>
    <w:rsid w:val="00FD0E34"/>
    <w:rsid w:val="00FD14BF"/>
    <w:rsid w:val="00FD1A60"/>
    <w:rsid w:val="00FD26CD"/>
    <w:rsid w:val="00FD51C9"/>
    <w:rsid w:val="00FD5DCF"/>
    <w:rsid w:val="00FD6B6E"/>
    <w:rsid w:val="00FD72DB"/>
    <w:rsid w:val="00FE0723"/>
    <w:rsid w:val="00FE3044"/>
    <w:rsid w:val="00FE6D3D"/>
    <w:rsid w:val="00FE7BF3"/>
    <w:rsid w:val="00FF276D"/>
    <w:rsid w:val="00FF2E56"/>
    <w:rsid w:val="00FF525D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C1A0C"/>
  <w15:docId w15:val="{5CA01F26-0488-4212-B655-78FD8F4C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B26"/>
    <w:pPr>
      <w:bidi/>
      <w:spacing w:line="480" w:lineRule="auto"/>
    </w:pPr>
    <w:rPr>
      <w:rFonts w:asciiTheme="majorBidi" w:hAnsiTheme="majorBidi" w:cs="B Nazanin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E41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7A5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4F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F4E41"/>
    <w:rPr>
      <w:rFonts w:asciiTheme="majorBidi" w:eastAsiaTheme="majorEastAsia" w:hAnsiTheme="majorBidi" w:cstheme="majorBidi"/>
      <w:b/>
      <w:sz w:val="26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1B67A5"/>
    <w:rPr>
      <w:rFonts w:asciiTheme="majorBidi" w:eastAsiaTheme="majorEastAsia" w:hAnsiTheme="majorBidi" w:cstheme="majorBidi"/>
      <w:b/>
      <w:sz w:val="24"/>
      <w:szCs w:val="26"/>
      <w:lang w:bidi="fa-IR"/>
    </w:rPr>
  </w:style>
  <w:style w:type="paragraph" w:styleId="ListParagraph">
    <w:name w:val="List Paragraph"/>
    <w:basedOn w:val="Normal"/>
    <w:uiPriority w:val="34"/>
    <w:qFormat/>
    <w:rsid w:val="009F4E41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D46587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46587"/>
    <w:rPr>
      <w:rFonts w:ascii="Times New Roman" w:hAnsi="Times New Roman" w:cs="Times New Roman"/>
      <w:noProof/>
      <w:sz w:val="24"/>
      <w:szCs w:val="28"/>
      <w:lang w:bidi="fa-IR"/>
    </w:rPr>
  </w:style>
  <w:style w:type="paragraph" w:customStyle="1" w:styleId="EndNoteBibliography">
    <w:name w:val="EndNote Bibliography"/>
    <w:basedOn w:val="Normal"/>
    <w:link w:val="EndNoteBibliographyChar"/>
    <w:rsid w:val="00D46587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46587"/>
    <w:rPr>
      <w:rFonts w:ascii="Times New Roman" w:hAnsi="Times New Roman" w:cs="Times New Roman"/>
      <w:noProof/>
      <w:sz w:val="24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D4658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756"/>
    <w:rPr>
      <w:rFonts w:ascii="Segoe UI" w:hAnsi="Segoe UI" w:cs="Segoe UI"/>
      <w:sz w:val="18"/>
      <w:szCs w:val="18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76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5A3"/>
    <w:rPr>
      <w:rFonts w:asciiTheme="majorBidi" w:hAnsiTheme="majorBidi" w:cs="B Nazanin"/>
      <w:sz w:val="24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76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5A3"/>
    <w:rPr>
      <w:rFonts w:asciiTheme="majorBidi" w:hAnsiTheme="majorBidi" w:cs="B Nazanin"/>
      <w:sz w:val="24"/>
      <w:szCs w:val="28"/>
      <w:lang w:bidi="fa-IR"/>
    </w:rPr>
  </w:style>
  <w:style w:type="character" w:customStyle="1" w:styleId="Abstract">
    <w:name w:val="Abstract"/>
    <w:rsid w:val="0096144A"/>
    <w:rPr>
      <w:rFonts w:ascii="Times New Roman" w:hAnsi="Times New Roman"/>
      <w:i/>
      <w:sz w:val="20"/>
    </w:rPr>
  </w:style>
  <w:style w:type="paragraph" w:customStyle="1" w:styleId="Text">
    <w:name w:val="Text"/>
    <w:basedOn w:val="Normal"/>
    <w:link w:val="TextChar"/>
    <w:rsid w:val="0096144A"/>
    <w:pPr>
      <w:bidi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4"/>
      <w:lang w:val="sl-SI" w:eastAsia="sl-SI" w:bidi="ar-SA"/>
    </w:rPr>
  </w:style>
  <w:style w:type="character" w:customStyle="1" w:styleId="TextChar">
    <w:name w:val="Text Char"/>
    <w:link w:val="Text"/>
    <w:rsid w:val="0096144A"/>
    <w:rPr>
      <w:rFonts w:ascii="Times New Roman" w:eastAsia="Times New Roman" w:hAnsi="Times New Roman" w:cs="Times New Roman"/>
      <w:sz w:val="20"/>
      <w:szCs w:val="24"/>
      <w:lang w:val="sl-SI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9614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44A"/>
    <w:pPr>
      <w:bidi w:val="0"/>
      <w:spacing w:line="240" w:lineRule="auto"/>
    </w:pPr>
    <w:rPr>
      <w:rFonts w:ascii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44A"/>
    <w:rPr>
      <w:sz w:val="20"/>
      <w:szCs w:val="20"/>
    </w:rPr>
  </w:style>
  <w:style w:type="table" w:styleId="TableGrid">
    <w:name w:val="Table Grid"/>
    <w:basedOn w:val="TableNormal"/>
    <w:uiPriority w:val="39"/>
    <w:rsid w:val="0033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037"/>
    <w:pPr>
      <w:bidi/>
    </w:pPr>
    <w:rPr>
      <w:rFonts w:asciiTheme="majorBidi" w:hAnsiTheme="majorBidi" w:cs="B Nazanin"/>
      <w:b/>
      <w:bCs/>
      <w:lang w:bidi="fa-I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037"/>
    <w:rPr>
      <w:rFonts w:asciiTheme="majorBidi" w:hAnsiTheme="majorBidi" w:cs="B Nazanin"/>
      <w:b/>
      <w:bCs/>
      <w:sz w:val="20"/>
      <w:szCs w:val="20"/>
      <w:lang w:bidi="fa-IR"/>
    </w:rPr>
  </w:style>
  <w:style w:type="paragraph" w:customStyle="1" w:styleId="Formula">
    <w:name w:val="Formula"/>
    <w:basedOn w:val="Normal"/>
    <w:link w:val="FormulaChar"/>
    <w:qFormat/>
    <w:rsid w:val="00B9537B"/>
    <w:pPr>
      <w:keepNext/>
      <w:numPr>
        <w:numId w:val="8"/>
      </w:numPr>
      <w:tabs>
        <w:tab w:val="left" w:pos="1620"/>
      </w:tabs>
      <w:bidi w:val="0"/>
      <w:spacing w:after="0"/>
      <w:ind w:right="-198"/>
      <w:jc w:val="right"/>
      <w:outlineLvl w:val="2"/>
    </w:pPr>
    <w:rPr>
      <w:rFonts w:cstheme="majorBidi"/>
      <w:bCs/>
      <w:szCs w:val="24"/>
    </w:rPr>
  </w:style>
  <w:style w:type="character" w:customStyle="1" w:styleId="FormulaChar">
    <w:name w:val="Formula Char"/>
    <w:basedOn w:val="DefaultParagraphFont"/>
    <w:link w:val="Formula"/>
    <w:rsid w:val="00B42FE1"/>
    <w:rPr>
      <w:rFonts w:asciiTheme="majorBidi" w:hAnsiTheme="majorBidi" w:cstheme="majorBidi"/>
      <w:bCs/>
      <w:sz w:val="24"/>
      <w:szCs w:val="24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6541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1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DFDF"/>
                        <w:left w:val="single" w:sz="6" w:space="0" w:color="E1DFDF"/>
                        <w:bottom w:val="single" w:sz="6" w:space="0" w:color="E1DFDF"/>
                        <w:right w:val="single" w:sz="6" w:space="0" w:color="E1DFDF"/>
                      </w:divBdr>
                      <w:divsChild>
                        <w:div w:id="1108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8B8B8"/>
                            <w:left w:val="single" w:sz="6" w:space="0" w:color="B8B8B8"/>
                            <w:bottom w:val="single" w:sz="6" w:space="0" w:color="B8B8B8"/>
                            <w:right w:val="single" w:sz="6" w:space="0" w:color="B8B8B8"/>
                          </w:divBdr>
                          <w:divsChild>
                            <w:div w:id="66147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0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9376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88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1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714310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09.wmf"/><Relationship Id="rId107" Type="http://schemas.openxmlformats.org/officeDocument/2006/relationships/oleObject" Target="embeddings/oleObject50.bin"/><Relationship Id="rId11" Type="http://schemas.openxmlformats.org/officeDocument/2006/relationships/hyperlink" Target="mailto:salarieh@sharif.edu" TargetMode="External"/><Relationship Id="rId32" Type="http://schemas.openxmlformats.org/officeDocument/2006/relationships/image" Target="media/image12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4.wmf"/><Relationship Id="rId237" Type="http://schemas.openxmlformats.org/officeDocument/2006/relationships/image" Target="media/image116.jpeg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footer" Target="footer1.xml"/><Relationship Id="rId23" Type="http://schemas.openxmlformats.org/officeDocument/2006/relationships/image" Target="media/image8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8.wmf"/><Relationship Id="rId65" Type="http://schemas.openxmlformats.org/officeDocument/2006/relationships/oleObject" Target="embeddings/oleObject29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0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5.wmf"/><Relationship Id="rId239" Type="http://schemas.openxmlformats.org/officeDocument/2006/relationships/fontTable" Target="fontTable.xml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1.bin"/><Relationship Id="rId240" Type="http://schemas.openxmlformats.org/officeDocument/2006/relationships/theme" Target="theme/theme1.xml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1.wmf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09.bin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jpeg"/><Relationship Id="rId26" Type="http://schemas.openxmlformats.org/officeDocument/2006/relationships/image" Target="media/image9.wmf"/><Relationship Id="rId231" Type="http://schemas.openxmlformats.org/officeDocument/2006/relationships/oleObject" Target="embeddings/oleObject11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2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7.wmf"/><Relationship Id="rId17" Type="http://schemas.openxmlformats.org/officeDocument/2006/relationships/oleObject" Target="embeddings/oleObject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3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8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3.jpe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image" Target="media/image6.wmf"/><Relationship Id="rId224" Type="http://schemas.openxmlformats.org/officeDocument/2006/relationships/image" Target="media/image108.wmf"/><Relationship Id="rId30" Type="http://schemas.openxmlformats.org/officeDocument/2006/relationships/image" Target="media/image11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image" Target="media/image114.jpeg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E0B52-CE57-48FB-980B-86EDB4A47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20</Pages>
  <Words>10215</Words>
  <Characters>58230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ghabraie</dc:creator>
  <cp:lastModifiedBy>Bahram</cp:lastModifiedBy>
  <cp:revision>9</cp:revision>
  <cp:lastPrinted>2015-12-28T21:24:00Z</cp:lastPrinted>
  <dcterms:created xsi:type="dcterms:W3CDTF">2018-08-12T17:02:00Z</dcterms:created>
  <dcterms:modified xsi:type="dcterms:W3CDTF">2018-08-20T21:06:00Z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Base Target">
    <vt:lpwstr>_top</vt:lpwstr>
  </property>
</Properties>
</file>