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Josh Johnston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April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epkzmia2f2ak" w:id="0"/>
      <w:bookmarkEnd w:id="0"/>
      <w:r w:rsidDel="00000000" w:rsidR="00000000" w:rsidRPr="00000000">
        <w:rPr>
          <w:rtl w:val="0"/>
        </w:rPr>
        <w:t xml:space="preserve">Seminar 10 (04.06.18)</w:t>
      </w:r>
    </w:p>
    <w:p w:rsidR="00000000" w:rsidDel="00000000" w:rsidP="00000000" w:rsidRDefault="00000000" w:rsidRPr="00000000" w14:paraId="00000005">
      <w:pPr>
        <w:contextualSpacing w:val="0"/>
        <w:rPr/>
      </w:pPr>
      <w:r w:rsidDel="00000000" w:rsidR="00000000" w:rsidRPr="00000000">
        <w:rPr>
          <w:rtl w:val="0"/>
        </w:rPr>
        <w:t xml:space="preserve">Artificial Intelligence is intelligence demonstrated by machines, in contrast to the natural intelligence displayed by humans and other animals. AI is the news these days with promises of a scifi future. Artificial Intelligence is a machine exhibiting human-like decision-making. </w:t>
      </w:r>
    </w:p>
    <w:p w:rsidR="00000000" w:rsidDel="00000000" w:rsidP="00000000" w:rsidRDefault="00000000" w:rsidRPr="00000000" w14:paraId="00000006">
      <w:pPr>
        <w:contextualSpacing w:val="0"/>
        <w:rPr/>
      </w:pPr>
      <w:r w:rsidDel="00000000" w:rsidR="00000000" w:rsidRPr="00000000">
        <w:rPr>
          <w:rtl w:val="0"/>
        </w:rPr>
        <w:t xml:space="preserve">Josh Johnston is an AI Science Manager at Kount, and a scientist who fights fraud with Artificial Intelligence by exploiting information, making automated decisions, and focusing human agents on relevant data. He’s led research teams building autonomous and remotely operated robots for DARPA, NASA, and Army, AirForce, and Navy labs. He was going to talk about the title ‘Fighting Fraud with Artificial Intelligence’. </w:t>
      </w:r>
    </w:p>
    <w:p w:rsidR="00000000" w:rsidDel="00000000" w:rsidP="00000000" w:rsidRDefault="00000000" w:rsidRPr="00000000" w14:paraId="00000007">
      <w:pPr>
        <w:contextualSpacing w:val="0"/>
        <w:rPr/>
      </w:pPr>
      <w:r w:rsidDel="00000000" w:rsidR="00000000" w:rsidRPr="00000000">
        <w:rPr>
          <w:rtl w:val="0"/>
        </w:rPr>
        <w:t xml:space="preserve">Current AI is being used to video games, smart cars, purchase prediction, fraud detection, security surveillance, and many ways. Fraud Management is an AI problem such as an automated, Human-like judgment, and Hard. Machine Learning is the ability of a computer to learn without being explicitly programmed. It called Model which is representation that behaves like a real system in one or more ways. The best material model of a cat is another, or preferably the same, cat. </w:t>
      </w:r>
    </w:p>
    <w:p w:rsidR="00000000" w:rsidDel="00000000" w:rsidP="00000000" w:rsidRDefault="00000000" w:rsidRPr="00000000" w14:paraId="00000008">
      <w:pPr>
        <w:contextualSpacing w:val="0"/>
        <w:rPr/>
      </w:pPr>
      <w:r w:rsidDel="00000000" w:rsidR="00000000" w:rsidRPr="00000000">
        <w:rPr>
          <w:rtl w:val="0"/>
        </w:rPr>
        <w:t xml:space="preserve">When I started to study for computer science, I was interested in Artificial Intelligence because it was hot and it will be hot in the future. Josh explained how he use AI and machine learning techniques honed building self-driving cars, bomb disposal robots, and VR/AR visualizations to fight the real-world problem of eCommerce fraud. He also offered his thoughts on how to enter the field that has not been producing sufficient quality practitioners despite high employer demand. He presented his presentation with lots of picture for an example. His explanation was easy for me to understand. He offered some of research materials like youtube video. That looked great for his presentation.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