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D5E3" w14:textId="77777777" w:rsidR="00DD3F15" w:rsidRPr="002C1F02" w:rsidRDefault="00DD3F15" w:rsidP="00B93D8B">
      <w:pPr>
        <w:widowControl w:val="0"/>
        <w:spacing w:after="0" w:line="240" w:lineRule="auto"/>
        <w:jc w:val="center"/>
        <w:rPr>
          <w:rFonts w:ascii="Times New Roman" w:hAnsi="Times New Roman" w:cs="Times New Roman"/>
          <w:sz w:val="28"/>
          <w:szCs w:val="28"/>
        </w:rPr>
      </w:pPr>
      <w:bookmarkStart w:id="0" w:name="_Hlk378539719"/>
      <w:bookmarkEnd w:id="0"/>
      <w:r w:rsidRPr="002C1F02">
        <w:rPr>
          <w:rFonts w:ascii="Times New Roman" w:hAnsi="Times New Roman" w:cs="Times New Roman"/>
          <w:sz w:val="28"/>
          <w:szCs w:val="28"/>
        </w:rPr>
        <w:t>Министерство образования Республики Беларусь</w:t>
      </w:r>
    </w:p>
    <w:p w14:paraId="0F564A79" w14:textId="77777777" w:rsidR="00DD3F15" w:rsidRPr="002C1F02" w:rsidRDefault="00DD3F15" w:rsidP="00B93D8B">
      <w:pPr>
        <w:widowControl w:val="0"/>
        <w:spacing w:after="0" w:line="240" w:lineRule="auto"/>
        <w:jc w:val="center"/>
        <w:rPr>
          <w:rFonts w:ascii="Times New Roman" w:hAnsi="Times New Roman" w:cs="Times New Roman"/>
          <w:sz w:val="28"/>
          <w:szCs w:val="28"/>
        </w:rPr>
      </w:pPr>
    </w:p>
    <w:p w14:paraId="7C73B1BC" w14:textId="77777777" w:rsidR="00DD3F15" w:rsidRPr="002C1F02" w:rsidRDefault="00DD3F15" w:rsidP="00B93D8B">
      <w:pPr>
        <w:widowControl w:val="0"/>
        <w:spacing w:after="0" w:line="240" w:lineRule="auto"/>
        <w:jc w:val="center"/>
        <w:rPr>
          <w:rFonts w:ascii="Times New Roman" w:hAnsi="Times New Roman" w:cs="Times New Roman"/>
          <w:sz w:val="28"/>
          <w:szCs w:val="28"/>
        </w:rPr>
      </w:pPr>
      <w:r w:rsidRPr="002C1F02">
        <w:rPr>
          <w:rFonts w:ascii="Times New Roman" w:hAnsi="Times New Roman" w:cs="Times New Roman"/>
          <w:sz w:val="28"/>
          <w:szCs w:val="28"/>
        </w:rPr>
        <w:t>Учреждение образования</w:t>
      </w:r>
    </w:p>
    <w:p w14:paraId="7D7678D2" w14:textId="77777777" w:rsidR="00DD3F15" w:rsidRPr="002C1F02" w:rsidRDefault="00DD3F15" w:rsidP="00B93D8B">
      <w:pPr>
        <w:widowControl w:val="0"/>
        <w:spacing w:after="0" w:line="240" w:lineRule="auto"/>
        <w:jc w:val="center"/>
        <w:rPr>
          <w:rFonts w:ascii="Times New Roman" w:hAnsi="Times New Roman" w:cs="Times New Roman"/>
          <w:sz w:val="28"/>
          <w:szCs w:val="28"/>
        </w:rPr>
      </w:pPr>
      <w:r w:rsidRPr="002C1F02">
        <w:rPr>
          <w:rFonts w:ascii="Times New Roman" w:hAnsi="Times New Roman" w:cs="Times New Roman"/>
          <w:sz w:val="28"/>
          <w:szCs w:val="28"/>
        </w:rPr>
        <w:t>БЕЛОРУССКИЙ ГОСУДАРСТВЕННЫЙ УНИВЕРСИТЕТ</w:t>
      </w:r>
    </w:p>
    <w:p w14:paraId="193B9F81" w14:textId="4506167C" w:rsidR="006B68E7" w:rsidRPr="002C1F02" w:rsidRDefault="00DD3F15" w:rsidP="00B93D8B">
      <w:pPr>
        <w:widowControl w:val="0"/>
        <w:spacing w:after="0" w:line="240" w:lineRule="auto"/>
        <w:jc w:val="center"/>
        <w:rPr>
          <w:rFonts w:ascii="Times New Roman" w:hAnsi="Times New Roman" w:cs="Times New Roman"/>
          <w:sz w:val="28"/>
          <w:szCs w:val="28"/>
        </w:rPr>
      </w:pPr>
      <w:r w:rsidRPr="002C1F02">
        <w:rPr>
          <w:rFonts w:ascii="Times New Roman" w:hAnsi="Times New Roman" w:cs="Times New Roman"/>
          <w:sz w:val="28"/>
          <w:szCs w:val="28"/>
        </w:rPr>
        <w:t>ИНФОРМАТИКИ И РАДИОЭЛЕКТРОНИКИ</w:t>
      </w:r>
    </w:p>
    <w:p w14:paraId="1F62CB57" w14:textId="77777777" w:rsidR="006B68E7" w:rsidRPr="002C1F02" w:rsidRDefault="006B68E7" w:rsidP="00B93D8B">
      <w:pPr>
        <w:widowControl w:val="0"/>
        <w:spacing w:after="0" w:line="240" w:lineRule="auto"/>
        <w:jc w:val="both"/>
        <w:rPr>
          <w:rFonts w:ascii="Times New Roman" w:hAnsi="Times New Roman" w:cs="Times New Roman"/>
          <w:sz w:val="28"/>
          <w:szCs w:val="28"/>
        </w:rPr>
      </w:pPr>
    </w:p>
    <w:p w14:paraId="4EAC2C4C" w14:textId="1D86257B" w:rsidR="006B68E7" w:rsidRPr="002C1F02" w:rsidRDefault="006B68E7" w:rsidP="00B93D8B">
      <w:pPr>
        <w:widowControl w:val="0"/>
        <w:spacing w:after="0" w:line="240" w:lineRule="auto"/>
        <w:jc w:val="both"/>
        <w:rPr>
          <w:rFonts w:ascii="Times New Roman" w:hAnsi="Times New Roman" w:cs="Times New Roman"/>
          <w:sz w:val="28"/>
          <w:szCs w:val="28"/>
        </w:rPr>
      </w:pPr>
      <w:r w:rsidRPr="002C1F02">
        <w:rPr>
          <w:rFonts w:ascii="Times New Roman" w:hAnsi="Times New Roman" w:cs="Times New Roman"/>
          <w:sz w:val="28"/>
          <w:szCs w:val="28"/>
        </w:rPr>
        <w:t>Факультет компьютерных систем и сетей</w:t>
      </w:r>
    </w:p>
    <w:p w14:paraId="3E58A345" w14:textId="77777777" w:rsidR="001530B7" w:rsidRPr="002C1F02" w:rsidRDefault="001530B7" w:rsidP="00B93D8B">
      <w:pPr>
        <w:widowControl w:val="0"/>
        <w:spacing w:after="0" w:line="240" w:lineRule="auto"/>
        <w:jc w:val="both"/>
        <w:rPr>
          <w:rFonts w:ascii="Times New Roman" w:hAnsi="Times New Roman" w:cs="Times New Roman"/>
          <w:sz w:val="28"/>
          <w:szCs w:val="28"/>
        </w:rPr>
      </w:pPr>
    </w:p>
    <w:p w14:paraId="3E2C51BA" w14:textId="3CD60672" w:rsidR="006B68E7" w:rsidRPr="002C1F02" w:rsidRDefault="006B68E7" w:rsidP="00B93D8B">
      <w:pPr>
        <w:widowControl w:val="0"/>
        <w:spacing w:after="0" w:line="240" w:lineRule="auto"/>
        <w:jc w:val="both"/>
        <w:rPr>
          <w:rFonts w:ascii="Times New Roman" w:hAnsi="Times New Roman" w:cs="Times New Roman"/>
          <w:sz w:val="28"/>
          <w:szCs w:val="28"/>
        </w:rPr>
      </w:pPr>
      <w:r w:rsidRPr="002C1F02">
        <w:rPr>
          <w:rFonts w:ascii="Times New Roman" w:hAnsi="Times New Roman" w:cs="Times New Roman"/>
          <w:sz w:val="28"/>
          <w:szCs w:val="28"/>
        </w:rPr>
        <w:t>Кафедра электронных вычислительных машин</w:t>
      </w:r>
    </w:p>
    <w:p w14:paraId="79C209C5" w14:textId="5DB5026E" w:rsidR="001530B7" w:rsidRPr="002C1F02" w:rsidRDefault="001530B7" w:rsidP="00B93D8B">
      <w:pPr>
        <w:widowControl w:val="0"/>
        <w:spacing w:after="0" w:line="240" w:lineRule="auto"/>
        <w:jc w:val="both"/>
        <w:rPr>
          <w:rFonts w:ascii="Times New Roman" w:hAnsi="Times New Roman" w:cs="Times New Roman"/>
          <w:sz w:val="28"/>
          <w:szCs w:val="28"/>
        </w:rPr>
      </w:pPr>
    </w:p>
    <w:p w14:paraId="4548188C" w14:textId="7C355625" w:rsidR="006B68E7" w:rsidRPr="002C1F02" w:rsidRDefault="006B68E7" w:rsidP="00B93D8B">
      <w:pPr>
        <w:widowControl w:val="0"/>
        <w:spacing w:after="0" w:line="240" w:lineRule="auto"/>
        <w:jc w:val="both"/>
        <w:rPr>
          <w:rFonts w:ascii="Times New Roman" w:hAnsi="Times New Roman" w:cs="Times New Roman"/>
          <w:sz w:val="28"/>
          <w:szCs w:val="28"/>
        </w:rPr>
      </w:pPr>
      <w:r w:rsidRPr="002C1F02">
        <w:rPr>
          <w:rFonts w:ascii="Times New Roman" w:hAnsi="Times New Roman" w:cs="Times New Roman"/>
          <w:sz w:val="28"/>
          <w:szCs w:val="28"/>
        </w:rPr>
        <w:t xml:space="preserve">Дисциплина: </w:t>
      </w:r>
      <w:r w:rsidR="00F425C7" w:rsidRPr="002C1F02">
        <w:rPr>
          <w:rFonts w:ascii="Times New Roman" w:hAnsi="Times New Roman" w:cs="Times New Roman"/>
          <w:sz w:val="28"/>
          <w:szCs w:val="28"/>
        </w:rPr>
        <w:t>Системный анализ</w:t>
      </w:r>
    </w:p>
    <w:p w14:paraId="044AB48C" w14:textId="6AFFEDAD" w:rsidR="006B68E7" w:rsidRPr="002C1F02" w:rsidRDefault="006B68E7" w:rsidP="00B93D8B">
      <w:pPr>
        <w:widowControl w:val="0"/>
        <w:spacing w:after="0" w:line="240" w:lineRule="auto"/>
        <w:jc w:val="both"/>
        <w:rPr>
          <w:rFonts w:ascii="Times New Roman" w:hAnsi="Times New Roman" w:cs="Times New Roman"/>
          <w:sz w:val="28"/>
          <w:szCs w:val="28"/>
        </w:rPr>
      </w:pPr>
    </w:p>
    <w:p w14:paraId="774E084B" w14:textId="209FBD74" w:rsidR="00855C24" w:rsidRPr="002C1F02" w:rsidRDefault="00855C24" w:rsidP="00B93D8B">
      <w:pPr>
        <w:widowControl w:val="0"/>
        <w:spacing w:after="0" w:line="240" w:lineRule="auto"/>
        <w:jc w:val="both"/>
        <w:rPr>
          <w:rFonts w:ascii="Times New Roman" w:hAnsi="Times New Roman" w:cs="Times New Roman"/>
          <w:sz w:val="28"/>
          <w:szCs w:val="28"/>
        </w:rPr>
      </w:pPr>
    </w:p>
    <w:p w14:paraId="2B33C55D" w14:textId="290AABDF" w:rsidR="00855C24" w:rsidRPr="002C1F02" w:rsidRDefault="00855C24" w:rsidP="00B93D8B">
      <w:pPr>
        <w:widowControl w:val="0"/>
        <w:spacing w:after="0" w:line="240" w:lineRule="auto"/>
        <w:jc w:val="both"/>
        <w:rPr>
          <w:rFonts w:ascii="Times New Roman" w:hAnsi="Times New Roman" w:cs="Times New Roman"/>
          <w:sz w:val="28"/>
          <w:szCs w:val="28"/>
        </w:rPr>
      </w:pPr>
    </w:p>
    <w:p w14:paraId="19704F2C" w14:textId="77777777" w:rsidR="00855C24" w:rsidRPr="002C1F02" w:rsidRDefault="00855C24" w:rsidP="00B93D8B">
      <w:pPr>
        <w:widowControl w:val="0"/>
        <w:spacing w:after="0" w:line="240" w:lineRule="auto"/>
        <w:jc w:val="both"/>
        <w:rPr>
          <w:rFonts w:ascii="Times New Roman" w:hAnsi="Times New Roman" w:cs="Times New Roman"/>
          <w:sz w:val="28"/>
          <w:szCs w:val="28"/>
        </w:rPr>
      </w:pPr>
    </w:p>
    <w:p w14:paraId="40FD0E24" w14:textId="77777777" w:rsidR="006B68E7" w:rsidRPr="002C1F02" w:rsidRDefault="006B68E7" w:rsidP="00B93D8B">
      <w:pPr>
        <w:widowControl w:val="0"/>
        <w:spacing w:after="0" w:line="240" w:lineRule="auto"/>
        <w:jc w:val="both"/>
        <w:rPr>
          <w:rFonts w:ascii="Times New Roman" w:hAnsi="Times New Roman" w:cs="Times New Roman"/>
          <w:sz w:val="28"/>
          <w:szCs w:val="28"/>
        </w:rPr>
      </w:pPr>
    </w:p>
    <w:p w14:paraId="47144628" w14:textId="15B1E3AC" w:rsidR="006B68E7" w:rsidRPr="002C1F02" w:rsidRDefault="006B68E7" w:rsidP="00B93D8B">
      <w:pPr>
        <w:widowControl w:val="0"/>
        <w:spacing w:after="0" w:line="240" w:lineRule="auto"/>
        <w:jc w:val="center"/>
        <w:rPr>
          <w:rFonts w:ascii="Times New Roman" w:hAnsi="Times New Roman" w:cs="Times New Roman"/>
          <w:sz w:val="28"/>
          <w:szCs w:val="28"/>
        </w:rPr>
      </w:pPr>
      <w:r w:rsidRPr="002C1F02">
        <w:rPr>
          <w:rFonts w:ascii="Times New Roman" w:hAnsi="Times New Roman" w:cs="Times New Roman"/>
          <w:sz w:val="28"/>
          <w:szCs w:val="28"/>
        </w:rPr>
        <w:t>ОТЧ</w:t>
      </w:r>
      <w:r w:rsidR="00DD3F15" w:rsidRPr="002C1F02">
        <w:rPr>
          <w:rFonts w:ascii="Times New Roman" w:hAnsi="Times New Roman" w:cs="Times New Roman"/>
          <w:sz w:val="28"/>
          <w:szCs w:val="28"/>
        </w:rPr>
        <w:t>Е</w:t>
      </w:r>
      <w:r w:rsidRPr="002C1F02">
        <w:rPr>
          <w:rFonts w:ascii="Times New Roman" w:hAnsi="Times New Roman" w:cs="Times New Roman"/>
          <w:sz w:val="28"/>
          <w:szCs w:val="28"/>
        </w:rPr>
        <w:t>Т</w:t>
      </w:r>
    </w:p>
    <w:p w14:paraId="0F2CBC75" w14:textId="03BF16E5" w:rsidR="00F425C7" w:rsidRPr="002C1F02" w:rsidRDefault="00DD3F15" w:rsidP="00B93D8B">
      <w:pPr>
        <w:pStyle w:val="af2"/>
        <w:widowControl w:val="0"/>
        <w:jc w:val="center"/>
        <w:rPr>
          <w:i w:val="0"/>
          <w:iCs w:val="0"/>
          <w:spacing w:val="-5"/>
          <w:sz w:val="28"/>
          <w:szCs w:val="28"/>
        </w:rPr>
      </w:pPr>
      <w:r w:rsidRPr="002C1F02">
        <w:rPr>
          <w:i w:val="0"/>
          <w:iCs w:val="0"/>
          <w:sz w:val="28"/>
          <w:szCs w:val="28"/>
        </w:rPr>
        <w:t>по</w:t>
      </w:r>
      <w:r w:rsidR="006B68E7" w:rsidRPr="002C1F02">
        <w:rPr>
          <w:i w:val="0"/>
          <w:iCs w:val="0"/>
          <w:sz w:val="28"/>
          <w:szCs w:val="28"/>
        </w:rPr>
        <w:t xml:space="preserve"> лабораторной</w:t>
      </w:r>
      <w:r w:rsidR="006B68E7" w:rsidRPr="002C1F02">
        <w:rPr>
          <w:i w:val="0"/>
          <w:iCs w:val="0"/>
          <w:spacing w:val="-9"/>
          <w:sz w:val="28"/>
          <w:szCs w:val="28"/>
        </w:rPr>
        <w:t xml:space="preserve"> </w:t>
      </w:r>
      <w:r w:rsidR="006B68E7" w:rsidRPr="002C1F02">
        <w:rPr>
          <w:i w:val="0"/>
          <w:iCs w:val="0"/>
          <w:sz w:val="28"/>
          <w:szCs w:val="28"/>
        </w:rPr>
        <w:t>работе</w:t>
      </w:r>
      <w:r w:rsidR="006B68E7" w:rsidRPr="002C1F02">
        <w:rPr>
          <w:i w:val="0"/>
          <w:iCs w:val="0"/>
          <w:spacing w:val="-16"/>
          <w:sz w:val="28"/>
          <w:szCs w:val="28"/>
        </w:rPr>
        <w:t xml:space="preserve"> </w:t>
      </w:r>
      <w:r w:rsidR="006B68E7" w:rsidRPr="002C1F02">
        <w:rPr>
          <w:i w:val="0"/>
          <w:iCs w:val="0"/>
          <w:spacing w:val="-5"/>
          <w:sz w:val="28"/>
          <w:szCs w:val="28"/>
        </w:rPr>
        <w:t>№</w:t>
      </w:r>
      <w:r w:rsidR="00097A71" w:rsidRPr="002C1F02">
        <w:rPr>
          <w:i w:val="0"/>
          <w:iCs w:val="0"/>
          <w:spacing w:val="-5"/>
          <w:sz w:val="28"/>
          <w:szCs w:val="28"/>
        </w:rPr>
        <w:t>4</w:t>
      </w:r>
    </w:p>
    <w:p w14:paraId="6FD44684" w14:textId="4C25ECBB" w:rsidR="006B68E7" w:rsidRPr="002C1F02" w:rsidRDefault="006B68E7" w:rsidP="00B93D8B">
      <w:pPr>
        <w:pStyle w:val="af2"/>
        <w:widowControl w:val="0"/>
        <w:jc w:val="center"/>
        <w:rPr>
          <w:i w:val="0"/>
          <w:iCs w:val="0"/>
          <w:sz w:val="28"/>
          <w:szCs w:val="28"/>
        </w:rPr>
      </w:pPr>
      <w:r w:rsidRPr="002C1F02">
        <w:rPr>
          <w:i w:val="0"/>
          <w:iCs w:val="0"/>
          <w:sz w:val="28"/>
          <w:szCs w:val="28"/>
        </w:rPr>
        <w:t>«</w:t>
      </w:r>
      <w:r w:rsidR="00097A71" w:rsidRPr="002C1F02">
        <w:rPr>
          <w:i w:val="0"/>
          <w:iCs w:val="0"/>
          <w:sz w:val="28"/>
          <w:szCs w:val="28"/>
        </w:rPr>
        <w:t>Методы и процедуры принятия решений при многих критериях</w:t>
      </w:r>
      <w:r w:rsidRPr="002C1F02">
        <w:rPr>
          <w:i w:val="0"/>
          <w:iCs w:val="0"/>
          <w:sz w:val="28"/>
          <w:szCs w:val="28"/>
        </w:rPr>
        <w:t>»</w:t>
      </w:r>
    </w:p>
    <w:p w14:paraId="4C2CB6C5" w14:textId="4154F552" w:rsidR="00F425C7" w:rsidRPr="00EC2FF9" w:rsidRDefault="00F425C7" w:rsidP="00B93D8B">
      <w:pPr>
        <w:pStyle w:val="af2"/>
        <w:widowControl w:val="0"/>
        <w:jc w:val="center"/>
        <w:rPr>
          <w:i w:val="0"/>
          <w:iCs w:val="0"/>
          <w:spacing w:val="-5"/>
          <w:sz w:val="28"/>
          <w:szCs w:val="28"/>
        </w:rPr>
      </w:pPr>
      <w:r w:rsidRPr="002C1F02">
        <w:rPr>
          <w:i w:val="0"/>
          <w:iCs w:val="0"/>
          <w:sz w:val="28"/>
          <w:szCs w:val="28"/>
        </w:rPr>
        <w:t xml:space="preserve">Вариант </w:t>
      </w:r>
      <w:r w:rsidR="00EC2FF9">
        <w:rPr>
          <w:i w:val="0"/>
          <w:iCs w:val="0"/>
          <w:sz w:val="28"/>
          <w:szCs w:val="28"/>
        </w:rPr>
        <w:t>2</w:t>
      </w:r>
    </w:p>
    <w:p w14:paraId="4593A9FF" w14:textId="77777777" w:rsidR="006B68E7" w:rsidRPr="002C1F02" w:rsidRDefault="006B68E7" w:rsidP="00B93D8B">
      <w:pPr>
        <w:widowControl w:val="0"/>
        <w:spacing w:after="0" w:line="240" w:lineRule="auto"/>
        <w:jc w:val="center"/>
        <w:rPr>
          <w:rFonts w:ascii="Times New Roman" w:hAnsi="Times New Roman" w:cs="Times New Roman"/>
          <w:sz w:val="28"/>
          <w:szCs w:val="28"/>
        </w:rPr>
      </w:pPr>
    </w:p>
    <w:p w14:paraId="4CED64C4" w14:textId="77777777" w:rsidR="006B68E7" w:rsidRPr="002C1F02" w:rsidRDefault="006B68E7" w:rsidP="00B93D8B">
      <w:pPr>
        <w:widowControl w:val="0"/>
        <w:spacing w:after="0" w:line="240" w:lineRule="auto"/>
        <w:jc w:val="center"/>
        <w:rPr>
          <w:rFonts w:ascii="Times New Roman" w:hAnsi="Times New Roman" w:cs="Times New Roman"/>
          <w:sz w:val="28"/>
          <w:szCs w:val="28"/>
        </w:rPr>
      </w:pPr>
      <w:r w:rsidRPr="002C1F02">
        <w:rPr>
          <w:rFonts w:ascii="Times New Roman" w:hAnsi="Times New Roman" w:cs="Times New Roman"/>
          <w:sz w:val="28"/>
          <w:szCs w:val="28"/>
        </w:rPr>
        <w:t xml:space="preserve"> </w:t>
      </w:r>
    </w:p>
    <w:p w14:paraId="4A3F97D5" w14:textId="77777777" w:rsidR="006B68E7" w:rsidRPr="002C1F02" w:rsidRDefault="006B68E7" w:rsidP="00B93D8B">
      <w:pPr>
        <w:widowControl w:val="0"/>
        <w:spacing w:after="0" w:line="240" w:lineRule="auto"/>
        <w:jc w:val="both"/>
        <w:rPr>
          <w:rFonts w:ascii="Times New Roman" w:hAnsi="Times New Roman" w:cs="Times New Roman"/>
          <w:sz w:val="28"/>
          <w:szCs w:val="28"/>
        </w:rPr>
      </w:pPr>
    </w:p>
    <w:p w14:paraId="04B09E0D" w14:textId="26DCD2A9" w:rsidR="006B68E7" w:rsidRPr="002C1F02" w:rsidRDefault="006B68E7" w:rsidP="00B93D8B">
      <w:pPr>
        <w:widowControl w:val="0"/>
        <w:spacing w:after="0" w:line="240" w:lineRule="auto"/>
        <w:rPr>
          <w:rFonts w:ascii="Times New Roman" w:hAnsi="Times New Roman" w:cs="Times New Roman"/>
          <w:sz w:val="28"/>
          <w:szCs w:val="28"/>
        </w:rPr>
      </w:pPr>
    </w:p>
    <w:p w14:paraId="008A6F98" w14:textId="0027E2A6" w:rsidR="00855C24" w:rsidRPr="002C1F02" w:rsidRDefault="00855C24" w:rsidP="00B93D8B">
      <w:pPr>
        <w:widowControl w:val="0"/>
        <w:spacing w:after="0" w:line="240" w:lineRule="auto"/>
        <w:rPr>
          <w:rFonts w:ascii="Times New Roman" w:hAnsi="Times New Roman" w:cs="Times New Roman"/>
          <w:sz w:val="28"/>
          <w:szCs w:val="28"/>
        </w:rPr>
      </w:pPr>
    </w:p>
    <w:p w14:paraId="152E9D39" w14:textId="7263A867" w:rsidR="00855C24" w:rsidRPr="002C1F02" w:rsidRDefault="00855C24" w:rsidP="00B93D8B">
      <w:pPr>
        <w:widowControl w:val="0"/>
        <w:spacing w:after="0" w:line="240" w:lineRule="auto"/>
        <w:rPr>
          <w:rFonts w:ascii="Times New Roman" w:hAnsi="Times New Roman" w:cs="Times New Roman"/>
          <w:sz w:val="28"/>
          <w:szCs w:val="28"/>
        </w:rPr>
      </w:pPr>
    </w:p>
    <w:p w14:paraId="3B78D3E4" w14:textId="745E39F9" w:rsidR="00855C24" w:rsidRPr="002C1F02" w:rsidRDefault="00855C24" w:rsidP="00B93D8B">
      <w:pPr>
        <w:widowControl w:val="0"/>
        <w:spacing w:after="0" w:line="240" w:lineRule="auto"/>
        <w:rPr>
          <w:rFonts w:ascii="Times New Roman" w:hAnsi="Times New Roman" w:cs="Times New Roman"/>
          <w:sz w:val="28"/>
          <w:szCs w:val="28"/>
        </w:rPr>
      </w:pPr>
    </w:p>
    <w:p w14:paraId="5DE2F673" w14:textId="1786BFA4" w:rsidR="00855C24" w:rsidRDefault="00855C24" w:rsidP="00B93D8B">
      <w:pPr>
        <w:widowControl w:val="0"/>
        <w:spacing w:after="0" w:line="240" w:lineRule="auto"/>
        <w:rPr>
          <w:rFonts w:ascii="Times New Roman" w:hAnsi="Times New Roman" w:cs="Times New Roman"/>
          <w:sz w:val="28"/>
          <w:szCs w:val="28"/>
        </w:rPr>
      </w:pPr>
    </w:p>
    <w:p w14:paraId="2772B931" w14:textId="773752A2" w:rsidR="00EC2FF9" w:rsidRDefault="00EC2FF9" w:rsidP="00B93D8B">
      <w:pPr>
        <w:widowControl w:val="0"/>
        <w:spacing w:after="0" w:line="240" w:lineRule="auto"/>
        <w:rPr>
          <w:rFonts w:ascii="Times New Roman" w:hAnsi="Times New Roman" w:cs="Times New Roman"/>
          <w:sz w:val="28"/>
          <w:szCs w:val="28"/>
        </w:rPr>
      </w:pPr>
    </w:p>
    <w:p w14:paraId="2069F5C8" w14:textId="1C06C6E9" w:rsidR="00EC2FF9" w:rsidRDefault="00EC2FF9" w:rsidP="00B93D8B">
      <w:pPr>
        <w:widowControl w:val="0"/>
        <w:spacing w:after="0" w:line="240" w:lineRule="auto"/>
        <w:rPr>
          <w:rFonts w:ascii="Times New Roman" w:hAnsi="Times New Roman" w:cs="Times New Roman"/>
          <w:sz w:val="28"/>
          <w:szCs w:val="28"/>
        </w:rPr>
      </w:pPr>
    </w:p>
    <w:p w14:paraId="4B099689" w14:textId="49E0E0F5" w:rsidR="00EC2FF9" w:rsidRDefault="00EC2FF9" w:rsidP="00B93D8B">
      <w:pPr>
        <w:widowControl w:val="0"/>
        <w:spacing w:after="0" w:line="240" w:lineRule="auto"/>
        <w:rPr>
          <w:rFonts w:ascii="Times New Roman" w:hAnsi="Times New Roman" w:cs="Times New Roman"/>
          <w:sz w:val="28"/>
          <w:szCs w:val="28"/>
        </w:rPr>
      </w:pPr>
    </w:p>
    <w:p w14:paraId="5322F304" w14:textId="7ED1BC63" w:rsidR="00EC2FF9" w:rsidRDefault="00EC2FF9" w:rsidP="00B93D8B">
      <w:pPr>
        <w:widowControl w:val="0"/>
        <w:spacing w:after="0" w:line="240" w:lineRule="auto"/>
        <w:rPr>
          <w:rFonts w:ascii="Times New Roman" w:hAnsi="Times New Roman" w:cs="Times New Roman"/>
          <w:sz w:val="28"/>
          <w:szCs w:val="28"/>
        </w:rPr>
      </w:pPr>
    </w:p>
    <w:p w14:paraId="4F351D4C" w14:textId="43B1C5D9" w:rsidR="00EC2FF9" w:rsidRDefault="00EC2FF9" w:rsidP="00B93D8B">
      <w:pPr>
        <w:widowControl w:val="0"/>
        <w:spacing w:after="0" w:line="240" w:lineRule="auto"/>
        <w:rPr>
          <w:rFonts w:ascii="Times New Roman" w:hAnsi="Times New Roman" w:cs="Times New Roman"/>
          <w:sz w:val="28"/>
          <w:szCs w:val="28"/>
        </w:rPr>
      </w:pPr>
    </w:p>
    <w:p w14:paraId="15FFFC7D" w14:textId="77777777" w:rsidR="00EC2FF9" w:rsidRPr="002C1F02" w:rsidRDefault="00EC2FF9" w:rsidP="00B93D8B">
      <w:pPr>
        <w:widowControl w:val="0"/>
        <w:spacing w:after="0" w:line="240" w:lineRule="auto"/>
        <w:rPr>
          <w:rFonts w:ascii="Times New Roman" w:hAnsi="Times New Roman" w:cs="Times New Roman"/>
          <w:sz w:val="28"/>
          <w:szCs w:val="28"/>
        </w:rPr>
      </w:pPr>
    </w:p>
    <w:p w14:paraId="59DCCFBC" w14:textId="5D9D622A" w:rsidR="00855C24" w:rsidRDefault="00EC2FF9" w:rsidP="00B93D8B">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М.А. Бекетова</w:t>
      </w:r>
    </w:p>
    <w:p w14:paraId="79CBBB3C" w14:textId="17DAEA61" w:rsidR="00EC2FF9" w:rsidRDefault="00EC2FF9" w:rsidP="00B93D8B">
      <w:pPr>
        <w:widowControl w:val="0"/>
        <w:spacing w:after="0" w:line="240" w:lineRule="auto"/>
        <w:rPr>
          <w:rFonts w:ascii="Times New Roman" w:hAnsi="Times New Roman" w:cs="Times New Roman"/>
          <w:sz w:val="28"/>
          <w:szCs w:val="28"/>
        </w:rPr>
      </w:pPr>
    </w:p>
    <w:p w14:paraId="445E4F33" w14:textId="1D458D8E" w:rsidR="00EC2FF9" w:rsidRPr="002C1F02" w:rsidRDefault="00EC2FF9" w:rsidP="00B93D8B">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Преподаватель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Н.О. Туровец</w:t>
      </w:r>
    </w:p>
    <w:p w14:paraId="3CA1D6D6" w14:textId="77777777" w:rsidR="00855C24" w:rsidRPr="002C1F02" w:rsidRDefault="00855C24" w:rsidP="00B93D8B">
      <w:pPr>
        <w:widowControl w:val="0"/>
        <w:spacing w:after="0" w:line="240" w:lineRule="auto"/>
        <w:rPr>
          <w:rFonts w:ascii="Times New Roman" w:hAnsi="Times New Roman" w:cs="Times New Roman"/>
          <w:sz w:val="28"/>
          <w:szCs w:val="28"/>
        </w:rPr>
      </w:pPr>
    </w:p>
    <w:p w14:paraId="64A5BD67" w14:textId="6323057C" w:rsidR="00855C24" w:rsidRPr="002C1F02" w:rsidRDefault="00855C24" w:rsidP="00B93D8B">
      <w:pPr>
        <w:widowControl w:val="0"/>
        <w:spacing w:after="0" w:line="240" w:lineRule="auto"/>
        <w:jc w:val="both"/>
        <w:rPr>
          <w:rFonts w:ascii="Times New Roman" w:hAnsi="Times New Roman" w:cs="Times New Roman"/>
          <w:sz w:val="28"/>
          <w:szCs w:val="28"/>
        </w:rPr>
      </w:pPr>
    </w:p>
    <w:p w14:paraId="51965504" w14:textId="613260F8" w:rsidR="00855C24" w:rsidRPr="002C1F02" w:rsidRDefault="00855C24" w:rsidP="00B93D8B">
      <w:pPr>
        <w:widowControl w:val="0"/>
        <w:spacing w:after="0" w:line="240" w:lineRule="auto"/>
        <w:jc w:val="both"/>
        <w:rPr>
          <w:rFonts w:ascii="Times New Roman" w:hAnsi="Times New Roman" w:cs="Times New Roman"/>
          <w:sz w:val="28"/>
          <w:szCs w:val="28"/>
        </w:rPr>
      </w:pPr>
    </w:p>
    <w:p w14:paraId="7F8DE742" w14:textId="3A7D5624" w:rsidR="00855C24" w:rsidRPr="002C1F02" w:rsidRDefault="00855C24" w:rsidP="00B93D8B">
      <w:pPr>
        <w:widowControl w:val="0"/>
        <w:spacing w:after="0" w:line="240" w:lineRule="auto"/>
        <w:jc w:val="both"/>
        <w:rPr>
          <w:rFonts w:ascii="Times New Roman" w:hAnsi="Times New Roman" w:cs="Times New Roman"/>
          <w:sz w:val="28"/>
          <w:szCs w:val="28"/>
        </w:rPr>
      </w:pPr>
    </w:p>
    <w:p w14:paraId="3BD18424" w14:textId="77777777" w:rsidR="00855C24" w:rsidRPr="002C1F02" w:rsidRDefault="00855C24" w:rsidP="00B93D8B">
      <w:pPr>
        <w:widowControl w:val="0"/>
        <w:spacing w:after="0" w:line="240" w:lineRule="auto"/>
        <w:jc w:val="both"/>
        <w:rPr>
          <w:rFonts w:ascii="Times New Roman" w:hAnsi="Times New Roman" w:cs="Times New Roman"/>
          <w:sz w:val="28"/>
          <w:szCs w:val="28"/>
        </w:rPr>
      </w:pPr>
    </w:p>
    <w:p w14:paraId="35B22AE3" w14:textId="77777777" w:rsidR="003254E1" w:rsidRPr="002C1F02" w:rsidRDefault="003254E1" w:rsidP="00B93D8B">
      <w:pPr>
        <w:widowControl w:val="0"/>
        <w:spacing w:after="0" w:line="240" w:lineRule="auto"/>
        <w:jc w:val="center"/>
        <w:rPr>
          <w:rFonts w:ascii="Times New Roman" w:hAnsi="Times New Roman" w:cs="Times New Roman"/>
          <w:sz w:val="28"/>
          <w:szCs w:val="28"/>
        </w:rPr>
      </w:pPr>
    </w:p>
    <w:p w14:paraId="756B9F5D" w14:textId="77777777" w:rsidR="003254E1" w:rsidRPr="002C1F02" w:rsidRDefault="003254E1" w:rsidP="00B93D8B">
      <w:pPr>
        <w:widowControl w:val="0"/>
        <w:spacing w:after="0" w:line="240" w:lineRule="auto"/>
        <w:jc w:val="center"/>
        <w:rPr>
          <w:rFonts w:ascii="Times New Roman" w:hAnsi="Times New Roman" w:cs="Times New Roman"/>
          <w:sz w:val="28"/>
          <w:szCs w:val="28"/>
        </w:rPr>
      </w:pPr>
    </w:p>
    <w:p w14:paraId="4BFFA63B" w14:textId="0F240F4C" w:rsidR="006B68E7" w:rsidRPr="002C1F02" w:rsidRDefault="006B68E7" w:rsidP="00B93D8B">
      <w:pPr>
        <w:widowControl w:val="0"/>
        <w:spacing w:after="0" w:line="240" w:lineRule="auto"/>
        <w:jc w:val="center"/>
        <w:rPr>
          <w:rFonts w:ascii="Times New Roman" w:hAnsi="Times New Roman" w:cs="Times New Roman"/>
          <w:sz w:val="28"/>
          <w:szCs w:val="28"/>
        </w:rPr>
      </w:pPr>
      <w:r w:rsidRPr="002C1F02">
        <w:rPr>
          <w:rFonts w:ascii="Times New Roman" w:hAnsi="Times New Roman" w:cs="Times New Roman"/>
          <w:sz w:val="28"/>
          <w:szCs w:val="28"/>
        </w:rPr>
        <w:t>Минск 2025</w:t>
      </w:r>
    </w:p>
    <w:p w14:paraId="57DA0C7C" w14:textId="12E97EF8" w:rsidR="003254E1" w:rsidRPr="002C1F02" w:rsidRDefault="003254E1" w:rsidP="00B93D8B">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sectPr w:rsidR="003254E1" w:rsidRPr="002C1F02" w:rsidSect="00EC2FF9">
          <w:footerReference w:type="default" r:id="rId9"/>
          <w:pgSz w:w="11906" w:h="16838"/>
          <w:pgMar w:top="1134" w:right="850" w:bottom="1134" w:left="1701" w:header="567" w:footer="567" w:gutter="0"/>
          <w:pgNumType w:start="1"/>
          <w:cols w:space="720"/>
          <w:titlePg/>
          <w:docGrid w:linePitch="299"/>
        </w:sectPr>
      </w:pPr>
    </w:p>
    <w:p w14:paraId="28361C4D" w14:textId="18ED04B3" w:rsidR="004E5B70" w:rsidRPr="00B93D8B" w:rsidRDefault="00924F4D" w:rsidP="00B93D8B">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B93D8B">
        <w:rPr>
          <w:rFonts w:ascii="Times New Roman" w:eastAsia="Times New Roman" w:hAnsi="Times New Roman" w:cs="Times New Roman"/>
          <w:b/>
          <w:color w:val="000000"/>
          <w:sz w:val="28"/>
          <w:szCs w:val="28"/>
        </w:rPr>
        <w:lastRenderedPageBreak/>
        <w:t>СОДЕРЖАНИЕ</w:t>
      </w:r>
    </w:p>
    <w:bookmarkStart w:id="1" w:name="_heading=h.30j0zll" w:colFirst="0" w:colLast="0" w:displacedByCustomXml="next"/>
    <w:bookmarkEnd w:id="1" w:displacedByCustomXml="next"/>
    <w:sdt>
      <w:sdtPr>
        <w:rPr>
          <w:rFonts w:ascii="Calibri" w:eastAsia="Calibri" w:hAnsi="Calibri" w:cs="Calibri"/>
          <w:b w:val="0"/>
          <w:bCs/>
          <w:sz w:val="22"/>
          <w:szCs w:val="22"/>
          <w:lang w:eastAsia="en-US"/>
        </w:rPr>
        <w:id w:val="741540641"/>
        <w:docPartObj>
          <w:docPartGallery w:val="Table of Contents"/>
          <w:docPartUnique/>
        </w:docPartObj>
      </w:sdtPr>
      <w:sdtEndPr>
        <w:rPr>
          <w:noProof/>
        </w:rPr>
      </w:sdtEndPr>
      <w:sdtContent>
        <w:p w14:paraId="3EE86BB2" w14:textId="77777777" w:rsidR="004E3E3E" w:rsidRPr="00EC2FF9" w:rsidRDefault="004E3E3E" w:rsidP="00B93D8B">
          <w:pPr>
            <w:pStyle w:val="af1"/>
            <w:widowControl w:val="0"/>
            <w:spacing w:after="0"/>
            <w:jc w:val="left"/>
            <w:rPr>
              <w:b w:val="0"/>
              <w:bCs/>
            </w:rPr>
          </w:pPr>
        </w:p>
        <w:p w14:paraId="4EAD690D" w14:textId="5B5327CB" w:rsidR="00B938EF" w:rsidRPr="00EC2FF9" w:rsidRDefault="004E3E3E" w:rsidP="00B93D8B">
          <w:pPr>
            <w:pStyle w:val="12"/>
            <w:widowControl w:val="0"/>
            <w:rPr>
              <w:rFonts w:eastAsiaTheme="minorEastAsia"/>
              <w:bCs/>
              <w:noProof/>
              <w:sz w:val="28"/>
              <w:szCs w:val="28"/>
              <w:lang w:val="ru-BY" w:eastAsia="ru-BY"/>
            </w:rPr>
          </w:pPr>
          <w:r w:rsidRPr="00EC2FF9">
            <w:rPr>
              <w:bCs/>
              <w:sz w:val="28"/>
              <w:szCs w:val="28"/>
            </w:rPr>
            <w:fldChar w:fldCharType="begin"/>
          </w:r>
          <w:r w:rsidRPr="00EC2FF9">
            <w:rPr>
              <w:bCs/>
              <w:sz w:val="28"/>
              <w:szCs w:val="28"/>
            </w:rPr>
            <w:instrText xml:space="preserve"> TOC \o "1-3" \h \z \u </w:instrText>
          </w:r>
          <w:r w:rsidRPr="00EC2FF9">
            <w:rPr>
              <w:bCs/>
              <w:sz w:val="28"/>
              <w:szCs w:val="28"/>
            </w:rPr>
            <w:fldChar w:fldCharType="separate"/>
          </w:r>
          <w:hyperlink w:anchor="_Toc378610714" w:history="1">
            <w:r w:rsidR="00B938EF" w:rsidRPr="00EC2FF9">
              <w:rPr>
                <w:rStyle w:val="aa"/>
                <w:bCs/>
                <w:noProof/>
                <w:sz w:val="28"/>
                <w:szCs w:val="28"/>
              </w:rPr>
              <w:t>ВВЕДЕНИЕ</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_Toc378610714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3</w:t>
            </w:r>
            <w:r w:rsidR="00B938EF" w:rsidRPr="00EC2FF9">
              <w:rPr>
                <w:bCs/>
                <w:noProof/>
                <w:webHidden/>
                <w:sz w:val="28"/>
                <w:szCs w:val="28"/>
              </w:rPr>
              <w:fldChar w:fldCharType="end"/>
            </w:r>
          </w:hyperlink>
        </w:p>
        <w:p w14:paraId="6DA3F934" w14:textId="4C05A874" w:rsidR="00B938EF" w:rsidRPr="00EC2FF9" w:rsidRDefault="00F035FD" w:rsidP="00B93D8B">
          <w:pPr>
            <w:pStyle w:val="12"/>
            <w:widowControl w:val="0"/>
            <w:rPr>
              <w:rFonts w:eastAsiaTheme="minorEastAsia"/>
              <w:bCs/>
              <w:noProof/>
              <w:sz w:val="28"/>
              <w:szCs w:val="28"/>
              <w:lang w:val="ru-BY" w:eastAsia="ru-BY"/>
            </w:rPr>
          </w:pPr>
          <w:hyperlink w:anchor="_Toc378610715" w:history="1">
            <w:r w:rsidR="00B938EF" w:rsidRPr="00EC2FF9">
              <w:rPr>
                <w:rStyle w:val="aa"/>
                <w:bCs/>
                <w:noProof/>
                <w:sz w:val="28"/>
                <w:szCs w:val="28"/>
              </w:rPr>
              <w:t>1</w:t>
            </w:r>
            <w:r w:rsidR="00B3347E">
              <w:rPr>
                <w:rFonts w:eastAsiaTheme="minorEastAsia"/>
                <w:bCs/>
                <w:noProof/>
                <w:sz w:val="28"/>
                <w:szCs w:val="28"/>
                <w:lang w:eastAsia="ru-BY"/>
              </w:rPr>
              <w:t xml:space="preserve"> </w:t>
            </w:r>
            <w:r w:rsidR="00B938EF" w:rsidRPr="00EC2FF9">
              <w:rPr>
                <w:rStyle w:val="aa"/>
                <w:bCs/>
                <w:noProof/>
                <w:sz w:val="28"/>
                <w:szCs w:val="28"/>
              </w:rPr>
              <w:t>ЦЕЛЬ РАБОТЫ</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_Toc378610715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4</w:t>
            </w:r>
            <w:r w:rsidR="00B938EF" w:rsidRPr="00EC2FF9">
              <w:rPr>
                <w:bCs/>
                <w:noProof/>
                <w:webHidden/>
                <w:sz w:val="28"/>
                <w:szCs w:val="28"/>
              </w:rPr>
              <w:fldChar w:fldCharType="end"/>
            </w:r>
          </w:hyperlink>
        </w:p>
        <w:p w14:paraId="469C25CB" w14:textId="545F65E1" w:rsidR="00B938EF" w:rsidRPr="00EC2FF9" w:rsidRDefault="00F035FD" w:rsidP="00B93D8B">
          <w:pPr>
            <w:pStyle w:val="12"/>
            <w:widowControl w:val="0"/>
            <w:rPr>
              <w:rFonts w:eastAsiaTheme="minorEastAsia"/>
              <w:bCs/>
              <w:noProof/>
              <w:sz w:val="28"/>
              <w:szCs w:val="28"/>
              <w:lang w:val="ru-BY" w:eastAsia="ru-BY"/>
            </w:rPr>
          </w:pPr>
          <w:hyperlink w:anchor="_Toc378610716" w:history="1">
            <w:r w:rsidR="00B938EF" w:rsidRPr="00EC2FF9">
              <w:rPr>
                <w:rStyle w:val="aa"/>
                <w:bCs/>
                <w:noProof/>
                <w:sz w:val="28"/>
                <w:szCs w:val="28"/>
              </w:rPr>
              <w:t>2</w:t>
            </w:r>
            <w:r w:rsidR="00B3347E">
              <w:rPr>
                <w:rFonts w:eastAsiaTheme="minorEastAsia"/>
                <w:bCs/>
                <w:noProof/>
                <w:sz w:val="28"/>
                <w:szCs w:val="28"/>
                <w:lang w:eastAsia="ru-BY"/>
              </w:rPr>
              <w:t xml:space="preserve"> </w:t>
            </w:r>
            <w:r w:rsidR="00B938EF" w:rsidRPr="00EC2FF9">
              <w:rPr>
                <w:rStyle w:val="aa"/>
                <w:bCs/>
                <w:noProof/>
                <w:sz w:val="28"/>
                <w:szCs w:val="28"/>
              </w:rPr>
              <w:t>ИСХОДНЫЕ ДАННЫЕ</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_Toc378610716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4</w:t>
            </w:r>
            <w:r w:rsidR="00B938EF" w:rsidRPr="00EC2FF9">
              <w:rPr>
                <w:bCs/>
                <w:noProof/>
                <w:webHidden/>
                <w:sz w:val="28"/>
                <w:szCs w:val="28"/>
              </w:rPr>
              <w:fldChar w:fldCharType="end"/>
            </w:r>
          </w:hyperlink>
        </w:p>
        <w:p w14:paraId="6F62B7C8" w14:textId="178A5BCC" w:rsidR="00B938EF" w:rsidRPr="00EC2FF9" w:rsidRDefault="00F035FD" w:rsidP="00B93D8B">
          <w:pPr>
            <w:pStyle w:val="12"/>
            <w:widowControl w:val="0"/>
            <w:rPr>
              <w:rFonts w:eastAsiaTheme="minorEastAsia"/>
              <w:bCs/>
              <w:noProof/>
              <w:sz w:val="28"/>
              <w:szCs w:val="28"/>
              <w:lang w:val="ru-BY" w:eastAsia="ru-BY"/>
            </w:rPr>
          </w:pPr>
          <w:hyperlink w:anchor="_Toc378610717" w:history="1">
            <w:r w:rsidR="00B938EF" w:rsidRPr="00EC2FF9">
              <w:rPr>
                <w:rStyle w:val="aa"/>
                <w:bCs/>
                <w:noProof/>
                <w:sz w:val="28"/>
                <w:szCs w:val="28"/>
              </w:rPr>
              <w:t>3</w:t>
            </w:r>
            <w:r w:rsidR="00B3347E">
              <w:rPr>
                <w:rFonts w:eastAsiaTheme="minorEastAsia"/>
                <w:bCs/>
                <w:noProof/>
                <w:sz w:val="28"/>
                <w:szCs w:val="28"/>
                <w:lang w:eastAsia="ru-BY"/>
              </w:rPr>
              <w:t xml:space="preserve"> </w:t>
            </w:r>
            <w:r w:rsidR="00B938EF" w:rsidRPr="00EC2FF9">
              <w:rPr>
                <w:rStyle w:val="aa"/>
                <w:bCs/>
                <w:noProof/>
                <w:sz w:val="28"/>
                <w:szCs w:val="28"/>
              </w:rPr>
              <w:t>ПОРЯДОК ВЫПОЛНЕНИЯ РАБОТЫ</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_Toc378610717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4</w:t>
            </w:r>
            <w:r w:rsidR="00B938EF" w:rsidRPr="00EC2FF9">
              <w:rPr>
                <w:bCs/>
                <w:noProof/>
                <w:webHidden/>
                <w:sz w:val="28"/>
                <w:szCs w:val="28"/>
              </w:rPr>
              <w:fldChar w:fldCharType="end"/>
            </w:r>
          </w:hyperlink>
        </w:p>
        <w:p w14:paraId="39316818" w14:textId="467FD087" w:rsidR="00B938EF" w:rsidRPr="00EC2FF9" w:rsidRDefault="00F035FD" w:rsidP="00B93D8B">
          <w:pPr>
            <w:pStyle w:val="12"/>
            <w:widowControl w:val="0"/>
            <w:rPr>
              <w:rFonts w:eastAsiaTheme="minorEastAsia"/>
              <w:bCs/>
              <w:noProof/>
              <w:sz w:val="28"/>
              <w:szCs w:val="28"/>
              <w:lang w:val="ru-BY" w:eastAsia="ru-BY"/>
            </w:rPr>
          </w:pPr>
          <w:hyperlink w:anchor="_Toc378610718" w:history="1">
            <w:r w:rsidR="00B938EF" w:rsidRPr="00EC2FF9">
              <w:rPr>
                <w:rStyle w:val="aa"/>
                <w:bCs/>
                <w:noProof/>
                <w:sz w:val="28"/>
                <w:szCs w:val="28"/>
              </w:rPr>
              <w:t>4</w:t>
            </w:r>
            <w:r w:rsidR="00B3347E">
              <w:rPr>
                <w:rFonts w:eastAsiaTheme="minorEastAsia"/>
                <w:bCs/>
                <w:noProof/>
                <w:sz w:val="28"/>
                <w:szCs w:val="28"/>
                <w:lang w:eastAsia="ru-BY"/>
              </w:rPr>
              <w:t xml:space="preserve"> </w:t>
            </w:r>
            <w:r w:rsidR="00B938EF" w:rsidRPr="00EC2FF9">
              <w:rPr>
                <w:rStyle w:val="aa"/>
                <w:bCs/>
                <w:noProof/>
                <w:sz w:val="28"/>
                <w:szCs w:val="28"/>
              </w:rPr>
              <w:t>ВЫПОЛНЕНИЕ РАБОТЫ</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_Toc378610718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5</w:t>
            </w:r>
            <w:r w:rsidR="00B938EF" w:rsidRPr="00EC2FF9">
              <w:rPr>
                <w:bCs/>
                <w:noProof/>
                <w:webHidden/>
                <w:sz w:val="28"/>
                <w:szCs w:val="28"/>
              </w:rPr>
              <w:fldChar w:fldCharType="end"/>
            </w:r>
          </w:hyperlink>
        </w:p>
        <w:p w14:paraId="3773450C" w14:textId="22B2EC8D" w:rsidR="00B938EF" w:rsidRPr="00EC2FF9" w:rsidRDefault="00B3347E" w:rsidP="00B3347E">
          <w:pPr>
            <w:pStyle w:val="22"/>
            <w:widowControl w:val="0"/>
            <w:ind w:left="0"/>
            <w:rPr>
              <w:rFonts w:eastAsiaTheme="minorEastAsia"/>
              <w:bCs/>
              <w:noProof/>
              <w:sz w:val="28"/>
              <w:szCs w:val="28"/>
              <w:lang w:val="ru-BY" w:eastAsia="ru-BY"/>
            </w:rPr>
          </w:pPr>
          <w:r>
            <w:rPr>
              <w:noProof/>
              <w:sz w:val="28"/>
              <w:szCs w:val="28"/>
            </w:rPr>
            <w:t xml:space="preserve">   </w:t>
          </w:r>
          <w:hyperlink w:anchor="_Toc378610719" w:history="1">
            <w:r w:rsidR="00B938EF" w:rsidRPr="00EC2FF9">
              <w:rPr>
                <w:rStyle w:val="aa"/>
                <w:bCs/>
                <w:noProof/>
                <w:sz w:val="28"/>
                <w:szCs w:val="28"/>
              </w:rPr>
              <w:t>4.1 Выбор множества Парето</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_Toc378610719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5</w:t>
            </w:r>
            <w:r w:rsidR="00B938EF" w:rsidRPr="00EC2FF9">
              <w:rPr>
                <w:bCs/>
                <w:noProof/>
                <w:webHidden/>
                <w:sz w:val="28"/>
                <w:szCs w:val="28"/>
              </w:rPr>
              <w:fldChar w:fldCharType="end"/>
            </w:r>
          </w:hyperlink>
        </w:p>
        <w:p w14:paraId="5C2CBF84" w14:textId="7ADFF477" w:rsidR="00B938EF" w:rsidRPr="00EC2FF9" w:rsidRDefault="00B3347E" w:rsidP="00B3347E">
          <w:pPr>
            <w:pStyle w:val="22"/>
            <w:widowControl w:val="0"/>
            <w:ind w:left="0"/>
            <w:rPr>
              <w:rFonts w:eastAsiaTheme="minorEastAsia"/>
              <w:bCs/>
              <w:noProof/>
              <w:sz w:val="28"/>
              <w:szCs w:val="28"/>
              <w:lang w:val="ru-BY" w:eastAsia="ru-BY"/>
            </w:rPr>
          </w:pPr>
          <w:r>
            <w:rPr>
              <w:noProof/>
              <w:sz w:val="28"/>
              <w:szCs w:val="28"/>
            </w:rPr>
            <w:t xml:space="preserve">   </w:t>
          </w:r>
          <w:hyperlink w:anchor="_Toc378610720" w:history="1">
            <w:r w:rsidR="00B938EF" w:rsidRPr="00EC2FF9">
              <w:rPr>
                <w:rStyle w:val="aa"/>
                <w:bCs/>
                <w:noProof/>
                <w:sz w:val="28"/>
                <w:szCs w:val="28"/>
              </w:rPr>
              <w:t>4.2 Первый способ анализа альтернатив</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_Toc378610720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6</w:t>
            </w:r>
            <w:r w:rsidR="00B938EF" w:rsidRPr="00EC2FF9">
              <w:rPr>
                <w:bCs/>
                <w:noProof/>
                <w:webHidden/>
                <w:sz w:val="28"/>
                <w:szCs w:val="28"/>
              </w:rPr>
              <w:fldChar w:fldCharType="end"/>
            </w:r>
          </w:hyperlink>
        </w:p>
        <w:p w14:paraId="3BBC02D8" w14:textId="74210726" w:rsidR="00B938EF" w:rsidRPr="00EC2FF9" w:rsidRDefault="00B3347E" w:rsidP="00B3347E">
          <w:pPr>
            <w:pStyle w:val="32"/>
            <w:widowControl w:val="0"/>
            <w:tabs>
              <w:tab w:val="right" w:leader="dot" w:pos="9345"/>
            </w:tabs>
            <w:spacing w:after="0"/>
            <w:ind w:left="0"/>
            <w:rPr>
              <w:rFonts w:ascii="Times New Roman" w:eastAsiaTheme="minorEastAsia" w:hAnsi="Times New Roman" w:cs="Times New Roman"/>
              <w:bCs/>
              <w:noProof/>
              <w:sz w:val="28"/>
              <w:szCs w:val="28"/>
              <w:lang w:val="ru-BY" w:eastAsia="ru-BY"/>
            </w:rPr>
          </w:pPr>
          <w:r>
            <w:rPr>
              <w:rFonts w:ascii="Times New Roman" w:hAnsi="Times New Roman" w:cs="Times New Roman"/>
              <w:noProof/>
              <w:sz w:val="28"/>
              <w:szCs w:val="28"/>
            </w:rPr>
            <w:t xml:space="preserve">         </w:t>
          </w:r>
          <w:hyperlink w:anchor="_Toc378610721" w:history="1">
            <w:r w:rsidR="00B938EF" w:rsidRPr="00EC2FF9">
              <w:rPr>
                <w:rStyle w:val="aa"/>
                <w:rFonts w:ascii="Times New Roman" w:hAnsi="Times New Roman" w:cs="Times New Roman"/>
                <w:bCs/>
                <w:noProof/>
                <w:sz w:val="28"/>
                <w:szCs w:val="28"/>
              </w:rPr>
              <w:t>4.2.1 Методика экспресс-анализа альтернатив</w:t>
            </w:r>
            <w:r w:rsidR="00B938EF" w:rsidRPr="00EC2FF9">
              <w:rPr>
                <w:rFonts w:ascii="Times New Roman" w:hAnsi="Times New Roman" w:cs="Times New Roman"/>
                <w:bCs/>
                <w:noProof/>
                <w:webHidden/>
                <w:sz w:val="28"/>
                <w:szCs w:val="28"/>
              </w:rPr>
              <w:tab/>
            </w:r>
            <w:r w:rsidR="00B938EF" w:rsidRPr="00EC2FF9">
              <w:rPr>
                <w:rFonts w:ascii="Times New Roman" w:hAnsi="Times New Roman" w:cs="Times New Roman"/>
                <w:bCs/>
                <w:noProof/>
                <w:webHidden/>
                <w:sz w:val="28"/>
                <w:szCs w:val="28"/>
              </w:rPr>
              <w:fldChar w:fldCharType="begin"/>
            </w:r>
            <w:r w:rsidR="00B938EF" w:rsidRPr="00EC2FF9">
              <w:rPr>
                <w:rFonts w:ascii="Times New Roman" w:hAnsi="Times New Roman" w:cs="Times New Roman"/>
                <w:bCs/>
                <w:noProof/>
                <w:webHidden/>
                <w:sz w:val="28"/>
                <w:szCs w:val="28"/>
              </w:rPr>
              <w:instrText xml:space="preserve"> PAGEREF _Toc378610721 \h </w:instrText>
            </w:r>
            <w:r w:rsidR="00B938EF" w:rsidRPr="00EC2FF9">
              <w:rPr>
                <w:rFonts w:ascii="Times New Roman" w:hAnsi="Times New Roman" w:cs="Times New Roman"/>
                <w:bCs/>
                <w:noProof/>
                <w:webHidden/>
                <w:sz w:val="28"/>
                <w:szCs w:val="28"/>
              </w:rPr>
            </w:r>
            <w:r w:rsidR="00B938EF" w:rsidRPr="00EC2FF9">
              <w:rPr>
                <w:rFonts w:ascii="Times New Roman" w:hAnsi="Times New Roman" w:cs="Times New Roman"/>
                <w:bCs/>
                <w:noProof/>
                <w:webHidden/>
                <w:sz w:val="28"/>
                <w:szCs w:val="28"/>
              </w:rPr>
              <w:fldChar w:fldCharType="separate"/>
            </w:r>
            <w:r w:rsidR="00841358">
              <w:rPr>
                <w:rFonts w:ascii="Times New Roman" w:hAnsi="Times New Roman" w:cs="Times New Roman"/>
                <w:bCs/>
                <w:noProof/>
                <w:webHidden/>
                <w:sz w:val="28"/>
                <w:szCs w:val="28"/>
              </w:rPr>
              <w:t>6</w:t>
            </w:r>
            <w:r w:rsidR="00B938EF" w:rsidRPr="00EC2FF9">
              <w:rPr>
                <w:rFonts w:ascii="Times New Roman" w:hAnsi="Times New Roman" w:cs="Times New Roman"/>
                <w:bCs/>
                <w:noProof/>
                <w:webHidden/>
                <w:sz w:val="28"/>
                <w:szCs w:val="28"/>
              </w:rPr>
              <w:fldChar w:fldCharType="end"/>
            </w:r>
          </w:hyperlink>
        </w:p>
        <w:p w14:paraId="36C5F4C8" w14:textId="2D7963EA" w:rsidR="00B938EF" w:rsidRPr="00EC2FF9" w:rsidRDefault="00B3347E" w:rsidP="00B3347E">
          <w:pPr>
            <w:pStyle w:val="32"/>
            <w:widowControl w:val="0"/>
            <w:tabs>
              <w:tab w:val="right" w:leader="dot" w:pos="9345"/>
            </w:tabs>
            <w:spacing w:after="0"/>
            <w:ind w:left="0"/>
            <w:rPr>
              <w:rFonts w:ascii="Times New Roman" w:eastAsiaTheme="minorEastAsia" w:hAnsi="Times New Roman" w:cs="Times New Roman"/>
              <w:bCs/>
              <w:noProof/>
              <w:sz w:val="28"/>
              <w:szCs w:val="28"/>
              <w:lang w:val="ru-BY" w:eastAsia="ru-BY"/>
            </w:rPr>
          </w:pPr>
          <w:r>
            <w:rPr>
              <w:rFonts w:ascii="Times New Roman" w:hAnsi="Times New Roman" w:cs="Times New Roman"/>
              <w:noProof/>
              <w:sz w:val="28"/>
              <w:szCs w:val="28"/>
            </w:rPr>
            <w:t xml:space="preserve">         </w:t>
          </w:r>
          <w:hyperlink w:anchor="_Toc378610722" w:history="1">
            <w:r w:rsidR="00B938EF" w:rsidRPr="00EC2FF9">
              <w:rPr>
                <w:rStyle w:val="aa"/>
                <w:rFonts w:ascii="Times New Roman" w:hAnsi="Times New Roman" w:cs="Times New Roman"/>
                <w:bCs/>
                <w:noProof/>
                <w:sz w:val="28"/>
                <w:szCs w:val="28"/>
              </w:rPr>
              <w:t>4.2.2 Методика скаляризации векторных оценок</w:t>
            </w:r>
            <w:r w:rsidR="00B938EF" w:rsidRPr="00EC2FF9">
              <w:rPr>
                <w:rFonts w:ascii="Times New Roman" w:hAnsi="Times New Roman" w:cs="Times New Roman"/>
                <w:bCs/>
                <w:noProof/>
                <w:webHidden/>
                <w:sz w:val="28"/>
                <w:szCs w:val="28"/>
              </w:rPr>
              <w:tab/>
            </w:r>
            <w:r w:rsidR="00B938EF" w:rsidRPr="00EC2FF9">
              <w:rPr>
                <w:rFonts w:ascii="Times New Roman" w:hAnsi="Times New Roman" w:cs="Times New Roman"/>
                <w:bCs/>
                <w:noProof/>
                <w:webHidden/>
                <w:sz w:val="28"/>
                <w:szCs w:val="28"/>
              </w:rPr>
              <w:fldChar w:fldCharType="begin"/>
            </w:r>
            <w:r w:rsidR="00B938EF" w:rsidRPr="00EC2FF9">
              <w:rPr>
                <w:rFonts w:ascii="Times New Roman" w:hAnsi="Times New Roman" w:cs="Times New Roman"/>
                <w:bCs/>
                <w:noProof/>
                <w:webHidden/>
                <w:sz w:val="28"/>
                <w:szCs w:val="28"/>
              </w:rPr>
              <w:instrText xml:space="preserve"> PAGEREF _Toc378610722 \h </w:instrText>
            </w:r>
            <w:r w:rsidR="00B938EF" w:rsidRPr="00EC2FF9">
              <w:rPr>
                <w:rFonts w:ascii="Times New Roman" w:hAnsi="Times New Roman" w:cs="Times New Roman"/>
                <w:bCs/>
                <w:noProof/>
                <w:webHidden/>
                <w:sz w:val="28"/>
                <w:szCs w:val="28"/>
              </w:rPr>
            </w:r>
            <w:r w:rsidR="00B938EF" w:rsidRPr="00EC2FF9">
              <w:rPr>
                <w:rFonts w:ascii="Times New Roman" w:hAnsi="Times New Roman" w:cs="Times New Roman"/>
                <w:bCs/>
                <w:noProof/>
                <w:webHidden/>
                <w:sz w:val="28"/>
                <w:szCs w:val="28"/>
              </w:rPr>
              <w:fldChar w:fldCharType="separate"/>
            </w:r>
            <w:r w:rsidR="00841358">
              <w:rPr>
                <w:rFonts w:ascii="Times New Roman" w:hAnsi="Times New Roman" w:cs="Times New Roman"/>
                <w:bCs/>
                <w:noProof/>
                <w:webHidden/>
                <w:sz w:val="28"/>
                <w:szCs w:val="28"/>
              </w:rPr>
              <w:t>8</w:t>
            </w:r>
            <w:r w:rsidR="00B938EF" w:rsidRPr="00EC2FF9">
              <w:rPr>
                <w:rFonts w:ascii="Times New Roman" w:hAnsi="Times New Roman" w:cs="Times New Roman"/>
                <w:bCs/>
                <w:noProof/>
                <w:webHidden/>
                <w:sz w:val="28"/>
                <w:szCs w:val="28"/>
              </w:rPr>
              <w:fldChar w:fldCharType="end"/>
            </w:r>
          </w:hyperlink>
        </w:p>
        <w:p w14:paraId="634C6E1A" w14:textId="1C5A6DB1" w:rsidR="00B938EF" w:rsidRPr="00EC2FF9" w:rsidRDefault="00B3347E" w:rsidP="00B3347E">
          <w:pPr>
            <w:pStyle w:val="22"/>
            <w:widowControl w:val="0"/>
            <w:ind w:left="0"/>
            <w:rPr>
              <w:rFonts w:eastAsiaTheme="minorEastAsia"/>
              <w:bCs/>
              <w:noProof/>
              <w:sz w:val="28"/>
              <w:szCs w:val="28"/>
              <w:lang w:val="ru-BY" w:eastAsia="ru-BY"/>
            </w:rPr>
          </w:pPr>
          <w:r>
            <w:rPr>
              <w:noProof/>
              <w:sz w:val="28"/>
              <w:szCs w:val="28"/>
            </w:rPr>
            <w:t xml:space="preserve">   </w:t>
          </w:r>
          <w:hyperlink w:anchor="_Toc378610723" w:history="1">
            <w:r w:rsidR="00B938EF" w:rsidRPr="00EC2FF9">
              <w:rPr>
                <w:rStyle w:val="aa"/>
                <w:bCs/>
                <w:noProof/>
                <w:sz w:val="28"/>
                <w:szCs w:val="28"/>
              </w:rPr>
              <w:t>4.3 Второй способ анализа альтернатив</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_Toc378610723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12</w:t>
            </w:r>
            <w:r w:rsidR="00B938EF" w:rsidRPr="00EC2FF9">
              <w:rPr>
                <w:bCs/>
                <w:noProof/>
                <w:webHidden/>
                <w:sz w:val="28"/>
                <w:szCs w:val="28"/>
              </w:rPr>
              <w:fldChar w:fldCharType="end"/>
            </w:r>
          </w:hyperlink>
        </w:p>
        <w:p w14:paraId="0628C64C" w14:textId="505F5B46" w:rsidR="00B938EF" w:rsidRPr="00EC2FF9" w:rsidRDefault="00B3347E" w:rsidP="00B3347E">
          <w:pPr>
            <w:pStyle w:val="32"/>
            <w:widowControl w:val="0"/>
            <w:tabs>
              <w:tab w:val="right" w:leader="dot" w:pos="9345"/>
            </w:tabs>
            <w:spacing w:after="0"/>
            <w:ind w:left="0"/>
            <w:rPr>
              <w:rFonts w:ascii="Times New Roman" w:eastAsiaTheme="minorEastAsia" w:hAnsi="Times New Roman" w:cs="Times New Roman"/>
              <w:bCs/>
              <w:noProof/>
              <w:sz w:val="28"/>
              <w:szCs w:val="28"/>
              <w:lang w:val="ru-BY" w:eastAsia="ru-BY"/>
            </w:rPr>
          </w:pPr>
          <w:r>
            <w:rPr>
              <w:rFonts w:ascii="Times New Roman" w:hAnsi="Times New Roman" w:cs="Times New Roman"/>
              <w:noProof/>
              <w:sz w:val="28"/>
              <w:szCs w:val="28"/>
            </w:rPr>
            <w:t xml:space="preserve">         </w:t>
          </w:r>
          <w:hyperlink w:anchor="_Toc378610724" w:history="1">
            <w:r w:rsidR="00B938EF" w:rsidRPr="00EC2FF9">
              <w:rPr>
                <w:rStyle w:val="aa"/>
                <w:rFonts w:ascii="Times New Roman" w:hAnsi="Times New Roman" w:cs="Times New Roman"/>
                <w:bCs/>
                <w:noProof/>
                <w:sz w:val="28"/>
                <w:szCs w:val="28"/>
              </w:rPr>
              <w:t>4.3.1 Метод ранга для определения весов критериев</w:t>
            </w:r>
            <w:r w:rsidR="00B938EF" w:rsidRPr="00EC2FF9">
              <w:rPr>
                <w:rFonts w:ascii="Times New Roman" w:hAnsi="Times New Roman" w:cs="Times New Roman"/>
                <w:bCs/>
                <w:noProof/>
                <w:webHidden/>
                <w:sz w:val="28"/>
                <w:szCs w:val="28"/>
              </w:rPr>
              <w:tab/>
            </w:r>
            <w:r w:rsidR="00B938EF" w:rsidRPr="00EC2FF9">
              <w:rPr>
                <w:rFonts w:ascii="Times New Roman" w:hAnsi="Times New Roman" w:cs="Times New Roman"/>
                <w:bCs/>
                <w:noProof/>
                <w:webHidden/>
                <w:sz w:val="28"/>
                <w:szCs w:val="28"/>
              </w:rPr>
              <w:fldChar w:fldCharType="begin"/>
            </w:r>
            <w:r w:rsidR="00B938EF" w:rsidRPr="00EC2FF9">
              <w:rPr>
                <w:rFonts w:ascii="Times New Roman" w:hAnsi="Times New Roman" w:cs="Times New Roman"/>
                <w:bCs/>
                <w:noProof/>
                <w:webHidden/>
                <w:sz w:val="28"/>
                <w:szCs w:val="28"/>
              </w:rPr>
              <w:instrText xml:space="preserve"> PAGEREF _Toc378610724 \h </w:instrText>
            </w:r>
            <w:r w:rsidR="00B938EF" w:rsidRPr="00EC2FF9">
              <w:rPr>
                <w:rFonts w:ascii="Times New Roman" w:hAnsi="Times New Roman" w:cs="Times New Roman"/>
                <w:bCs/>
                <w:noProof/>
                <w:webHidden/>
                <w:sz w:val="28"/>
                <w:szCs w:val="28"/>
              </w:rPr>
            </w:r>
            <w:r w:rsidR="00B938EF" w:rsidRPr="00EC2FF9">
              <w:rPr>
                <w:rFonts w:ascii="Times New Roman" w:hAnsi="Times New Roman" w:cs="Times New Roman"/>
                <w:bCs/>
                <w:noProof/>
                <w:webHidden/>
                <w:sz w:val="28"/>
                <w:szCs w:val="28"/>
              </w:rPr>
              <w:fldChar w:fldCharType="separate"/>
            </w:r>
            <w:r w:rsidR="00841358">
              <w:rPr>
                <w:rFonts w:ascii="Times New Roman" w:hAnsi="Times New Roman" w:cs="Times New Roman"/>
                <w:bCs/>
                <w:noProof/>
                <w:webHidden/>
                <w:sz w:val="28"/>
                <w:szCs w:val="28"/>
              </w:rPr>
              <w:t>12</w:t>
            </w:r>
            <w:r w:rsidR="00B938EF" w:rsidRPr="00EC2FF9">
              <w:rPr>
                <w:rFonts w:ascii="Times New Roman" w:hAnsi="Times New Roman" w:cs="Times New Roman"/>
                <w:bCs/>
                <w:noProof/>
                <w:webHidden/>
                <w:sz w:val="28"/>
                <w:szCs w:val="28"/>
              </w:rPr>
              <w:fldChar w:fldCharType="end"/>
            </w:r>
          </w:hyperlink>
        </w:p>
        <w:p w14:paraId="654C05D5" w14:textId="485F4EB5" w:rsidR="00B938EF" w:rsidRPr="00EC2FF9" w:rsidRDefault="00B3347E" w:rsidP="00B3347E">
          <w:pPr>
            <w:pStyle w:val="32"/>
            <w:widowControl w:val="0"/>
            <w:tabs>
              <w:tab w:val="right" w:leader="dot" w:pos="9345"/>
            </w:tabs>
            <w:spacing w:after="0"/>
            <w:ind w:left="0"/>
            <w:rPr>
              <w:rFonts w:ascii="Times New Roman" w:eastAsiaTheme="minorEastAsia" w:hAnsi="Times New Roman" w:cs="Times New Roman"/>
              <w:bCs/>
              <w:noProof/>
              <w:sz w:val="28"/>
              <w:szCs w:val="28"/>
              <w:lang w:val="ru-BY" w:eastAsia="ru-BY"/>
            </w:rPr>
          </w:pPr>
          <w:r>
            <w:rPr>
              <w:rFonts w:ascii="Times New Roman" w:hAnsi="Times New Roman" w:cs="Times New Roman"/>
              <w:noProof/>
              <w:sz w:val="28"/>
              <w:szCs w:val="28"/>
            </w:rPr>
            <w:t xml:space="preserve">         </w:t>
          </w:r>
          <w:hyperlink w:anchor="_Toc378610725" w:history="1">
            <w:r w:rsidR="00B938EF" w:rsidRPr="00EC2FF9">
              <w:rPr>
                <w:rStyle w:val="aa"/>
                <w:rFonts w:ascii="Times New Roman" w:hAnsi="Times New Roman" w:cs="Times New Roman"/>
                <w:bCs/>
                <w:noProof/>
                <w:sz w:val="28"/>
                <w:szCs w:val="28"/>
              </w:rPr>
              <w:t>4.3.2 Модифицированный алгоритм Кемени-Снелла</w:t>
            </w:r>
            <w:r w:rsidR="00B938EF" w:rsidRPr="00EC2FF9">
              <w:rPr>
                <w:rFonts w:ascii="Times New Roman" w:hAnsi="Times New Roman" w:cs="Times New Roman"/>
                <w:bCs/>
                <w:noProof/>
                <w:webHidden/>
                <w:sz w:val="28"/>
                <w:szCs w:val="28"/>
              </w:rPr>
              <w:tab/>
            </w:r>
            <w:r w:rsidR="00B938EF" w:rsidRPr="00EC2FF9">
              <w:rPr>
                <w:rFonts w:ascii="Times New Roman" w:hAnsi="Times New Roman" w:cs="Times New Roman"/>
                <w:bCs/>
                <w:noProof/>
                <w:webHidden/>
                <w:sz w:val="28"/>
                <w:szCs w:val="28"/>
              </w:rPr>
              <w:fldChar w:fldCharType="begin"/>
            </w:r>
            <w:r w:rsidR="00B938EF" w:rsidRPr="00EC2FF9">
              <w:rPr>
                <w:rFonts w:ascii="Times New Roman" w:hAnsi="Times New Roman" w:cs="Times New Roman"/>
                <w:bCs/>
                <w:noProof/>
                <w:webHidden/>
                <w:sz w:val="28"/>
                <w:szCs w:val="28"/>
              </w:rPr>
              <w:instrText xml:space="preserve"> PAGEREF _Toc378610725 \h </w:instrText>
            </w:r>
            <w:r w:rsidR="00B938EF" w:rsidRPr="00EC2FF9">
              <w:rPr>
                <w:rFonts w:ascii="Times New Roman" w:hAnsi="Times New Roman" w:cs="Times New Roman"/>
                <w:bCs/>
                <w:noProof/>
                <w:webHidden/>
                <w:sz w:val="28"/>
                <w:szCs w:val="28"/>
              </w:rPr>
            </w:r>
            <w:r w:rsidR="00B938EF" w:rsidRPr="00EC2FF9">
              <w:rPr>
                <w:rFonts w:ascii="Times New Roman" w:hAnsi="Times New Roman" w:cs="Times New Roman"/>
                <w:bCs/>
                <w:noProof/>
                <w:webHidden/>
                <w:sz w:val="28"/>
                <w:szCs w:val="28"/>
              </w:rPr>
              <w:fldChar w:fldCharType="separate"/>
            </w:r>
            <w:r w:rsidR="00841358">
              <w:rPr>
                <w:rFonts w:ascii="Times New Roman" w:hAnsi="Times New Roman" w:cs="Times New Roman"/>
                <w:bCs/>
                <w:noProof/>
                <w:webHidden/>
                <w:sz w:val="28"/>
                <w:szCs w:val="28"/>
              </w:rPr>
              <w:t>13</w:t>
            </w:r>
            <w:r w:rsidR="00B938EF" w:rsidRPr="00EC2FF9">
              <w:rPr>
                <w:rFonts w:ascii="Times New Roman" w:hAnsi="Times New Roman" w:cs="Times New Roman"/>
                <w:bCs/>
                <w:noProof/>
                <w:webHidden/>
                <w:sz w:val="28"/>
                <w:szCs w:val="28"/>
              </w:rPr>
              <w:fldChar w:fldCharType="end"/>
            </w:r>
          </w:hyperlink>
        </w:p>
        <w:p w14:paraId="3088AD5F" w14:textId="53CEBD72" w:rsidR="00B938EF" w:rsidRPr="00EC2FF9" w:rsidRDefault="00B3347E" w:rsidP="00B3347E">
          <w:pPr>
            <w:pStyle w:val="32"/>
            <w:widowControl w:val="0"/>
            <w:tabs>
              <w:tab w:val="right" w:leader="dot" w:pos="9345"/>
            </w:tabs>
            <w:spacing w:after="0"/>
            <w:ind w:left="0"/>
            <w:rPr>
              <w:rFonts w:ascii="Times New Roman" w:eastAsiaTheme="minorEastAsia" w:hAnsi="Times New Roman" w:cs="Times New Roman"/>
              <w:bCs/>
              <w:noProof/>
              <w:sz w:val="28"/>
              <w:szCs w:val="28"/>
              <w:lang w:val="ru-BY" w:eastAsia="ru-BY"/>
            </w:rPr>
          </w:pPr>
          <w:r>
            <w:rPr>
              <w:rFonts w:ascii="Times New Roman" w:hAnsi="Times New Roman" w:cs="Times New Roman"/>
              <w:noProof/>
              <w:sz w:val="28"/>
              <w:szCs w:val="28"/>
            </w:rPr>
            <w:t xml:space="preserve">         </w:t>
          </w:r>
          <w:hyperlink w:anchor="_Toc378610726" w:history="1">
            <w:r w:rsidR="00B938EF" w:rsidRPr="00EC2FF9">
              <w:rPr>
                <w:rStyle w:val="aa"/>
                <w:rFonts w:ascii="Times New Roman" w:hAnsi="Times New Roman" w:cs="Times New Roman"/>
                <w:bCs/>
                <w:noProof/>
                <w:sz w:val="28"/>
                <w:szCs w:val="28"/>
              </w:rPr>
              <w:t>4.3.3 Метод ЭЛЕКТРА</w:t>
            </w:r>
            <w:r w:rsidR="00B938EF" w:rsidRPr="00EC2FF9">
              <w:rPr>
                <w:rFonts w:ascii="Times New Roman" w:hAnsi="Times New Roman" w:cs="Times New Roman"/>
                <w:bCs/>
                <w:noProof/>
                <w:webHidden/>
                <w:sz w:val="28"/>
                <w:szCs w:val="28"/>
              </w:rPr>
              <w:tab/>
            </w:r>
            <w:r w:rsidR="00B938EF" w:rsidRPr="00EC2FF9">
              <w:rPr>
                <w:rFonts w:ascii="Times New Roman" w:hAnsi="Times New Roman" w:cs="Times New Roman"/>
                <w:bCs/>
                <w:noProof/>
                <w:webHidden/>
                <w:sz w:val="28"/>
                <w:szCs w:val="28"/>
              </w:rPr>
              <w:fldChar w:fldCharType="begin"/>
            </w:r>
            <w:r w:rsidR="00B938EF" w:rsidRPr="00EC2FF9">
              <w:rPr>
                <w:rFonts w:ascii="Times New Roman" w:hAnsi="Times New Roman" w:cs="Times New Roman"/>
                <w:bCs/>
                <w:noProof/>
                <w:webHidden/>
                <w:sz w:val="28"/>
                <w:szCs w:val="28"/>
              </w:rPr>
              <w:instrText xml:space="preserve"> PAGEREF _Toc378610726 \h </w:instrText>
            </w:r>
            <w:r w:rsidR="00B938EF" w:rsidRPr="00EC2FF9">
              <w:rPr>
                <w:rFonts w:ascii="Times New Roman" w:hAnsi="Times New Roman" w:cs="Times New Roman"/>
                <w:bCs/>
                <w:noProof/>
                <w:webHidden/>
                <w:sz w:val="28"/>
                <w:szCs w:val="28"/>
              </w:rPr>
            </w:r>
            <w:r w:rsidR="00B938EF" w:rsidRPr="00EC2FF9">
              <w:rPr>
                <w:rFonts w:ascii="Times New Roman" w:hAnsi="Times New Roman" w:cs="Times New Roman"/>
                <w:bCs/>
                <w:noProof/>
                <w:webHidden/>
                <w:sz w:val="28"/>
                <w:szCs w:val="28"/>
              </w:rPr>
              <w:fldChar w:fldCharType="separate"/>
            </w:r>
            <w:r w:rsidR="00841358">
              <w:rPr>
                <w:rFonts w:ascii="Times New Roman" w:hAnsi="Times New Roman" w:cs="Times New Roman"/>
                <w:bCs/>
                <w:noProof/>
                <w:webHidden/>
                <w:sz w:val="28"/>
                <w:szCs w:val="28"/>
              </w:rPr>
              <w:t>17</w:t>
            </w:r>
            <w:r w:rsidR="00B938EF" w:rsidRPr="00EC2FF9">
              <w:rPr>
                <w:rFonts w:ascii="Times New Roman" w:hAnsi="Times New Roman" w:cs="Times New Roman"/>
                <w:bCs/>
                <w:noProof/>
                <w:webHidden/>
                <w:sz w:val="28"/>
                <w:szCs w:val="28"/>
              </w:rPr>
              <w:fldChar w:fldCharType="end"/>
            </w:r>
          </w:hyperlink>
        </w:p>
        <w:p w14:paraId="066FEC0F" w14:textId="4EC1EB08" w:rsidR="00B938EF" w:rsidRPr="00EC2FF9" w:rsidRDefault="00F035FD" w:rsidP="00B93D8B">
          <w:pPr>
            <w:pStyle w:val="12"/>
            <w:widowControl w:val="0"/>
            <w:rPr>
              <w:rFonts w:eastAsiaTheme="minorEastAsia"/>
              <w:bCs/>
              <w:noProof/>
              <w:sz w:val="28"/>
              <w:szCs w:val="28"/>
              <w:lang w:val="ru-BY" w:eastAsia="ru-BY"/>
            </w:rPr>
          </w:pPr>
          <w:hyperlink w:anchor="_Toc378610727" w:history="1">
            <w:r w:rsidR="00B938EF" w:rsidRPr="00EC2FF9">
              <w:rPr>
                <w:rStyle w:val="aa"/>
                <w:bCs/>
                <w:noProof/>
                <w:sz w:val="28"/>
                <w:szCs w:val="28"/>
              </w:rPr>
              <w:t>ЗАКЛЮЧЕНИЕ</w:t>
            </w:r>
            <w:r w:rsidR="00B938EF" w:rsidRPr="00EC2FF9">
              <w:rPr>
                <w:bCs/>
                <w:noProof/>
                <w:webHidden/>
                <w:sz w:val="28"/>
                <w:szCs w:val="28"/>
              </w:rPr>
              <w:tab/>
            </w:r>
            <w:r w:rsidR="00B938EF" w:rsidRPr="00EC2FF9">
              <w:rPr>
                <w:bCs/>
                <w:noProof/>
                <w:webHidden/>
                <w:sz w:val="28"/>
                <w:szCs w:val="28"/>
              </w:rPr>
              <w:fldChar w:fldCharType="begin"/>
            </w:r>
            <w:r w:rsidR="00B938EF" w:rsidRPr="00EC2FF9">
              <w:rPr>
                <w:bCs/>
                <w:noProof/>
                <w:webHidden/>
                <w:sz w:val="28"/>
                <w:szCs w:val="28"/>
              </w:rPr>
              <w:instrText xml:space="preserve"> PAGEREF _Toc378610727 \h </w:instrText>
            </w:r>
            <w:r w:rsidR="00B938EF" w:rsidRPr="00EC2FF9">
              <w:rPr>
                <w:bCs/>
                <w:noProof/>
                <w:webHidden/>
                <w:sz w:val="28"/>
                <w:szCs w:val="28"/>
              </w:rPr>
            </w:r>
            <w:r w:rsidR="00B938EF" w:rsidRPr="00EC2FF9">
              <w:rPr>
                <w:bCs/>
                <w:noProof/>
                <w:webHidden/>
                <w:sz w:val="28"/>
                <w:szCs w:val="28"/>
              </w:rPr>
              <w:fldChar w:fldCharType="separate"/>
            </w:r>
            <w:r w:rsidR="00841358">
              <w:rPr>
                <w:bCs/>
                <w:noProof/>
                <w:webHidden/>
                <w:sz w:val="28"/>
                <w:szCs w:val="28"/>
              </w:rPr>
              <w:t>20</w:t>
            </w:r>
            <w:r w:rsidR="00B938EF" w:rsidRPr="00EC2FF9">
              <w:rPr>
                <w:bCs/>
                <w:noProof/>
                <w:webHidden/>
                <w:sz w:val="28"/>
                <w:szCs w:val="28"/>
              </w:rPr>
              <w:fldChar w:fldCharType="end"/>
            </w:r>
          </w:hyperlink>
        </w:p>
        <w:p w14:paraId="42F1991C" w14:textId="2EF3EF9B" w:rsidR="004B2D23" w:rsidRPr="00EC2FF9" w:rsidRDefault="004E3E3E" w:rsidP="00B93D8B">
          <w:pPr>
            <w:widowControl w:val="0"/>
            <w:tabs>
              <w:tab w:val="left" w:pos="1077"/>
            </w:tabs>
            <w:spacing w:after="0" w:line="240" w:lineRule="auto"/>
            <w:rPr>
              <w:rFonts w:ascii="Times New Roman" w:hAnsi="Times New Roman" w:cs="Times New Roman"/>
              <w:bCs/>
              <w:noProof/>
              <w:sz w:val="28"/>
              <w:szCs w:val="28"/>
            </w:rPr>
          </w:pPr>
          <w:r w:rsidRPr="00EC2FF9">
            <w:rPr>
              <w:rFonts w:ascii="Times New Roman" w:hAnsi="Times New Roman" w:cs="Times New Roman"/>
              <w:bCs/>
              <w:noProof/>
              <w:sz w:val="28"/>
              <w:szCs w:val="28"/>
            </w:rPr>
            <w:fldChar w:fldCharType="end"/>
          </w:r>
        </w:p>
      </w:sdtContent>
    </w:sdt>
    <w:p w14:paraId="137E1296" w14:textId="77777777" w:rsidR="00B93D8B" w:rsidRDefault="00924F4D" w:rsidP="00B93D8B">
      <w:pPr>
        <w:widowControl w:val="0"/>
        <w:tabs>
          <w:tab w:val="left" w:pos="1077"/>
        </w:tabs>
        <w:spacing w:after="0" w:line="240" w:lineRule="auto"/>
        <w:rPr>
          <w:rFonts w:ascii="Times New Roman" w:hAnsi="Times New Roman" w:cs="Times New Roman"/>
          <w:sz w:val="28"/>
          <w:szCs w:val="28"/>
        </w:rPr>
        <w:sectPr w:rsidR="00B93D8B" w:rsidSect="00EC2FF9">
          <w:footerReference w:type="first" r:id="rId10"/>
          <w:pgSz w:w="11906" w:h="16838"/>
          <w:pgMar w:top="1134" w:right="850" w:bottom="1134" w:left="1701" w:header="567" w:footer="567" w:gutter="0"/>
          <w:pgNumType w:start="2"/>
          <w:cols w:space="720"/>
          <w:titlePg/>
          <w:docGrid w:linePitch="299"/>
        </w:sectPr>
      </w:pPr>
      <w:r w:rsidRPr="002C1F02">
        <w:rPr>
          <w:rFonts w:ascii="Times New Roman" w:hAnsi="Times New Roman" w:cs="Times New Roman"/>
          <w:sz w:val="28"/>
          <w:szCs w:val="28"/>
        </w:rPr>
        <w:br w:type="page"/>
      </w:r>
    </w:p>
    <w:p w14:paraId="3A4B92CB" w14:textId="76D1AA6A" w:rsidR="007B63B5" w:rsidRPr="002C1F02" w:rsidRDefault="00924F4D" w:rsidP="00EC2FF9">
      <w:pPr>
        <w:pStyle w:val="10"/>
        <w:keepNext w:val="0"/>
        <w:keepLines w:val="0"/>
        <w:widowControl w:val="0"/>
        <w:spacing w:before="0" w:line="240" w:lineRule="auto"/>
        <w:jc w:val="center"/>
        <w:rPr>
          <w:rFonts w:cs="Times New Roman"/>
          <w:color w:val="000000"/>
        </w:rPr>
      </w:pPr>
      <w:bookmarkStart w:id="2" w:name="_Toc378610714"/>
      <w:r w:rsidRPr="002C1F02">
        <w:rPr>
          <w:rFonts w:cs="Times New Roman"/>
          <w:color w:val="000000"/>
        </w:rPr>
        <w:lastRenderedPageBreak/>
        <w:t>ВВЕДЕНИЕ</w:t>
      </w:r>
      <w:bookmarkEnd w:id="2"/>
    </w:p>
    <w:p w14:paraId="3B058C20" w14:textId="77777777" w:rsidR="003D336D" w:rsidRPr="002C1F02" w:rsidRDefault="003D336D" w:rsidP="00B93D8B">
      <w:pPr>
        <w:pStyle w:val="ad"/>
        <w:widowControl w:val="0"/>
        <w:spacing w:before="0" w:beforeAutospacing="0" w:after="0" w:afterAutospacing="0"/>
        <w:ind w:firstLine="709"/>
        <w:jc w:val="both"/>
        <w:rPr>
          <w:sz w:val="28"/>
          <w:szCs w:val="28"/>
        </w:rPr>
      </w:pPr>
    </w:p>
    <w:p w14:paraId="2DF03A83" w14:textId="77777777" w:rsidR="008254EC" w:rsidRPr="002C1F02" w:rsidRDefault="008254EC" w:rsidP="00B93D8B">
      <w:pPr>
        <w:pStyle w:val="ad"/>
        <w:widowControl w:val="0"/>
        <w:spacing w:before="0" w:beforeAutospacing="0" w:after="0" w:afterAutospacing="0"/>
        <w:ind w:firstLine="709"/>
        <w:jc w:val="both"/>
        <w:rPr>
          <w:sz w:val="28"/>
          <w:szCs w:val="28"/>
        </w:rPr>
      </w:pPr>
      <w:r w:rsidRPr="002C1F02">
        <w:rPr>
          <w:sz w:val="28"/>
          <w:szCs w:val="28"/>
        </w:rPr>
        <w:t xml:space="preserve">Целью данной лабораторной работы является изучение методов и процедур многокритериального выбора альтернатив, а также их применения для анализа и выбора управленческих решений.  </w:t>
      </w:r>
    </w:p>
    <w:p w14:paraId="0F015C6E" w14:textId="77777777" w:rsidR="008254EC" w:rsidRPr="002C1F02" w:rsidRDefault="008254EC" w:rsidP="00B93D8B">
      <w:pPr>
        <w:pStyle w:val="ad"/>
        <w:widowControl w:val="0"/>
        <w:spacing w:before="0" w:beforeAutospacing="0" w:after="0" w:afterAutospacing="0"/>
        <w:ind w:firstLine="709"/>
        <w:jc w:val="both"/>
        <w:rPr>
          <w:sz w:val="28"/>
          <w:szCs w:val="28"/>
        </w:rPr>
      </w:pPr>
      <w:r w:rsidRPr="002C1F02">
        <w:rPr>
          <w:sz w:val="28"/>
          <w:szCs w:val="28"/>
        </w:rPr>
        <w:t xml:space="preserve">Многокритериальные задачи выбора встречаются в различных сферах деятельности, включая управление, проектирование и разработку технологий. В отличие от задач скалярной оптимизации, где выбор осуществляется по одному критерию, многокритериальные задачи учитывают несколько критериев, формирующих так называемый вектор критериев. Такие задачи могут быть как дискретными (с конечным числом альтернатив), так и непрерывными (с бесконечным множеством решений).  </w:t>
      </w:r>
    </w:p>
    <w:p w14:paraId="5C86FD4F" w14:textId="361CEEC9" w:rsidR="008254EC" w:rsidRPr="002C1F02" w:rsidRDefault="008254EC" w:rsidP="00B93D8B">
      <w:pPr>
        <w:pStyle w:val="ad"/>
        <w:widowControl w:val="0"/>
        <w:spacing w:before="0" w:beforeAutospacing="0" w:after="0" w:afterAutospacing="0"/>
        <w:ind w:firstLine="709"/>
        <w:jc w:val="both"/>
        <w:rPr>
          <w:sz w:val="28"/>
          <w:szCs w:val="28"/>
        </w:rPr>
      </w:pPr>
      <w:r w:rsidRPr="002C1F02">
        <w:rPr>
          <w:sz w:val="28"/>
          <w:szCs w:val="28"/>
        </w:rPr>
        <w:t xml:space="preserve">В рамках данной работы рассматриваются дискретные задачи многокритериального выбора, для решения которых изучаются различные методы. Особое внимание уделяется методу анализа иерархий, который позволяет структурировать проблему и проводить экспертные оценки, несмотря на его трудоемкость и высокие требования к квалификации экспертов. Кроме того, рассматриваются более простые методы, которые требуют меньшего объема экспертной информации.  </w:t>
      </w:r>
    </w:p>
    <w:p w14:paraId="63ED7098" w14:textId="331E0558" w:rsidR="00080196" w:rsidRPr="002C1F02" w:rsidRDefault="008254EC" w:rsidP="00B93D8B">
      <w:pPr>
        <w:pStyle w:val="ad"/>
        <w:widowControl w:val="0"/>
        <w:spacing w:before="0" w:beforeAutospacing="0" w:after="0" w:afterAutospacing="0"/>
        <w:ind w:firstLine="709"/>
        <w:jc w:val="both"/>
        <w:rPr>
          <w:sz w:val="28"/>
          <w:szCs w:val="28"/>
          <w:lang w:val="ru-BY"/>
        </w:rPr>
      </w:pPr>
      <w:r w:rsidRPr="002C1F02">
        <w:rPr>
          <w:sz w:val="28"/>
          <w:szCs w:val="28"/>
        </w:rPr>
        <w:t xml:space="preserve">Поставленная задача направлена на изучение как теоретических основ методов принятия решений, так и их практического применения для повышения обоснованности управленческих решений.  </w:t>
      </w:r>
    </w:p>
    <w:p w14:paraId="5C5E51F1" w14:textId="77777777" w:rsidR="00080196" w:rsidRPr="002C1F02" w:rsidRDefault="00080196" w:rsidP="00B93D8B">
      <w:pPr>
        <w:pStyle w:val="ad"/>
        <w:widowControl w:val="0"/>
        <w:spacing w:before="0" w:beforeAutospacing="0" w:after="0" w:afterAutospacing="0"/>
        <w:ind w:firstLine="709"/>
        <w:jc w:val="both"/>
        <w:rPr>
          <w:sz w:val="28"/>
          <w:szCs w:val="28"/>
          <w:lang w:val="ru-BY"/>
        </w:rPr>
      </w:pPr>
    </w:p>
    <w:p w14:paraId="7CED16AC" w14:textId="77777777" w:rsidR="006134C9" w:rsidRPr="002C1F02" w:rsidRDefault="006134C9" w:rsidP="00B93D8B">
      <w:pPr>
        <w:pStyle w:val="ad"/>
        <w:widowControl w:val="0"/>
        <w:spacing w:before="0" w:beforeAutospacing="0" w:after="0" w:afterAutospacing="0"/>
        <w:ind w:firstLine="709"/>
        <w:jc w:val="both"/>
        <w:rPr>
          <w:sz w:val="28"/>
          <w:szCs w:val="28"/>
        </w:rPr>
      </w:pPr>
    </w:p>
    <w:p w14:paraId="5215208F" w14:textId="77777777" w:rsidR="006134C9" w:rsidRPr="002C1F02" w:rsidRDefault="006134C9" w:rsidP="00B93D8B">
      <w:pPr>
        <w:pStyle w:val="ad"/>
        <w:widowControl w:val="0"/>
        <w:spacing w:before="0" w:beforeAutospacing="0" w:after="0" w:afterAutospacing="0"/>
        <w:ind w:firstLine="709"/>
        <w:jc w:val="both"/>
        <w:rPr>
          <w:sz w:val="28"/>
          <w:szCs w:val="28"/>
        </w:rPr>
      </w:pPr>
    </w:p>
    <w:p w14:paraId="77340F80" w14:textId="77777777" w:rsidR="006134C9" w:rsidRPr="002C1F02" w:rsidRDefault="006134C9" w:rsidP="00B93D8B">
      <w:pPr>
        <w:pStyle w:val="ad"/>
        <w:widowControl w:val="0"/>
        <w:spacing w:before="0" w:beforeAutospacing="0" w:after="0" w:afterAutospacing="0"/>
        <w:ind w:firstLine="709"/>
        <w:jc w:val="both"/>
        <w:rPr>
          <w:sz w:val="28"/>
          <w:szCs w:val="28"/>
        </w:rPr>
      </w:pPr>
    </w:p>
    <w:p w14:paraId="758AFD88" w14:textId="77777777" w:rsidR="006134C9" w:rsidRPr="002C1F02" w:rsidRDefault="006134C9" w:rsidP="00B93D8B">
      <w:pPr>
        <w:pStyle w:val="ad"/>
        <w:widowControl w:val="0"/>
        <w:spacing w:before="0" w:beforeAutospacing="0" w:after="0" w:afterAutospacing="0"/>
        <w:ind w:firstLine="709"/>
        <w:jc w:val="both"/>
        <w:rPr>
          <w:sz w:val="28"/>
          <w:szCs w:val="28"/>
        </w:rPr>
      </w:pPr>
    </w:p>
    <w:p w14:paraId="10E81EA3" w14:textId="77777777" w:rsidR="006134C9" w:rsidRPr="002C1F02" w:rsidRDefault="006134C9" w:rsidP="00B93D8B">
      <w:pPr>
        <w:pStyle w:val="ad"/>
        <w:widowControl w:val="0"/>
        <w:spacing w:before="0" w:beforeAutospacing="0" w:after="0" w:afterAutospacing="0"/>
        <w:ind w:firstLine="709"/>
        <w:jc w:val="both"/>
        <w:rPr>
          <w:sz w:val="28"/>
          <w:szCs w:val="28"/>
        </w:rPr>
      </w:pPr>
    </w:p>
    <w:p w14:paraId="0175FE38" w14:textId="77777777" w:rsidR="006134C9" w:rsidRPr="002C1F02" w:rsidRDefault="006134C9" w:rsidP="00B93D8B">
      <w:pPr>
        <w:pStyle w:val="ad"/>
        <w:widowControl w:val="0"/>
        <w:spacing w:before="0" w:beforeAutospacing="0" w:after="0" w:afterAutospacing="0"/>
        <w:ind w:firstLine="709"/>
        <w:jc w:val="both"/>
        <w:rPr>
          <w:sz w:val="28"/>
          <w:szCs w:val="28"/>
        </w:rPr>
      </w:pPr>
    </w:p>
    <w:p w14:paraId="54C97139" w14:textId="77777777" w:rsidR="006134C9" w:rsidRPr="002C1F02" w:rsidRDefault="006134C9" w:rsidP="00B93D8B">
      <w:pPr>
        <w:pStyle w:val="ad"/>
        <w:widowControl w:val="0"/>
        <w:spacing w:before="0" w:beforeAutospacing="0" w:after="0" w:afterAutospacing="0"/>
        <w:ind w:firstLine="709"/>
        <w:jc w:val="both"/>
        <w:rPr>
          <w:sz w:val="28"/>
          <w:szCs w:val="28"/>
        </w:rPr>
      </w:pPr>
    </w:p>
    <w:p w14:paraId="3AC70D71" w14:textId="77777777" w:rsidR="006134C9" w:rsidRPr="002C1F02" w:rsidRDefault="006134C9" w:rsidP="00B93D8B">
      <w:pPr>
        <w:pStyle w:val="ad"/>
        <w:widowControl w:val="0"/>
        <w:spacing w:before="0" w:beforeAutospacing="0" w:after="0" w:afterAutospacing="0"/>
        <w:ind w:firstLine="709"/>
        <w:jc w:val="both"/>
        <w:rPr>
          <w:sz w:val="28"/>
          <w:szCs w:val="28"/>
        </w:rPr>
      </w:pPr>
    </w:p>
    <w:p w14:paraId="2CEF2C62" w14:textId="77777777" w:rsidR="006134C9" w:rsidRPr="002C1F02" w:rsidRDefault="006134C9" w:rsidP="00B93D8B">
      <w:pPr>
        <w:pStyle w:val="ad"/>
        <w:widowControl w:val="0"/>
        <w:spacing w:before="0" w:beforeAutospacing="0" w:after="0" w:afterAutospacing="0"/>
        <w:ind w:firstLine="709"/>
        <w:jc w:val="both"/>
        <w:rPr>
          <w:sz w:val="28"/>
          <w:szCs w:val="28"/>
        </w:rPr>
      </w:pPr>
    </w:p>
    <w:p w14:paraId="37D732F4" w14:textId="77777777" w:rsidR="006134C9" w:rsidRPr="002C1F02" w:rsidRDefault="006134C9" w:rsidP="00B93D8B">
      <w:pPr>
        <w:pStyle w:val="ad"/>
        <w:widowControl w:val="0"/>
        <w:spacing w:before="0" w:beforeAutospacing="0" w:after="0" w:afterAutospacing="0"/>
        <w:ind w:firstLine="709"/>
        <w:jc w:val="both"/>
        <w:rPr>
          <w:sz w:val="28"/>
          <w:szCs w:val="28"/>
        </w:rPr>
      </w:pPr>
    </w:p>
    <w:p w14:paraId="54566AE5" w14:textId="77777777" w:rsidR="006134C9" w:rsidRPr="002C1F02" w:rsidRDefault="006134C9" w:rsidP="00B93D8B">
      <w:pPr>
        <w:pStyle w:val="ad"/>
        <w:widowControl w:val="0"/>
        <w:spacing w:before="0" w:beforeAutospacing="0" w:after="0" w:afterAutospacing="0"/>
        <w:ind w:firstLine="709"/>
        <w:jc w:val="both"/>
        <w:rPr>
          <w:sz w:val="28"/>
          <w:szCs w:val="28"/>
        </w:rPr>
      </w:pPr>
    </w:p>
    <w:p w14:paraId="15ADDD95" w14:textId="77777777" w:rsidR="006134C9" w:rsidRPr="002C1F02" w:rsidRDefault="006134C9" w:rsidP="00B93D8B">
      <w:pPr>
        <w:pStyle w:val="ad"/>
        <w:widowControl w:val="0"/>
        <w:spacing w:before="0" w:beforeAutospacing="0" w:after="0" w:afterAutospacing="0"/>
        <w:ind w:firstLine="709"/>
        <w:jc w:val="both"/>
        <w:rPr>
          <w:sz w:val="28"/>
          <w:szCs w:val="28"/>
        </w:rPr>
      </w:pPr>
    </w:p>
    <w:p w14:paraId="6E81DCC1" w14:textId="77777777" w:rsidR="006134C9" w:rsidRPr="002C1F02" w:rsidRDefault="006134C9" w:rsidP="00B93D8B">
      <w:pPr>
        <w:pStyle w:val="ad"/>
        <w:widowControl w:val="0"/>
        <w:spacing w:before="0" w:beforeAutospacing="0" w:after="0" w:afterAutospacing="0"/>
        <w:ind w:firstLine="709"/>
        <w:jc w:val="both"/>
        <w:rPr>
          <w:sz w:val="28"/>
          <w:szCs w:val="28"/>
        </w:rPr>
      </w:pPr>
    </w:p>
    <w:p w14:paraId="10259D96" w14:textId="77777777" w:rsidR="003D336D" w:rsidRPr="002C1F02" w:rsidRDefault="003D336D" w:rsidP="00B93D8B">
      <w:pPr>
        <w:pStyle w:val="ad"/>
        <w:widowControl w:val="0"/>
        <w:spacing w:before="0" w:beforeAutospacing="0" w:after="0" w:afterAutospacing="0"/>
        <w:ind w:firstLine="709"/>
        <w:jc w:val="both"/>
        <w:rPr>
          <w:sz w:val="28"/>
          <w:szCs w:val="28"/>
        </w:rPr>
      </w:pPr>
    </w:p>
    <w:p w14:paraId="7CB09DE4" w14:textId="77777777" w:rsidR="00690BE0" w:rsidRPr="002C1F02" w:rsidRDefault="00690BE0" w:rsidP="00B93D8B">
      <w:pPr>
        <w:pStyle w:val="10"/>
        <w:keepNext w:val="0"/>
        <w:keepLines w:val="0"/>
        <w:widowControl w:val="0"/>
        <w:numPr>
          <w:ilvl w:val="0"/>
          <w:numId w:val="1"/>
        </w:numPr>
        <w:spacing w:before="0" w:line="240" w:lineRule="auto"/>
        <w:ind w:left="0" w:firstLine="709"/>
        <w:rPr>
          <w:rFonts w:cs="Times New Roman"/>
        </w:rPr>
      </w:pPr>
      <w:r w:rsidRPr="002C1F02">
        <w:rPr>
          <w:rFonts w:cs="Times New Roman"/>
        </w:rPr>
        <w:br w:type="page"/>
      </w:r>
    </w:p>
    <w:p w14:paraId="3B4D327A" w14:textId="5A4802A9" w:rsidR="00F425C7" w:rsidRPr="002C1F02" w:rsidRDefault="00EC2FF9" w:rsidP="00264DBB">
      <w:pPr>
        <w:pStyle w:val="10"/>
        <w:keepNext w:val="0"/>
        <w:keepLines w:val="0"/>
        <w:widowControl w:val="0"/>
        <w:spacing w:before="0" w:line="240" w:lineRule="auto"/>
        <w:ind w:firstLine="709"/>
        <w:rPr>
          <w:rFonts w:cs="Times New Roman"/>
        </w:rPr>
      </w:pPr>
      <w:bookmarkStart w:id="3" w:name="_Toc378610715"/>
      <w:r>
        <w:rPr>
          <w:rFonts w:cs="Times New Roman"/>
        </w:rPr>
        <w:lastRenderedPageBreak/>
        <w:t xml:space="preserve">1 </w:t>
      </w:r>
      <w:r w:rsidR="00F425C7" w:rsidRPr="002C1F02">
        <w:rPr>
          <w:rFonts w:cs="Times New Roman"/>
        </w:rPr>
        <w:t>ЦЕЛЬ РАБОТЫ</w:t>
      </w:r>
      <w:bookmarkEnd w:id="3"/>
    </w:p>
    <w:p w14:paraId="042BFF7C" w14:textId="77777777" w:rsidR="00F425C7" w:rsidRPr="002C1F02" w:rsidRDefault="00F425C7" w:rsidP="00264DBB">
      <w:pPr>
        <w:widowControl w:val="0"/>
        <w:spacing w:after="0" w:line="240" w:lineRule="auto"/>
        <w:rPr>
          <w:rFonts w:ascii="Times New Roman" w:hAnsi="Times New Roman" w:cs="Times New Roman"/>
          <w:sz w:val="28"/>
          <w:szCs w:val="28"/>
        </w:rPr>
      </w:pPr>
    </w:p>
    <w:p w14:paraId="6EE93E97" w14:textId="546A1171" w:rsidR="00F425C7" w:rsidRPr="002C1F02" w:rsidRDefault="00F425C7"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Целью работы является:</w:t>
      </w:r>
    </w:p>
    <w:p w14:paraId="3BFB4290"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 изучение методов и процедур многокритериального выбора альтернатив;</w:t>
      </w:r>
    </w:p>
    <w:p w14:paraId="15C6D89E" w14:textId="199AD6E6" w:rsidR="00D65E23"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 изучение применения методов многокритериального выбора альтернатив для анализа и выбора управленческих решений.</w:t>
      </w:r>
    </w:p>
    <w:p w14:paraId="6432EE46"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p>
    <w:p w14:paraId="05828E05" w14:textId="313A85B4" w:rsidR="000A7CAC" w:rsidRPr="002C1F02" w:rsidRDefault="00EC2FF9" w:rsidP="00264DBB">
      <w:pPr>
        <w:pStyle w:val="10"/>
        <w:keepNext w:val="0"/>
        <w:keepLines w:val="0"/>
        <w:widowControl w:val="0"/>
        <w:spacing w:before="0" w:line="240" w:lineRule="auto"/>
        <w:ind w:firstLine="709"/>
        <w:rPr>
          <w:rFonts w:cs="Times New Roman"/>
        </w:rPr>
      </w:pPr>
      <w:bookmarkStart w:id="4" w:name="_Toc378610716"/>
      <w:r>
        <w:rPr>
          <w:rFonts w:cs="Times New Roman"/>
        </w:rPr>
        <w:t xml:space="preserve">2 </w:t>
      </w:r>
      <w:r w:rsidR="000A7CAC" w:rsidRPr="002C1F02">
        <w:rPr>
          <w:rFonts w:cs="Times New Roman"/>
        </w:rPr>
        <w:t>ИСХОДНЫЕ ДАННЫЕ</w:t>
      </w:r>
      <w:bookmarkEnd w:id="4"/>
      <w:r w:rsidR="000A7CAC" w:rsidRPr="002C1F02">
        <w:rPr>
          <w:rFonts w:cs="Times New Roman"/>
        </w:rPr>
        <w:t xml:space="preserve"> </w:t>
      </w:r>
    </w:p>
    <w:p w14:paraId="632814F4" w14:textId="137C0AFC" w:rsidR="000A7CAC" w:rsidRDefault="000A7CAC" w:rsidP="00264DBB">
      <w:pPr>
        <w:pStyle w:val="af4"/>
        <w:widowControl w:val="0"/>
        <w:rPr>
          <w:rFonts w:cs="Times New Roman"/>
          <w:szCs w:val="28"/>
        </w:rPr>
      </w:pPr>
    </w:p>
    <w:p w14:paraId="1520FEC6" w14:textId="7BA810FF" w:rsidR="00097A71" w:rsidRDefault="007C74B4" w:rsidP="00264DBB">
      <w:pPr>
        <w:widowControl w:val="0"/>
        <w:suppressAutoHyphens/>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Предприятие предполагает приобрести станок. Характеристики станков, из которых делается выбор, следующие.</w:t>
      </w:r>
    </w:p>
    <w:p w14:paraId="3261344E" w14:textId="77777777" w:rsidR="007C74B4" w:rsidRPr="002C1F02" w:rsidRDefault="007C74B4" w:rsidP="00264DBB">
      <w:pPr>
        <w:widowControl w:val="0"/>
        <w:suppressAutoHyphens/>
        <w:spacing w:after="0" w:line="240" w:lineRule="auto"/>
        <w:ind w:firstLine="709"/>
        <w:jc w:val="both"/>
        <w:rPr>
          <w:rFonts w:ascii="Times New Roman" w:hAnsi="Times New Roman" w:cs="Times New Roman"/>
          <w:sz w:val="28"/>
          <w:szCs w:val="28"/>
        </w:rPr>
      </w:pPr>
    </w:p>
    <w:tbl>
      <w:tblPr>
        <w:tblW w:w="5000" w:type="pct"/>
        <w:tblCellMar>
          <w:left w:w="40" w:type="dxa"/>
          <w:right w:w="40" w:type="dxa"/>
        </w:tblCellMar>
        <w:tblLook w:val="0000" w:firstRow="0" w:lastRow="0" w:firstColumn="0" w:lastColumn="0" w:noHBand="0" w:noVBand="0"/>
      </w:tblPr>
      <w:tblGrid>
        <w:gridCol w:w="2746"/>
        <w:gridCol w:w="1145"/>
        <w:gridCol w:w="737"/>
        <w:gridCol w:w="1110"/>
        <w:gridCol w:w="1691"/>
        <w:gridCol w:w="737"/>
        <w:gridCol w:w="1143"/>
      </w:tblGrid>
      <w:tr w:rsidR="007C74B4" w:rsidRPr="00EA2308" w14:paraId="601FCDD6" w14:textId="77777777" w:rsidTr="007C74B4">
        <w:trPr>
          <w:cantSplit/>
        </w:trPr>
        <w:tc>
          <w:tcPr>
            <w:tcW w:w="1475" w:type="pct"/>
            <w:tcBorders>
              <w:top w:val="single" w:sz="6" w:space="0" w:color="auto"/>
              <w:left w:val="double" w:sz="6" w:space="0" w:color="auto"/>
              <w:bottom w:val="double" w:sz="6" w:space="0" w:color="auto"/>
              <w:right w:val="single" w:sz="6" w:space="0" w:color="auto"/>
            </w:tcBorders>
          </w:tcPr>
          <w:p w14:paraId="3B92591F" w14:textId="77777777" w:rsidR="007C74B4" w:rsidRPr="00EA2308" w:rsidRDefault="007C74B4" w:rsidP="00264DBB">
            <w:pPr>
              <w:widowControl w:val="0"/>
              <w:spacing w:after="0" w:line="240" w:lineRule="auto"/>
              <w:rPr>
                <w:rFonts w:ascii="Times New Roman" w:hAnsi="Times New Roman" w:cs="Times New Roman"/>
                <w:snapToGrid w:val="0"/>
                <w:sz w:val="28"/>
                <w:szCs w:val="28"/>
              </w:rPr>
            </w:pPr>
            <w:r w:rsidRPr="00EA2308">
              <w:rPr>
                <w:rFonts w:ascii="Times New Roman" w:hAnsi="Times New Roman" w:cs="Times New Roman"/>
                <w:snapToGrid w:val="0"/>
                <w:sz w:val="28"/>
                <w:szCs w:val="28"/>
              </w:rPr>
              <w:t>Станок</w:t>
            </w:r>
          </w:p>
        </w:tc>
        <w:tc>
          <w:tcPr>
            <w:tcW w:w="615" w:type="pct"/>
            <w:tcBorders>
              <w:top w:val="single" w:sz="6" w:space="0" w:color="auto"/>
              <w:left w:val="single" w:sz="6" w:space="0" w:color="auto"/>
              <w:bottom w:val="double" w:sz="6" w:space="0" w:color="auto"/>
              <w:right w:val="single" w:sz="6" w:space="0" w:color="auto"/>
            </w:tcBorders>
          </w:tcPr>
          <w:p w14:paraId="7871D020"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СТ1</w:t>
            </w:r>
          </w:p>
        </w:tc>
        <w:tc>
          <w:tcPr>
            <w:tcW w:w="396" w:type="pct"/>
            <w:tcBorders>
              <w:top w:val="single" w:sz="6" w:space="0" w:color="auto"/>
              <w:left w:val="single" w:sz="6" w:space="0" w:color="auto"/>
              <w:bottom w:val="double" w:sz="6" w:space="0" w:color="auto"/>
              <w:right w:val="single" w:sz="6" w:space="0" w:color="auto"/>
            </w:tcBorders>
          </w:tcPr>
          <w:p w14:paraId="414A61F9"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СТ2</w:t>
            </w:r>
          </w:p>
        </w:tc>
        <w:tc>
          <w:tcPr>
            <w:tcW w:w="596" w:type="pct"/>
            <w:tcBorders>
              <w:top w:val="single" w:sz="6" w:space="0" w:color="auto"/>
              <w:left w:val="single" w:sz="6" w:space="0" w:color="auto"/>
              <w:bottom w:val="double" w:sz="6" w:space="0" w:color="auto"/>
              <w:right w:val="single" w:sz="6" w:space="0" w:color="auto"/>
            </w:tcBorders>
          </w:tcPr>
          <w:p w14:paraId="5D9D5B28"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СТ3</w:t>
            </w:r>
          </w:p>
        </w:tc>
        <w:tc>
          <w:tcPr>
            <w:tcW w:w="908" w:type="pct"/>
            <w:tcBorders>
              <w:top w:val="single" w:sz="6" w:space="0" w:color="auto"/>
              <w:left w:val="single" w:sz="6" w:space="0" w:color="auto"/>
              <w:bottom w:val="double" w:sz="6" w:space="0" w:color="auto"/>
              <w:right w:val="single" w:sz="6" w:space="0" w:color="auto"/>
            </w:tcBorders>
          </w:tcPr>
          <w:p w14:paraId="78BEF53B"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СТ4</w:t>
            </w:r>
          </w:p>
        </w:tc>
        <w:tc>
          <w:tcPr>
            <w:tcW w:w="396" w:type="pct"/>
            <w:tcBorders>
              <w:top w:val="single" w:sz="6" w:space="0" w:color="auto"/>
              <w:left w:val="single" w:sz="6" w:space="0" w:color="auto"/>
              <w:bottom w:val="double" w:sz="6" w:space="0" w:color="auto"/>
              <w:right w:val="single" w:sz="6" w:space="0" w:color="auto"/>
            </w:tcBorders>
          </w:tcPr>
          <w:p w14:paraId="50D2C142"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СТ5</w:t>
            </w:r>
          </w:p>
        </w:tc>
        <w:tc>
          <w:tcPr>
            <w:tcW w:w="615" w:type="pct"/>
            <w:tcBorders>
              <w:top w:val="single" w:sz="6" w:space="0" w:color="auto"/>
              <w:left w:val="single" w:sz="6" w:space="0" w:color="auto"/>
              <w:bottom w:val="double" w:sz="6" w:space="0" w:color="auto"/>
              <w:right w:val="double" w:sz="6" w:space="0" w:color="auto"/>
            </w:tcBorders>
          </w:tcPr>
          <w:p w14:paraId="404CDF50"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СТ6</w:t>
            </w:r>
          </w:p>
        </w:tc>
      </w:tr>
      <w:tr w:rsidR="007C74B4" w:rsidRPr="00EA2308" w14:paraId="306E9166" w14:textId="77777777" w:rsidTr="007C74B4">
        <w:trPr>
          <w:cantSplit/>
        </w:trPr>
        <w:tc>
          <w:tcPr>
            <w:tcW w:w="1475" w:type="pct"/>
            <w:tcBorders>
              <w:top w:val="single" w:sz="6" w:space="0" w:color="auto"/>
              <w:left w:val="double" w:sz="6" w:space="0" w:color="auto"/>
              <w:bottom w:val="double" w:sz="6" w:space="0" w:color="auto"/>
              <w:right w:val="single" w:sz="6" w:space="0" w:color="auto"/>
            </w:tcBorders>
          </w:tcPr>
          <w:p w14:paraId="3F287969" w14:textId="77777777" w:rsidR="007C74B4" w:rsidRPr="00EA2308" w:rsidRDefault="007C74B4" w:rsidP="00264DBB">
            <w:pPr>
              <w:widowControl w:val="0"/>
              <w:spacing w:after="0" w:line="240" w:lineRule="auto"/>
              <w:rPr>
                <w:rFonts w:ascii="Times New Roman" w:hAnsi="Times New Roman" w:cs="Times New Roman"/>
                <w:snapToGrid w:val="0"/>
                <w:sz w:val="28"/>
                <w:szCs w:val="28"/>
              </w:rPr>
            </w:pPr>
            <w:r w:rsidRPr="00EA2308">
              <w:rPr>
                <w:rFonts w:ascii="Times New Roman" w:hAnsi="Times New Roman" w:cs="Times New Roman"/>
                <w:snapToGrid w:val="0"/>
                <w:sz w:val="28"/>
                <w:szCs w:val="28"/>
              </w:rPr>
              <w:t>Производительность, изделий/ч</w:t>
            </w:r>
          </w:p>
        </w:tc>
        <w:tc>
          <w:tcPr>
            <w:tcW w:w="615" w:type="pct"/>
            <w:tcBorders>
              <w:top w:val="single" w:sz="6" w:space="0" w:color="auto"/>
              <w:left w:val="single" w:sz="6" w:space="0" w:color="auto"/>
              <w:bottom w:val="double" w:sz="6" w:space="0" w:color="auto"/>
              <w:right w:val="single" w:sz="6" w:space="0" w:color="auto"/>
            </w:tcBorders>
          </w:tcPr>
          <w:p w14:paraId="0EC695DA"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25</w:t>
            </w:r>
          </w:p>
        </w:tc>
        <w:tc>
          <w:tcPr>
            <w:tcW w:w="396" w:type="pct"/>
            <w:tcBorders>
              <w:top w:val="single" w:sz="6" w:space="0" w:color="auto"/>
              <w:left w:val="single" w:sz="6" w:space="0" w:color="auto"/>
              <w:bottom w:val="double" w:sz="6" w:space="0" w:color="auto"/>
              <w:right w:val="single" w:sz="6" w:space="0" w:color="auto"/>
            </w:tcBorders>
          </w:tcPr>
          <w:p w14:paraId="736F8477"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25</w:t>
            </w:r>
          </w:p>
        </w:tc>
        <w:tc>
          <w:tcPr>
            <w:tcW w:w="596" w:type="pct"/>
            <w:tcBorders>
              <w:top w:val="single" w:sz="6" w:space="0" w:color="auto"/>
              <w:left w:val="single" w:sz="6" w:space="0" w:color="auto"/>
              <w:bottom w:val="double" w:sz="6" w:space="0" w:color="auto"/>
              <w:right w:val="single" w:sz="6" w:space="0" w:color="auto"/>
            </w:tcBorders>
          </w:tcPr>
          <w:p w14:paraId="1839B2E2"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30</w:t>
            </w:r>
          </w:p>
        </w:tc>
        <w:tc>
          <w:tcPr>
            <w:tcW w:w="908" w:type="pct"/>
            <w:tcBorders>
              <w:top w:val="single" w:sz="6" w:space="0" w:color="auto"/>
              <w:left w:val="single" w:sz="6" w:space="0" w:color="auto"/>
              <w:bottom w:val="double" w:sz="6" w:space="0" w:color="auto"/>
              <w:right w:val="single" w:sz="6" w:space="0" w:color="auto"/>
            </w:tcBorders>
          </w:tcPr>
          <w:p w14:paraId="78904012"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15</w:t>
            </w:r>
          </w:p>
        </w:tc>
        <w:tc>
          <w:tcPr>
            <w:tcW w:w="396" w:type="pct"/>
            <w:tcBorders>
              <w:top w:val="single" w:sz="6" w:space="0" w:color="auto"/>
              <w:left w:val="single" w:sz="6" w:space="0" w:color="auto"/>
              <w:bottom w:val="double" w:sz="6" w:space="0" w:color="auto"/>
              <w:right w:val="single" w:sz="6" w:space="0" w:color="auto"/>
            </w:tcBorders>
          </w:tcPr>
          <w:p w14:paraId="50F6E6AD"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20</w:t>
            </w:r>
          </w:p>
        </w:tc>
        <w:tc>
          <w:tcPr>
            <w:tcW w:w="615" w:type="pct"/>
            <w:tcBorders>
              <w:top w:val="single" w:sz="6" w:space="0" w:color="auto"/>
              <w:left w:val="single" w:sz="6" w:space="0" w:color="auto"/>
              <w:bottom w:val="double" w:sz="6" w:space="0" w:color="auto"/>
              <w:right w:val="double" w:sz="6" w:space="0" w:color="auto"/>
            </w:tcBorders>
          </w:tcPr>
          <w:p w14:paraId="2AFC69AB"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35</w:t>
            </w:r>
          </w:p>
        </w:tc>
      </w:tr>
      <w:tr w:rsidR="007C74B4" w:rsidRPr="00EA2308" w14:paraId="1780FB4E" w14:textId="77777777" w:rsidTr="007C74B4">
        <w:trPr>
          <w:cantSplit/>
        </w:trPr>
        <w:tc>
          <w:tcPr>
            <w:tcW w:w="1475" w:type="pct"/>
            <w:tcBorders>
              <w:top w:val="single" w:sz="6" w:space="0" w:color="auto"/>
              <w:left w:val="double" w:sz="6" w:space="0" w:color="auto"/>
              <w:bottom w:val="double" w:sz="6" w:space="0" w:color="auto"/>
              <w:right w:val="single" w:sz="6" w:space="0" w:color="auto"/>
            </w:tcBorders>
          </w:tcPr>
          <w:p w14:paraId="1CCCCC73" w14:textId="77777777" w:rsidR="007C74B4" w:rsidRPr="00EA2308" w:rsidRDefault="007C74B4" w:rsidP="00264DBB">
            <w:pPr>
              <w:widowControl w:val="0"/>
              <w:spacing w:after="0" w:line="240" w:lineRule="auto"/>
              <w:rPr>
                <w:rFonts w:ascii="Times New Roman" w:hAnsi="Times New Roman" w:cs="Times New Roman"/>
                <w:snapToGrid w:val="0"/>
                <w:sz w:val="28"/>
                <w:szCs w:val="28"/>
              </w:rPr>
            </w:pPr>
            <w:r w:rsidRPr="00EA2308">
              <w:rPr>
                <w:rFonts w:ascii="Times New Roman" w:hAnsi="Times New Roman" w:cs="Times New Roman"/>
                <w:snapToGrid w:val="0"/>
                <w:sz w:val="28"/>
                <w:szCs w:val="28"/>
              </w:rPr>
              <w:t xml:space="preserve">Стоимость станка, тыс. </w:t>
            </w:r>
            <w:proofErr w:type="spellStart"/>
            <w:r w:rsidRPr="00EA2308">
              <w:rPr>
                <w:rFonts w:ascii="Times New Roman" w:hAnsi="Times New Roman" w:cs="Times New Roman"/>
                <w:snapToGrid w:val="0"/>
                <w:sz w:val="28"/>
                <w:szCs w:val="28"/>
              </w:rPr>
              <w:t>ден.ед</w:t>
            </w:r>
            <w:proofErr w:type="spellEnd"/>
            <w:r w:rsidRPr="00EA2308">
              <w:rPr>
                <w:rFonts w:ascii="Times New Roman" w:hAnsi="Times New Roman" w:cs="Times New Roman"/>
                <w:snapToGrid w:val="0"/>
                <w:sz w:val="28"/>
                <w:szCs w:val="28"/>
              </w:rPr>
              <w:t>.</w:t>
            </w:r>
          </w:p>
        </w:tc>
        <w:tc>
          <w:tcPr>
            <w:tcW w:w="615" w:type="pct"/>
            <w:tcBorders>
              <w:top w:val="single" w:sz="6" w:space="0" w:color="auto"/>
              <w:left w:val="single" w:sz="6" w:space="0" w:color="auto"/>
              <w:bottom w:val="double" w:sz="6" w:space="0" w:color="auto"/>
              <w:right w:val="single" w:sz="6" w:space="0" w:color="auto"/>
            </w:tcBorders>
          </w:tcPr>
          <w:p w14:paraId="77CC1BCF"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Pr>
                <w:rFonts w:ascii="Times New Roman" w:hAnsi="Times New Roman" w:cs="Times New Roman"/>
                <w:snapToGrid w:val="0"/>
                <w:sz w:val="28"/>
                <w:szCs w:val="28"/>
              </w:rPr>
              <w:t>1</w:t>
            </w:r>
            <w:r w:rsidRPr="00EA2308">
              <w:rPr>
                <w:rFonts w:ascii="Times New Roman" w:hAnsi="Times New Roman" w:cs="Times New Roman"/>
                <w:snapToGrid w:val="0"/>
                <w:sz w:val="28"/>
                <w:szCs w:val="28"/>
              </w:rPr>
              <w:t>40</w:t>
            </w:r>
          </w:p>
        </w:tc>
        <w:tc>
          <w:tcPr>
            <w:tcW w:w="396" w:type="pct"/>
            <w:tcBorders>
              <w:top w:val="single" w:sz="6" w:space="0" w:color="auto"/>
              <w:left w:val="single" w:sz="6" w:space="0" w:color="auto"/>
              <w:bottom w:val="double" w:sz="6" w:space="0" w:color="auto"/>
              <w:right w:val="single" w:sz="6" w:space="0" w:color="auto"/>
            </w:tcBorders>
          </w:tcPr>
          <w:p w14:paraId="6C53D1B4"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100</w:t>
            </w:r>
          </w:p>
        </w:tc>
        <w:tc>
          <w:tcPr>
            <w:tcW w:w="596" w:type="pct"/>
            <w:tcBorders>
              <w:top w:val="single" w:sz="6" w:space="0" w:color="auto"/>
              <w:left w:val="single" w:sz="6" w:space="0" w:color="auto"/>
              <w:bottom w:val="double" w:sz="6" w:space="0" w:color="auto"/>
              <w:right w:val="single" w:sz="6" w:space="0" w:color="auto"/>
            </w:tcBorders>
          </w:tcPr>
          <w:p w14:paraId="66A0C9D2"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200</w:t>
            </w:r>
          </w:p>
        </w:tc>
        <w:tc>
          <w:tcPr>
            <w:tcW w:w="908" w:type="pct"/>
            <w:tcBorders>
              <w:top w:val="single" w:sz="6" w:space="0" w:color="auto"/>
              <w:left w:val="single" w:sz="6" w:space="0" w:color="auto"/>
              <w:bottom w:val="double" w:sz="6" w:space="0" w:color="auto"/>
              <w:right w:val="single" w:sz="6" w:space="0" w:color="auto"/>
            </w:tcBorders>
          </w:tcPr>
          <w:p w14:paraId="416B58A0"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100</w:t>
            </w:r>
          </w:p>
        </w:tc>
        <w:tc>
          <w:tcPr>
            <w:tcW w:w="396" w:type="pct"/>
            <w:tcBorders>
              <w:top w:val="single" w:sz="6" w:space="0" w:color="auto"/>
              <w:left w:val="single" w:sz="6" w:space="0" w:color="auto"/>
              <w:bottom w:val="double" w:sz="6" w:space="0" w:color="auto"/>
              <w:right w:val="single" w:sz="6" w:space="0" w:color="auto"/>
            </w:tcBorders>
          </w:tcPr>
          <w:p w14:paraId="4E33DC13"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100</w:t>
            </w:r>
          </w:p>
        </w:tc>
        <w:tc>
          <w:tcPr>
            <w:tcW w:w="615" w:type="pct"/>
            <w:tcBorders>
              <w:top w:val="single" w:sz="6" w:space="0" w:color="auto"/>
              <w:left w:val="single" w:sz="6" w:space="0" w:color="auto"/>
              <w:bottom w:val="double" w:sz="6" w:space="0" w:color="auto"/>
              <w:right w:val="double" w:sz="6" w:space="0" w:color="auto"/>
            </w:tcBorders>
          </w:tcPr>
          <w:p w14:paraId="368E9899"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200</w:t>
            </w:r>
          </w:p>
        </w:tc>
      </w:tr>
      <w:tr w:rsidR="007C74B4" w:rsidRPr="00EA2308" w14:paraId="2A15A6EB" w14:textId="77777777" w:rsidTr="007C74B4">
        <w:trPr>
          <w:cantSplit/>
        </w:trPr>
        <w:tc>
          <w:tcPr>
            <w:tcW w:w="1475" w:type="pct"/>
            <w:tcBorders>
              <w:top w:val="single" w:sz="6" w:space="0" w:color="auto"/>
              <w:left w:val="double" w:sz="6" w:space="0" w:color="auto"/>
              <w:bottom w:val="double" w:sz="6" w:space="0" w:color="auto"/>
              <w:right w:val="single" w:sz="6" w:space="0" w:color="auto"/>
            </w:tcBorders>
          </w:tcPr>
          <w:p w14:paraId="4A358B05" w14:textId="77777777" w:rsidR="007C74B4" w:rsidRPr="00EA2308" w:rsidRDefault="007C74B4" w:rsidP="00264DBB">
            <w:pPr>
              <w:widowControl w:val="0"/>
              <w:spacing w:after="0" w:line="240" w:lineRule="auto"/>
              <w:rPr>
                <w:rFonts w:ascii="Times New Roman" w:hAnsi="Times New Roman" w:cs="Times New Roman"/>
                <w:snapToGrid w:val="0"/>
                <w:sz w:val="28"/>
                <w:szCs w:val="28"/>
              </w:rPr>
            </w:pPr>
            <w:r w:rsidRPr="00EA2308">
              <w:rPr>
                <w:rFonts w:ascii="Times New Roman" w:hAnsi="Times New Roman" w:cs="Times New Roman"/>
                <w:snapToGrid w:val="0"/>
                <w:sz w:val="28"/>
                <w:szCs w:val="28"/>
              </w:rPr>
              <w:t>Надежность</w:t>
            </w:r>
          </w:p>
        </w:tc>
        <w:tc>
          <w:tcPr>
            <w:tcW w:w="615" w:type="pct"/>
            <w:tcBorders>
              <w:top w:val="single" w:sz="6" w:space="0" w:color="auto"/>
              <w:left w:val="single" w:sz="6" w:space="0" w:color="auto"/>
              <w:bottom w:val="double" w:sz="6" w:space="0" w:color="auto"/>
              <w:right w:val="single" w:sz="6" w:space="0" w:color="auto"/>
            </w:tcBorders>
          </w:tcPr>
          <w:p w14:paraId="032314B0"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proofErr w:type="spellStart"/>
            <w:proofErr w:type="gramStart"/>
            <w:r w:rsidRPr="00EA2308">
              <w:rPr>
                <w:rFonts w:ascii="Times New Roman" w:hAnsi="Times New Roman" w:cs="Times New Roman"/>
                <w:snapToGrid w:val="0"/>
                <w:sz w:val="28"/>
                <w:szCs w:val="28"/>
              </w:rPr>
              <w:t>доста</w:t>
            </w:r>
            <w:proofErr w:type="spellEnd"/>
            <w:r>
              <w:rPr>
                <w:rFonts w:ascii="Times New Roman" w:hAnsi="Times New Roman" w:cs="Times New Roman"/>
                <w:snapToGrid w:val="0"/>
                <w:sz w:val="28"/>
                <w:szCs w:val="28"/>
              </w:rPr>
              <w:t>-</w:t>
            </w:r>
            <w:r w:rsidRPr="00EA2308">
              <w:rPr>
                <w:rFonts w:ascii="Times New Roman" w:hAnsi="Times New Roman" w:cs="Times New Roman"/>
                <w:snapToGrid w:val="0"/>
                <w:sz w:val="28"/>
                <w:szCs w:val="28"/>
              </w:rPr>
              <w:t>точно</w:t>
            </w:r>
            <w:proofErr w:type="gramEnd"/>
            <w:r w:rsidRPr="00EA2308">
              <w:rPr>
                <w:rFonts w:ascii="Times New Roman" w:hAnsi="Times New Roman" w:cs="Times New Roman"/>
                <w:snapToGrid w:val="0"/>
                <w:sz w:val="28"/>
                <w:szCs w:val="28"/>
              </w:rPr>
              <w:t xml:space="preserve"> высокая</w:t>
            </w:r>
          </w:p>
        </w:tc>
        <w:tc>
          <w:tcPr>
            <w:tcW w:w="396" w:type="pct"/>
            <w:tcBorders>
              <w:top w:val="single" w:sz="6" w:space="0" w:color="auto"/>
              <w:left w:val="single" w:sz="6" w:space="0" w:color="auto"/>
              <w:bottom w:val="double" w:sz="6" w:space="0" w:color="auto"/>
              <w:right w:val="single" w:sz="6" w:space="0" w:color="auto"/>
            </w:tcBorders>
          </w:tcPr>
          <w:p w14:paraId="73DD5D8E"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proofErr w:type="gramStart"/>
            <w:r w:rsidRPr="00EA2308">
              <w:rPr>
                <w:rFonts w:ascii="Times New Roman" w:hAnsi="Times New Roman" w:cs="Times New Roman"/>
                <w:snapToGrid w:val="0"/>
                <w:sz w:val="28"/>
                <w:szCs w:val="28"/>
              </w:rPr>
              <w:t>сред</w:t>
            </w:r>
            <w:r>
              <w:rPr>
                <w:rFonts w:ascii="Times New Roman" w:hAnsi="Times New Roman" w:cs="Times New Roman"/>
                <w:snapToGrid w:val="0"/>
                <w:sz w:val="28"/>
                <w:szCs w:val="28"/>
              </w:rPr>
              <w:t>-</w:t>
            </w:r>
            <w:proofErr w:type="spellStart"/>
            <w:r w:rsidRPr="00EA2308">
              <w:rPr>
                <w:rFonts w:ascii="Times New Roman" w:hAnsi="Times New Roman" w:cs="Times New Roman"/>
                <w:snapToGrid w:val="0"/>
                <w:sz w:val="28"/>
                <w:szCs w:val="28"/>
              </w:rPr>
              <w:t>няя</w:t>
            </w:r>
            <w:proofErr w:type="spellEnd"/>
            <w:proofErr w:type="gramEnd"/>
          </w:p>
        </w:tc>
        <w:tc>
          <w:tcPr>
            <w:tcW w:w="596" w:type="pct"/>
            <w:tcBorders>
              <w:top w:val="single" w:sz="6" w:space="0" w:color="auto"/>
              <w:left w:val="single" w:sz="6" w:space="0" w:color="auto"/>
              <w:bottom w:val="double" w:sz="6" w:space="0" w:color="auto"/>
              <w:right w:val="single" w:sz="6" w:space="0" w:color="auto"/>
            </w:tcBorders>
          </w:tcPr>
          <w:p w14:paraId="0E5B0495"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очень высокая</w:t>
            </w:r>
          </w:p>
        </w:tc>
        <w:tc>
          <w:tcPr>
            <w:tcW w:w="908" w:type="pct"/>
            <w:tcBorders>
              <w:top w:val="single" w:sz="6" w:space="0" w:color="auto"/>
              <w:left w:val="single" w:sz="6" w:space="0" w:color="auto"/>
              <w:bottom w:val="double" w:sz="6" w:space="0" w:color="auto"/>
              <w:right w:val="single" w:sz="6" w:space="0" w:color="auto"/>
            </w:tcBorders>
          </w:tcPr>
          <w:p w14:paraId="54CB7336"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достаточно высокая (немного ниже, чем у СТ1 и СТ6)</w:t>
            </w:r>
          </w:p>
        </w:tc>
        <w:tc>
          <w:tcPr>
            <w:tcW w:w="396" w:type="pct"/>
            <w:tcBorders>
              <w:top w:val="single" w:sz="6" w:space="0" w:color="auto"/>
              <w:left w:val="single" w:sz="6" w:space="0" w:color="auto"/>
              <w:bottom w:val="double" w:sz="6" w:space="0" w:color="auto"/>
              <w:right w:val="single" w:sz="6" w:space="0" w:color="auto"/>
            </w:tcBorders>
          </w:tcPr>
          <w:p w14:paraId="1C0FC978"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proofErr w:type="gramStart"/>
            <w:r w:rsidRPr="00EA2308">
              <w:rPr>
                <w:rFonts w:ascii="Times New Roman" w:hAnsi="Times New Roman" w:cs="Times New Roman"/>
                <w:snapToGrid w:val="0"/>
                <w:sz w:val="28"/>
                <w:szCs w:val="28"/>
              </w:rPr>
              <w:t>сред</w:t>
            </w:r>
            <w:r>
              <w:rPr>
                <w:rFonts w:ascii="Times New Roman" w:hAnsi="Times New Roman" w:cs="Times New Roman"/>
                <w:snapToGrid w:val="0"/>
                <w:sz w:val="28"/>
                <w:szCs w:val="28"/>
              </w:rPr>
              <w:t>-</w:t>
            </w:r>
            <w:proofErr w:type="spellStart"/>
            <w:r w:rsidRPr="00EA2308">
              <w:rPr>
                <w:rFonts w:ascii="Times New Roman" w:hAnsi="Times New Roman" w:cs="Times New Roman"/>
                <w:snapToGrid w:val="0"/>
                <w:sz w:val="28"/>
                <w:szCs w:val="28"/>
              </w:rPr>
              <w:t>няя</w:t>
            </w:r>
            <w:proofErr w:type="spellEnd"/>
            <w:proofErr w:type="gramEnd"/>
          </w:p>
        </w:tc>
        <w:tc>
          <w:tcPr>
            <w:tcW w:w="615" w:type="pct"/>
            <w:tcBorders>
              <w:top w:val="single" w:sz="6" w:space="0" w:color="auto"/>
              <w:left w:val="single" w:sz="6" w:space="0" w:color="auto"/>
              <w:bottom w:val="double" w:sz="6" w:space="0" w:color="auto"/>
              <w:right w:val="double" w:sz="6" w:space="0" w:color="auto"/>
            </w:tcBorders>
          </w:tcPr>
          <w:p w14:paraId="24B0B4D2" w14:textId="77777777" w:rsidR="007C74B4" w:rsidRPr="00EA2308" w:rsidRDefault="007C74B4" w:rsidP="00264DBB">
            <w:pPr>
              <w:widowControl w:val="0"/>
              <w:spacing w:after="0" w:line="240" w:lineRule="auto"/>
              <w:jc w:val="center"/>
              <w:rPr>
                <w:rFonts w:ascii="Times New Roman" w:hAnsi="Times New Roman" w:cs="Times New Roman"/>
                <w:snapToGrid w:val="0"/>
                <w:sz w:val="28"/>
                <w:szCs w:val="28"/>
              </w:rPr>
            </w:pPr>
            <w:proofErr w:type="spellStart"/>
            <w:proofErr w:type="gramStart"/>
            <w:r w:rsidRPr="00EA2308">
              <w:rPr>
                <w:rFonts w:ascii="Times New Roman" w:hAnsi="Times New Roman" w:cs="Times New Roman"/>
                <w:snapToGrid w:val="0"/>
                <w:sz w:val="28"/>
                <w:szCs w:val="28"/>
              </w:rPr>
              <w:t>доста</w:t>
            </w:r>
            <w:proofErr w:type="spellEnd"/>
            <w:r>
              <w:rPr>
                <w:rFonts w:ascii="Times New Roman" w:hAnsi="Times New Roman" w:cs="Times New Roman"/>
                <w:snapToGrid w:val="0"/>
                <w:sz w:val="28"/>
                <w:szCs w:val="28"/>
              </w:rPr>
              <w:t>-</w:t>
            </w:r>
            <w:r w:rsidRPr="00EA2308">
              <w:rPr>
                <w:rFonts w:ascii="Times New Roman" w:hAnsi="Times New Roman" w:cs="Times New Roman"/>
                <w:snapToGrid w:val="0"/>
                <w:sz w:val="28"/>
                <w:szCs w:val="28"/>
              </w:rPr>
              <w:t>точно</w:t>
            </w:r>
            <w:proofErr w:type="gramEnd"/>
            <w:r w:rsidRPr="00EA2308">
              <w:rPr>
                <w:rFonts w:ascii="Times New Roman" w:hAnsi="Times New Roman" w:cs="Times New Roman"/>
                <w:snapToGrid w:val="0"/>
                <w:sz w:val="28"/>
                <w:szCs w:val="28"/>
              </w:rPr>
              <w:t xml:space="preserve"> высокая</w:t>
            </w:r>
          </w:p>
        </w:tc>
      </w:tr>
    </w:tbl>
    <w:p w14:paraId="4618AC2F" w14:textId="77777777" w:rsidR="007C74B4" w:rsidRDefault="007C74B4" w:rsidP="00264DBB">
      <w:pPr>
        <w:widowControl w:val="0"/>
        <w:suppressAutoHyphens/>
        <w:spacing w:after="0" w:line="240" w:lineRule="auto"/>
        <w:jc w:val="both"/>
        <w:rPr>
          <w:rFonts w:ascii="Times New Roman" w:hAnsi="Times New Roman" w:cs="Times New Roman"/>
          <w:sz w:val="28"/>
          <w:szCs w:val="28"/>
        </w:rPr>
      </w:pPr>
    </w:p>
    <w:p w14:paraId="20B7091B" w14:textId="77777777" w:rsidR="007C74B4" w:rsidRPr="007C74B4" w:rsidRDefault="007C74B4" w:rsidP="00264DBB">
      <w:pPr>
        <w:pStyle w:val="ad"/>
        <w:widowControl w:val="0"/>
        <w:spacing w:before="0" w:beforeAutospacing="0" w:after="0" w:afterAutospacing="0"/>
        <w:ind w:firstLine="709"/>
        <w:jc w:val="both"/>
        <w:textAlignment w:val="baseline"/>
        <w:rPr>
          <w:rFonts w:eastAsia="Calibri"/>
          <w:sz w:val="28"/>
          <w:szCs w:val="28"/>
          <w:lang w:eastAsia="en-US"/>
        </w:rPr>
      </w:pPr>
      <w:r w:rsidRPr="007C74B4">
        <w:rPr>
          <w:rFonts w:eastAsia="Calibri"/>
          <w:sz w:val="28"/>
          <w:szCs w:val="28"/>
          <w:lang w:eastAsia="en-US"/>
        </w:rPr>
        <w:t>Важность критериев оценивается двумя экспертами.</w:t>
      </w:r>
    </w:p>
    <w:p w14:paraId="28E5203C" w14:textId="77777777" w:rsidR="007C74B4" w:rsidRPr="007C74B4" w:rsidRDefault="007C74B4" w:rsidP="00264DBB">
      <w:pPr>
        <w:pStyle w:val="ad"/>
        <w:widowControl w:val="0"/>
        <w:spacing w:before="0" w:beforeAutospacing="0" w:after="0" w:afterAutospacing="0"/>
        <w:ind w:firstLine="709"/>
        <w:jc w:val="both"/>
        <w:textAlignment w:val="baseline"/>
        <w:rPr>
          <w:rFonts w:eastAsia="Calibri"/>
          <w:sz w:val="28"/>
          <w:szCs w:val="28"/>
          <w:lang w:eastAsia="en-US"/>
        </w:rPr>
      </w:pPr>
      <w:r w:rsidRPr="007C74B4">
        <w:rPr>
          <w:rFonts w:eastAsia="Calibri"/>
          <w:sz w:val="28"/>
          <w:szCs w:val="28"/>
          <w:lang w:eastAsia="en-US"/>
        </w:rPr>
        <w:t>По мнению первого эксперта, основной критерий - производительность, немного менее важный - надежность, еще немного менее важный - стоимость.</w:t>
      </w:r>
    </w:p>
    <w:p w14:paraId="3884922E" w14:textId="7F6D5D64" w:rsidR="00791CF2" w:rsidRDefault="007C74B4" w:rsidP="00264DBB">
      <w:pPr>
        <w:pStyle w:val="ad"/>
        <w:widowControl w:val="0"/>
        <w:spacing w:before="0" w:beforeAutospacing="0" w:after="0" w:afterAutospacing="0"/>
        <w:ind w:firstLine="709"/>
        <w:jc w:val="both"/>
        <w:textAlignment w:val="baseline"/>
        <w:rPr>
          <w:rFonts w:eastAsia="Calibri"/>
          <w:sz w:val="28"/>
          <w:szCs w:val="28"/>
          <w:lang w:eastAsia="en-US"/>
        </w:rPr>
      </w:pPr>
      <w:r w:rsidRPr="007C74B4">
        <w:rPr>
          <w:rFonts w:eastAsia="Calibri"/>
          <w:sz w:val="28"/>
          <w:szCs w:val="28"/>
          <w:lang w:eastAsia="en-US"/>
        </w:rPr>
        <w:t>По мнению второго эксперта, основной критерий - производительность, менее важный - стоимость, еще немного менее важный - надежность.</w:t>
      </w:r>
    </w:p>
    <w:p w14:paraId="21A4B174" w14:textId="77777777" w:rsidR="007C74B4" w:rsidRPr="002C1F02" w:rsidRDefault="007C74B4" w:rsidP="00264DBB">
      <w:pPr>
        <w:pStyle w:val="ad"/>
        <w:widowControl w:val="0"/>
        <w:spacing w:before="0" w:beforeAutospacing="0" w:after="0" w:afterAutospacing="0"/>
        <w:ind w:firstLine="709"/>
        <w:jc w:val="both"/>
        <w:textAlignment w:val="baseline"/>
        <w:rPr>
          <w:color w:val="000000"/>
          <w:sz w:val="28"/>
          <w:szCs w:val="28"/>
          <w:lang w:eastAsia="ru-BY"/>
        </w:rPr>
      </w:pPr>
    </w:p>
    <w:p w14:paraId="0F61A410" w14:textId="78EE727F" w:rsidR="001D3B64" w:rsidRPr="002C1F02" w:rsidRDefault="00EC2FF9" w:rsidP="00264DBB">
      <w:pPr>
        <w:pStyle w:val="10"/>
        <w:keepNext w:val="0"/>
        <w:keepLines w:val="0"/>
        <w:widowControl w:val="0"/>
        <w:spacing w:before="0" w:line="240" w:lineRule="auto"/>
        <w:ind w:firstLine="709"/>
        <w:rPr>
          <w:rFonts w:cs="Times New Roman"/>
        </w:rPr>
      </w:pPr>
      <w:bookmarkStart w:id="5" w:name="_Toc378610717"/>
      <w:r>
        <w:rPr>
          <w:rFonts w:cs="Times New Roman"/>
        </w:rPr>
        <w:t xml:space="preserve">3 </w:t>
      </w:r>
      <w:r w:rsidR="001D3B64" w:rsidRPr="002C1F02">
        <w:rPr>
          <w:rFonts w:cs="Times New Roman"/>
        </w:rPr>
        <w:t>ПОРЯДОК ВЫПОЛНЕНИЯ РАБОТЫ</w:t>
      </w:r>
      <w:bookmarkEnd w:id="5"/>
    </w:p>
    <w:p w14:paraId="3BE8CB5A" w14:textId="77777777" w:rsidR="001D3B64" w:rsidRPr="002C1F02" w:rsidRDefault="001D3B64" w:rsidP="00264DBB">
      <w:pPr>
        <w:widowControl w:val="0"/>
        <w:spacing w:after="0" w:line="240" w:lineRule="auto"/>
        <w:ind w:firstLine="709"/>
        <w:rPr>
          <w:rFonts w:ascii="Times New Roman" w:hAnsi="Times New Roman" w:cs="Times New Roman"/>
          <w:sz w:val="28"/>
          <w:szCs w:val="28"/>
        </w:rPr>
      </w:pPr>
    </w:p>
    <w:p w14:paraId="2E26DB60"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1. Изучить теоретические сведения по лабораторной работе.</w:t>
      </w:r>
    </w:p>
    <w:p w14:paraId="23BAACFF"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 xml:space="preserve">2. Получить задание на лабораторную работу. </w:t>
      </w:r>
    </w:p>
    <w:p w14:paraId="4B8B722D"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3. Выбрать множество Парето.</w:t>
      </w:r>
    </w:p>
    <w:p w14:paraId="3FA80363"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4. По указанию преподавателя выполнить анализ альтернатив и выбрать лучшую альтернативу одним из следующих двух способов:</w:t>
      </w:r>
    </w:p>
    <w:p w14:paraId="4993B7D3" w14:textId="77777777" w:rsidR="00B938EF"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 первый способ:</w:t>
      </w:r>
    </w:p>
    <w:p w14:paraId="509252D0" w14:textId="57FABF8F"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а) используя методику экспресс-анализа альтернатив, выбрать три лучших альтернативы;</w:t>
      </w:r>
    </w:p>
    <w:p w14:paraId="187FC9C9"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 xml:space="preserve">б) выполнить ранжирование выбранных альтернатив, используя методику </w:t>
      </w:r>
      <w:proofErr w:type="spellStart"/>
      <w:r w:rsidRPr="002C1F02">
        <w:rPr>
          <w:rFonts w:ascii="Times New Roman" w:hAnsi="Times New Roman" w:cs="Times New Roman"/>
          <w:sz w:val="28"/>
          <w:szCs w:val="28"/>
        </w:rPr>
        <w:t>скаляризации</w:t>
      </w:r>
      <w:proofErr w:type="spellEnd"/>
      <w:r w:rsidRPr="002C1F02">
        <w:rPr>
          <w:rFonts w:ascii="Times New Roman" w:hAnsi="Times New Roman" w:cs="Times New Roman"/>
          <w:sz w:val="28"/>
          <w:szCs w:val="28"/>
        </w:rPr>
        <w:t xml:space="preserve"> векторных оценок;</w:t>
      </w:r>
    </w:p>
    <w:p w14:paraId="796CDDC9"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в) сравнить две лучшие альтернативы, используя методику сравнительной оценки двух альтернатив по степени доминирования;</w:t>
      </w:r>
    </w:p>
    <w:p w14:paraId="608569F2"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lastRenderedPageBreak/>
        <w:t>− второй способ:</w:t>
      </w:r>
    </w:p>
    <w:p w14:paraId="793E418D"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а) по виду имеющихся экспертных суждений о важности критериев выбрать метод экспертного анализа, который следует использовать для определения весов критериев: метод предпочтений или метод ранга. Используя выбранный метод экспертного анализа, вычислить веса критериев;</w:t>
      </w:r>
    </w:p>
    <w:p w14:paraId="6465B9DA"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б) выполнить ранжирование альтернатив на основе модифицированного алгоритма Кемени-</w:t>
      </w:r>
      <w:proofErr w:type="spellStart"/>
      <w:r w:rsidRPr="002C1F02">
        <w:rPr>
          <w:rFonts w:ascii="Times New Roman" w:hAnsi="Times New Roman" w:cs="Times New Roman"/>
          <w:sz w:val="28"/>
          <w:szCs w:val="28"/>
        </w:rPr>
        <w:t>Снелла</w:t>
      </w:r>
      <w:proofErr w:type="spellEnd"/>
      <w:r w:rsidRPr="002C1F02">
        <w:rPr>
          <w:rFonts w:ascii="Times New Roman" w:hAnsi="Times New Roman" w:cs="Times New Roman"/>
          <w:sz w:val="28"/>
          <w:szCs w:val="28"/>
        </w:rPr>
        <w:t>. По результатам ранжирования отобрать три лучшие альтернативы;</w:t>
      </w:r>
    </w:p>
    <w:p w14:paraId="0464AF18" w14:textId="34DF0DDE" w:rsidR="00097A71" w:rsidRPr="002C1F02" w:rsidRDefault="008254EC" w:rsidP="00264DBB">
      <w:pPr>
        <w:widowControl w:val="0"/>
        <w:spacing w:after="0" w:line="240" w:lineRule="auto"/>
        <w:ind w:firstLine="709"/>
        <w:jc w:val="both"/>
        <w:rPr>
          <w:rFonts w:ascii="Times New Roman" w:hAnsi="Times New Roman" w:cs="Times New Roman"/>
          <w:sz w:val="28"/>
          <w:szCs w:val="28"/>
        </w:rPr>
      </w:pPr>
      <w:r w:rsidRPr="002C1F02">
        <w:rPr>
          <w:rFonts w:ascii="Times New Roman" w:hAnsi="Times New Roman" w:cs="Times New Roman"/>
          <w:sz w:val="28"/>
          <w:szCs w:val="28"/>
        </w:rPr>
        <w:t>в) выполнить анализ трех отобранных альтернатив по методу ЭЛЕКТРА. Для приведения оценок к безразмерному виду использовать алгоритм, применяемый в методике экспресс-анализа альтернатив. Изменяя пороговые значения индексов согласия и несогласия, выбрать: одну лучшую альтернативу.</w:t>
      </w:r>
    </w:p>
    <w:p w14:paraId="6C23D324"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p>
    <w:p w14:paraId="01A4B700" w14:textId="744AC54C" w:rsidR="006134C9" w:rsidRDefault="00EC2FF9" w:rsidP="00BF5FAE">
      <w:pPr>
        <w:pStyle w:val="10"/>
        <w:keepNext w:val="0"/>
        <w:keepLines w:val="0"/>
        <w:widowControl w:val="0"/>
        <w:spacing w:before="0" w:line="240" w:lineRule="auto"/>
        <w:ind w:firstLine="709"/>
        <w:rPr>
          <w:rFonts w:cs="Times New Roman"/>
        </w:rPr>
      </w:pPr>
      <w:bookmarkStart w:id="6" w:name="_Toc378610718"/>
      <w:r>
        <w:rPr>
          <w:rFonts w:cs="Times New Roman"/>
        </w:rPr>
        <w:t xml:space="preserve">4 </w:t>
      </w:r>
      <w:r w:rsidR="00C156A9" w:rsidRPr="002C1F02">
        <w:rPr>
          <w:rFonts w:cs="Times New Roman"/>
        </w:rPr>
        <w:t>ВЫПОЛНЕНИЕ РАБОТЫ</w:t>
      </w:r>
      <w:bookmarkEnd w:id="6"/>
    </w:p>
    <w:p w14:paraId="737FD830" w14:textId="77777777" w:rsidR="00BF5FAE" w:rsidRPr="00BF5FAE" w:rsidRDefault="00BF5FAE" w:rsidP="00BF5FAE"/>
    <w:p w14:paraId="6BF11109" w14:textId="21E1FB46" w:rsidR="000435D9" w:rsidRPr="002C1F02" w:rsidRDefault="006F00F9" w:rsidP="00264DBB">
      <w:pPr>
        <w:pStyle w:val="20"/>
        <w:keepNext w:val="0"/>
        <w:keepLines w:val="0"/>
        <w:widowControl w:val="0"/>
        <w:spacing w:before="0" w:line="240" w:lineRule="auto"/>
        <w:ind w:firstLine="709"/>
        <w:rPr>
          <w:rFonts w:cs="Times New Roman"/>
          <w:szCs w:val="28"/>
        </w:rPr>
      </w:pPr>
      <w:bookmarkStart w:id="7" w:name="_Toc378610719"/>
      <w:r w:rsidRPr="002C1F02">
        <w:rPr>
          <w:rFonts w:cs="Times New Roman"/>
          <w:szCs w:val="28"/>
        </w:rPr>
        <w:t>4</w:t>
      </w:r>
      <w:r w:rsidR="000435D9" w:rsidRPr="002C1F02">
        <w:rPr>
          <w:rFonts w:cs="Times New Roman"/>
          <w:szCs w:val="28"/>
        </w:rPr>
        <w:t xml:space="preserve">.1 </w:t>
      </w:r>
      <w:r w:rsidR="008254EC" w:rsidRPr="002C1F02">
        <w:rPr>
          <w:rFonts w:cs="Times New Roman"/>
          <w:szCs w:val="28"/>
        </w:rPr>
        <w:t>Выбор множества Парето</w:t>
      </w:r>
      <w:bookmarkEnd w:id="7"/>
    </w:p>
    <w:p w14:paraId="1A277012" w14:textId="77777777" w:rsidR="000435D9" w:rsidRPr="002C1F02" w:rsidRDefault="000435D9" w:rsidP="00264DBB">
      <w:pPr>
        <w:pStyle w:val="a8"/>
        <w:widowControl w:val="0"/>
        <w:spacing w:after="0" w:line="240" w:lineRule="auto"/>
        <w:ind w:left="0" w:firstLine="709"/>
        <w:jc w:val="both"/>
        <w:rPr>
          <w:rFonts w:ascii="Times New Roman" w:hAnsi="Times New Roman" w:cs="Times New Roman"/>
          <w:color w:val="000000"/>
          <w:sz w:val="28"/>
          <w:szCs w:val="28"/>
        </w:rPr>
      </w:pPr>
    </w:p>
    <w:p w14:paraId="4C2229CA" w14:textId="77777777" w:rsidR="006A2EDB" w:rsidRPr="006A2EDB" w:rsidRDefault="006A2EDB" w:rsidP="00264DBB">
      <w:pPr>
        <w:widowControl w:val="0"/>
        <w:spacing w:after="0" w:line="240" w:lineRule="auto"/>
        <w:ind w:firstLine="709"/>
        <w:jc w:val="both"/>
        <w:rPr>
          <w:rFonts w:ascii="Times New Roman" w:hAnsi="Times New Roman" w:cs="Times New Roman"/>
          <w:sz w:val="28"/>
          <w:szCs w:val="28"/>
        </w:rPr>
      </w:pPr>
      <w:r w:rsidRPr="006A2EDB">
        <w:rPr>
          <w:rFonts w:ascii="Times New Roman" w:hAnsi="Times New Roman" w:cs="Times New Roman"/>
          <w:sz w:val="28"/>
          <w:szCs w:val="28"/>
        </w:rPr>
        <w:tab/>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75291F1E" w14:textId="77777777" w:rsidR="006A2EDB" w:rsidRPr="006A2EDB" w:rsidRDefault="006A2EDB" w:rsidP="00264DBB">
      <w:pPr>
        <w:widowControl w:val="0"/>
        <w:spacing w:after="0" w:line="240" w:lineRule="auto"/>
        <w:ind w:firstLine="709"/>
        <w:jc w:val="both"/>
        <w:rPr>
          <w:rFonts w:ascii="Times New Roman" w:hAnsi="Times New Roman" w:cs="Times New Roman"/>
          <w:sz w:val="28"/>
          <w:szCs w:val="28"/>
        </w:rPr>
      </w:pPr>
      <w:r w:rsidRPr="006A2EDB">
        <w:rPr>
          <w:rFonts w:ascii="Times New Roman" w:hAnsi="Times New Roman" w:cs="Times New Roman"/>
          <w:sz w:val="28"/>
          <w:szCs w:val="28"/>
        </w:rPr>
        <w:tab/>
        <w:t xml:space="preserve">Выбор множества Парето производится следующим образом. Все альтернативы попарно сравниваются друг с другом по всем критериям. Если при сравнении каких-либо альтернатив (обозначим их как </w:t>
      </w:r>
      <w:proofErr w:type="spellStart"/>
      <w:r w:rsidRPr="006A2EDB">
        <w:rPr>
          <w:rFonts w:ascii="Times New Roman" w:hAnsi="Times New Roman" w:cs="Times New Roman"/>
          <w:sz w:val="28"/>
          <w:szCs w:val="28"/>
        </w:rPr>
        <w:t>Ai</w:t>
      </w:r>
      <w:proofErr w:type="spellEnd"/>
      <w:r w:rsidRPr="006A2EDB">
        <w:rPr>
          <w:rFonts w:ascii="Times New Roman" w:hAnsi="Times New Roman" w:cs="Times New Roman"/>
          <w:sz w:val="28"/>
          <w:szCs w:val="28"/>
        </w:rPr>
        <w:t xml:space="preserve"> и </w:t>
      </w:r>
      <w:proofErr w:type="spellStart"/>
      <w:r w:rsidRPr="006A2EDB">
        <w:rPr>
          <w:rFonts w:ascii="Times New Roman" w:hAnsi="Times New Roman" w:cs="Times New Roman"/>
          <w:sz w:val="28"/>
          <w:szCs w:val="28"/>
        </w:rPr>
        <w:t>Aj</w:t>
      </w:r>
      <w:proofErr w:type="spellEnd"/>
      <w:r w:rsidRPr="006A2EDB">
        <w:rPr>
          <w:rFonts w:ascii="Times New Roman" w:hAnsi="Times New Roman" w:cs="Times New Roman"/>
          <w:sz w:val="28"/>
          <w:szCs w:val="28"/>
        </w:rPr>
        <w:t xml:space="preserve">) оказывается, что одна из них (например, </w:t>
      </w:r>
      <w:proofErr w:type="spellStart"/>
      <w:r w:rsidRPr="006A2EDB">
        <w:rPr>
          <w:rFonts w:ascii="Times New Roman" w:hAnsi="Times New Roman" w:cs="Times New Roman"/>
          <w:sz w:val="28"/>
          <w:szCs w:val="28"/>
        </w:rPr>
        <w:t>Aj</w:t>
      </w:r>
      <w:proofErr w:type="spellEnd"/>
      <w:r w:rsidRPr="006A2EDB">
        <w:rPr>
          <w:rFonts w:ascii="Times New Roman" w:hAnsi="Times New Roman" w:cs="Times New Roman"/>
          <w:sz w:val="28"/>
          <w:szCs w:val="28"/>
        </w:rPr>
        <w:t xml:space="preserve">) не лучше другой ни по одному критерию, то ее можно исключить из рассмотрения. Исключенную альтернативу (в данном случае – альтернативу </w:t>
      </w:r>
      <w:proofErr w:type="spellStart"/>
      <w:r w:rsidRPr="006A2EDB">
        <w:rPr>
          <w:rFonts w:ascii="Times New Roman" w:hAnsi="Times New Roman" w:cs="Times New Roman"/>
          <w:sz w:val="28"/>
          <w:szCs w:val="28"/>
        </w:rPr>
        <w:t>Aj</w:t>
      </w:r>
      <w:proofErr w:type="spellEnd"/>
      <w:r w:rsidRPr="006A2EDB">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459BCB18" w14:textId="77777777" w:rsidR="006A2EDB" w:rsidRPr="006A2EDB" w:rsidRDefault="006A2EDB" w:rsidP="00264DBB">
      <w:pPr>
        <w:widowControl w:val="0"/>
        <w:spacing w:after="0" w:line="240" w:lineRule="auto"/>
        <w:ind w:firstLine="709"/>
        <w:jc w:val="both"/>
        <w:rPr>
          <w:rFonts w:ascii="Times New Roman" w:hAnsi="Times New Roman" w:cs="Times New Roman"/>
          <w:sz w:val="28"/>
          <w:szCs w:val="28"/>
        </w:rPr>
      </w:pPr>
      <w:r w:rsidRPr="006A2EDB">
        <w:rPr>
          <w:rFonts w:ascii="Times New Roman" w:hAnsi="Times New Roman" w:cs="Times New Roman"/>
          <w:sz w:val="28"/>
          <w:szCs w:val="28"/>
        </w:rPr>
        <w:tab/>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04CB21AD" w14:textId="77777777" w:rsidR="006A2EDB" w:rsidRPr="006A2EDB" w:rsidRDefault="006A2EDB" w:rsidP="00264DBB">
      <w:pPr>
        <w:widowControl w:val="0"/>
        <w:spacing w:after="0" w:line="240" w:lineRule="auto"/>
        <w:ind w:firstLine="709"/>
        <w:jc w:val="both"/>
        <w:rPr>
          <w:rFonts w:ascii="Times New Roman" w:hAnsi="Times New Roman" w:cs="Times New Roman"/>
          <w:sz w:val="28"/>
          <w:szCs w:val="28"/>
        </w:rPr>
      </w:pPr>
      <w:r w:rsidRPr="006A2EDB">
        <w:rPr>
          <w:rFonts w:ascii="Times New Roman" w:hAnsi="Times New Roman" w:cs="Times New Roman"/>
          <w:sz w:val="28"/>
          <w:szCs w:val="28"/>
        </w:rPr>
        <w:t>Выберем множества Парето.</w:t>
      </w:r>
    </w:p>
    <w:p w14:paraId="5E1DAB4C"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альтернативы СТ1 и СТ2. По критерию «Производительность» альтернативы одинаковы. По критерию «Стоимость станка» СТ2 лучше, чем СТ1. По критерию «Надежность» лучше СТ1. Ни одну из альтернатив исключить нельзя. </w:t>
      </w:r>
    </w:p>
    <w:p w14:paraId="3341739A"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СТ1 и СТ3. По критерию «Производительность» СТ3 лучше, чем СТ1. По критерию «Стоимость станка» СТ1 лучше, чем СТ3. По критерию «Надежность» лучше СТ3. Ни одну из альтернатив исключить нельзя. </w:t>
      </w:r>
    </w:p>
    <w:p w14:paraId="70FCB17C"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СТ1 и СТ4. По критерию «Производительность» СТ1 лучше, чем СТ4. По критерию «Стоимость станка» СТ4 лучше, чем СТ1. По критерию «Надежность» лучше СТ1. Ни одну из альтернатив исключить нельзя. </w:t>
      </w:r>
    </w:p>
    <w:p w14:paraId="2931DA62"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СТ1 и СТ5. По критерию «Производительность» СТ1 лучше, </w:t>
      </w:r>
      <w:r w:rsidRPr="007C74B4">
        <w:rPr>
          <w:rFonts w:ascii="Times New Roman" w:hAnsi="Times New Roman" w:cs="Times New Roman"/>
          <w:sz w:val="28"/>
          <w:szCs w:val="28"/>
        </w:rPr>
        <w:lastRenderedPageBreak/>
        <w:t xml:space="preserve">чем СТ5 По критерию «Стоимость станка» СТ5 лучше, чем СТ1. По критерию «Надежность» лучше СТ1. Ни одну из альтернатив исключить нельзя. </w:t>
      </w:r>
    </w:p>
    <w:p w14:paraId="7893B0A6"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СТ1 и СТ6. По критерию «Производительность» СТ6 лучше, чем СТ1. По критерию «Стоимость станка» СТ1 лучше, чем СТ6. По критерию «Надежность» лучше СТ1. Ни одну из альтернатив исключить нельзя. </w:t>
      </w:r>
    </w:p>
    <w:p w14:paraId="54ECC258"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Сравним СТ2 и СТ3. По критерию «Производительность» СТ3 лучше, чем СТ2. По критерию «Стоимость станка» СТ2 лучше, чем СТ3. По критерию «Надежность» лучше СТ3. Ни одну из альтернатив исключить нельзя.</w:t>
      </w:r>
    </w:p>
    <w:p w14:paraId="19E8957E"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Сравним СТ2 и СТ4. По критерию «Производительность» СТ2 лучше, чем СТ4. По критерию «Стоимость станка» альтернативы одинаковы. По критерию «Надежность» лучше СТ4. Ни одну из альтернатив исключить нельзя.</w:t>
      </w:r>
    </w:p>
    <w:p w14:paraId="0ABBCF5B"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Сравним СТ2 и СТ5. По критерию «Производительность» СТ2 лучше, чем СТ5. По критерию «Стоимость станка» альтернативы одинаковы. По критерию «Надежность» альтернативы одинаковы. Можно исключить из сравнения альтернативу СТ5.</w:t>
      </w:r>
    </w:p>
    <w:p w14:paraId="620E7B99"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СТ2 и СТ6. По критерию «Производительность» СТ6 лучше, чем СТ2. По критерию «Стоимость станка» СТ2 лучше, чем СТ6. По критерию «Надежность» лучше СТ6. Ни одну из альтернатив исключить нельзя. </w:t>
      </w:r>
    </w:p>
    <w:p w14:paraId="60A8767F"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 xml:space="preserve">Сравним СТ3 и СТ4. По критерию «Производительность» СТ3 лучше, чем СТ4. По критерию «Стоимость станка» СТ4 лучше, чем СТ3. По критерию «Надежность» лучше СТ3. Ни одну из альтернатив исключить нельзя. </w:t>
      </w:r>
    </w:p>
    <w:p w14:paraId="39D6BEC7"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Сравним СТ3 и СТ6. По критерию «Производительность» СТ6 лучше, чем СТ3. По критерию «Стоимость станка» альтернативы одинаковы. По критерию «Надежность» лучше СТ3. Ни одну из альтернатив исключить нельзя.</w:t>
      </w:r>
    </w:p>
    <w:p w14:paraId="7E61AD8F" w14:textId="77777777" w:rsidR="007C74B4" w:rsidRPr="007C74B4"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Сравним СТ4 и СТ6. По критерию «Производительность» СТ6 лучше, чем СТ4. По критерию «Стоимость станка» СТ4 лучше, чем СТ6. По критерию «Надежность» лучше СТ6. Ни одну из альтернатив исключить нельзя.</w:t>
      </w:r>
    </w:p>
    <w:p w14:paraId="7BD16FF7" w14:textId="7BA3484F" w:rsidR="006A2EDB" w:rsidRDefault="007C74B4" w:rsidP="00264DBB">
      <w:pPr>
        <w:widowControl w:val="0"/>
        <w:spacing w:after="0" w:line="240" w:lineRule="auto"/>
        <w:ind w:firstLine="709"/>
        <w:jc w:val="both"/>
        <w:rPr>
          <w:rFonts w:ascii="Times New Roman" w:hAnsi="Times New Roman" w:cs="Times New Roman"/>
          <w:sz w:val="28"/>
          <w:szCs w:val="28"/>
        </w:rPr>
      </w:pPr>
      <w:r w:rsidRPr="007C74B4">
        <w:rPr>
          <w:rFonts w:ascii="Times New Roman" w:hAnsi="Times New Roman" w:cs="Times New Roman"/>
          <w:sz w:val="28"/>
          <w:szCs w:val="28"/>
        </w:rPr>
        <w:t>Таким образом, во множество Парето вошли альтернативы СТ1, СТ2, СТ3, СТ4 и СТ6. Именно из них будет затем выбираться лучшая альтернатива.</w:t>
      </w:r>
    </w:p>
    <w:p w14:paraId="421A09C4" w14:textId="77777777" w:rsidR="007C74B4" w:rsidRPr="002C1F02" w:rsidRDefault="007C74B4" w:rsidP="00264DBB">
      <w:pPr>
        <w:widowControl w:val="0"/>
        <w:spacing w:after="0" w:line="240" w:lineRule="auto"/>
        <w:ind w:firstLine="709"/>
        <w:jc w:val="both"/>
        <w:rPr>
          <w:rFonts w:ascii="Times New Roman" w:hAnsi="Times New Roman" w:cs="Times New Roman"/>
          <w:sz w:val="28"/>
          <w:szCs w:val="28"/>
        </w:rPr>
      </w:pPr>
    </w:p>
    <w:p w14:paraId="08809D99" w14:textId="4A17805A" w:rsidR="008254EC" w:rsidRPr="002C1F02" w:rsidRDefault="008254EC" w:rsidP="00264DBB">
      <w:pPr>
        <w:pStyle w:val="20"/>
        <w:keepNext w:val="0"/>
        <w:keepLines w:val="0"/>
        <w:widowControl w:val="0"/>
        <w:spacing w:before="0" w:line="240" w:lineRule="auto"/>
        <w:ind w:firstLine="709"/>
        <w:rPr>
          <w:rFonts w:cs="Times New Roman"/>
          <w:szCs w:val="28"/>
        </w:rPr>
      </w:pPr>
      <w:bookmarkStart w:id="8" w:name="_Toc378610720"/>
      <w:r w:rsidRPr="002C1F02">
        <w:rPr>
          <w:rFonts w:cs="Times New Roman"/>
          <w:szCs w:val="28"/>
        </w:rPr>
        <w:t>4.2 Первый способ анализа альтернатив</w:t>
      </w:r>
      <w:bookmarkEnd w:id="8"/>
    </w:p>
    <w:p w14:paraId="492A9E38" w14:textId="77777777" w:rsidR="008254EC" w:rsidRPr="002C1F02" w:rsidRDefault="008254EC" w:rsidP="00264DBB">
      <w:pPr>
        <w:widowControl w:val="0"/>
        <w:spacing w:after="0" w:line="240" w:lineRule="auto"/>
        <w:ind w:firstLine="720"/>
        <w:jc w:val="both"/>
        <w:rPr>
          <w:rFonts w:ascii="Times New Roman" w:hAnsi="Times New Roman" w:cs="Times New Roman"/>
          <w:b/>
          <w:bCs/>
          <w:sz w:val="28"/>
          <w:szCs w:val="28"/>
        </w:rPr>
      </w:pPr>
    </w:p>
    <w:p w14:paraId="0304A78F" w14:textId="1442360A" w:rsidR="008254EC" w:rsidRPr="002C1F02" w:rsidRDefault="008254EC" w:rsidP="00264DBB">
      <w:pPr>
        <w:pStyle w:val="3"/>
        <w:keepNext w:val="0"/>
        <w:keepLines w:val="0"/>
        <w:widowControl w:val="0"/>
        <w:spacing w:before="0" w:line="240" w:lineRule="auto"/>
        <w:ind w:firstLine="709"/>
        <w:rPr>
          <w:rFonts w:ascii="Times New Roman" w:hAnsi="Times New Roman" w:cs="Times New Roman"/>
          <w:b/>
          <w:bCs/>
          <w:color w:val="000000" w:themeColor="text1"/>
          <w:sz w:val="28"/>
          <w:szCs w:val="28"/>
        </w:rPr>
      </w:pPr>
      <w:bookmarkStart w:id="9" w:name="_Toc378610721"/>
      <w:r w:rsidRPr="002C1F02">
        <w:rPr>
          <w:rFonts w:ascii="Times New Roman" w:hAnsi="Times New Roman" w:cs="Times New Roman"/>
          <w:b/>
          <w:bCs/>
          <w:color w:val="000000" w:themeColor="text1"/>
          <w:sz w:val="28"/>
          <w:szCs w:val="28"/>
        </w:rPr>
        <w:t>4.2.1 Методика экспресс-анализа альтернатив</w:t>
      </w:r>
      <w:bookmarkEnd w:id="9"/>
    </w:p>
    <w:p w14:paraId="1461D6F8" w14:textId="77777777" w:rsidR="008254EC" w:rsidRPr="002C1F02" w:rsidRDefault="008254EC" w:rsidP="00264DBB">
      <w:pPr>
        <w:widowControl w:val="0"/>
        <w:spacing w:after="0" w:line="240" w:lineRule="auto"/>
        <w:ind w:firstLine="709"/>
        <w:jc w:val="both"/>
        <w:rPr>
          <w:rFonts w:ascii="Times New Roman" w:hAnsi="Times New Roman" w:cs="Times New Roman"/>
          <w:sz w:val="28"/>
          <w:szCs w:val="28"/>
        </w:rPr>
      </w:pPr>
    </w:p>
    <w:p w14:paraId="0B35CF88"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7D2D7092" w14:textId="77777777" w:rsidR="00B938EF"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Методика рассчитана на применение в задачах, в которых большинство критериев являются числовыми. </w:t>
      </w:r>
    </w:p>
    <w:p w14:paraId="2A67403E" w14:textId="44DA1391"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Методика может применяться и для решения задач, в которых имеются качественные (выраженные в словесной форме) критерии; в этом случае для перехода к числовым оценкам применяются следующие процедуры:</w:t>
      </w:r>
    </w:p>
    <w:p w14:paraId="561847F7"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 оценки по качественным критериям выражаются по пятибалльной </w:t>
      </w:r>
      <w:r w:rsidRPr="008254EC">
        <w:rPr>
          <w:rFonts w:ascii="Times New Roman" w:hAnsi="Times New Roman" w:cs="Times New Roman"/>
          <w:color w:val="000000"/>
          <w:sz w:val="28"/>
          <w:szCs w:val="28"/>
          <w:lang w:eastAsia="ru-RU"/>
        </w:rPr>
        <w:lastRenderedPageBreak/>
        <w:t xml:space="preserve">шкале, а затем выполняется переход к числовым оценкам с использованием шкалы Харрингтона. При этом оценке "отлично" соответствуют числовые оценки от 0,8 до 1; "хорошо" - от 0,63 до 0,8; "удовлетворительно" - от 0,37 до 0,63; "плохо" - от 0,2 до 0,37; "очень плохо" - от 0 до 0,2. Числовая оценка выставляется человеком: экспертом или лицом, принимающим решения (ЛПР). </w:t>
      </w:r>
    </w:p>
    <w:p w14:paraId="7C8DA678"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для оценок, имеющих вид "да-нет", обычно используются следующие числовые оценки: "да" - 0,67, "нет" - 0,33.</w:t>
      </w:r>
    </w:p>
    <w:p w14:paraId="61383E55"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Принцип работы методики экспресс-анализа альтернатив 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которых не ниже некоторой пороговой величины.</w:t>
      </w:r>
      <w:r w:rsidRPr="008254EC">
        <w:rPr>
          <w:rFonts w:ascii="Times New Roman" w:hAnsi="Times New Roman" w:cs="Times New Roman"/>
          <w:noProof/>
          <w:color w:val="000000"/>
          <w:sz w:val="28"/>
          <w:szCs w:val="28"/>
          <w:lang w:eastAsia="ru-RU"/>
          <w14:ligatures w14:val="standardContextual"/>
        </w:rPr>
        <w:t xml:space="preserve"> </w:t>
      </w:r>
    </w:p>
    <w:p w14:paraId="45BC1CB8"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p>
    <w:p w14:paraId="5CA69084" w14:textId="22BB8850"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Таблица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.1 – Множество Парето</w:t>
      </w:r>
    </w:p>
    <w:tbl>
      <w:tblPr>
        <w:tblStyle w:val="15"/>
        <w:tblW w:w="0" w:type="auto"/>
        <w:tblLook w:val="04A0" w:firstRow="1" w:lastRow="0" w:firstColumn="1" w:lastColumn="0" w:noHBand="0" w:noVBand="1"/>
      </w:tblPr>
      <w:tblGrid>
        <w:gridCol w:w="2792"/>
        <w:gridCol w:w="1574"/>
        <w:gridCol w:w="844"/>
        <w:gridCol w:w="914"/>
        <w:gridCol w:w="1647"/>
        <w:gridCol w:w="1574"/>
      </w:tblGrid>
      <w:tr w:rsidR="00B93D8B" w:rsidRPr="008254EC" w14:paraId="371ECE3D" w14:textId="77777777" w:rsidTr="007117A9">
        <w:trPr>
          <w:trHeight w:val="397"/>
        </w:trPr>
        <w:tc>
          <w:tcPr>
            <w:tcW w:w="0" w:type="auto"/>
            <w:vAlign w:val="center"/>
          </w:tcPr>
          <w:p w14:paraId="7D02F157" w14:textId="4A53C456" w:rsidR="008254EC" w:rsidRPr="008254EC" w:rsidRDefault="00D44F5D"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0" w:type="auto"/>
            <w:vAlign w:val="center"/>
          </w:tcPr>
          <w:p w14:paraId="74F18B31" w14:textId="55D2F091" w:rsidR="008254EC"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008254EC" w:rsidRPr="008254EC">
              <w:rPr>
                <w:rFonts w:ascii="Times New Roman" w:hAnsi="Times New Roman"/>
                <w:snapToGrid w:val="0"/>
                <w:color w:val="000000"/>
                <w:sz w:val="28"/>
                <w:szCs w:val="28"/>
                <w:lang w:eastAsia="ru-RU"/>
              </w:rPr>
              <w:t>1</w:t>
            </w:r>
          </w:p>
        </w:tc>
        <w:tc>
          <w:tcPr>
            <w:tcW w:w="0" w:type="auto"/>
            <w:vAlign w:val="center"/>
          </w:tcPr>
          <w:p w14:paraId="7175C8EA" w14:textId="5ED35132" w:rsidR="008254EC"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008254EC" w:rsidRPr="008254EC">
              <w:rPr>
                <w:rFonts w:ascii="Times New Roman" w:hAnsi="Times New Roman"/>
                <w:snapToGrid w:val="0"/>
                <w:color w:val="000000"/>
                <w:sz w:val="28"/>
                <w:szCs w:val="28"/>
                <w:lang w:eastAsia="ru-RU"/>
              </w:rPr>
              <w:t>2</w:t>
            </w:r>
          </w:p>
        </w:tc>
        <w:tc>
          <w:tcPr>
            <w:tcW w:w="0" w:type="auto"/>
            <w:vAlign w:val="center"/>
          </w:tcPr>
          <w:p w14:paraId="4EA9AB6C" w14:textId="7D6B8222" w:rsidR="008254EC"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008254EC" w:rsidRPr="008254EC">
              <w:rPr>
                <w:rFonts w:ascii="Times New Roman" w:hAnsi="Times New Roman"/>
                <w:snapToGrid w:val="0"/>
                <w:color w:val="000000"/>
                <w:sz w:val="28"/>
                <w:szCs w:val="28"/>
                <w:lang w:eastAsia="ru-RU"/>
              </w:rPr>
              <w:t>3</w:t>
            </w:r>
          </w:p>
        </w:tc>
        <w:tc>
          <w:tcPr>
            <w:tcW w:w="0" w:type="auto"/>
            <w:vAlign w:val="center"/>
          </w:tcPr>
          <w:p w14:paraId="5E223629" w14:textId="39B6AAD6" w:rsidR="008254EC"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008254EC" w:rsidRPr="008254EC">
              <w:rPr>
                <w:rFonts w:ascii="Times New Roman" w:hAnsi="Times New Roman"/>
                <w:snapToGrid w:val="0"/>
                <w:color w:val="000000"/>
                <w:sz w:val="28"/>
                <w:szCs w:val="28"/>
                <w:lang w:eastAsia="ru-RU"/>
              </w:rPr>
              <w:t>4</w:t>
            </w:r>
          </w:p>
        </w:tc>
        <w:tc>
          <w:tcPr>
            <w:tcW w:w="0" w:type="auto"/>
            <w:vAlign w:val="center"/>
          </w:tcPr>
          <w:p w14:paraId="61849A42" w14:textId="3D79304D" w:rsidR="008254EC"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008254EC" w:rsidRPr="008254EC">
              <w:rPr>
                <w:rFonts w:ascii="Times New Roman" w:hAnsi="Times New Roman"/>
                <w:snapToGrid w:val="0"/>
                <w:color w:val="000000"/>
                <w:sz w:val="28"/>
                <w:szCs w:val="28"/>
                <w:lang w:eastAsia="ru-RU"/>
              </w:rPr>
              <w:t>6</w:t>
            </w:r>
          </w:p>
        </w:tc>
      </w:tr>
      <w:tr w:rsidR="00B93D8B" w:rsidRPr="008254EC" w14:paraId="44125755" w14:textId="77777777" w:rsidTr="007117A9">
        <w:tc>
          <w:tcPr>
            <w:tcW w:w="0" w:type="auto"/>
            <w:vAlign w:val="center"/>
          </w:tcPr>
          <w:p w14:paraId="33DAC218" w14:textId="56AB5BFD" w:rsidR="008254EC" w:rsidRPr="008254EC" w:rsidRDefault="00D44F5D" w:rsidP="00264DBB">
            <w:pPr>
              <w:widowControl w:val="0"/>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0" w:type="auto"/>
            <w:vAlign w:val="center"/>
          </w:tcPr>
          <w:p w14:paraId="6A54D494" w14:textId="7E10140A"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0" w:type="auto"/>
            <w:vAlign w:val="center"/>
          </w:tcPr>
          <w:p w14:paraId="536C2501" w14:textId="1FF9893B"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0" w:type="auto"/>
            <w:vAlign w:val="center"/>
          </w:tcPr>
          <w:p w14:paraId="76D47F23" w14:textId="4D4D5B6A"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30</w:t>
            </w:r>
          </w:p>
        </w:tc>
        <w:tc>
          <w:tcPr>
            <w:tcW w:w="0" w:type="auto"/>
            <w:vAlign w:val="center"/>
          </w:tcPr>
          <w:p w14:paraId="511E5182" w14:textId="4D483FAD"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15</w:t>
            </w:r>
          </w:p>
        </w:tc>
        <w:tc>
          <w:tcPr>
            <w:tcW w:w="0" w:type="auto"/>
            <w:vAlign w:val="center"/>
          </w:tcPr>
          <w:p w14:paraId="1329C25E" w14:textId="556B43A2"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35</w:t>
            </w:r>
          </w:p>
        </w:tc>
      </w:tr>
      <w:tr w:rsidR="00B93D8B" w:rsidRPr="008254EC" w14:paraId="1F68C04F" w14:textId="77777777" w:rsidTr="007117A9">
        <w:tc>
          <w:tcPr>
            <w:tcW w:w="0" w:type="auto"/>
            <w:vAlign w:val="center"/>
          </w:tcPr>
          <w:p w14:paraId="0EAD20CA" w14:textId="25A9B383" w:rsidR="008254EC" w:rsidRPr="00D44F5D" w:rsidRDefault="00D44F5D"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0" w:type="auto"/>
            <w:vAlign w:val="center"/>
          </w:tcPr>
          <w:p w14:paraId="22CF8EBF" w14:textId="70ECC297"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140</w:t>
            </w:r>
          </w:p>
        </w:tc>
        <w:tc>
          <w:tcPr>
            <w:tcW w:w="0" w:type="auto"/>
            <w:vAlign w:val="center"/>
          </w:tcPr>
          <w:p w14:paraId="0FA3F30E" w14:textId="38F859C5"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100</w:t>
            </w:r>
          </w:p>
        </w:tc>
        <w:tc>
          <w:tcPr>
            <w:tcW w:w="0" w:type="auto"/>
            <w:vAlign w:val="center"/>
          </w:tcPr>
          <w:p w14:paraId="1FB0265F" w14:textId="09069110"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200</w:t>
            </w:r>
          </w:p>
        </w:tc>
        <w:tc>
          <w:tcPr>
            <w:tcW w:w="0" w:type="auto"/>
            <w:vAlign w:val="center"/>
          </w:tcPr>
          <w:p w14:paraId="43BCCC86" w14:textId="49ED1538"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100</w:t>
            </w:r>
          </w:p>
        </w:tc>
        <w:tc>
          <w:tcPr>
            <w:tcW w:w="0" w:type="auto"/>
            <w:vAlign w:val="center"/>
          </w:tcPr>
          <w:p w14:paraId="3CFF0B7E" w14:textId="5730C77B" w:rsidR="008254EC" w:rsidRPr="00D44F5D" w:rsidRDefault="00D44F5D"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200</w:t>
            </w:r>
          </w:p>
        </w:tc>
      </w:tr>
      <w:tr w:rsidR="00B93D8B" w:rsidRPr="008254EC" w14:paraId="698BAF54" w14:textId="77777777" w:rsidTr="007117A9">
        <w:tc>
          <w:tcPr>
            <w:tcW w:w="0" w:type="auto"/>
            <w:vAlign w:val="center"/>
          </w:tcPr>
          <w:p w14:paraId="10A660E2" w14:textId="2BACD2B3" w:rsidR="008254EC" w:rsidRPr="008254EC" w:rsidRDefault="00D44F5D"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0" w:type="auto"/>
            <w:vAlign w:val="center"/>
          </w:tcPr>
          <w:p w14:paraId="59DF6AD5" w14:textId="01176C0B" w:rsidR="008254EC" w:rsidRPr="008254EC" w:rsidRDefault="00D44F5D"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c>
          <w:tcPr>
            <w:tcW w:w="0" w:type="auto"/>
            <w:vAlign w:val="center"/>
          </w:tcPr>
          <w:p w14:paraId="6B125813" w14:textId="0A937493" w:rsidR="008254EC" w:rsidRPr="008254EC" w:rsidRDefault="00D44F5D"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сред</w:t>
            </w:r>
            <w:proofErr w:type="spellEnd"/>
            <w:r>
              <w:rPr>
                <w:rFonts w:ascii="Times New Roman" w:hAnsi="Times New Roman"/>
                <w:snapToGrid w:val="0"/>
                <w:color w:val="000000"/>
                <w:sz w:val="28"/>
                <w:szCs w:val="28"/>
                <w:lang w:val="ru-RU" w:eastAsia="ru-RU"/>
              </w:rPr>
              <w:t>-</w:t>
            </w:r>
            <w:proofErr w:type="spellStart"/>
            <w:r w:rsidRPr="00D44F5D">
              <w:rPr>
                <w:rFonts w:ascii="Times New Roman" w:hAnsi="Times New Roman"/>
                <w:snapToGrid w:val="0"/>
                <w:color w:val="000000"/>
                <w:sz w:val="28"/>
                <w:szCs w:val="28"/>
                <w:lang w:eastAsia="ru-RU"/>
              </w:rPr>
              <w:t>няя</w:t>
            </w:r>
            <w:proofErr w:type="spellEnd"/>
          </w:p>
        </w:tc>
        <w:tc>
          <w:tcPr>
            <w:tcW w:w="0" w:type="auto"/>
            <w:vAlign w:val="center"/>
          </w:tcPr>
          <w:p w14:paraId="39C9C3EB" w14:textId="55EBF355" w:rsidR="008254EC" w:rsidRPr="008254EC" w:rsidRDefault="00D44F5D"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очень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w:t>
            </w:r>
            <w:proofErr w:type="spellEnd"/>
            <w:r>
              <w:rPr>
                <w:rFonts w:ascii="Times New Roman" w:hAnsi="Times New Roman"/>
                <w:snapToGrid w:val="0"/>
                <w:color w:val="000000"/>
                <w:sz w:val="28"/>
                <w:szCs w:val="28"/>
                <w:lang w:val="ru-RU" w:eastAsia="ru-RU"/>
              </w:rPr>
              <w:t>-</w:t>
            </w:r>
            <w:proofErr w:type="spellStart"/>
            <w:r w:rsidRPr="00D44F5D">
              <w:rPr>
                <w:rFonts w:ascii="Times New Roman" w:hAnsi="Times New Roman"/>
                <w:snapToGrid w:val="0"/>
                <w:color w:val="000000"/>
                <w:sz w:val="28"/>
                <w:szCs w:val="28"/>
                <w:lang w:eastAsia="ru-RU"/>
              </w:rPr>
              <w:t>кая</w:t>
            </w:r>
            <w:proofErr w:type="spellEnd"/>
          </w:p>
        </w:tc>
        <w:tc>
          <w:tcPr>
            <w:tcW w:w="0" w:type="auto"/>
            <w:vAlign w:val="center"/>
          </w:tcPr>
          <w:p w14:paraId="0C6DE152" w14:textId="6B4D56B2" w:rsidR="008254EC" w:rsidRPr="00D44F5D" w:rsidRDefault="00D44F5D" w:rsidP="00264DBB">
            <w:pPr>
              <w:widowControl w:val="0"/>
              <w:jc w:val="center"/>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достаточно высокая (немного ниже, чем у СТ1 и СТ6)</w:t>
            </w:r>
          </w:p>
        </w:tc>
        <w:tc>
          <w:tcPr>
            <w:tcW w:w="0" w:type="auto"/>
            <w:vAlign w:val="center"/>
          </w:tcPr>
          <w:p w14:paraId="6E69BD2F" w14:textId="3380F9CB" w:rsidR="008254EC" w:rsidRPr="008254EC" w:rsidRDefault="00D44F5D"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r>
    </w:tbl>
    <w:p w14:paraId="2ED22214"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p>
    <w:p w14:paraId="4E7216B5" w14:textId="3E59DEF6"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Оценки альтернатив по критериям приводятся к безразмерному виду. Безразмерные оценки альтернатив находятся следующим образом:</w:t>
      </w:r>
    </w:p>
    <w:p w14:paraId="09DDF580"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для критериев, подлежащих максимизации, все оценки альтернатив по критерию делятся на максимальную из оценок по данному критерию:</w:t>
      </w:r>
    </w:p>
    <w:p w14:paraId="231FD784" w14:textId="7B00985C" w:rsidR="008254EC" w:rsidRPr="008254EC" w:rsidRDefault="008254EC" w:rsidP="00195C1C">
      <w:pPr>
        <w:widowControl w:val="0"/>
        <w:spacing w:after="0" w:line="240" w:lineRule="auto"/>
        <w:jc w:val="center"/>
        <w:rPr>
          <w:rFonts w:ascii="Times New Roman" w:hAnsi="Times New Roman" w:cs="Times New Roman"/>
          <w:color w:val="000000"/>
          <w:sz w:val="28"/>
          <w:szCs w:val="28"/>
          <w:lang w:eastAsia="ru-RU"/>
        </w:rPr>
      </w:pPr>
      <w:r w:rsidRPr="008254EC">
        <w:rPr>
          <w:rFonts w:ascii="Times New Roman" w:hAnsi="Times New Roman" w:cs="Times New Roman"/>
          <w:noProof/>
          <w:color w:val="000000"/>
          <w:sz w:val="28"/>
          <w:szCs w:val="28"/>
          <w:lang w:eastAsia="ru-RU"/>
        </w:rPr>
        <w:drawing>
          <wp:inline distT="0" distB="0" distL="0" distR="0" wp14:anchorId="1B874EE8" wp14:editId="33CBF511">
            <wp:extent cx="1403476" cy="723900"/>
            <wp:effectExtent l="0" t="0" r="6350" b="0"/>
            <wp:docPr id="1403572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72629" name=""/>
                    <pic:cNvPicPr/>
                  </pic:nvPicPr>
                  <pic:blipFill>
                    <a:blip r:embed="rId11"/>
                    <a:stretch>
                      <a:fillRect/>
                    </a:stretch>
                  </pic:blipFill>
                  <pic:spPr>
                    <a:xfrm>
                      <a:off x="0" y="0"/>
                      <a:ext cx="1427488" cy="736285"/>
                    </a:xfrm>
                    <a:prstGeom prst="rect">
                      <a:avLst/>
                    </a:prstGeom>
                  </pic:spPr>
                </pic:pic>
              </a:graphicData>
            </a:graphic>
          </wp:inline>
        </w:drawing>
      </w:r>
    </w:p>
    <w:p w14:paraId="179B9648"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для критериев, подлежащих минимизации, из оценок по данному критерию выбирается минимальная, и она делится на все оценки альтернатив по данному критерию:</w:t>
      </w:r>
    </w:p>
    <w:p w14:paraId="46E10BE4" w14:textId="77777777" w:rsidR="008254EC" w:rsidRPr="008254EC" w:rsidRDefault="008254EC" w:rsidP="00195C1C">
      <w:pPr>
        <w:widowControl w:val="0"/>
        <w:spacing w:after="0" w:line="240" w:lineRule="auto"/>
        <w:jc w:val="center"/>
        <w:rPr>
          <w:rFonts w:ascii="Times New Roman" w:hAnsi="Times New Roman" w:cs="Times New Roman"/>
          <w:color w:val="000000"/>
          <w:sz w:val="28"/>
          <w:szCs w:val="28"/>
          <w:lang w:eastAsia="ru-RU"/>
        </w:rPr>
      </w:pPr>
      <w:r w:rsidRPr="008254EC">
        <w:rPr>
          <w:rFonts w:ascii="Times New Roman" w:hAnsi="Times New Roman" w:cs="Times New Roman"/>
          <w:noProof/>
          <w:color w:val="000000"/>
          <w:sz w:val="28"/>
          <w:szCs w:val="28"/>
          <w:lang w:eastAsia="ru-RU"/>
        </w:rPr>
        <w:drawing>
          <wp:inline distT="0" distB="0" distL="0" distR="0" wp14:anchorId="3A26A5AF" wp14:editId="46DB5D79">
            <wp:extent cx="1436691" cy="762000"/>
            <wp:effectExtent l="0" t="0" r="0" b="0"/>
            <wp:docPr id="565765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65658" name=""/>
                    <pic:cNvPicPr/>
                  </pic:nvPicPr>
                  <pic:blipFill>
                    <a:blip r:embed="rId12"/>
                    <a:stretch>
                      <a:fillRect/>
                    </a:stretch>
                  </pic:blipFill>
                  <pic:spPr>
                    <a:xfrm>
                      <a:off x="0" y="0"/>
                      <a:ext cx="1467642" cy="778416"/>
                    </a:xfrm>
                    <a:prstGeom prst="rect">
                      <a:avLst/>
                    </a:prstGeom>
                  </pic:spPr>
                </pic:pic>
              </a:graphicData>
            </a:graphic>
          </wp:inline>
        </w:drawing>
      </w:r>
    </w:p>
    <w:p w14:paraId="42920B76"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для качественных (словесных) критериев выполняется переход к числовым оценкам по шкале Харрингтона.</w:t>
      </w:r>
      <w:r w:rsidRPr="008254EC">
        <w:rPr>
          <w:rFonts w:ascii="Times New Roman" w:hAnsi="Times New Roman" w:cs="Times New Roman"/>
          <w:color w:val="000000"/>
          <w:sz w:val="28"/>
          <w:szCs w:val="28"/>
          <w:lang w:eastAsia="ru-RU"/>
        </w:rPr>
        <w:tab/>
      </w:r>
    </w:p>
    <w:p w14:paraId="475EB1C4" w14:textId="69E37281" w:rsidR="008254EC" w:rsidRDefault="008254EC" w:rsidP="007117A9">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Безразмерные оценки приведены в таблице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.2.</w:t>
      </w:r>
    </w:p>
    <w:p w14:paraId="55AC9D46" w14:textId="77777777" w:rsidR="007117A9" w:rsidRPr="008254EC" w:rsidRDefault="007117A9" w:rsidP="007117A9">
      <w:pPr>
        <w:widowControl w:val="0"/>
        <w:spacing w:after="0" w:line="240" w:lineRule="auto"/>
        <w:ind w:firstLine="720"/>
        <w:jc w:val="both"/>
        <w:rPr>
          <w:rFonts w:ascii="Times New Roman" w:hAnsi="Times New Roman" w:cs="Times New Roman"/>
          <w:color w:val="000000"/>
          <w:sz w:val="28"/>
          <w:szCs w:val="28"/>
          <w:lang w:eastAsia="ru-RU"/>
        </w:rPr>
      </w:pPr>
    </w:p>
    <w:p w14:paraId="16D67B1B" w14:textId="6D4D3556"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lastRenderedPageBreak/>
        <w:t xml:space="preserve">Таблица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.2 – Безразмерные оценки альтернатив</w:t>
      </w:r>
    </w:p>
    <w:tbl>
      <w:tblPr>
        <w:tblStyle w:val="15"/>
        <w:tblW w:w="5000" w:type="pct"/>
        <w:tblLook w:val="04A0" w:firstRow="1" w:lastRow="0" w:firstColumn="1" w:lastColumn="0" w:noHBand="0" w:noVBand="1"/>
      </w:tblPr>
      <w:tblGrid>
        <w:gridCol w:w="4952"/>
        <w:gridCol w:w="879"/>
        <w:gridCol w:w="879"/>
        <w:gridCol w:w="879"/>
        <w:gridCol w:w="878"/>
        <w:gridCol w:w="878"/>
      </w:tblGrid>
      <w:tr w:rsidR="00D44F5D" w:rsidRPr="008254EC" w14:paraId="62615F12" w14:textId="77777777" w:rsidTr="007117A9">
        <w:tc>
          <w:tcPr>
            <w:tcW w:w="2648" w:type="pct"/>
            <w:vAlign w:val="center"/>
          </w:tcPr>
          <w:p w14:paraId="1C6A1884" w14:textId="77777777" w:rsidR="00D44F5D" w:rsidRPr="008254EC" w:rsidRDefault="00D44F5D"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470" w:type="pct"/>
            <w:vAlign w:val="center"/>
          </w:tcPr>
          <w:p w14:paraId="2D3B4410" w14:textId="77777777" w:rsidR="00D44F5D"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470" w:type="pct"/>
            <w:vAlign w:val="center"/>
          </w:tcPr>
          <w:p w14:paraId="55AEF7EC" w14:textId="77777777" w:rsidR="00D44F5D"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2</w:t>
            </w:r>
          </w:p>
        </w:tc>
        <w:tc>
          <w:tcPr>
            <w:tcW w:w="470" w:type="pct"/>
            <w:vAlign w:val="center"/>
          </w:tcPr>
          <w:p w14:paraId="3469F7F8" w14:textId="77777777" w:rsidR="00D44F5D"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470" w:type="pct"/>
            <w:vAlign w:val="center"/>
          </w:tcPr>
          <w:p w14:paraId="605AB9C3" w14:textId="77777777" w:rsidR="00D44F5D"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4</w:t>
            </w:r>
          </w:p>
        </w:tc>
        <w:tc>
          <w:tcPr>
            <w:tcW w:w="470" w:type="pct"/>
            <w:vAlign w:val="center"/>
          </w:tcPr>
          <w:p w14:paraId="1395516C" w14:textId="77777777" w:rsidR="00D44F5D" w:rsidRPr="008254EC" w:rsidRDefault="00D44F5D"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D44F5D" w:rsidRPr="008254EC" w14:paraId="10125A93" w14:textId="77777777" w:rsidTr="007117A9">
        <w:tc>
          <w:tcPr>
            <w:tcW w:w="2648" w:type="pct"/>
            <w:vAlign w:val="center"/>
          </w:tcPr>
          <w:p w14:paraId="4C891047" w14:textId="77777777" w:rsidR="00D44F5D" w:rsidRPr="008254EC" w:rsidRDefault="00D44F5D" w:rsidP="00264DBB">
            <w:pPr>
              <w:widowControl w:val="0"/>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470" w:type="pct"/>
            <w:vAlign w:val="center"/>
          </w:tcPr>
          <w:p w14:paraId="41424C5C" w14:textId="32626E6A" w:rsidR="00934B9C" w:rsidRPr="00934B9C"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470" w:type="pct"/>
            <w:vAlign w:val="center"/>
          </w:tcPr>
          <w:p w14:paraId="277833B9" w14:textId="4B59A37D"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470" w:type="pct"/>
            <w:vAlign w:val="center"/>
          </w:tcPr>
          <w:p w14:paraId="496512ED" w14:textId="32389788"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0,86</w:t>
            </w:r>
          </w:p>
        </w:tc>
        <w:tc>
          <w:tcPr>
            <w:tcW w:w="470" w:type="pct"/>
            <w:vAlign w:val="center"/>
          </w:tcPr>
          <w:p w14:paraId="4593FC51" w14:textId="07BD0B7F"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0,43</w:t>
            </w:r>
          </w:p>
        </w:tc>
        <w:tc>
          <w:tcPr>
            <w:tcW w:w="470" w:type="pct"/>
            <w:vAlign w:val="center"/>
          </w:tcPr>
          <w:p w14:paraId="594390AE" w14:textId="084AC548"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r>
      <w:tr w:rsidR="00D44F5D" w:rsidRPr="008254EC" w14:paraId="747EF694" w14:textId="77777777" w:rsidTr="007117A9">
        <w:tc>
          <w:tcPr>
            <w:tcW w:w="2648" w:type="pct"/>
            <w:vAlign w:val="center"/>
          </w:tcPr>
          <w:p w14:paraId="2B297A71" w14:textId="77777777" w:rsidR="00D44F5D" w:rsidRPr="00D44F5D" w:rsidRDefault="00D44F5D"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470" w:type="pct"/>
            <w:vAlign w:val="center"/>
          </w:tcPr>
          <w:p w14:paraId="714B0E00" w14:textId="68221850"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470" w:type="pct"/>
            <w:vAlign w:val="center"/>
          </w:tcPr>
          <w:p w14:paraId="676504BE" w14:textId="79CBDB47"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c>
          <w:tcPr>
            <w:tcW w:w="470" w:type="pct"/>
            <w:vAlign w:val="center"/>
          </w:tcPr>
          <w:p w14:paraId="2973D8D9" w14:textId="032E8CEE"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0,5</w:t>
            </w:r>
          </w:p>
        </w:tc>
        <w:tc>
          <w:tcPr>
            <w:tcW w:w="470" w:type="pct"/>
            <w:vAlign w:val="center"/>
          </w:tcPr>
          <w:p w14:paraId="5C52BEEB" w14:textId="44F94E17"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c>
          <w:tcPr>
            <w:tcW w:w="470" w:type="pct"/>
            <w:vAlign w:val="center"/>
          </w:tcPr>
          <w:p w14:paraId="6D731F26" w14:textId="4BA8D911" w:rsidR="00D44F5D" w:rsidRPr="00D44F5D" w:rsidRDefault="00934B9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0,5</w:t>
            </w:r>
          </w:p>
        </w:tc>
      </w:tr>
      <w:tr w:rsidR="00D44F5D" w:rsidRPr="008254EC" w14:paraId="59A556EF" w14:textId="77777777" w:rsidTr="007117A9">
        <w:tc>
          <w:tcPr>
            <w:tcW w:w="2648" w:type="pct"/>
            <w:vAlign w:val="center"/>
          </w:tcPr>
          <w:p w14:paraId="45C67CAF" w14:textId="77777777" w:rsidR="00D44F5D" w:rsidRPr="008254EC" w:rsidRDefault="00D44F5D"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470" w:type="pct"/>
            <w:vAlign w:val="center"/>
          </w:tcPr>
          <w:p w14:paraId="6AAA1539" w14:textId="66D954A3" w:rsidR="00D44F5D" w:rsidRPr="008254EC" w:rsidRDefault="00934B9C"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eastAsia="ru-RU"/>
              </w:rPr>
              <w:t>0,8</w:t>
            </w:r>
          </w:p>
        </w:tc>
        <w:tc>
          <w:tcPr>
            <w:tcW w:w="470" w:type="pct"/>
            <w:vAlign w:val="center"/>
          </w:tcPr>
          <w:p w14:paraId="19FD08C5" w14:textId="01F9E297" w:rsidR="00D44F5D" w:rsidRPr="008254EC" w:rsidRDefault="00934B9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0,5</w:t>
            </w:r>
          </w:p>
        </w:tc>
        <w:tc>
          <w:tcPr>
            <w:tcW w:w="470" w:type="pct"/>
            <w:vAlign w:val="center"/>
          </w:tcPr>
          <w:p w14:paraId="1B4637F9" w14:textId="2CE17BFB" w:rsidR="00D44F5D" w:rsidRPr="008254EC" w:rsidRDefault="00934B9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1</w:t>
            </w:r>
          </w:p>
        </w:tc>
        <w:tc>
          <w:tcPr>
            <w:tcW w:w="470" w:type="pct"/>
            <w:vAlign w:val="center"/>
          </w:tcPr>
          <w:p w14:paraId="6FDE0D17" w14:textId="17897323" w:rsidR="00D44F5D" w:rsidRPr="0093084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0,7</w:t>
            </w:r>
          </w:p>
        </w:tc>
        <w:tc>
          <w:tcPr>
            <w:tcW w:w="470" w:type="pct"/>
            <w:vAlign w:val="center"/>
          </w:tcPr>
          <w:p w14:paraId="34A9300E" w14:textId="002E964E" w:rsidR="00D44F5D" w:rsidRPr="008254E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0,8</w:t>
            </w:r>
          </w:p>
        </w:tc>
      </w:tr>
    </w:tbl>
    <w:p w14:paraId="2CCDBBFE" w14:textId="77777777" w:rsidR="008254EC" w:rsidRPr="00D44F5D" w:rsidRDefault="008254EC" w:rsidP="00264DBB">
      <w:pPr>
        <w:widowControl w:val="0"/>
        <w:spacing w:after="0" w:line="240" w:lineRule="auto"/>
        <w:jc w:val="both"/>
        <w:rPr>
          <w:rFonts w:ascii="Times New Roman" w:hAnsi="Times New Roman" w:cs="Times New Roman"/>
          <w:b/>
          <w:bCs/>
          <w:color w:val="000000"/>
          <w:sz w:val="28"/>
          <w:szCs w:val="28"/>
          <w:lang w:val="en-US" w:eastAsia="ru-RU"/>
        </w:rPr>
      </w:pPr>
    </w:p>
    <w:p w14:paraId="6BB1C76D"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различаются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1E3C9DBB" w14:textId="5389916D"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Для каждой альтернативы находится минимальная оценка, т.е. худшая из оценок данной альтернативы по всем критериям:</w:t>
      </w:r>
    </w:p>
    <w:p w14:paraId="167BCF99" w14:textId="214E3484"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 xml:space="preserve">Минимальные оценки приведены в таблице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.3.</w:t>
      </w:r>
    </w:p>
    <w:p w14:paraId="26D7F10F"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45478312" w14:textId="77E845C4"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Таблица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.3 – Минимальные оценки альтернатив</w:t>
      </w:r>
    </w:p>
    <w:tbl>
      <w:tblPr>
        <w:tblStyle w:val="15"/>
        <w:tblW w:w="5000" w:type="pct"/>
        <w:tblLook w:val="04A0" w:firstRow="1" w:lastRow="0" w:firstColumn="1" w:lastColumn="0" w:noHBand="0" w:noVBand="1"/>
      </w:tblPr>
      <w:tblGrid>
        <w:gridCol w:w="3195"/>
        <w:gridCol w:w="1230"/>
        <w:gridCol w:w="1230"/>
        <w:gridCol w:w="1230"/>
        <w:gridCol w:w="1230"/>
        <w:gridCol w:w="1230"/>
      </w:tblGrid>
      <w:tr w:rsidR="008254EC" w:rsidRPr="008254EC" w14:paraId="555A2D9E" w14:textId="77777777" w:rsidTr="007117A9">
        <w:tc>
          <w:tcPr>
            <w:tcW w:w="1709" w:type="pct"/>
            <w:vAlign w:val="center"/>
          </w:tcPr>
          <w:p w14:paraId="637C3356" w14:textId="77777777" w:rsidR="008254EC" w:rsidRPr="008254EC" w:rsidRDefault="008254EC" w:rsidP="00264DBB">
            <w:pPr>
              <w:widowControl w:val="0"/>
              <w:jc w:val="center"/>
              <w:rPr>
                <w:rFonts w:ascii="Times New Roman" w:hAnsi="Times New Roman"/>
                <w:color w:val="000000"/>
                <w:sz w:val="28"/>
                <w:szCs w:val="28"/>
                <w:lang w:eastAsia="ru-RU"/>
              </w:rPr>
            </w:pPr>
            <w:proofErr w:type="spellStart"/>
            <w:r w:rsidRPr="008254EC">
              <w:rPr>
                <w:rFonts w:ascii="Times New Roman" w:hAnsi="Times New Roman"/>
                <w:color w:val="000000"/>
                <w:sz w:val="28"/>
                <w:szCs w:val="28"/>
                <w:lang w:eastAsia="ru-RU"/>
              </w:rPr>
              <w:t>Альтернатива</w:t>
            </w:r>
            <w:proofErr w:type="spellEnd"/>
          </w:p>
        </w:tc>
        <w:tc>
          <w:tcPr>
            <w:tcW w:w="658" w:type="pct"/>
            <w:vAlign w:val="center"/>
          </w:tcPr>
          <w:p w14:paraId="2ECA565D" w14:textId="4DB40D5A" w:rsidR="008254EC" w:rsidRPr="008254E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8254EC" w:rsidRPr="008254EC">
              <w:rPr>
                <w:rFonts w:ascii="Times New Roman" w:hAnsi="Times New Roman"/>
                <w:color w:val="000000"/>
                <w:sz w:val="28"/>
                <w:szCs w:val="28"/>
                <w:lang w:eastAsia="ru-RU"/>
              </w:rPr>
              <w:t>1</w:t>
            </w:r>
          </w:p>
        </w:tc>
        <w:tc>
          <w:tcPr>
            <w:tcW w:w="658" w:type="pct"/>
            <w:vAlign w:val="center"/>
          </w:tcPr>
          <w:p w14:paraId="23600BBF" w14:textId="385AE7F4" w:rsidR="008254EC" w:rsidRPr="008254E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8254EC" w:rsidRPr="008254EC">
              <w:rPr>
                <w:rFonts w:ascii="Times New Roman" w:hAnsi="Times New Roman"/>
                <w:color w:val="000000"/>
                <w:sz w:val="28"/>
                <w:szCs w:val="28"/>
                <w:lang w:eastAsia="ru-RU"/>
              </w:rPr>
              <w:t>2</w:t>
            </w:r>
          </w:p>
        </w:tc>
        <w:tc>
          <w:tcPr>
            <w:tcW w:w="658" w:type="pct"/>
            <w:vAlign w:val="center"/>
          </w:tcPr>
          <w:p w14:paraId="36AF6FAF" w14:textId="4A5A09C2" w:rsidR="008254EC" w:rsidRPr="008254E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8254EC" w:rsidRPr="008254EC">
              <w:rPr>
                <w:rFonts w:ascii="Times New Roman" w:hAnsi="Times New Roman"/>
                <w:color w:val="000000"/>
                <w:sz w:val="28"/>
                <w:szCs w:val="28"/>
                <w:lang w:eastAsia="ru-RU"/>
              </w:rPr>
              <w:t>3</w:t>
            </w:r>
          </w:p>
        </w:tc>
        <w:tc>
          <w:tcPr>
            <w:tcW w:w="658" w:type="pct"/>
            <w:vAlign w:val="center"/>
          </w:tcPr>
          <w:p w14:paraId="035C697D" w14:textId="501C8F0F" w:rsidR="008254EC" w:rsidRPr="008254E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8254EC" w:rsidRPr="008254EC">
              <w:rPr>
                <w:rFonts w:ascii="Times New Roman" w:hAnsi="Times New Roman"/>
                <w:color w:val="000000"/>
                <w:sz w:val="28"/>
                <w:szCs w:val="28"/>
                <w:lang w:eastAsia="ru-RU"/>
              </w:rPr>
              <w:t>4</w:t>
            </w:r>
          </w:p>
        </w:tc>
        <w:tc>
          <w:tcPr>
            <w:tcW w:w="658" w:type="pct"/>
            <w:vAlign w:val="center"/>
          </w:tcPr>
          <w:p w14:paraId="0B479CE1" w14:textId="15FC666D" w:rsidR="008254EC" w:rsidRPr="008254EC" w:rsidRDefault="0093084C"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8254EC" w:rsidRPr="008254EC">
              <w:rPr>
                <w:rFonts w:ascii="Times New Roman" w:hAnsi="Times New Roman"/>
                <w:color w:val="000000"/>
                <w:sz w:val="28"/>
                <w:szCs w:val="28"/>
                <w:lang w:eastAsia="ru-RU"/>
              </w:rPr>
              <w:t>6</w:t>
            </w:r>
          </w:p>
        </w:tc>
      </w:tr>
      <w:tr w:rsidR="008254EC" w:rsidRPr="008254EC" w14:paraId="19DCB995" w14:textId="77777777" w:rsidTr="007117A9">
        <w:trPr>
          <w:trHeight w:val="453"/>
        </w:trPr>
        <w:tc>
          <w:tcPr>
            <w:tcW w:w="1709" w:type="pct"/>
            <w:vAlign w:val="center"/>
          </w:tcPr>
          <w:p w14:paraId="7F94E3FB" w14:textId="77777777" w:rsidR="008254EC" w:rsidRPr="008254EC" w:rsidRDefault="008254EC" w:rsidP="00264DBB">
            <w:pPr>
              <w:widowControl w:val="0"/>
              <w:jc w:val="center"/>
              <w:rPr>
                <w:rFonts w:ascii="Times New Roman" w:hAnsi="Times New Roman"/>
                <w:color w:val="000000"/>
                <w:sz w:val="28"/>
                <w:szCs w:val="28"/>
                <w:lang w:eastAsia="ru-RU"/>
              </w:rPr>
            </w:pPr>
            <w:proofErr w:type="spellStart"/>
            <w:r w:rsidRPr="008254EC">
              <w:rPr>
                <w:rFonts w:ascii="Times New Roman" w:hAnsi="Times New Roman"/>
                <w:color w:val="000000"/>
                <w:sz w:val="28"/>
                <w:szCs w:val="28"/>
                <w:lang w:eastAsia="ru-RU"/>
              </w:rPr>
              <w:t>P</w:t>
            </w:r>
            <w:r w:rsidRPr="008254EC">
              <w:rPr>
                <w:rFonts w:ascii="Times New Roman" w:hAnsi="Times New Roman"/>
                <w:color w:val="000000"/>
                <w:sz w:val="28"/>
                <w:szCs w:val="28"/>
                <w:vertAlign w:val="subscript"/>
                <w:lang w:eastAsia="ru-RU"/>
              </w:rPr>
              <w:t>j</w:t>
            </w:r>
            <w:proofErr w:type="spellEnd"/>
          </w:p>
        </w:tc>
        <w:tc>
          <w:tcPr>
            <w:tcW w:w="658" w:type="pct"/>
            <w:vAlign w:val="center"/>
          </w:tcPr>
          <w:p w14:paraId="0DFB0F5E" w14:textId="298BA6BC" w:rsidR="008254EC" w:rsidRPr="0093084C" w:rsidRDefault="008254EC" w:rsidP="00264DBB">
            <w:pPr>
              <w:widowControl w:val="0"/>
              <w:jc w:val="center"/>
              <w:rPr>
                <w:rFonts w:ascii="Times New Roman" w:hAnsi="Times New Roman"/>
                <w:color w:val="000000"/>
                <w:sz w:val="28"/>
                <w:szCs w:val="28"/>
                <w:lang w:val="ru-RU" w:eastAsia="ru-RU"/>
              </w:rPr>
            </w:pPr>
            <w:r w:rsidRPr="008254EC">
              <w:rPr>
                <w:rFonts w:ascii="Times New Roman" w:hAnsi="Times New Roman"/>
                <w:color w:val="000000"/>
                <w:sz w:val="28"/>
                <w:szCs w:val="28"/>
                <w:lang w:eastAsia="ru-RU"/>
              </w:rPr>
              <w:t>0,</w:t>
            </w:r>
            <w:r w:rsidR="0093084C">
              <w:rPr>
                <w:rFonts w:ascii="Times New Roman" w:hAnsi="Times New Roman"/>
                <w:color w:val="000000"/>
                <w:sz w:val="28"/>
                <w:szCs w:val="28"/>
                <w:lang w:val="ru-RU" w:eastAsia="ru-RU"/>
              </w:rPr>
              <w:t>71</w:t>
            </w:r>
          </w:p>
        </w:tc>
        <w:tc>
          <w:tcPr>
            <w:tcW w:w="658" w:type="pct"/>
            <w:vAlign w:val="center"/>
          </w:tcPr>
          <w:p w14:paraId="7389544C" w14:textId="21A6392D" w:rsidR="008254EC" w:rsidRPr="0093084C" w:rsidRDefault="008254EC" w:rsidP="00264DBB">
            <w:pPr>
              <w:widowControl w:val="0"/>
              <w:jc w:val="center"/>
              <w:rPr>
                <w:rFonts w:ascii="Times New Roman" w:hAnsi="Times New Roman"/>
                <w:color w:val="000000"/>
                <w:sz w:val="28"/>
                <w:szCs w:val="28"/>
                <w:lang w:val="ru-RU" w:eastAsia="ru-RU"/>
              </w:rPr>
            </w:pPr>
            <w:r w:rsidRPr="008254EC">
              <w:rPr>
                <w:rFonts w:ascii="Times New Roman" w:hAnsi="Times New Roman"/>
                <w:color w:val="000000"/>
                <w:sz w:val="28"/>
                <w:szCs w:val="28"/>
                <w:lang w:eastAsia="ru-RU"/>
              </w:rPr>
              <w:t>0,</w:t>
            </w:r>
            <w:r w:rsidR="0093084C">
              <w:rPr>
                <w:rFonts w:ascii="Times New Roman" w:hAnsi="Times New Roman"/>
                <w:color w:val="000000"/>
                <w:sz w:val="28"/>
                <w:szCs w:val="28"/>
                <w:lang w:val="ru-RU" w:eastAsia="ru-RU"/>
              </w:rPr>
              <w:t>5</w:t>
            </w:r>
          </w:p>
        </w:tc>
        <w:tc>
          <w:tcPr>
            <w:tcW w:w="658" w:type="pct"/>
            <w:vAlign w:val="center"/>
          </w:tcPr>
          <w:p w14:paraId="7673EEED" w14:textId="3D625D83" w:rsidR="008254EC" w:rsidRPr="0093084C" w:rsidRDefault="008254EC" w:rsidP="00264DBB">
            <w:pPr>
              <w:widowControl w:val="0"/>
              <w:jc w:val="center"/>
              <w:rPr>
                <w:rFonts w:ascii="Times New Roman" w:hAnsi="Times New Roman"/>
                <w:color w:val="000000"/>
                <w:sz w:val="28"/>
                <w:szCs w:val="28"/>
                <w:lang w:val="ru-RU" w:eastAsia="ru-RU"/>
              </w:rPr>
            </w:pPr>
            <w:r w:rsidRPr="008254EC">
              <w:rPr>
                <w:rFonts w:ascii="Times New Roman" w:hAnsi="Times New Roman"/>
                <w:color w:val="000000"/>
                <w:sz w:val="28"/>
                <w:szCs w:val="28"/>
                <w:lang w:eastAsia="ru-RU"/>
              </w:rPr>
              <w:t>0,</w:t>
            </w:r>
            <w:r w:rsidR="0093084C">
              <w:rPr>
                <w:rFonts w:ascii="Times New Roman" w:hAnsi="Times New Roman"/>
                <w:color w:val="000000"/>
                <w:sz w:val="28"/>
                <w:szCs w:val="28"/>
                <w:lang w:val="ru-RU" w:eastAsia="ru-RU"/>
              </w:rPr>
              <w:t>5</w:t>
            </w:r>
          </w:p>
        </w:tc>
        <w:tc>
          <w:tcPr>
            <w:tcW w:w="658" w:type="pct"/>
            <w:vAlign w:val="center"/>
          </w:tcPr>
          <w:p w14:paraId="58A1FC19" w14:textId="485A4315" w:rsidR="008254EC" w:rsidRPr="0093084C" w:rsidRDefault="008254EC" w:rsidP="00264DBB">
            <w:pPr>
              <w:widowControl w:val="0"/>
              <w:jc w:val="center"/>
              <w:rPr>
                <w:rFonts w:ascii="Times New Roman" w:hAnsi="Times New Roman"/>
                <w:color w:val="000000"/>
                <w:sz w:val="28"/>
                <w:szCs w:val="28"/>
                <w:lang w:val="ru-RU" w:eastAsia="ru-RU"/>
              </w:rPr>
            </w:pPr>
            <w:r w:rsidRPr="008254EC">
              <w:rPr>
                <w:rFonts w:ascii="Times New Roman" w:hAnsi="Times New Roman"/>
                <w:color w:val="000000"/>
                <w:sz w:val="28"/>
                <w:szCs w:val="28"/>
                <w:lang w:eastAsia="ru-RU"/>
              </w:rPr>
              <w:t>0,</w:t>
            </w:r>
            <w:r w:rsidR="0093084C">
              <w:rPr>
                <w:rFonts w:ascii="Times New Roman" w:hAnsi="Times New Roman"/>
                <w:color w:val="000000"/>
                <w:sz w:val="28"/>
                <w:szCs w:val="28"/>
                <w:lang w:val="ru-RU" w:eastAsia="ru-RU"/>
              </w:rPr>
              <w:t>43</w:t>
            </w:r>
          </w:p>
        </w:tc>
        <w:tc>
          <w:tcPr>
            <w:tcW w:w="658" w:type="pct"/>
            <w:vAlign w:val="center"/>
          </w:tcPr>
          <w:p w14:paraId="59512A9D" w14:textId="77777777" w:rsidR="008254EC" w:rsidRPr="008254EC" w:rsidRDefault="008254EC" w:rsidP="00264DBB">
            <w:pPr>
              <w:widowControl w:val="0"/>
              <w:jc w:val="center"/>
              <w:rPr>
                <w:rFonts w:ascii="Times New Roman" w:hAnsi="Times New Roman"/>
                <w:color w:val="000000"/>
                <w:sz w:val="28"/>
                <w:szCs w:val="28"/>
                <w:lang w:eastAsia="ru-RU"/>
              </w:rPr>
            </w:pPr>
            <w:r w:rsidRPr="008254EC">
              <w:rPr>
                <w:rFonts w:ascii="Times New Roman" w:hAnsi="Times New Roman"/>
                <w:color w:val="000000"/>
                <w:sz w:val="28"/>
                <w:szCs w:val="28"/>
                <w:lang w:eastAsia="ru-RU"/>
              </w:rPr>
              <w:t>0,5</w:t>
            </w:r>
          </w:p>
        </w:tc>
      </w:tr>
    </w:tbl>
    <w:p w14:paraId="43C835DC"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72C7239E" w14:textId="03AD9660"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 xml:space="preserve">Выбирается пороговое значение минимальной оценки </w:t>
      </w:r>
      <w:r w:rsidRPr="008254EC">
        <w:rPr>
          <w:rFonts w:ascii="Times New Roman" w:hAnsi="Times New Roman" w:cs="Times New Roman"/>
          <w:color w:val="000000"/>
          <w:sz w:val="28"/>
          <w:szCs w:val="28"/>
          <w:lang w:val="en-US" w:eastAsia="ru-RU"/>
        </w:rPr>
        <w:t>P</w:t>
      </w:r>
      <w:r w:rsidRPr="008254EC">
        <w:rPr>
          <w:rFonts w:ascii="Times New Roman" w:hAnsi="Times New Roman" w:cs="Times New Roman"/>
          <w:color w:val="000000"/>
          <w:sz w:val="28"/>
          <w:szCs w:val="28"/>
          <w:vertAlign w:val="subscript"/>
          <w:lang w:eastAsia="ru-RU"/>
        </w:rPr>
        <w:t>0</w:t>
      </w:r>
      <w:r w:rsidRPr="008254EC">
        <w:rPr>
          <w:rFonts w:ascii="Times New Roman" w:hAnsi="Times New Roman" w:cs="Times New Roman"/>
          <w:color w:val="000000"/>
          <w:sz w:val="28"/>
          <w:szCs w:val="28"/>
          <w:lang w:eastAsia="ru-RU"/>
        </w:rPr>
        <w:t xml:space="preserve">.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 Пусть назначено </w:t>
      </w:r>
      <w:r w:rsidRPr="008254EC">
        <w:rPr>
          <w:rFonts w:ascii="Times New Roman" w:hAnsi="Times New Roman" w:cs="Times New Roman"/>
          <w:color w:val="000000"/>
          <w:sz w:val="28"/>
          <w:szCs w:val="28"/>
          <w:lang w:val="en-US" w:eastAsia="ru-RU"/>
        </w:rPr>
        <w:t>P</w:t>
      </w:r>
      <w:r w:rsidRPr="008254EC">
        <w:rPr>
          <w:rFonts w:ascii="Times New Roman" w:hAnsi="Times New Roman" w:cs="Times New Roman"/>
          <w:color w:val="000000"/>
          <w:sz w:val="28"/>
          <w:szCs w:val="28"/>
          <w:vertAlign w:val="subscript"/>
          <w:lang w:eastAsia="ru-RU"/>
        </w:rPr>
        <w:t>0</w:t>
      </w:r>
      <w:r w:rsidRPr="008254EC">
        <w:rPr>
          <w:rFonts w:ascii="Times New Roman" w:hAnsi="Times New Roman" w:cs="Times New Roman"/>
          <w:color w:val="000000"/>
          <w:sz w:val="28"/>
          <w:szCs w:val="28"/>
          <w:lang w:eastAsia="ru-RU"/>
        </w:rPr>
        <w:t xml:space="preserve"> = 0,</w:t>
      </w:r>
      <w:r w:rsidR="0093084C">
        <w:rPr>
          <w:rFonts w:ascii="Times New Roman" w:hAnsi="Times New Roman" w:cs="Times New Roman"/>
          <w:color w:val="000000"/>
          <w:sz w:val="28"/>
          <w:szCs w:val="28"/>
          <w:lang w:eastAsia="ru-RU"/>
        </w:rPr>
        <w:t>44</w:t>
      </w:r>
      <w:r w:rsidRPr="008254EC">
        <w:rPr>
          <w:rFonts w:ascii="Times New Roman" w:hAnsi="Times New Roman" w:cs="Times New Roman"/>
          <w:color w:val="000000"/>
          <w:sz w:val="28"/>
          <w:szCs w:val="28"/>
          <w:lang w:eastAsia="ru-RU"/>
        </w:rPr>
        <w:t>.</w:t>
      </w:r>
    </w:p>
    <w:p w14:paraId="5CAE5769" w14:textId="1885885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 xml:space="preserve">Выбирается множество альтернатив, для которых </w:t>
      </w:r>
      <w:proofErr w:type="spellStart"/>
      <w:proofErr w:type="gramStart"/>
      <w:r w:rsidRPr="008254EC">
        <w:rPr>
          <w:rFonts w:ascii="Times New Roman" w:hAnsi="Times New Roman" w:cs="Times New Roman"/>
          <w:color w:val="000000"/>
          <w:sz w:val="28"/>
          <w:szCs w:val="28"/>
          <w:lang w:val="en-US" w:eastAsia="ru-RU"/>
        </w:rPr>
        <w:t>P</w:t>
      </w:r>
      <w:r w:rsidRPr="008254EC">
        <w:rPr>
          <w:rFonts w:ascii="Times New Roman" w:hAnsi="Times New Roman" w:cs="Times New Roman"/>
          <w:color w:val="000000"/>
          <w:sz w:val="28"/>
          <w:szCs w:val="28"/>
          <w:vertAlign w:val="subscript"/>
          <w:lang w:val="en-US" w:eastAsia="ru-RU"/>
        </w:rPr>
        <w:t>j</w:t>
      </w:r>
      <w:proofErr w:type="spellEnd"/>
      <w:r w:rsidRPr="008254EC">
        <w:rPr>
          <w:rFonts w:ascii="Times New Roman" w:hAnsi="Times New Roman" w:cs="Times New Roman"/>
          <w:color w:val="000000"/>
          <w:sz w:val="28"/>
          <w:szCs w:val="28"/>
          <w:lang w:eastAsia="ru-RU"/>
        </w:rPr>
        <w:t xml:space="preserve"> &gt;</w:t>
      </w:r>
      <w:proofErr w:type="gramEnd"/>
      <w:r w:rsidRPr="008254EC">
        <w:rPr>
          <w:rFonts w:ascii="Times New Roman" w:hAnsi="Times New Roman" w:cs="Times New Roman"/>
          <w:color w:val="000000"/>
          <w:sz w:val="28"/>
          <w:szCs w:val="28"/>
          <w:lang w:eastAsia="ru-RU"/>
        </w:rPr>
        <w:t xml:space="preserve"> </w:t>
      </w:r>
      <w:r w:rsidRPr="008254EC">
        <w:rPr>
          <w:rFonts w:ascii="Times New Roman" w:hAnsi="Times New Roman" w:cs="Times New Roman"/>
          <w:color w:val="000000"/>
          <w:sz w:val="28"/>
          <w:szCs w:val="28"/>
          <w:lang w:val="en-US" w:eastAsia="ru-RU"/>
        </w:rPr>
        <w:t>P</w:t>
      </w:r>
      <w:r w:rsidRPr="008254EC">
        <w:rPr>
          <w:rFonts w:ascii="Times New Roman" w:hAnsi="Times New Roman" w:cs="Times New Roman"/>
          <w:color w:val="000000"/>
          <w:sz w:val="28"/>
          <w:szCs w:val="28"/>
          <w:vertAlign w:val="subscript"/>
          <w:lang w:eastAsia="ru-RU"/>
        </w:rPr>
        <w:t>0</w:t>
      </w:r>
      <w:r w:rsidRPr="008254EC">
        <w:rPr>
          <w:rFonts w:ascii="Times New Roman" w:hAnsi="Times New Roman" w:cs="Times New Roman"/>
          <w:color w:val="000000"/>
          <w:sz w:val="28"/>
          <w:szCs w:val="28"/>
          <w:lang w:eastAsia="ru-RU"/>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Pr="008254EC">
        <w:rPr>
          <w:rFonts w:ascii="Times New Roman" w:hAnsi="Times New Roman" w:cs="Times New Roman"/>
          <w:color w:val="000000"/>
          <w:sz w:val="28"/>
          <w:szCs w:val="28"/>
          <w:lang w:val="en-US" w:eastAsia="ru-RU"/>
        </w:rPr>
        <w:t>P</w:t>
      </w:r>
      <w:r w:rsidRPr="008254EC">
        <w:rPr>
          <w:rFonts w:ascii="Times New Roman" w:hAnsi="Times New Roman" w:cs="Times New Roman"/>
          <w:color w:val="000000"/>
          <w:sz w:val="28"/>
          <w:szCs w:val="28"/>
          <w:vertAlign w:val="subscript"/>
          <w:lang w:eastAsia="ru-RU"/>
        </w:rPr>
        <w:t>0</w:t>
      </w:r>
      <w:r w:rsidRPr="008254EC">
        <w:rPr>
          <w:rFonts w:ascii="Times New Roman" w:hAnsi="Times New Roman" w:cs="Times New Roman"/>
          <w:color w:val="000000"/>
          <w:sz w:val="28"/>
          <w:szCs w:val="28"/>
          <w:lang w:eastAsia="ru-RU"/>
        </w:rPr>
        <w:t>.</w:t>
      </w:r>
    </w:p>
    <w:p w14:paraId="275C5075" w14:textId="730F1F39"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 xml:space="preserve">Отбираются альтернативы </w:t>
      </w:r>
      <w:r w:rsidR="0093084C">
        <w:rPr>
          <w:rFonts w:ascii="Times New Roman" w:hAnsi="Times New Roman" w:cs="Times New Roman"/>
          <w:color w:val="000000"/>
          <w:sz w:val="28"/>
          <w:szCs w:val="28"/>
          <w:lang w:eastAsia="ru-RU"/>
        </w:rPr>
        <w:t>СТ</w:t>
      </w:r>
      <w:r w:rsidRPr="008254EC">
        <w:rPr>
          <w:rFonts w:ascii="Times New Roman" w:hAnsi="Times New Roman" w:cs="Times New Roman"/>
          <w:color w:val="000000"/>
          <w:sz w:val="28"/>
          <w:szCs w:val="28"/>
          <w:lang w:eastAsia="ru-RU"/>
        </w:rPr>
        <w:t xml:space="preserve">1, </w:t>
      </w:r>
      <w:r w:rsidR="0093084C">
        <w:rPr>
          <w:rFonts w:ascii="Times New Roman" w:hAnsi="Times New Roman" w:cs="Times New Roman"/>
          <w:color w:val="000000"/>
          <w:sz w:val="28"/>
          <w:szCs w:val="28"/>
          <w:lang w:eastAsia="ru-RU"/>
        </w:rPr>
        <w:t>СТ</w:t>
      </w:r>
      <w:r w:rsidRPr="008254EC">
        <w:rPr>
          <w:rFonts w:ascii="Times New Roman" w:hAnsi="Times New Roman" w:cs="Times New Roman"/>
          <w:color w:val="000000"/>
          <w:sz w:val="28"/>
          <w:szCs w:val="28"/>
          <w:lang w:eastAsia="ru-RU"/>
        </w:rPr>
        <w:t xml:space="preserve">2, </w:t>
      </w:r>
      <w:r w:rsidR="00B054BF">
        <w:rPr>
          <w:rFonts w:ascii="Times New Roman" w:hAnsi="Times New Roman" w:cs="Times New Roman"/>
          <w:color w:val="000000"/>
          <w:sz w:val="28"/>
          <w:szCs w:val="28"/>
          <w:lang w:eastAsia="ru-RU"/>
        </w:rPr>
        <w:t>СТ</w:t>
      </w:r>
      <w:r w:rsidRPr="008254EC">
        <w:rPr>
          <w:rFonts w:ascii="Times New Roman" w:hAnsi="Times New Roman" w:cs="Times New Roman"/>
          <w:color w:val="000000"/>
          <w:sz w:val="28"/>
          <w:szCs w:val="28"/>
          <w:lang w:eastAsia="ru-RU"/>
        </w:rPr>
        <w:t xml:space="preserve">3, </w:t>
      </w:r>
      <w:r w:rsidR="00B054BF">
        <w:rPr>
          <w:rFonts w:ascii="Times New Roman" w:hAnsi="Times New Roman" w:cs="Times New Roman"/>
          <w:color w:val="000000"/>
          <w:sz w:val="28"/>
          <w:szCs w:val="28"/>
          <w:lang w:eastAsia="ru-RU"/>
        </w:rPr>
        <w:t>СТ</w:t>
      </w:r>
      <w:r w:rsidRPr="008254EC">
        <w:rPr>
          <w:rFonts w:ascii="Times New Roman" w:hAnsi="Times New Roman" w:cs="Times New Roman"/>
          <w:color w:val="000000"/>
          <w:sz w:val="28"/>
          <w:szCs w:val="28"/>
          <w:lang w:eastAsia="ru-RU"/>
        </w:rPr>
        <w:t>6. Окончательный выбор производится на основе одного из методов, рассматриваемых ниже.</w:t>
      </w:r>
    </w:p>
    <w:p w14:paraId="00FB4CF9" w14:textId="10BC2303" w:rsidR="00C10903" w:rsidRPr="002C1F02" w:rsidRDefault="00C10903" w:rsidP="00264DBB">
      <w:pPr>
        <w:widowControl w:val="0"/>
        <w:numPr>
          <w:ilvl w:val="12"/>
          <w:numId w:val="0"/>
        </w:numPr>
        <w:spacing w:after="0" w:line="240" w:lineRule="auto"/>
        <w:ind w:firstLine="709"/>
        <w:jc w:val="both"/>
        <w:rPr>
          <w:rFonts w:ascii="Times New Roman" w:hAnsi="Times New Roman" w:cs="Times New Roman"/>
          <w:bCs/>
          <w:sz w:val="28"/>
          <w:szCs w:val="28"/>
        </w:rPr>
      </w:pPr>
    </w:p>
    <w:p w14:paraId="1C97D1E1" w14:textId="4E0E9AD9" w:rsidR="008254EC" w:rsidRDefault="008254EC" w:rsidP="00264DBB">
      <w:pPr>
        <w:pStyle w:val="3"/>
        <w:keepNext w:val="0"/>
        <w:keepLines w:val="0"/>
        <w:widowControl w:val="0"/>
        <w:spacing w:before="0" w:line="240" w:lineRule="auto"/>
        <w:ind w:firstLine="709"/>
        <w:rPr>
          <w:rFonts w:ascii="Times New Roman" w:hAnsi="Times New Roman" w:cs="Times New Roman"/>
          <w:b/>
          <w:bCs/>
          <w:color w:val="000000" w:themeColor="text1"/>
          <w:sz w:val="28"/>
          <w:szCs w:val="28"/>
        </w:rPr>
      </w:pPr>
      <w:bookmarkStart w:id="10" w:name="_Toc378610722"/>
      <w:r w:rsidRPr="00F847C6">
        <w:rPr>
          <w:rFonts w:ascii="Times New Roman" w:hAnsi="Times New Roman" w:cs="Times New Roman"/>
          <w:b/>
          <w:bCs/>
          <w:color w:val="000000" w:themeColor="text1"/>
          <w:sz w:val="28"/>
          <w:szCs w:val="28"/>
        </w:rPr>
        <w:t xml:space="preserve">4.2.2 Методика </w:t>
      </w:r>
      <w:proofErr w:type="spellStart"/>
      <w:r w:rsidRPr="00F847C6">
        <w:rPr>
          <w:rFonts w:ascii="Times New Roman" w:hAnsi="Times New Roman" w:cs="Times New Roman"/>
          <w:b/>
          <w:bCs/>
          <w:color w:val="000000" w:themeColor="text1"/>
          <w:sz w:val="28"/>
          <w:szCs w:val="28"/>
        </w:rPr>
        <w:t>скаляризации</w:t>
      </w:r>
      <w:proofErr w:type="spellEnd"/>
      <w:r w:rsidRPr="00F847C6">
        <w:rPr>
          <w:rFonts w:ascii="Times New Roman" w:hAnsi="Times New Roman" w:cs="Times New Roman"/>
          <w:b/>
          <w:bCs/>
          <w:color w:val="000000" w:themeColor="text1"/>
          <w:sz w:val="28"/>
          <w:szCs w:val="28"/>
        </w:rPr>
        <w:t xml:space="preserve"> векторных оценок</w:t>
      </w:r>
      <w:bookmarkEnd w:id="10"/>
    </w:p>
    <w:p w14:paraId="21575851" w14:textId="77777777" w:rsidR="00F847C6" w:rsidRPr="00F847C6" w:rsidRDefault="00F847C6" w:rsidP="00264DBB">
      <w:pPr>
        <w:widowControl w:val="0"/>
        <w:spacing w:after="0" w:line="240" w:lineRule="auto"/>
      </w:pPr>
    </w:p>
    <w:p w14:paraId="3EF9A8D1" w14:textId="77777777"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Методика предназначена для выбора рациональной альтернативы из множества альтернатив, оцениваемых по нескольким критериям. </w:t>
      </w:r>
    </w:p>
    <w:p w14:paraId="0ACE42AE"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Основное преимущество этой методики - минимальный объем информации, которую требуется получить от ЛПР или эксперта для выбора решения, что позволяет практически полностью автоматизировать решение задачи. В то же время недостаточный учет субъективных суждений ЛПР является недостатком этой методики.</w:t>
      </w:r>
    </w:p>
    <w:p w14:paraId="25E0BE24"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Методика основана на вычислении обобщенной оценки каждой альтернативы (с учетом оценок по всем критериям) и сопоставлении этих оценок.</w:t>
      </w:r>
    </w:p>
    <w:p w14:paraId="39EB3602"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0F83B6C8" w14:textId="1821157A"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lastRenderedPageBreak/>
        <w:t xml:space="preserve">Таблица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.4 – Исходные данные</w:t>
      </w:r>
    </w:p>
    <w:tbl>
      <w:tblPr>
        <w:tblStyle w:val="15"/>
        <w:tblW w:w="5000" w:type="pct"/>
        <w:tblLook w:val="04A0" w:firstRow="1" w:lastRow="0" w:firstColumn="1" w:lastColumn="0" w:noHBand="0" w:noVBand="1"/>
      </w:tblPr>
      <w:tblGrid>
        <w:gridCol w:w="3116"/>
        <w:gridCol w:w="1843"/>
        <w:gridCol w:w="1151"/>
        <w:gridCol w:w="1392"/>
        <w:gridCol w:w="1843"/>
      </w:tblGrid>
      <w:tr w:rsidR="00B054BF" w:rsidRPr="008254EC" w14:paraId="03B37EA1" w14:textId="77777777" w:rsidTr="007117A9">
        <w:tc>
          <w:tcPr>
            <w:tcW w:w="1667" w:type="pct"/>
            <w:vAlign w:val="center"/>
          </w:tcPr>
          <w:p w14:paraId="7661BF3F" w14:textId="77777777" w:rsidR="00B054BF" w:rsidRPr="008254EC" w:rsidRDefault="00B054B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986" w:type="pct"/>
            <w:vAlign w:val="center"/>
          </w:tcPr>
          <w:p w14:paraId="1EF2C34F"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616" w:type="pct"/>
            <w:vAlign w:val="center"/>
          </w:tcPr>
          <w:p w14:paraId="623B6512"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2</w:t>
            </w:r>
          </w:p>
        </w:tc>
        <w:tc>
          <w:tcPr>
            <w:tcW w:w="745" w:type="pct"/>
            <w:vAlign w:val="center"/>
          </w:tcPr>
          <w:p w14:paraId="1BA1464C"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986" w:type="pct"/>
            <w:vAlign w:val="center"/>
          </w:tcPr>
          <w:p w14:paraId="04D89407"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B054BF" w:rsidRPr="008254EC" w14:paraId="4084AA18" w14:textId="77777777" w:rsidTr="007117A9">
        <w:tc>
          <w:tcPr>
            <w:tcW w:w="1667" w:type="pct"/>
            <w:vAlign w:val="center"/>
          </w:tcPr>
          <w:p w14:paraId="180D8ECD" w14:textId="77777777" w:rsidR="00B054BF" w:rsidRPr="008254EC" w:rsidRDefault="00B054BF" w:rsidP="00264DBB">
            <w:pPr>
              <w:widowControl w:val="0"/>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986" w:type="pct"/>
            <w:vAlign w:val="center"/>
          </w:tcPr>
          <w:p w14:paraId="5B2C1DAC"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616" w:type="pct"/>
            <w:vAlign w:val="center"/>
          </w:tcPr>
          <w:p w14:paraId="467B2919"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745" w:type="pct"/>
            <w:vAlign w:val="center"/>
          </w:tcPr>
          <w:p w14:paraId="7DE48735"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30</w:t>
            </w:r>
          </w:p>
        </w:tc>
        <w:tc>
          <w:tcPr>
            <w:tcW w:w="986" w:type="pct"/>
            <w:vAlign w:val="center"/>
          </w:tcPr>
          <w:p w14:paraId="5861F1C3"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35</w:t>
            </w:r>
          </w:p>
        </w:tc>
      </w:tr>
      <w:tr w:rsidR="00B054BF" w:rsidRPr="008254EC" w14:paraId="089ADCFF" w14:textId="77777777" w:rsidTr="007117A9">
        <w:tc>
          <w:tcPr>
            <w:tcW w:w="1667" w:type="pct"/>
            <w:vAlign w:val="center"/>
          </w:tcPr>
          <w:p w14:paraId="3C7E35E8" w14:textId="77777777" w:rsidR="00B054BF" w:rsidRPr="00D44F5D" w:rsidRDefault="00B054BF"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986" w:type="pct"/>
            <w:vAlign w:val="center"/>
          </w:tcPr>
          <w:p w14:paraId="50E6E14B"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140</w:t>
            </w:r>
          </w:p>
        </w:tc>
        <w:tc>
          <w:tcPr>
            <w:tcW w:w="616" w:type="pct"/>
            <w:vAlign w:val="center"/>
          </w:tcPr>
          <w:p w14:paraId="445DD62F"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100</w:t>
            </w:r>
          </w:p>
        </w:tc>
        <w:tc>
          <w:tcPr>
            <w:tcW w:w="745" w:type="pct"/>
            <w:vAlign w:val="center"/>
          </w:tcPr>
          <w:p w14:paraId="5EEE9E0B"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200</w:t>
            </w:r>
          </w:p>
        </w:tc>
        <w:tc>
          <w:tcPr>
            <w:tcW w:w="986" w:type="pct"/>
            <w:vAlign w:val="center"/>
          </w:tcPr>
          <w:p w14:paraId="2C2E55B5"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200</w:t>
            </w:r>
          </w:p>
        </w:tc>
      </w:tr>
      <w:tr w:rsidR="00B054BF" w:rsidRPr="008254EC" w14:paraId="547DE49D" w14:textId="77777777" w:rsidTr="007117A9">
        <w:tc>
          <w:tcPr>
            <w:tcW w:w="1667" w:type="pct"/>
            <w:vAlign w:val="center"/>
          </w:tcPr>
          <w:p w14:paraId="381CDDC2" w14:textId="77777777" w:rsidR="00B054BF" w:rsidRPr="008254EC" w:rsidRDefault="00B054BF"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986" w:type="pct"/>
            <w:vAlign w:val="center"/>
          </w:tcPr>
          <w:p w14:paraId="46741B04" w14:textId="77777777" w:rsidR="00B054BF" w:rsidRPr="008254EC" w:rsidRDefault="00B054B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c>
          <w:tcPr>
            <w:tcW w:w="616" w:type="pct"/>
            <w:vAlign w:val="center"/>
          </w:tcPr>
          <w:p w14:paraId="6F3D437D" w14:textId="4374587F" w:rsidR="00B054BF" w:rsidRPr="008254EC" w:rsidRDefault="00B054B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средняя</w:t>
            </w:r>
            <w:proofErr w:type="spellEnd"/>
          </w:p>
        </w:tc>
        <w:tc>
          <w:tcPr>
            <w:tcW w:w="745" w:type="pct"/>
            <w:vAlign w:val="center"/>
          </w:tcPr>
          <w:p w14:paraId="1C5306DA" w14:textId="64FFC6A3" w:rsidR="00B054BF" w:rsidRPr="008254EC" w:rsidRDefault="00B054B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очень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c>
          <w:tcPr>
            <w:tcW w:w="986" w:type="pct"/>
            <w:vAlign w:val="center"/>
          </w:tcPr>
          <w:p w14:paraId="3AC5E20D" w14:textId="77777777" w:rsidR="00B054BF" w:rsidRPr="008254EC" w:rsidRDefault="00B054B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r>
    </w:tbl>
    <w:p w14:paraId="742967B2"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737C06C8" w14:textId="5DA7B3FF"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 xml:space="preserve">Оценки альтернатив приводятся к безразмерному виду, как и в методике экспресс-анализа альтернатив. Безразмерные оценки альтернатив приведены в таблице </w:t>
      </w:r>
      <w:r w:rsidR="003254E1"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.5.</w:t>
      </w:r>
    </w:p>
    <w:p w14:paraId="781D0EE1"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0DD0C10E" w14:textId="6666CE5E"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Таблица </w:t>
      </w:r>
      <w:r w:rsidR="002C1F02" w:rsidRP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.5 – Безразмерные оценки альтернатив</w:t>
      </w:r>
    </w:p>
    <w:tbl>
      <w:tblPr>
        <w:tblStyle w:val="15"/>
        <w:tblW w:w="5000" w:type="pct"/>
        <w:tblLook w:val="04A0" w:firstRow="1" w:lastRow="0" w:firstColumn="1" w:lastColumn="0" w:noHBand="0" w:noVBand="1"/>
      </w:tblPr>
      <w:tblGrid>
        <w:gridCol w:w="5465"/>
        <w:gridCol w:w="970"/>
        <w:gridCol w:w="970"/>
        <w:gridCol w:w="970"/>
        <w:gridCol w:w="970"/>
      </w:tblGrid>
      <w:tr w:rsidR="00B054BF" w:rsidRPr="008254EC" w14:paraId="7BEACCCE" w14:textId="77777777" w:rsidTr="007117A9">
        <w:tc>
          <w:tcPr>
            <w:tcW w:w="2923" w:type="pct"/>
            <w:vAlign w:val="center"/>
          </w:tcPr>
          <w:p w14:paraId="35315742" w14:textId="77777777" w:rsidR="00B054BF" w:rsidRPr="008254EC" w:rsidRDefault="00B054B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519" w:type="pct"/>
            <w:vAlign w:val="center"/>
          </w:tcPr>
          <w:p w14:paraId="40ED5931"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519" w:type="pct"/>
            <w:vAlign w:val="center"/>
          </w:tcPr>
          <w:p w14:paraId="6C837AF3"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2</w:t>
            </w:r>
          </w:p>
        </w:tc>
        <w:tc>
          <w:tcPr>
            <w:tcW w:w="519" w:type="pct"/>
            <w:vAlign w:val="center"/>
          </w:tcPr>
          <w:p w14:paraId="0B10A76E"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519" w:type="pct"/>
            <w:vAlign w:val="center"/>
          </w:tcPr>
          <w:p w14:paraId="5C9FDCE9"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B054BF" w:rsidRPr="008254EC" w14:paraId="666FF7C0" w14:textId="77777777" w:rsidTr="007117A9">
        <w:tc>
          <w:tcPr>
            <w:tcW w:w="2923" w:type="pct"/>
            <w:vAlign w:val="center"/>
          </w:tcPr>
          <w:p w14:paraId="79BFE5D5" w14:textId="77777777" w:rsidR="00B054BF" w:rsidRPr="008254EC" w:rsidRDefault="00B054BF" w:rsidP="00264DBB">
            <w:pPr>
              <w:widowControl w:val="0"/>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519" w:type="pct"/>
            <w:vAlign w:val="center"/>
          </w:tcPr>
          <w:p w14:paraId="51E104E7" w14:textId="77777777" w:rsidR="00B054BF" w:rsidRPr="00934B9C"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519" w:type="pct"/>
            <w:vAlign w:val="center"/>
          </w:tcPr>
          <w:p w14:paraId="4085FABE"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519" w:type="pct"/>
            <w:vAlign w:val="center"/>
          </w:tcPr>
          <w:p w14:paraId="6EF12948"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0,86</w:t>
            </w:r>
          </w:p>
        </w:tc>
        <w:tc>
          <w:tcPr>
            <w:tcW w:w="519" w:type="pct"/>
            <w:vAlign w:val="center"/>
          </w:tcPr>
          <w:p w14:paraId="357F0F05"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r>
      <w:tr w:rsidR="00B054BF" w:rsidRPr="008254EC" w14:paraId="50354861" w14:textId="77777777" w:rsidTr="007117A9">
        <w:tc>
          <w:tcPr>
            <w:tcW w:w="2923" w:type="pct"/>
            <w:vAlign w:val="center"/>
          </w:tcPr>
          <w:p w14:paraId="70805EC8" w14:textId="77777777" w:rsidR="00B054BF" w:rsidRPr="00D44F5D" w:rsidRDefault="00B054BF"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519" w:type="pct"/>
            <w:vAlign w:val="center"/>
          </w:tcPr>
          <w:p w14:paraId="07C11D4A"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519" w:type="pct"/>
            <w:vAlign w:val="center"/>
          </w:tcPr>
          <w:p w14:paraId="168D5276"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c>
          <w:tcPr>
            <w:tcW w:w="519" w:type="pct"/>
            <w:vAlign w:val="center"/>
          </w:tcPr>
          <w:p w14:paraId="46A143A5"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0,5</w:t>
            </w:r>
          </w:p>
        </w:tc>
        <w:tc>
          <w:tcPr>
            <w:tcW w:w="519" w:type="pct"/>
            <w:vAlign w:val="center"/>
          </w:tcPr>
          <w:p w14:paraId="0D4FF9F8" w14:textId="77777777" w:rsidR="00B054BF" w:rsidRPr="00D44F5D" w:rsidRDefault="00B054B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0,5</w:t>
            </w:r>
          </w:p>
        </w:tc>
      </w:tr>
      <w:tr w:rsidR="00B054BF" w:rsidRPr="008254EC" w14:paraId="2D7723D8" w14:textId="77777777" w:rsidTr="007117A9">
        <w:tc>
          <w:tcPr>
            <w:tcW w:w="2923" w:type="pct"/>
            <w:vAlign w:val="center"/>
          </w:tcPr>
          <w:p w14:paraId="27268E4D" w14:textId="77777777" w:rsidR="00B054BF" w:rsidRPr="008254EC" w:rsidRDefault="00B054BF"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519" w:type="pct"/>
            <w:vAlign w:val="center"/>
          </w:tcPr>
          <w:p w14:paraId="0D2DEA61"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eastAsia="ru-RU"/>
              </w:rPr>
              <w:t>0,8</w:t>
            </w:r>
          </w:p>
        </w:tc>
        <w:tc>
          <w:tcPr>
            <w:tcW w:w="519" w:type="pct"/>
            <w:vAlign w:val="center"/>
          </w:tcPr>
          <w:p w14:paraId="35854CE0"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0,5</w:t>
            </w:r>
          </w:p>
        </w:tc>
        <w:tc>
          <w:tcPr>
            <w:tcW w:w="519" w:type="pct"/>
            <w:vAlign w:val="center"/>
          </w:tcPr>
          <w:p w14:paraId="55E30BB5"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1</w:t>
            </w:r>
          </w:p>
        </w:tc>
        <w:tc>
          <w:tcPr>
            <w:tcW w:w="519" w:type="pct"/>
            <w:vAlign w:val="center"/>
          </w:tcPr>
          <w:p w14:paraId="2EF2A380" w14:textId="77777777" w:rsidR="00B054BF" w:rsidRPr="008254EC" w:rsidRDefault="00B054BF" w:rsidP="00264DB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0,8</w:t>
            </w:r>
          </w:p>
        </w:tc>
      </w:tr>
    </w:tbl>
    <w:p w14:paraId="3AFAAAB7"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3D73F211" w14:textId="648B7B12"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ab/>
        <w:t>Определяются веса (оценки важности) критериев. В рассматриваемой методике веса находятся на основе разброса оценок. Веса определяются в следующем порядке:</w:t>
      </w:r>
    </w:p>
    <w:p w14:paraId="21DF5B24" w14:textId="77777777" w:rsidR="00E51DD6" w:rsidRDefault="008254EC" w:rsidP="006078B8">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определяются средние оценки по каждому критерию</w:t>
      </w:r>
      <w:r w:rsidR="002C1F02" w:rsidRPr="002C1F02">
        <w:rPr>
          <w:rFonts w:ascii="Times New Roman" w:hAnsi="Times New Roman" w:cs="Times New Roman"/>
          <w:color w:val="000000"/>
          <w:sz w:val="28"/>
          <w:szCs w:val="28"/>
          <w:lang w:eastAsia="ru-RU"/>
        </w:rPr>
        <w:t xml:space="preserve">, </w:t>
      </w:r>
      <w:r w:rsidR="002C1F02" w:rsidRPr="008254EC">
        <w:rPr>
          <w:rFonts w:ascii="Times New Roman" w:hAnsi="Times New Roman" w:cs="Times New Roman"/>
          <w:color w:val="000000"/>
          <w:sz w:val="28"/>
          <w:szCs w:val="28"/>
          <w:lang w:eastAsia="ru-RU"/>
        </w:rPr>
        <w:t>где M - количество критериев</w:t>
      </w:r>
      <w:r w:rsidR="002C1F02" w:rsidRPr="002C1F02">
        <w:rPr>
          <w:rFonts w:ascii="Times New Roman" w:hAnsi="Times New Roman" w:cs="Times New Roman"/>
          <w:color w:val="000000"/>
          <w:sz w:val="28"/>
          <w:szCs w:val="28"/>
          <w:lang w:eastAsia="ru-RU"/>
        </w:rPr>
        <w:t xml:space="preserve">, </w:t>
      </w:r>
      <w:r w:rsidR="002C1F02" w:rsidRPr="008254EC">
        <w:rPr>
          <w:rFonts w:ascii="Times New Roman" w:hAnsi="Times New Roman" w:cs="Times New Roman"/>
          <w:color w:val="000000"/>
          <w:sz w:val="28"/>
          <w:szCs w:val="28"/>
          <w:lang w:eastAsia="ru-RU"/>
        </w:rPr>
        <w:t>N - количество альтернатив</w:t>
      </w:r>
      <w:r w:rsidR="002C1F02" w:rsidRPr="002C1F02">
        <w:rPr>
          <w:rFonts w:ascii="Times New Roman" w:hAnsi="Times New Roman" w:cs="Times New Roman"/>
          <w:color w:val="000000"/>
          <w:sz w:val="28"/>
          <w:szCs w:val="28"/>
          <w:lang w:eastAsia="ru-RU"/>
        </w:rPr>
        <w:t xml:space="preserve">, </w:t>
      </w:r>
      <w:proofErr w:type="spellStart"/>
      <w:r w:rsidR="002C1F02" w:rsidRPr="008254EC">
        <w:rPr>
          <w:rFonts w:ascii="Times New Roman" w:hAnsi="Times New Roman" w:cs="Times New Roman"/>
          <w:color w:val="000000"/>
          <w:sz w:val="28"/>
          <w:szCs w:val="28"/>
          <w:lang w:eastAsia="ru-RU"/>
        </w:rPr>
        <w:t>P</w:t>
      </w:r>
      <w:r w:rsidR="002C1F02" w:rsidRPr="008254EC">
        <w:rPr>
          <w:rFonts w:ascii="Times New Roman" w:hAnsi="Times New Roman" w:cs="Times New Roman"/>
          <w:color w:val="000000"/>
          <w:sz w:val="28"/>
          <w:szCs w:val="28"/>
          <w:vertAlign w:val="subscript"/>
          <w:lang w:eastAsia="ru-RU"/>
        </w:rPr>
        <w:t>ij</w:t>
      </w:r>
      <w:proofErr w:type="spellEnd"/>
      <w:r w:rsidR="002C1F02" w:rsidRPr="008254EC">
        <w:rPr>
          <w:rFonts w:ascii="Times New Roman" w:hAnsi="Times New Roman" w:cs="Times New Roman"/>
          <w:color w:val="000000"/>
          <w:sz w:val="28"/>
          <w:szCs w:val="28"/>
          <w:lang w:eastAsia="ru-RU"/>
        </w:rPr>
        <w:t xml:space="preserve"> - безразмерные оценки</w:t>
      </w:r>
      <w:r w:rsidRPr="008254EC">
        <w:rPr>
          <w:rFonts w:ascii="Times New Roman" w:hAnsi="Times New Roman" w:cs="Times New Roman"/>
          <w:color w:val="000000"/>
          <w:sz w:val="28"/>
          <w:szCs w:val="28"/>
          <w:lang w:eastAsia="ru-RU"/>
        </w:rPr>
        <w:t>:</w:t>
      </w:r>
    </w:p>
    <w:p w14:paraId="68D68BF8" w14:textId="5E91FE8D" w:rsidR="008254EC" w:rsidRPr="008254EC" w:rsidRDefault="008254EC" w:rsidP="00264DBB">
      <w:pPr>
        <w:widowControl w:val="0"/>
        <w:spacing w:after="0" w:line="240" w:lineRule="auto"/>
        <w:jc w:val="center"/>
        <w:rPr>
          <w:rFonts w:ascii="Times New Roman" w:hAnsi="Times New Roman" w:cs="Times New Roman"/>
          <w:color w:val="000000"/>
          <w:sz w:val="28"/>
          <w:szCs w:val="28"/>
          <w:lang w:eastAsia="ru-RU"/>
        </w:rPr>
      </w:pPr>
      <w:r w:rsidRPr="008254EC">
        <w:rPr>
          <w:rFonts w:ascii="Times New Roman" w:hAnsi="Times New Roman" w:cs="Times New Roman"/>
          <w:noProof/>
          <w:color w:val="000000"/>
          <w:sz w:val="28"/>
          <w:szCs w:val="28"/>
          <w:lang w:eastAsia="ru-RU"/>
        </w:rPr>
        <w:drawing>
          <wp:inline distT="0" distB="0" distL="0" distR="0" wp14:anchorId="2E67E9E2" wp14:editId="63844FD4">
            <wp:extent cx="2796540" cy="695475"/>
            <wp:effectExtent l="0" t="0" r="3810" b="9525"/>
            <wp:docPr id="21136310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31013" name=""/>
                    <pic:cNvPicPr/>
                  </pic:nvPicPr>
                  <pic:blipFill>
                    <a:blip r:embed="rId13"/>
                    <a:stretch>
                      <a:fillRect/>
                    </a:stretch>
                  </pic:blipFill>
                  <pic:spPr>
                    <a:xfrm>
                      <a:off x="0" y="0"/>
                      <a:ext cx="2807657" cy="698240"/>
                    </a:xfrm>
                    <a:prstGeom prst="rect">
                      <a:avLst/>
                    </a:prstGeom>
                  </pic:spPr>
                </pic:pic>
              </a:graphicData>
            </a:graphic>
          </wp:inline>
        </w:drawing>
      </w:r>
    </w:p>
    <w:p w14:paraId="55BCDB84" w14:textId="58943DC0" w:rsidR="008254EC" w:rsidRDefault="00F035FD" w:rsidP="006078B8">
      <w:pPr>
        <w:widowControl w:val="0"/>
        <w:spacing w:after="0" w:line="240" w:lineRule="auto"/>
        <w:ind w:left="720"/>
        <w:jc w:val="both"/>
        <w:rPr>
          <w:rFonts w:ascii="Times New Roman" w:hAnsi="Times New Roman" w:cs="Times New Roman"/>
          <w:color w:val="000000"/>
          <w:sz w:val="28"/>
          <w:szCs w:val="28"/>
          <w:lang w:eastAsia="ru-RU"/>
        </w:rPr>
      </w:pPr>
      <m:oMath>
        <m:acc>
          <m:accPr>
            <m:chr m:val="̅"/>
            <m:ctrlPr>
              <w:rPr>
                <w:rFonts w:ascii="Cambria Math" w:hAnsi="Cambria Math" w:cs="Times New Roman"/>
                <w:color w:val="000000"/>
                <w:sz w:val="28"/>
                <w:szCs w:val="28"/>
                <w:lang w:eastAsia="ru-RU"/>
              </w:rPr>
            </m:ctrlPr>
          </m:accPr>
          <m:e>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P</m:t>
                </m:r>
              </m:e>
              <m:sub>
                <m:r>
                  <m:rPr>
                    <m:sty m:val="p"/>
                  </m:rPr>
                  <w:rPr>
                    <w:rFonts w:ascii="Cambria Math" w:hAnsi="Cambria Math" w:cs="Times New Roman"/>
                    <w:color w:val="000000"/>
                    <w:sz w:val="28"/>
                    <w:szCs w:val="28"/>
                    <w:lang w:eastAsia="ru-RU"/>
                  </w:rPr>
                  <m:t>1</m:t>
                </m:r>
              </m:sub>
            </m:sSub>
          </m:e>
        </m:acc>
        <m:r>
          <m:rPr>
            <m:sty m:val="p"/>
          </m:rPr>
          <w:rPr>
            <w:rFonts w:ascii="Cambria Math" w:hAnsi="Cambria Math" w:cs="Times New Roman"/>
            <w:color w:val="000000"/>
            <w:sz w:val="28"/>
            <w:szCs w:val="28"/>
            <w:lang w:eastAsia="ru-RU"/>
          </w:rPr>
          <m:t>=</m:t>
        </m:r>
        <m:d>
          <m:dPr>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m:t>
            </m:r>
            <m:r>
              <w:rPr>
                <w:rFonts w:ascii="Cambria Math" w:hAnsi="Cambria Math" w:cs="Times New Roman"/>
                <w:color w:val="000000"/>
                <w:sz w:val="28"/>
                <w:szCs w:val="28"/>
                <w:lang w:eastAsia="ru-RU"/>
              </w:rPr>
              <m:t>,71</m:t>
            </m:r>
            <m:r>
              <m:rPr>
                <m:sty m:val="p"/>
              </m:rPr>
              <w:rPr>
                <w:rFonts w:ascii="Cambria Math" w:hAnsi="Cambria Math" w:cs="Times New Roman"/>
                <w:color w:val="000000"/>
                <w:sz w:val="28"/>
                <w:szCs w:val="28"/>
                <w:lang w:eastAsia="ru-RU"/>
              </w:rPr>
              <m:t>+0,71+0,86+1,00</m:t>
            </m:r>
          </m:e>
        </m:d>
        <m:r>
          <m:rPr>
            <m:sty m:val="p"/>
          </m:rPr>
          <w:rPr>
            <w:rFonts w:ascii="Cambria Math" w:hAnsi="Cambria Math" w:cs="Times New Roman"/>
            <w:color w:val="000000"/>
            <w:sz w:val="28"/>
            <w:szCs w:val="28"/>
            <w:lang w:eastAsia="ru-RU"/>
          </w:rPr>
          <m:t>/4=0,82</m:t>
        </m:r>
      </m:oMath>
      <w:r w:rsidR="00E51DD6" w:rsidRPr="00E51DD6">
        <w:rPr>
          <w:rFonts w:ascii="Times New Roman" w:hAnsi="Times New Roman" w:cs="Times New Roman"/>
          <w:color w:val="000000"/>
          <w:sz w:val="28"/>
          <w:szCs w:val="28"/>
          <w:lang w:eastAsia="ru-RU"/>
        </w:rPr>
        <w:t>.</w:t>
      </w:r>
      <w:r w:rsidR="008254EC" w:rsidRPr="00E51DD6">
        <w:rPr>
          <w:rFonts w:ascii="Times New Roman" w:hAnsi="Times New Roman" w:cs="Times New Roman"/>
          <w:color w:val="000000"/>
          <w:sz w:val="28"/>
          <w:szCs w:val="28"/>
          <w:lang w:eastAsia="ru-RU"/>
        </w:rPr>
        <w:t xml:space="preserve">                                                                                          </w:t>
      </w:r>
      <m:oMath>
        <m:acc>
          <m:accPr>
            <m:chr m:val="̅"/>
            <m:ctrlPr>
              <w:rPr>
                <w:rFonts w:ascii="Cambria Math" w:hAnsi="Cambria Math" w:cs="Times New Roman"/>
                <w:color w:val="000000"/>
                <w:sz w:val="28"/>
                <w:szCs w:val="28"/>
                <w:lang w:eastAsia="ru-RU"/>
              </w:rPr>
            </m:ctrlPr>
          </m:accPr>
          <m:e>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P</m:t>
                </m:r>
              </m:e>
              <m:sub>
                <m:r>
                  <m:rPr>
                    <m:sty m:val="p"/>
                  </m:rPr>
                  <w:rPr>
                    <w:rFonts w:ascii="Cambria Math" w:hAnsi="Cambria Math" w:cs="Times New Roman"/>
                    <w:color w:val="000000"/>
                    <w:sz w:val="28"/>
                    <w:szCs w:val="28"/>
                    <w:lang w:eastAsia="ru-RU"/>
                  </w:rPr>
                  <m:t>2</m:t>
                </m:r>
              </m:sub>
            </m:sSub>
          </m:e>
        </m:acc>
        <m:r>
          <m:rPr>
            <m:sty m:val="p"/>
          </m:rPr>
          <w:rPr>
            <w:rFonts w:ascii="Cambria Math" w:hAnsi="Cambria Math" w:cs="Times New Roman"/>
            <w:color w:val="000000"/>
            <w:sz w:val="28"/>
            <w:szCs w:val="28"/>
            <w:lang w:eastAsia="ru-RU"/>
          </w:rPr>
          <m:t>=</m:t>
        </m:r>
        <m:d>
          <m:dPr>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0,71+1,00+0,50+0,50</m:t>
            </m:r>
          </m:e>
        </m:d>
        <m:r>
          <m:rPr>
            <m:sty m:val="p"/>
          </m:rPr>
          <w:rPr>
            <w:rFonts w:ascii="Cambria Math" w:hAnsi="Cambria Math" w:cs="Times New Roman"/>
            <w:color w:val="000000"/>
            <w:sz w:val="28"/>
            <w:szCs w:val="28"/>
            <w:lang w:eastAsia="ru-RU"/>
          </w:rPr>
          <m:t>/4=0,68.</m:t>
        </m:r>
      </m:oMath>
      <w:r w:rsidR="008254EC" w:rsidRPr="00E51DD6">
        <w:rPr>
          <w:rFonts w:ascii="Times New Roman" w:hAnsi="Times New Roman" w:cs="Times New Roman"/>
          <w:color w:val="000000"/>
          <w:sz w:val="28"/>
          <w:szCs w:val="28"/>
          <w:lang w:eastAsia="ru-RU"/>
        </w:rPr>
        <w:tab/>
      </w:r>
      <w:r w:rsidR="008254EC" w:rsidRPr="00E51DD6">
        <w:rPr>
          <w:rFonts w:ascii="Times New Roman" w:hAnsi="Times New Roman" w:cs="Times New Roman"/>
          <w:color w:val="000000"/>
          <w:sz w:val="28"/>
          <w:szCs w:val="28"/>
          <w:lang w:eastAsia="ru-RU"/>
        </w:rPr>
        <w:tab/>
      </w:r>
      <w:r w:rsidR="008254EC" w:rsidRPr="00E51DD6">
        <w:rPr>
          <w:rFonts w:ascii="Times New Roman" w:hAnsi="Times New Roman" w:cs="Times New Roman"/>
          <w:color w:val="000000"/>
          <w:sz w:val="28"/>
          <w:szCs w:val="28"/>
          <w:lang w:eastAsia="ru-RU"/>
        </w:rPr>
        <w:tab/>
      </w:r>
      <w:r w:rsidR="008254EC" w:rsidRPr="00E51DD6">
        <w:rPr>
          <w:rFonts w:ascii="Times New Roman" w:hAnsi="Times New Roman" w:cs="Times New Roman"/>
          <w:color w:val="000000"/>
          <w:sz w:val="28"/>
          <w:szCs w:val="28"/>
          <w:lang w:eastAsia="ru-RU"/>
        </w:rPr>
        <w:tab/>
        <w:t xml:space="preserve">             </w:t>
      </w:r>
      <m:oMath>
        <m:acc>
          <m:accPr>
            <m:chr m:val="̅"/>
            <m:ctrlPr>
              <w:rPr>
                <w:rFonts w:ascii="Cambria Math" w:hAnsi="Cambria Math" w:cs="Times New Roman"/>
                <w:color w:val="000000"/>
                <w:sz w:val="28"/>
                <w:szCs w:val="28"/>
                <w:lang w:eastAsia="ru-RU"/>
              </w:rPr>
            </m:ctrlPr>
          </m:accPr>
          <m:e>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P</m:t>
                </m:r>
              </m:e>
              <m:sub>
                <m:r>
                  <m:rPr>
                    <m:sty m:val="p"/>
                  </m:rPr>
                  <w:rPr>
                    <w:rFonts w:ascii="Cambria Math" w:hAnsi="Cambria Math" w:cs="Times New Roman"/>
                    <w:color w:val="000000"/>
                    <w:sz w:val="28"/>
                    <w:szCs w:val="28"/>
                    <w:lang w:eastAsia="ru-RU"/>
                  </w:rPr>
                  <m:t>3</m:t>
                </m:r>
              </m:sub>
            </m:sSub>
          </m:e>
        </m:acc>
        <m:r>
          <m:rPr>
            <m:sty m:val="p"/>
          </m:rPr>
          <w:rPr>
            <w:rFonts w:ascii="Cambria Math" w:hAnsi="Cambria Math" w:cs="Times New Roman"/>
            <w:color w:val="000000"/>
            <w:sz w:val="28"/>
            <w:szCs w:val="28"/>
            <w:lang w:eastAsia="ru-RU"/>
          </w:rPr>
          <m:t>=</m:t>
        </m:r>
        <m:d>
          <m:dPr>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0,80+0,50+1,00+0,80</m:t>
            </m:r>
          </m:e>
        </m:d>
        <m:r>
          <m:rPr>
            <m:sty m:val="p"/>
          </m:rPr>
          <w:rPr>
            <w:rFonts w:ascii="Cambria Math" w:hAnsi="Cambria Math" w:cs="Times New Roman"/>
            <w:color w:val="000000"/>
            <w:sz w:val="28"/>
            <w:szCs w:val="28"/>
            <w:lang w:eastAsia="ru-RU"/>
          </w:rPr>
          <m:t>/4=0,78.</m:t>
        </m:r>
      </m:oMath>
    </w:p>
    <w:p w14:paraId="4A11C810" w14:textId="77777777" w:rsidR="004E0832" w:rsidRPr="00E51DD6" w:rsidRDefault="004E0832" w:rsidP="006078B8">
      <w:pPr>
        <w:widowControl w:val="0"/>
        <w:spacing w:after="0" w:line="240" w:lineRule="auto"/>
        <w:ind w:left="720"/>
        <w:jc w:val="both"/>
        <w:rPr>
          <w:rFonts w:ascii="Times New Roman" w:hAnsi="Times New Roman" w:cs="Times New Roman"/>
          <w:color w:val="000000"/>
          <w:sz w:val="28"/>
          <w:szCs w:val="28"/>
          <w:lang w:eastAsia="ru-RU"/>
        </w:rPr>
      </w:pPr>
    </w:p>
    <w:p w14:paraId="493E47A5" w14:textId="77777777" w:rsidR="008254EC"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находятся величины разброса по каждому критерию:</w:t>
      </w:r>
    </w:p>
    <w:p w14:paraId="754F65F8" w14:textId="6849ED92" w:rsidR="008254EC" w:rsidRPr="00E51DD6" w:rsidRDefault="008254EC" w:rsidP="00264DBB">
      <w:pPr>
        <w:widowControl w:val="0"/>
        <w:spacing w:after="0" w:line="240" w:lineRule="auto"/>
        <w:ind w:firstLine="709"/>
        <w:jc w:val="center"/>
        <w:rPr>
          <w:rFonts w:ascii="Times New Roman" w:hAnsi="Times New Roman" w:cs="Times New Roman"/>
          <w:color w:val="000000"/>
          <w:sz w:val="28"/>
          <w:szCs w:val="28"/>
          <w:lang w:val="en-US" w:eastAsia="ru-RU"/>
        </w:rPr>
      </w:pPr>
      <w:r w:rsidRPr="008254EC">
        <w:rPr>
          <w:rFonts w:ascii="Times New Roman" w:hAnsi="Times New Roman" w:cs="Times New Roman"/>
          <w:noProof/>
          <w:color w:val="000000"/>
          <w:sz w:val="28"/>
          <w:szCs w:val="28"/>
          <w:lang w:eastAsia="ru-RU"/>
        </w:rPr>
        <w:drawing>
          <wp:inline distT="0" distB="0" distL="0" distR="0" wp14:anchorId="65F751DA" wp14:editId="56985A5B">
            <wp:extent cx="2560320" cy="568749"/>
            <wp:effectExtent l="0" t="0" r="0" b="3175"/>
            <wp:docPr id="1423456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6430" name=""/>
                    <pic:cNvPicPr/>
                  </pic:nvPicPr>
                  <pic:blipFill rotWithShape="1">
                    <a:blip r:embed="rId14"/>
                    <a:srcRect l="2755" r="-1"/>
                    <a:stretch/>
                  </pic:blipFill>
                  <pic:spPr bwMode="auto">
                    <a:xfrm>
                      <a:off x="0" y="0"/>
                      <a:ext cx="2595238" cy="576506"/>
                    </a:xfrm>
                    <a:prstGeom prst="rect">
                      <a:avLst/>
                    </a:prstGeom>
                    <a:ln>
                      <a:noFill/>
                    </a:ln>
                    <a:extLst>
                      <a:ext uri="{53640926-AAD7-44D8-BBD7-CCE9431645EC}">
                        <a14:shadowObscured xmlns:a14="http://schemas.microsoft.com/office/drawing/2010/main"/>
                      </a:ext>
                    </a:extLst>
                  </pic:spPr>
                </pic:pic>
              </a:graphicData>
            </a:graphic>
          </wp:inline>
        </w:drawing>
      </w:r>
    </w:p>
    <w:p w14:paraId="0207E3EB" w14:textId="4A24826F" w:rsidR="008254EC" w:rsidRPr="00E51DD6"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E51DD6">
        <w:rPr>
          <w:rFonts w:ascii="Times New Roman" w:hAnsi="Times New Roman" w:cs="Times New Roman"/>
          <w:color w:val="000000"/>
          <w:sz w:val="28"/>
          <w:szCs w:val="28"/>
          <w:lang w:eastAsia="ru-RU"/>
        </w:rPr>
        <w:tab/>
      </w:r>
      <m:oMath>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R</m:t>
            </m:r>
          </m:e>
          <m:sub>
            <m:r>
              <m:rPr>
                <m:sty m:val="p"/>
              </m:rPr>
              <w:rPr>
                <w:rFonts w:ascii="Cambria Math" w:hAnsi="Cambria Math" w:cs="Times New Roman"/>
                <w:color w:val="000000"/>
                <w:sz w:val="28"/>
                <w:szCs w:val="28"/>
                <w:lang w:eastAsia="ru-RU"/>
              </w:rPr>
              <m:t>1</m:t>
            </m:r>
          </m:sub>
        </m:sSub>
        <m:r>
          <m:rPr>
            <m:sty m:val="p"/>
          </m:rPr>
          <w:rPr>
            <w:rFonts w:ascii="Cambria Math" w:hAnsi="Cambria Math" w:cs="Times New Roman"/>
            <w:color w:val="000000"/>
            <w:sz w:val="28"/>
            <w:szCs w:val="28"/>
            <w:lang w:eastAsia="ru-RU"/>
          </w:rPr>
          <m:t>=</m:t>
        </m:r>
        <m:f>
          <m:fPr>
            <m:ctrlPr>
              <w:rPr>
                <w:rFonts w:ascii="Cambria Math" w:hAnsi="Cambria Math" w:cs="Times New Roman"/>
                <w:color w:val="000000"/>
                <w:sz w:val="28"/>
                <w:szCs w:val="28"/>
                <w:lang w:eastAsia="ru-RU"/>
              </w:rPr>
            </m:ctrlPr>
          </m:fPr>
          <m:num>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0,71-0</m:t>
                </m:r>
                <m:r>
                  <w:rPr>
                    <w:rFonts w:ascii="Cambria Math" w:hAnsi="Cambria Math" w:cs="Times New Roman"/>
                    <w:color w:val="000000"/>
                    <w:sz w:val="28"/>
                    <w:szCs w:val="28"/>
                    <w:lang w:eastAsia="ru-RU"/>
                  </w:rPr>
                  <m:t>,82</m:t>
                </m:r>
              </m:e>
            </m:d>
            <m:r>
              <m:rPr>
                <m:sty m:val="p"/>
              </m:rPr>
              <w:rPr>
                <w:rFonts w:ascii="Cambria Math" w:hAnsi="Cambria Math" w:cs="Times New Roman"/>
                <w:color w:val="000000"/>
                <w:sz w:val="28"/>
                <w:szCs w:val="28"/>
                <w:lang w:eastAsia="ru-RU"/>
              </w:rPr>
              <m:t>+</m:t>
            </m:r>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0,71-0,82</m:t>
                </m:r>
              </m:e>
            </m:d>
            <m:r>
              <m:rPr>
                <m:sty m:val="p"/>
              </m:rPr>
              <w:rPr>
                <w:rFonts w:ascii="Cambria Math" w:hAnsi="Cambria Math" w:cs="Times New Roman"/>
                <w:color w:val="000000"/>
                <w:sz w:val="28"/>
                <w:szCs w:val="28"/>
                <w:lang w:eastAsia="ru-RU"/>
              </w:rPr>
              <m:t>+</m:t>
            </m:r>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0,86-0,82</m:t>
                </m:r>
              </m:e>
            </m:d>
            <m:r>
              <m:rPr>
                <m:sty m:val="p"/>
              </m:rPr>
              <w:rPr>
                <w:rFonts w:ascii="Cambria Math" w:hAnsi="Cambria Math" w:cs="Times New Roman"/>
                <w:color w:val="000000"/>
                <w:sz w:val="28"/>
                <w:szCs w:val="28"/>
                <w:lang w:eastAsia="ru-RU"/>
              </w:rPr>
              <m:t>+</m:t>
            </m:r>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1,00-0,82</m:t>
                </m:r>
              </m:e>
            </m:d>
          </m:num>
          <m:den>
            <m:r>
              <m:rPr>
                <m:sty m:val="p"/>
              </m:rPr>
              <w:rPr>
                <w:rFonts w:ascii="Cambria Math" w:hAnsi="Cambria Math" w:cs="Times New Roman"/>
                <w:color w:val="000000"/>
                <w:sz w:val="28"/>
                <w:szCs w:val="28"/>
                <w:lang w:eastAsia="ru-RU"/>
              </w:rPr>
              <m:t>4*0,82</m:t>
            </m:r>
          </m:den>
        </m:f>
        <m:r>
          <m:rPr>
            <m:sty m:val="p"/>
          </m:rPr>
          <w:rPr>
            <w:rFonts w:ascii="Cambria Math" w:hAnsi="Cambria Math" w:cs="Times New Roman"/>
            <w:color w:val="000000"/>
            <w:sz w:val="28"/>
            <w:szCs w:val="28"/>
            <w:lang w:eastAsia="ru-RU"/>
          </w:rPr>
          <m:t>= 0,13.</m:t>
        </m:r>
      </m:oMath>
    </w:p>
    <w:p w14:paraId="03BF5590" w14:textId="517083AE" w:rsidR="008254EC" w:rsidRPr="00E51DD6"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E51DD6">
        <w:rPr>
          <w:rFonts w:ascii="Times New Roman" w:hAnsi="Times New Roman" w:cs="Times New Roman"/>
          <w:color w:val="000000"/>
          <w:sz w:val="28"/>
          <w:szCs w:val="28"/>
          <w:lang w:eastAsia="ru-RU"/>
        </w:rPr>
        <w:tab/>
      </w:r>
      <m:oMath>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R</m:t>
            </m:r>
          </m:e>
          <m:sub>
            <m:r>
              <m:rPr>
                <m:sty m:val="p"/>
              </m:rPr>
              <w:rPr>
                <w:rFonts w:ascii="Cambria Math" w:hAnsi="Cambria Math" w:cs="Times New Roman"/>
                <w:color w:val="000000"/>
                <w:sz w:val="28"/>
                <w:szCs w:val="28"/>
                <w:lang w:eastAsia="ru-RU"/>
              </w:rPr>
              <m:t>2</m:t>
            </m:r>
          </m:sub>
        </m:sSub>
        <m:r>
          <m:rPr>
            <m:sty m:val="p"/>
          </m:rPr>
          <w:rPr>
            <w:rFonts w:ascii="Cambria Math" w:hAnsi="Cambria Math" w:cs="Times New Roman"/>
            <w:color w:val="000000"/>
            <w:sz w:val="28"/>
            <w:szCs w:val="28"/>
            <w:lang w:eastAsia="ru-RU"/>
          </w:rPr>
          <m:t>=</m:t>
        </m:r>
        <m:f>
          <m:fPr>
            <m:ctrlPr>
              <w:rPr>
                <w:rFonts w:ascii="Cambria Math" w:hAnsi="Cambria Math" w:cs="Times New Roman"/>
                <w:color w:val="000000"/>
                <w:sz w:val="28"/>
                <w:szCs w:val="28"/>
                <w:lang w:eastAsia="ru-RU"/>
              </w:rPr>
            </m:ctrlPr>
          </m:fPr>
          <m:num>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0,71-0,68</m:t>
                </m:r>
              </m:e>
            </m:d>
            <m:r>
              <m:rPr>
                <m:sty m:val="p"/>
              </m:rPr>
              <w:rPr>
                <w:rFonts w:ascii="Cambria Math" w:hAnsi="Cambria Math" w:cs="Times New Roman"/>
                <w:color w:val="000000"/>
                <w:sz w:val="28"/>
                <w:szCs w:val="28"/>
                <w:lang w:eastAsia="ru-RU"/>
              </w:rPr>
              <m:t>+</m:t>
            </m:r>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1,00-0,68</m:t>
                </m:r>
              </m:e>
            </m:d>
            <m:r>
              <m:rPr>
                <m:sty m:val="p"/>
              </m:rPr>
              <w:rPr>
                <w:rFonts w:ascii="Cambria Math" w:hAnsi="Cambria Math" w:cs="Times New Roman"/>
                <w:color w:val="000000"/>
                <w:sz w:val="28"/>
                <w:szCs w:val="28"/>
                <w:lang w:eastAsia="ru-RU"/>
              </w:rPr>
              <m:t>+|0,50-0,68|+|0,50-0,68|</m:t>
            </m:r>
          </m:num>
          <m:den>
            <m:r>
              <m:rPr>
                <m:sty m:val="p"/>
              </m:rPr>
              <w:rPr>
                <w:rFonts w:ascii="Cambria Math" w:hAnsi="Cambria Math" w:cs="Times New Roman"/>
                <w:color w:val="000000"/>
                <w:sz w:val="28"/>
                <w:szCs w:val="28"/>
                <w:lang w:eastAsia="ru-RU"/>
              </w:rPr>
              <m:t>4*0,68</m:t>
            </m:r>
          </m:den>
        </m:f>
        <m:r>
          <m:rPr>
            <m:sty m:val="p"/>
          </m:rPr>
          <w:rPr>
            <w:rFonts w:ascii="Cambria Math" w:hAnsi="Cambria Math" w:cs="Times New Roman"/>
            <w:color w:val="000000"/>
            <w:sz w:val="28"/>
            <w:szCs w:val="28"/>
            <w:lang w:eastAsia="ru-RU"/>
          </w:rPr>
          <m:t>=0,26.</m:t>
        </m:r>
      </m:oMath>
    </w:p>
    <w:p w14:paraId="5E4228B7" w14:textId="2734FB6F" w:rsid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E51DD6">
        <w:rPr>
          <w:rFonts w:ascii="Times New Roman" w:hAnsi="Times New Roman" w:cs="Times New Roman"/>
          <w:color w:val="000000"/>
          <w:sz w:val="28"/>
          <w:szCs w:val="28"/>
          <w:lang w:eastAsia="ru-RU"/>
        </w:rPr>
        <w:tab/>
      </w:r>
      <m:oMath>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R</m:t>
            </m:r>
          </m:e>
          <m:sub>
            <m:r>
              <m:rPr>
                <m:sty m:val="p"/>
              </m:rPr>
              <w:rPr>
                <w:rFonts w:ascii="Cambria Math" w:hAnsi="Cambria Math" w:cs="Times New Roman"/>
                <w:color w:val="000000"/>
                <w:sz w:val="28"/>
                <w:szCs w:val="28"/>
                <w:lang w:eastAsia="ru-RU"/>
              </w:rPr>
              <m:t>3</m:t>
            </m:r>
          </m:sub>
        </m:sSub>
        <m:r>
          <m:rPr>
            <m:sty m:val="p"/>
          </m:rPr>
          <w:rPr>
            <w:rFonts w:ascii="Cambria Math" w:hAnsi="Cambria Math" w:cs="Times New Roman"/>
            <w:color w:val="000000"/>
            <w:sz w:val="28"/>
            <w:szCs w:val="28"/>
            <w:lang w:eastAsia="ru-RU"/>
          </w:rPr>
          <m:t>=</m:t>
        </m:r>
        <m:f>
          <m:fPr>
            <m:ctrlPr>
              <w:rPr>
                <w:rFonts w:ascii="Cambria Math" w:hAnsi="Cambria Math" w:cs="Times New Roman"/>
                <w:color w:val="000000"/>
                <w:sz w:val="28"/>
                <w:szCs w:val="28"/>
                <w:lang w:eastAsia="ru-RU"/>
              </w:rPr>
            </m:ctrlPr>
          </m:fPr>
          <m:num>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0,80-0,78</m:t>
                </m:r>
              </m:e>
            </m:d>
            <m:r>
              <m:rPr>
                <m:sty m:val="p"/>
              </m:rPr>
              <w:rPr>
                <w:rFonts w:ascii="Cambria Math" w:hAnsi="Cambria Math" w:cs="Times New Roman"/>
                <w:color w:val="000000"/>
                <w:sz w:val="28"/>
                <w:szCs w:val="28"/>
                <w:lang w:eastAsia="ru-RU"/>
              </w:rPr>
              <m:t>+</m:t>
            </m:r>
            <m:d>
              <m:dPr>
                <m:begChr m:val="|"/>
                <m:endChr m:val="|"/>
                <m:ctrlPr>
                  <w:rPr>
                    <w:rFonts w:ascii="Cambria Math" w:hAnsi="Cambria Math" w:cs="Times New Roman"/>
                    <w:color w:val="000000"/>
                    <w:sz w:val="28"/>
                    <w:szCs w:val="28"/>
                    <w:lang w:eastAsia="ru-RU"/>
                  </w:rPr>
                </m:ctrlPr>
              </m:dPr>
              <m:e>
                <m:r>
                  <m:rPr>
                    <m:sty m:val="p"/>
                  </m:rPr>
                  <w:rPr>
                    <w:rFonts w:ascii="Cambria Math" w:hAnsi="Cambria Math" w:cs="Times New Roman"/>
                    <w:color w:val="000000"/>
                    <w:sz w:val="28"/>
                    <w:szCs w:val="28"/>
                    <w:lang w:eastAsia="ru-RU"/>
                  </w:rPr>
                  <m:t>0,50-0,78</m:t>
                </m:r>
              </m:e>
            </m:d>
            <m:r>
              <m:rPr>
                <m:sty m:val="p"/>
              </m:rPr>
              <w:rPr>
                <w:rFonts w:ascii="Cambria Math" w:hAnsi="Cambria Math" w:cs="Times New Roman"/>
                <w:color w:val="000000"/>
                <w:sz w:val="28"/>
                <w:szCs w:val="28"/>
                <w:lang w:eastAsia="ru-RU"/>
              </w:rPr>
              <m:t>+|1,00-0,78|+|0,80-0,78|</m:t>
            </m:r>
          </m:num>
          <m:den>
            <m:r>
              <m:rPr>
                <m:sty m:val="p"/>
              </m:rPr>
              <w:rPr>
                <w:rFonts w:ascii="Cambria Math" w:hAnsi="Cambria Math" w:cs="Times New Roman"/>
                <w:color w:val="000000"/>
                <w:sz w:val="28"/>
                <w:szCs w:val="28"/>
                <w:lang w:eastAsia="ru-RU"/>
              </w:rPr>
              <m:t>4*0,78</m:t>
            </m:r>
          </m:den>
        </m:f>
        <m:r>
          <m:rPr>
            <m:sty m:val="p"/>
          </m:rPr>
          <w:rPr>
            <w:rFonts w:ascii="Cambria Math" w:hAnsi="Cambria Math" w:cs="Times New Roman"/>
            <w:color w:val="000000"/>
            <w:sz w:val="28"/>
            <w:szCs w:val="28"/>
            <w:lang w:eastAsia="ru-RU"/>
          </w:rPr>
          <m:t>=0,18.</m:t>
        </m:r>
      </m:oMath>
    </w:p>
    <w:p w14:paraId="369EA133" w14:textId="77777777" w:rsidR="004E0832" w:rsidRPr="00E51DD6" w:rsidRDefault="004E0832" w:rsidP="00264DBB">
      <w:pPr>
        <w:widowControl w:val="0"/>
        <w:spacing w:after="0" w:line="240" w:lineRule="auto"/>
        <w:ind w:firstLine="709"/>
        <w:jc w:val="both"/>
        <w:rPr>
          <w:rFonts w:ascii="Times New Roman" w:hAnsi="Times New Roman" w:cs="Times New Roman"/>
          <w:color w:val="000000"/>
          <w:sz w:val="28"/>
          <w:szCs w:val="28"/>
          <w:lang w:eastAsia="ru-RU"/>
        </w:rPr>
      </w:pPr>
    </w:p>
    <w:p w14:paraId="2B20D62E" w14:textId="77777777"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находится сумма величин разброса:</w:t>
      </w:r>
    </w:p>
    <w:p w14:paraId="6CDA95D6" w14:textId="0E40E4B8" w:rsidR="002C1F02" w:rsidRDefault="008254EC" w:rsidP="00264DBB">
      <w:pPr>
        <w:widowControl w:val="0"/>
        <w:spacing w:after="0" w:line="240" w:lineRule="auto"/>
        <w:jc w:val="center"/>
        <w:rPr>
          <w:rFonts w:ascii="Times New Roman" w:hAnsi="Times New Roman" w:cs="Times New Roman"/>
          <w:color w:val="000000"/>
          <w:sz w:val="28"/>
          <w:szCs w:val="28"/>
          <w:lang w:eastAsia="ru-RU"/>
        </w:rPr>
      </w:pPr>
      <w:r w:rsidRPr="008254EC">
        <w:rPr>
          <w:rFonts w:ascii="Times New Roman" w:hAnsi="Times New Roman" w:cs="Times New Roman"/>
          <w:noProof/>
          <w:color w:val="000000"/>
          <w:sz w:val="28"/>
          <w:szCs w:val="28"/>
          <w:lang w:eastAsia="ru-RU"/>
        </w:rPr>
        <w:lastRenderedPageBreak/>
        <w:drawing>
          <wp:inline distT="0" distB="0" distL="0" distR="0" wp14:anchorId="55D780D2" wp14:editId="0A16C8AC">
            <wp:extent cx="853198" cy="616171"/>
            <wp:effectExtent l="0" t="0" r="4445" b="0"/>
            <wp:docPr id="2077221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21401" name=""/>
                    <pic:cNvPicPr/>
                  </pic:nvPicPr>
                  <pic:blipFill rotWithShape="1">
                    <a:blip r:embed="rId15"/>
                    <a:srcRect l="15592"/>
                    <a:stretch/>
                  </pic:blipFill>
                  <pic:spPr bwMode="auto">
                    <a:xfrm>
                      <a:off x="0" y="0"/>
                      <a:ext cx="869359" cy="627843"/>
                    </a:xfrm>
                    <a:prstGeom prst="rect">
                      <a:avLst/>
                    </a:prstGeom>
                    <a:ln>
                      <a:noFill/>
                    </a:ln>
                    <a:extLst>
                      <a:ext uri="{53640926-AAD7-44D8-BBD7-CCE9431645EC}">
                        <a14:shadowObscured xmlns:a14="http://schemas.microsoft.com/office/drawing/2010/main"/>
                      </a:ext>
                    </a:extLst>
                  </pic:spPr>
                </pic:pic>
              </a:graphicData>
            </a:graphic>
          </wp:inline>
        </w:drawing>
      </w:r>
    </w:p>
    <w:p w14:paraId="28B329F9" w14:textId="7C5DEC4D" w:rsidR="0096714F" w:rsidRP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val="en-US" w:eastAsia="ru-RU"/>
        </w:rPr>
        <w:t>R</w:t>
      </w:r>
      <w:r w:rsidRPr="008254EC">
        <w:rPr>
          <w:rFonts w:ascii="Times New Roman" w:hAnsi="Times New Roman" w:cs="Times New Roman"/>
          <w:color w:val="000000"/>
          <w:sz w:val="28"/>
          <w:szCs w:val="28"/>
          <w:lang w:eastAsia="ru-RU"/>
        </w:rPr>
        <w:t xml:space="preserve"> = 0</w:t>
      </w:r>
      <w:r w:rsidR="0096714F">
        <w:rPr>
          <w:rFonts w:ascii="Times New Roman" w:hAnsi="Times New Roman" w:cs="Times New Roman"/>
          <w:color w:val="000000"/>
          <w:sz w:val="28"/>
          <w:szCs w:val="28"/>
          <w:lang w:eastAsia="ru-RU"/>
        </w:rPr>
        <w:t>,13</w:t>
      </w:r>
      <w:r w:rsidRPr="008254EC">
        <w:rPr>
          <w:rFonts w:ascii="Times New Roman" w:hAnsi="Times New Roman" w:cs="Times New Roman"/>
          <w:color w:val="000000"/>
          <w:sz w:val="28"/>
          <w:szCs w:val="28"/>
          <w:lang w:eastAsia="ru-RU"/>
        </w:rPr>
        <w:t xml:space="preserve"> + 0</w:t>
      </w:r>
      <w:r w:rsidR="0096714F">
        <w:rPr>
          <w:rFonts w:ascii="Times New Roman" w:hAnsi="Times New Roman" w:cs="Times New Roman"/>
          <w:color w:val="000000"/>
          <w:sz w:val="28"/>
          <w:szCs w:val="28"/>
          <w:lang w:eastAsia="ru-RU"/>
        </w:rPr>
        <w:t>,26</w:t>
      </w:r>
      <w:r w:rsidRPr="008254EC">
        <w:rPr>
          <w:rFonts w:ascii="Times New Roman" w:hAnsi="Times New Roman" w:cs="Times New Roman"/>
          <w:color w:val="000000"/>
          <w:sz w:val="28"/>
          <w:szCs w:val="28"/>
          <w:lang w:eastAsia="ru-RU"/>
        </w:rPr>
        <w:t xml:space="preserve"> + 0</w:t>
      </w:r>
      <w:r w:rsidR="0096714F">
        <w:rPr>
          <w:rFonts w:ascii="Times New Roman" w:hAnsi="Times New Roman" w:cs="Times New Roman"/>
          <w:color w:val="000000"/>
          <w:sz w:val="28"/>
          <w:szCs w:val="28"/>
          <w:lang w:eastAsia="ru-RU"/>
        </w:rPr>
        <w:t>,18</w:t>
      </w:r>
      <w:r w:rsidRPr="008254EC">
        <w:rPr>
          <w:rFonts w:ascii="Times New Roman" w:hAnsi="Times New Roman" w:cs="Times New Roman"/>
          <w:color w:val="000000"/>
          <w:sz w:val="28"/>
          <w:szCs w:val="28"/>
          <w:lang w:eastAsia="ru-RU"/>
        </w:rPr>
        <w:t xml:space="preserve"> = 0,</w:t>
      </w:r>
      <w:r w:rsidR="0096714F">
        <w:rPr>
          <w:rFonts w:ascii="Times New Roman" w:hAnsi="Times New Roman" w:cs="Times New Roman"/>
          <w:color w:val="000000"/>
          <w:sz w:val="28"/>
          <w:szCs w:val="28"/>
          <w:lang w:eastAsia="ru-RU"/>
        </w:rPr>
        <w:t>57.</w:t>
      </w:r>
    </w:p>
    <w:p w14:paraId="212EA297" w14:textId="28DA6FB3" w:rsidR="008254EC" w:rsidRDefault="008254EC" w:rsidP="00264DBB">
      <w:pPr>
        <w:widowControl w:val="0"/>
        <w:spacing w:after="0" w:line="240" w:lineRule="auto"/>
        <w:ind w:firstLine="720"/>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находятся веса критериев, отражающие разброс оценок:</w:t>
      </w:r>
    </w:p>
    <w:p w14:paraId="5EFBDD06" w14:textId="77777777" w:rsidR="007117A9" w:rsidRPr="008254EC" w:rsidRDefault="007117A9" w:rsidP="00264DBB">
      <w:pPr>
        <w:widowControl w:val="0"/>
        <w:spacing w:after="0" w:line="240" w:lineRule="auto"/>
        <w:ind w:firstLine="720"/>
        <w:jc w:val="both"/>
        <w:rPr>
          <w:rFonts w:ascii="Times New Roman" w:hAnsi="Times New Roman" w:cs="Times New Roman"/>
          <w:color w:val="000000"/>
          <w:sz w:val="28"/>
          <w:szCs w:val="28"/>
          <w:lang w:eastAsia="ru-RU"/>
        </w:rPr>
      </w:pPr>
    </w:p>
    <w:p w14:paraId="152046C3" w14:textId="7F5B1574" w:rsidR="008254EC" w:rsidRDefault="008254EC" w:rsidP="00264DBB">
      <w:pPr>
        <w:widowControl w:val="0"/>
        <w:spacing w:after="0" w:line="240" w:lineRule="auto"/>
        <w:ind w:firstLine="720"/>
        <w:jc w:val="center"/>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W</w:t>
      </w:r>
      <w:r w:rsidRPr="008254EC">
        <w:rPr>
          <w:rFonts w:ascii="Times New Roman" w:hAnsi="Times New Roman" w:cs="Times New Roman"/>
          <w:color w:val="000000"/>
          <w:sz w:val="28"/>
          <w:szCs w:val="28"/>
          <w:vertAlign w:val="subscript"/>
          <w:lang w:val="en-US" w:eastAsia="ru-RU"/>
        </w:rPr>
        <w:t>i</w:t>
      </w:r>
      <w:r w:rsidRPr="008254EC">
        <w:rPr>
          <w:rFonts w:ascii="Times New Roman" w:hAnsi="Times New Roman" w:cs="Times New Roman"/>
          <w:color w:val="000000"/>
          <w:sz w:val="28"/>
          <w:szCs w:val="28"/>
          <w:lang w:val="en-US" w:eastAsia="ru-RU"/>
        </w:rPr>
        <w:t xml:space="preserve"> = R</w:t>
      </w:r>
      <w:r w:rsidRPr="008254EC">
        <w:rPr>
          <w:rFonts w:ascii="Times New Roman" w:hAnsi="Times New Roman" w:cs="Times New Roman"/>
          <w:color w:val="000000"/>
          <w:sz w:val="28"/>
          <w:szCs w:val="28"/>
          <w:vertAlign w:val="subscript"/>
          <w:lang w:val="en-US" w:eastAsia="ru-RU"/>
        </w:rPr>
        <w:t>i</w:t>
      </w:r>
      <w:r w:rsidRPr="008254EC">
        <w:rPr>
          <w:rFonts w:ascii="Times New Roman" w:hAnsi="Times New Roman" w:cs="Times New Roman"/>
          <w:color w:val="000000"/>
          <w:sz w:val="28"/>
          <w:szCs w:val="28"/>
          <w:lang w:val="en-US" w:eastAsia="ru-RU"/>
        </w:rPr>
        <w:t>/R,</w:t>
      </w:r>
      <w:r w:rsidR="0096714F" w:rsidRPr="009069C5">
        <w:rPr>
          <w:rFonts w:ascii="Times New Roman" w:hAnsi="Times New Roman" w:cs="Times New Roman"/>
          <w:color w:val="000000"/>
          <w:sz w:val="28"/>
          <w:szCs w:val="28"/>
          <w:lang w:val="en-US" w:eastAsia="ru-RU"/>
        </w:rPr>
        <w:t xml:space="preserve"> </w:t>
      </w:r>
      <w:r w:rsidR="0096714F" w:rsidRPr="009069C5">
        <w:rPr>
          <w:rFonts w:ascii="Times New Roman" w:hAnsi="Times New Roman" w:cs="Times New Roman"/>
          <w:color w:val="000000"/>
          <w:sz w:val="28"/>
          <w:szCs w:val="28"/>
          <w:lang w:val="en-US" w:eastAsia="ru-RU"/>
        </w:rPr>
        <w:tab/>
      </w:r>
      <w:r w:rsidR="0096714F" w:rsidRPr="009069C5">
        <w:rPr>
          <w:rFonts w:ascii="Times New Roman" w:hAnsi="Times New Roman" w:cs="Times New Roman"/>
          <w:color w:val="000000"/>
          <w:sz w:val="28"/>
          <w:szCs w:val="28"/>
          <w:lang w:val="en-US" w:eastAsia="ru-RU"/>
        </w:rPr>
        <w:tab/>
      </w:r>
      <w:proofErr w:type="spellStart"/>
      <w:r w:rsidRPr="008254EC">
        <w:rPr>
          <w:rFonts w:ascii="Times New Roman" w:hAnsi="Times New Roman" w:cs="Times New Roman"/>
          <w:color w:val="000000"/>
          <w:sz w:val="28"/>
          <w:szCs w:val="28"/>
          <w:lang w:val="en-US" w:eastAsia="ru-RU"/>
        </w:rPr>
        <w:t>i</w:t>
      </w:r>
      <w:proofErr w:type="spellEnd"/>
      <w:r w:rsidRPr="008254EC">
        <w:rPr>
          <w:rFonts w:ascii="Times New Roman" w:hAnsi="Times New Roman" w:cs="Times New Roman"/>
          <w:color w:val="000000"/>
          <w:sz w:val="28"/>
          <w:szCs w:val="28"/>
          <w:lang w:val="en-US" w:eastAsia="ru-RU"/>
        </w:rPr>
        <w:t>=</w:t>
      </w:r>
      <w:proofErr w:type="gramStart"/>
      <w:r w:rsidRPr="008254EC">
        <w:rPr>
          <w:rFonts w:ascii="Times New Roman" w:hAnsi="Times New Roman" w:cs="Times New Roman"/>
          <w:color w:val="000000"/>
          <w:sz w:val="28"/>
          <w:szCs w:val="28"/>
          <w:lang w:val="en-US" w:eastAsia="ru-RU"/>
        </w:rPr>
        <w:t>1,...</w:t>
      </w:r>
      <w:proofErr w:type="gramEnd"/>
      <w:r w:rsidRPr="008254EC">
        <w:rPr>
          <w:rFonts w:ascii="Times New Roman" w:hAnsi="Times New Roman" w:cs="Times New Roman"/>
          <w:color w:val="000000"/>
          <w:sz w:val="28"/>
          <w:szCs w:val="28"/>
          <w:lang w:val="en-US" w:eastAsia="ru-RU"/>
        </w:rPr>
        <w:t>,M.</w:t>
      </w:r>
    </w:p>
    <w:p w14:paraId="64530105" w14:textId="77777777" w:rsidR="007117A9" w:rsidRPr="008254EC" w:rsidRDefault="007117A9" w:rsidP="00264DBB">
      <w:pPr>
        <w:widowControl w:val="0"/>
        <w:spacing w:after="0" w:line="240" w:lineRule="auto"/>
        <w:ind w:firstLine="720"/>
        <w:jc w:val="center"/>
        <w:rPr>
          <w:rFonts w:ascii="Times New Roman" w:hAnsi="Times New Roman" w:cs="Times New Roman"/>
          <w:color w:val="000000"/>
          <w:sz w:val="28"/>
          <w:szCs w:val="28"/>
          <w:lang w:val="en-US" w:eastAsia="ru-RU"/>
        </w:rPr>
      </w:pPr>
    </w:p>
    <w:p w14:paraId="4E8E2654" w14:textId="3DBE649C" w:rsidR="0096714F" w:rsidRPr="009069C5" w:rsidRDefault="008254EC" w:rsidP="00264DBB">
      <w:pPr>
        <w:widowControl w:val="0"/>
        <w:spacing w:after="0" w:line="240" w:lineRule="auto"/>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ab/>
        <w:t>W</w:t>
      </w:r>
      <w:r w:rsidRPr="008254EC">
        <w:rPr>
          <w:rFonts w:ascii="Times New Roman" w:hAnsi="Times New Roman" w:cs="Times New Roman"/>
          <w:color w:val="000000"/>
          <w:sz w:val="28"/>
          <w:szCs w:val="28"/>
          <w:vertAlign w:val="subscript"/>
          <w:lang w:val="en-US" w:eastAsia="ru-RU"/>
        </w:rPr>
        <w:t>1</w:t>
      </w:r>
      <w:r w:rsidRPr="008254EC">
        <w:rPr>
          <w:rFonts w:ascii="Times New Roman" w:hAnsi="Times New Roman" w:cs="Times New Roman"/>
          <w:color w:val="000000"/>
          <w:sz w:val="28"/>
          <w:szCs w:val="28"/>
          <w:lang w:val="en-US" w:eastAsia="ru-RU"/>
        </w:rPr>
        <w:t xml:space="preserve"> = 0,</w:t>
      </w:r>
      <w:r w:rsidR="0096714F" w:rsidRPr="009069C5">
        <w:rPr>
          <w:rFonts w:ascii="Times New Roman" w:hAnsi="Times New Roman" w:cs="Times New Roman"/>
          <w:color w:val="000000"/>
          <w:sz w:val="28"/>
          <w:szCs w:val="28"/>
          <w:lang w:val="en-US" w:eastAsia="ru-RU"/>
        </w:rPr>
        <w:t>13</w:t>
      </w:r>
      <w:r w:rsidRPr="008254EC">
        <w:rPr>
          <w:rFonts w:ascii="Times New Roman" w:hAnsi="Times New Roman" w:cs="Times New Roman"/>
          <w:color w:val="000000"/>
          <w:sz w:val="28"/>
          <w:szCs w:val="28"/>
          <w:lang w:val="en-US" w:eastAsia="ru-RU"/>
        </w:rPr>
        <w:t>/</w:t>
      </w:r>
      <w:r w:rsidR="0096714F" w:rsidRPr="009069C5">
        <w:rPr>
          <w:rFonts w:ascii="Times New Roman" w:hAnsi="Times New Roman" w:cs="Times New Roman"/>
          <w:color w:val="000000"/>
          <w:sz w:val="28"/>
          <w:szCs w:val="28"/>
          <w:lang w:val="en-US" w:eastAsia="ru-RU"/>
        </w:rPr>
        <w:t>0,57</w:t>
      </w:r>
      <w:r w:rsidRPr="008254EC">
        <w:rPr>
          <w:rFonts w:ascii="Times New Roman" w:hAnsi="Times New Roman" w:cs="Times New Roman"/>
          <w:color w:val="000000"/>
          <w:sz w:val="28"/>
          <w:szCs w:val="28"/>
          <w:lang w:val="en-US" w:eastAsia="ru-RU"/>
        </w:rPr>
        <w:t xml:space="preserve"> = 0</w:t>
      </w:r>
      <w:r w:rsidR="0096714F" w:rsidRPr="009069C5">
        <w:rPr>
          <w:rFonts w:ascii="Times New Roman" w:hAnsi="Times New Roman" w:cs="Times New Roman"/>
          <w:color w:val="000000"/>
          <w:sz w:val="28"/>
          <w:szCs w:val="28"/>
          <w:lang w:val="en-US" w:eastAsia="ru-RU"/>
        </w:rPr>
        <w:t>,23.</w:t>
      </w:r>
    </w:p>
    <w:p w14:paraId="5245BE0A" w14:textId="37896955" w:rsidR="0096714F" w:rsidRDefault="008254EC" w:rsidP="00264DBB">
      <w:pPr>
        <w:widowControl w:val="0"/>
        <w:spacing w:after="0" w:line="240" w:lineRule="auto"/>
        <w:ind w:firstLine="709"/>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W</w:t>
      </w:r>
      <w:r w:rsidRPr="008254EC">
        <w:rPr>
          <w:rFonts w:ascii="Times New Roman" w:hAnsi="Times New Roman" w:cs="Times New Roman"/>
          <w:color w:val="000000"/>
          <w:sz w:val="28"/>
          <w:szCs w:val="28"/>
          <w:vertAlign w:val="subscript"/>
          <w:lang w:val="en-US" w:eastAsia="ru-RU"/>
        </w:rPr>
        <w:t>2</w:t>
      </w:r>
      <w:r w:rsidRPr="008254EC">
        <w:rPr>
          <w:rFonts w:ascii="Times New Roman" w:hAnsi="Times New Roman" w:cs="Times New Roman"/>
          <w:color w:val="000000"/>
          <w:sz w:val="28"/>
          <w:szCs w:val="28"/>
          <w:lang w:val="en-US" w:eastAsia="ru-RU"/>
        </w:rPr>
        <w:t xml:space="preserve"> = 0</w:t>
      </w:r>
      <w:r w:rsidR="0096714F" w:rsidRPr="009069C5">
        <w:rPr>
          <w:rFonts w:ascii="Times New Roman" w:hAnsi="Times New Roman" w:cs="Times New Roman"/>
          <w:color w:val="000000"/>
          <w:sz w:val="28"/>
          <w:szCs w:val="28"/>
          <w:lang w:val="en-US" w:eastAsia="ru-RU"/>
        </w:rPr>
        <w:t>,26</w:t>
      </w:r>
      <w:r w:rsidRPr="008254EC">
        <w:rPr>
          <w:rFonts w:ascii="Times New Roman" w:hAnsi="Times New Roman" w:cs="Times New Roman"/>
          <w:color w:val="000000"/>
          <w:sz w:val="28"/>
          <w:szCs w:val="28"/>
          <w:lang w:val="en-US" w:eastAsia="ru-RU"/>
        </w:rPr>
        <w:t>/</w:t>
      </w:r>
      <w:r w:rsidR="0096714F" w:rsidRPr="009069C5">
        <w:rPr>
          <w:rFonts w:ascii="Times New Roman" w:hAnsi="Times New Roman" w:cs="Times New Roman"/>
          <w:color w:val="000000"/>
          <w:sz w:val="28"/>
          <w:szCs w:val="28"/>
          <w:lang w:val="en-US" w:eastAsia="ru-RU"/>
        </w:rPr>
        <w:t xml:space="preserve">0,57 </w:t>
      </w:r>
      <w:r w:rsidRPr="008254EC">
        <w:rPr>
          <w:rFonts w:ascii="Times New Roman" w:hAnsi="Times New Roman" w:cs="Times New Roman"/>
          <w:color w:val="000000"/>
          <w:sz w:val="28"/>
          <w:szCs w:val="28"/>
          <w:lang w:val="en-US" w:eastAsia="ru-RU"/>
        </w:rPr>
        <w:t>= 0</w:t>
      </w:r>
      <w:r w:rsidR="0096714F" w:rsidRPr="009069C5">
        <w:rPr>
          <w:rFonts w:ascii="Times New Roman" w:hAnsi="Times New Roman" w:cs="Times New Roman"/>
          <w:color w:val="000000"/>
          <w:sz w:val="28"/>
          <w:szCs w:val="28"/>
          <w:lang w:val="en-US" w:eastAsia="ru-RU"/>
        </w:rPr>
        <w:t>,46.</w:t>
      </w:r>
      <w:r w:rsidR="0096714F">
        <w:rPr>
          <w:rFonts w:ascii="Times New Roman" w:hAnsi="Times New Roman" w:cs="Times New Roman"/>
          <w:color w:val="000000"/>
          <w:sz w:val="28"/>
          <w:szCs w:val="28"/>
          <w:lang w:val="en-US" w:eastAsia="ru-RU"/>
        </w:rPr>
        <w:tab/>
      </w:r>
    </w:p>
    <w:p w14:paraId="12475A65" w14:textId="68F1FB87" w:rsidR="008254EC" w:rsidRPr="009069C5" w:rsidRDefault="008254EC" w:rsidP="00264DBB">
      <w:pPr>
        <w:widowControl w:val="0"/>
        <w:spacing w:after="0" w:line="240" w:lineRule="auto"/>
        <w:ind w:firstLine="709"/>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W</w:t>
      </w:r>
      <w:r w:rsidRPr="008254EC">
        <w:rPr>
          <w:rFonts w:ascii="Times New Roman" w:hAnsi="Times New Roman" w:cs="Times New Roman"/>
          <w:color w:val="000000"/>
          <w:sz w:val="28"/>
          <w:szCs w:val="28"/>
          <w:vertAlign w:val="subscript"/>
          <w:lang w:val="en-US" w:eastAsia="ru-RU"/>
        </w:rPr>
        <w:t>3</w:t>
      </w:r>
      <w:r w:rsidRPr="008254EC">
        <w:rPr>
          <w:rFonts w:ascii="Times New Roman" w:hAnsi="Times New Roman" w:cs="Times New Roman"/>
          <w:color w:val="000000"/>
          <w:sz w:val="28"/>
          <w:szCs w:val="28"/>
          <w:lang w:val="en-US" w:eastAsia="ru-RU"/>
        </w:rPr>
        <w:t xml:space="preserve"> = 0</w:t>
      </w:r>
      <w:r w:rsidR="0096714F" w:rsidRPr="009069C5">
        <w:rPr>
          <w:rFonts w:ascii="Times New Roman" w:hAnsi="Times New Roman" w:cs="Times New Roman"/>
          <w:color w:val="000000"/>
          <w:sz w:val="28"/>
          <w:szCs w:val="28"/>
          <w:lang w:val="en-US" w:eastAsia="ru-RU"/>
        </w:rPr>
        <w:t>,18</w:t>
      </w:r>
      <w:r w:rsidRPr="008254EC">
        <w:rPr>
          <w:rFonts w:ascii="Times New Roman" w:hAnsi="Times New Roman" w:cs="Times New Roman"/>
          <w:color w:val="000000"/>
          <w:sz w:val="28"/>
          <w:szCs w:val="28"/>
          <w:lang w:val="en-US" w:eastAsia="ru-RU"/>
        </w:rPr>
        <w:t>/</w:t>
      </w:r>
      <w:r w:rsidR="0096714F" w:rsidRPr="009069C5">
        <w:rPr>
          <w:rFonts w:ascii="Times New Roman" w:hAnsi="Times New Roman" w:cs="Times New Roman"/>
          <w:color w:val="000000"/>
          <w:sz w:val="28"/>
          <w:szCs w:val="28"/>
          <w:lang w:val="en-US" w:eastAsia="ru-RU"/>
        </w:rPr>
        <w:t>0,57</w:t>
      </w:r>
      <w:r w:rsidRPr="008254EC">
        <w:rPr>
          <w:rFonts w:ascii="Times New Roman" w:hAnsi="Times New Roman" w:cs="Times New Roman"/>
          <w:color w:val="000000"/>
          <w:sz w:val="28"/>
          <w:szCs w:val="28"/>
          <w:lang w:val="en-US" w:eastAsia="ru-RU"/>
        </w:rPr>
        <w:t xml:space="preserve"> = 0</w:t>
      </w:r>
      <w:r w:rsidR="0096714F" w:rsidRPr="009069C5">
        <w:rPr>
          <w:rFonts w:ascii="Times New Roman" w:hAnsi="Times New Roman" w:cs="Times New Roman"/>
          <w:color w:val="000000"/>
          <w:sz w:val="28"/>
          <w:szCs w:val="28"/>
          <w:lang w:val="en-US" w:eastAsia="ru-RU"/>
        </w:rPr>
        <w:t>,31.</w:t>
      </w:r>
    </w:p>
    <w:p w14:paraId="566386F8" w14:textId="77777777"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433DAD5D" w14:textId="3E7F7A10"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Находятся взвешенные оценки альтернатив (путем деления весов критериев на оценки по соответствующим критериям):</w:t>
      </w:r>
    </w:p>
    <w:p w14:paraId="30309763" w14:textId="77777777" w:rsidR="008254EC" w:rsidRPr="008254EC" w:rsidRDefault="008254EC" w:rsidP="00264DBB">
      <w:pPr>
        <w:widowControl w:val="0"/>
        <w:spacing w:after="0" w:line="240" w:lineRule="auto"/>
        <w:jc w:val="center"/>
        <w:rPr>
          <w:rFonts w:ascii="Times New Roman" w:hAnsi="Times New Roman" w:cs="Times New Roman"/>
          <w:color w:val="000000"/>
          <w:sz w:val="28"/>
          <w:szCs w:val="28"/>
          <w:lang w:eastAsia="ru-RU"/>
        </w:rPr>
      </w:pPr>
      <w:r w:rsidRPr="008254EC">
        <w:rPr>
          <w:rFonts w:ascii="Times New Roman" w:hAnsi="Times New Roman" w:cs="Times New Roman"/>
          <w:noProof/>
          <w:color w:val="000000"/>
          <w:sz w:val="28"/>
          <w:szCs w:val="28"/>
          <w:lang w:val="en-US" w:eastAsia="ru-RU"/>
        </w:rPr>
        <w:drawing>
          <wp:inline distT="0" distB="0" distL="0" distR="0" wp14:anchorId="120D3F7E" wp14:editId="0A3C7957">
            <wp:extent cx="3130550" cy="397531"/>
            <wp:effectExtent l="0" t="0" r="0" b="2540"/>
            <wp:docPr id="1295700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00766" name=""/>
                    <pic:cNvPicPr/>
                  </pic:nvPicPr>
                  <pic:blipFill>
                    <a:blip r:embed="rId16"/>
                    <a:stretch>
                      <a:fillRect/>
                    </a:stretch>
                  </pic:blipFill>
                  <pic:spPr>
                    <a:xfrm>
                      <a:off x="0" y="0"/>
                      <a:ext cx="3235490" cy="410857"/>
                    </a:xfrm>
                    <a:prstGeom prst="rect">
                      <a:avLst/>
                    </a:prstGeom>
                  </pic:spPr>
                </pic:pic>
              </a:graphicData>
            </a:graphic>
          </wp:inline>
        </w:drawing>
      </w:r>
    </w:p>
    <w:p w14:paraId="532C7932" w14:textId="361D5DCD"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Взвешенные оценки приведены в таблице </w:t>
      </w:r>
      <w:r w:rsid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.6.</w:t>
      </w:r>
    </w:p>
    <w:p w14:paraId="61566A4F" w14:textId="77777777"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p>
    <w:p w14:paraId="4B39421F" w14:textId="7F21DFCD" w:rsidR="008254EC" w:rsidRPr="008254EC" w:rsidRDefault="008254EC" w:rsidP="00264DBB">
      <w:pPr>
        <w:widowControl w:val="0"/>
        <w:spacing w:after="0" w:line="240" w:lineRule="auto"/>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8254EC">
        <w:rPr>
          <w:rFonts w:ascii="Times New Roman" w:hAnsi="Times New Roman" w:cs="Times New Roman"/>
          <w:color w:val="000000"/>
          <w:sz w:val="28"/>
          <w:szCs w:val="28"/>
          <w:lang w:eastAsia="ru-RU"/>
        </w:rPr>
        <w:t>.6 – Взвешенные безразмерные оценки альтернатив</w:t>
      </w:r>
    </w:p>
    <w:tbl>
      <w:tblPr>
        <w:tblStyle w:val="26"/>
        <w:tblW w:w="5000" w:type="pct"/>
        <w:tblLook w:val="04A0" w:firstRow="1" w:lastRow="0" w:firstColumn="1" w:lastColumn="0" w:noHBand="0" w:noVBand="1"/>
      </w:tblPr>
      <w:tblGrid>
        <w:gridCol w:w="5465"/>
        <w:gridCol w:w="970"/>
        <w:gridCol w:w="970"/>
        <w:gridCol w:w="970"/>
        <w:gridCol w:w="970"/>
      </w:tblGrid>
      <w:tr w:rsidR="0096714F" w:rsidRPr="008254EC" w14:paraId="7FEC9850" w14:textId="77777777" w:rsidTr="007117A9">
        <w:tc>
          <w:tcPr>
            <w:tcW w:w="2923" w:type="pct"/>
          </w:tcPr>
          <w:p w14:paraId="1B298C39" w14:textId="77777777" w:rsidR="0096714F" w:rsidRPr="008254EC" w:rsidRDefault="0096714F" w:rsidP="00264DBB">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519" w:type="pct"/>
          </w:tcPr>
          <w:p w14:paraId="23F51EE8" w14:textId="77777777" w:rsidR="0096714F" w:rsidRPr="008254EC" w:rsidRDefault="0096714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519" w:type="pct"/>
          </w:tcPr>
          <w:p w14:paraId="0DAF669A" w14:textId="77777777" w:rsidR="0096714F" w:rsidRPr="008254EC" w:rsidRDefault="0096714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2</w:t>
            </w:r>
          </w:p>
        </w:tc>
        <w:tc>
          <w:tcPr>
            <w:tcW w:w="519" w:type="pct"/>
          </w:tcPr>
          <w:p w14:paraId="1CFFDDE4" w14:textId="77777777" w:rsidR="0096714F" w:rsidRPr="008254EC" w:rsidRDefault="0096714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519" w:type="pct"/>
          </w:tcPr>
          <w:p w14:paraId="1EF0334B" w14:textId="77777777" w:rsidR="0096714F" w:rsidRPr="008254EC" w:rsidRDefault="0096714F"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96714F" w:rsidRPr="008254EC" w14:paraId="153163DF" w14:textId="77777777" w:rsidTr="007117A9">
        <w:tc>
          <w:tcPr>
            <w:tcW w:w="2923" w:type="pct"/>
          </w:tcPr>
          <w:p w14:paraId="329C2DA0" w14:textId="77777777" w:rsidR="0096714F" w:rsidRPr="008254EC" w:rsidRDefault="0096714F" w:rsidP="00264DBB">
            <w:pPr>
              <w:widowControl w:val="0"/>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519" w:type="pct"/>
          </w:tcPr>
          <w:p w14:paraId="2C8F10A5" w14:textId="0C2415FA" w:rsidR="0096714F" w:rsidRPr="00934B9C"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0,32</w:t>
            </w:r>
          </w:p>
        </w:tc>
        <w:tc>
          <w:tcPr>
            <w:tcW w:w="519" w:type="pct"/>
          </w:tcPr>
          <w:p w14:paraId="077E424B" w14:textId="45E8A84E"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0,32</w:t>
            </w:r>
          </w:p>
        </w:tc>
        <w:tc>
          <w:tcPr>
            <w:tcW w:w="519" w:type="pct"/>
          </w:tcPr>
          <w:p w14:paraId="11C1DB24" w14:textId="1B6D1461"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0,27</w:t>
            </w:r>
          </w:p>
        </w:tc>
        <w:tc>
          <w:tcPr>
            <w:tcW w:w="519" w:type="pct"/>
          </w:tcPr>
          <w:p w14:paraId="5500A7C7" w14:textId="6F427CC2"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0,23</w:t>
            </w:r>
          </w:p>
        </w:tc>
      </w:tr>
      <w:tr w:rsidR="0096714F" w:rsidRPr="008254EC" w14:paraId="6CE1C4D2" w14:textId="77777777" w:rsidTr="007117A9">
        <w:tc>
          <w:tcPr>
            <w:tcW w:w="2923" w:type="pct"/>
          </w:tcPr>
          <w:p w14:paraId="22D12F0A" w14:textId="77777777" w:rsidR="0096714F" w:rsidRPr="00D44F5D" w:rsidRDefault="0096714F"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519" w:type="pct"/>
          </w:tcPr>
          <w:p w14:paraId="4E0661FB" w14:textId="7C1230C3"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sidR="00D55C34">
              <w:rPr>
                <w:rFonts w:ascii="Times New Roman" w:hAnsi="Times New Roman"/>
                <w:color w:val="000000"/>
                <w:sz w:val="28"/>
                <w:szCs w:val="28"/>
                <w:lang w:val="ru-RU" w:eastAsia="ru-RU"/>
              </w:rPr>
              <w:t>65</w:t>
            </w:r>
          </w:p>
        </w:tc>
        <w:tc>
          <w:tcPr>
            <w:tcW w:w="519" w:type="pct"/>
          </w:tcPr>
          <w:p w14:paraId="65E9C1BC" w14:textId="4734B393"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0,46</w:t>
            </w:r>
          </w:p>
        </w:tc>
        <w:tc>
          <w:tcPr>
            <w:tcW w:w="519" w:type="pct"/>
          </w:tcPr>
          <w:p w14:paraId="53BA242F" w14:textId="29C0E8C2"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0,92</w:t>
            </w:r>
          </w:p>
        </w:tc>
        <w:tc>
          <w:tcPr>
            <w:tcW w:w="519" w:type="pct"/>
          </w:tcPr>
          <w:p w14:paraId="270B0594" w14:textId="2EA4D557" w:rsidR="0096714F" w:rsidRPr="00D44F5D"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0,92</w:t>
            </w:r>
          </w:p>
        </w:tc>
      </w:tr>
      <w:tr w:rsidR="0096714F" w:rsidRPr="008254EC" w14:paraId="56CE7920" w14:textId="77777777" w:rsidTr="007117A9">
        <w:tc>
          <w:tcPr>
            <w:tcW w:w="2923" w:type="pct"/>
          </w:tcPr>
          <w:p w14:paraId="2C48A620" w14:textId="77777777" w:rsidR="0096714F" w:rsidRPr="008254EC" w:rsidRDefault="0096714F" w:rsidP="00264DBB">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519" w:type="pct"/>
          </w:tcPr>
          <w:p w14:paraId="7A19DA96" w14:textId="2C60C304" w:rsidR="0096714F" w:rsidRPr="00D55C34" w:rsidRDefault="0096714F"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eastAsia="ru-RU"/>
              </w:rPr>
              <w:t>0,</w:t>
            </w:r>
            <w:r w:rsidR="00D55C34">
              <w:rPr>
                <w:rFonts w:ascii="Times New Roman" w:hAnsi="Times New Roman"/>
                <w:snapToGrid w:val="0"/>
                <w:color w:val="000000"/>
                <w:sz w:val="28"/>
                <w:szCs w:val="28"/>
                <w:lang w:val="ru-RU" w:eastAsia="ru-RU"/>
              </w:rPr>
              <w:t>39</w:t>
            </w:r>
          </w:p>
        </w:tc>
        <w:tc>
          <w:tcPr>
            <w:tcW w:w="519" w:type="pct"/>
          </w:tcPr>
          <w:p w14:paraId="4CE398D7" w14:textId="745447D6" w:rsidR="0096714F" w:rsidRPr="00D55C34"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eastAsia="ru-RU"/>
              </w:rPr>
              <w:t>0,</w:t>
            </w:r>
            <w:r w:rsidR="00D55C34">
              <w:rPr>
                <w:rFonts w:ascii="Times New Roman" w:hAnsi="Times New Roman"/>
                <w:color w:val="000000"/>
                <w:sz w:val="28"/>
                <w:szCs w:val="28"/>
                <w:lang w:val="ru-RU" w:eastAsia="ru-RU"/>
              </w:rPr>
              <w:t>62</w:t>
            </w:r>
          </w:p>
        </w:tc>
        <w:tc>
          <w:tcPr>
            <w:tcW w:w="519" w:type="pct"/>
          </w:tcPr>
          <w:p w14:paraId="526B3CC2" w14:textId="39F9E743" w:rsidR="0096714F" w:rsidRPr="00D55C34" w:rsidRDefault="00D55C34"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0,31</w:t>
            </w:r>
          </w:p>
        </w:tc>
        <w:tc>
          <w:tcPr>
            <w:tcW w:w="519" w:type="pct"/>
          </w:tcPr>
          <w:p w14:paraId="7706B158" w14:textId="0E87787E" w:rsidR="0096714F" w:rsidRPr="00D55C34" w:rsidRDefault="0096714F"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eastAsia="ru-RU"/>
              </w:rPr>
              <w:t>0,</w:t>
            </w:r>
            <w:r w:rsidR="00D55C34">
              <w:rPr>
                <w:rFonts w:ascii="Times New Roman" w:hAnsi="Times New Roman"/>
                <w:color w:val="000000"/>
                <w:sz w:val="28"/>
                <w:szCs w:val="28"/>
                <w:lang w:val="ru-RU" w:eastAsia="ru-RU"/>
              </w:rPr>
              <w:t>39</w:t>
            </w:r>
          </w:p>
        </w:tc>
      </w:tr>
    </w:tbl>
    <w:p w14:paraId="60458BB7" w14:textId="77777777" w:rsidR="00EC2FF9" w:rsidRDefault="00EC2FF9" w:rsidP="00264DBB">
      <w:pPr>
        <w:widowControl w:val="0"/>
        <w:spacing w:after="0" w:line="240" w:lineRule="auto"/>
        <w:ind w:firstLine="709"/>
        <w:jc w:val="both"/>
        <w:rPr>
          <w:rFonts w:ascii="Times New Roman" w:hAnsi="Times New Roman" w:cs="Times New Roman"/>
          <w:color w:val="000000"/>
          <w:sz w:val="28"/>
          <w:szCs w:val="28"/>
          <w:lang w:eastAsia="ru-RU"/>
        </w:rPr>
      </w:pPr>
    </w:p>
    <w:p w14:paraId="6B1B29E2" w14:textId="71157C11"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Чем большие значения принимают безразмерные оценки </w:t>
      </w:r>
      <w:proofErr w:type="spellStart"/>
      <w:r w:rsidRPr="008254EC">
        <w:rPr>
          <w:rFonts w:ascii="Times New Roman" w:hAnsi="Times New Roman" w:cs="Times New Roman"/>
          <w:color w:val="000000"/>
          <w:sz w:val="28"/>
          <w:szCs w:val="28"/>
          <w:lang w:eastAsia="ru-RU"/>
        </w:rPr>
        <w:t>P</w:t>
      </w:r>
      <w:r w:rsidRPr="008254EC">
        <w:rPr>
          <w:rFonts w:ascii="Times New Roman" w:hAnsi="Times New Roman" w:cs="Times New Roman"/>
          <w:color w:val="000000"/>
          <w:sz w:val="28"/>
          <w:szCs w:val="28"/>
          <w:vertAlign w:val="subscript"/>
          <w:lang w:eastAsia="ru-RU"/>
        </w:rPr>
        <w:t>ij</w:t>
      </w:r>
      <w:proofErr w:type="spellEnd"/>
      <w:r w:rsidRPr="008254EC">
        <w:rPr>
          <w:rFonts w:ascii="Times New Roman" w:hAnsi="Times New Roman" w:cs="Times New Roman"/>
          <w:color w:val="000000"/>
          <w:sz w:val="28"/>
          <w:szCs w:val="28"/>
          <w:lang w:eastAsia="ru-RU"/>
        </w:rPr>
        <w:t>, тем меньше значения взвешенных оценок. Таким образом, чем меньше взвешенные оценки, тем лучше альтернатива.</w:t>
      </w:r>
    </w:p>
    <w:p w14:paraId="0C22C269" w14:textId="3E3574FA"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Определяются комплексные оценки альтернатив (суммы взвешенных оценок):</w:t>
      </w:r>
    </w:p>
    <w:p w14:paraId="2C88DAA3" w14:textId="77777777" w:rsidR="008254EC" w:rsidRPr="008254EC" w:rsidRDefault="008254EC" w:rsidP="00264DBB">
      <w:pPr>
        <w:widowControl w:val="0"/>
        <w:spacing w:after="0" w:line="240" w:lineRule="auto"/>
        <w:jc w:val="center"/>
        <w:rPr>
          <w:rFonts w:ascii="Times New Roman" w:hAnsi="Times New Roman" w:cs="Times New Roman"/>
          <w:color w:val="000000"/>
          <w:sz w:val="28"/>
          <w:szCs w:val="28"/>
          <w:lang w:eastAsia="ru-RU"/>
        </w:rPr>
      </w:pPr>
      <w:r w:rsidRPr="008254EC">
        <w:rPr>
          <w:rFonts w:ascii="Times New Roman" w:hAnsi="Times New Roman" w:cs="Times New Roman"/>
          <w:noProof/>
          <w:color w:val="000000"/>
          <w:sz w:val="28"/>
          <w:szCs w:val="28"/>
          <w:lang w:eastAsia="ru-RU"/>
        </w:rPr>
        <w:drawing>
          <wp:inline distT="0" distB="0" distL="0" distR="0" wp14:anchorId="1E42F6A2" wp14:editId="49510F48">
            <wp:extent cx="2238146" cy="636104"/>
            <wp:effectExtent l="0" t="0" r="0" b="0"/>
            <wp:docPr id="1256352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52343" name=""/>
                    <pic:cNvPicPr/>
                  </pic:nvPicPr>
                  <pic:blipFill>
                    <a:blip r:embed="rId17"/>
                    <a:stretch>
                      <a:fillRect/>
                    </a:stretch>
                  </pic:blipFill>
                  <pic:spPr>
                    <a:xfrm>
                      <a:off x="0" y="0"/>
                      <a:ext cx="2285913" cy="649680"/>
                    </a:xfrm>
                    <a:prstGeom prst="rect">
                      <a:avLst/>
                    </a:prstGeom>
                  </pic:spPr>
                </pic:pic>
              </a:graphicData>
            </a:graphic>
          </wp:inline>
        </w:drawing>
      </w:r>
    </w:p>
    <w:p w14:paraId="2151C235" w14:textId="77777777" w:rsidR="004E0832" w:rsidRDefault="004E0832" w:rsidP="00264DBB">
      <w:pPr>
        <w:widowControl w:val="0"/>
        <w:spacing w:after="0" w:line="240" w:lineRule="auto"/>
        <w:ind w:firstLine="709"/>
        <w:jc w:val="both"/>
        <w:rPr>
          <w:rFonts w:ascii="Times New Roman" w:hAnsi="Times New Roman" w:cs="Times New Roman"/>
          <w:color w:val="000000"/>
          <w:sz w:val="28"/>
          <w:szCs w:val="28"/>
          <w:lang w:val="en-US" w:eastAsia="ru-RU"/>
        </w:rPr>
      </w:pPr>
    </w:p>
    <w:p w14:paraId="1938644D" w14:textId="33F6E23B" w:rsidR="008254EC" w:rsidRPr="004E0832" w:rsidRDefault="008254EC" w:rsidP="00264DBB">
      <w:pPr>
        <w:widowControl w:val="0"/>
        <w:spacing w:after="0" w:line="240" w:lineRule="auto"/>
        <w:ind w:firstLine="709"/>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E</w:t>
      </w:r>
      <w:r w:rsidRPr="004E0832">
        <w:rPr>
          <w:rFonts w:ascii="Times New Roman" w:hAnsi="Times New Roman" w:cs="Times New Roman"/>
          <w:color w:val="000000"/>
          <w:sz w:val="28"/>
          <w:szCs w:val="28"/>
          <w:vertAlign w:val="subscript"/>
          <w:lang w:val="en-US" w:eastAsia="ru-RU"/>
        </w:rPr>
        <w:t>1</w:t>
      </w:r>
      <w:r w:rsidRPr="004E0832">
        <w:rPr>
          <w:rFonts w:ascii="Times New Roman" w:hAnsi="Times New Roman" w:cs="Times New Roman"/>
          <w:color w:val="000000"/>
          <w:sz w:val="28"/>
          <w:szCs w:val="28"/>
          <w:lang w:val="en-US" w:eastAsia="ru-RU"/>
        </w:rPr>
        <w:t xml:space="preserve"> = 0</w:t>
      </w:r>
      <w:r w:rsidR="00D55C34" w:rsidRPr="004E0832">
        <w:rPr>
          <w:rFonts w:ascii="Times New Roman" w:hAnsi="Times New Roman" w:cs="Times New Roman"/>
          <w:color w:val="000000"/>
          <w:sz w:val="28"/>
          <w:szCs w:val="28"/>
          <w:lang w:val="en-US" w:eastAsia="ru-RU"/>
        </w:rPr>
        <w:t>,32 + 0,65 + 0,39</w:t>
      </w:r>
      <w:r w:rsidRPr="004E0832">
        <w:rPr>
          <w:rFonts w:ascii="Times New Roman" w:hAnsi="Times New Roman" w:cs="Times New Roman"/>
          <w:color w:val="000000"/>
          <w:sz w:val="28"/>
          <w:szCs w:val="28"/>
          <w:lang w:val="en-US" w:eastAsia="ru-RU"/>
        </w:rPr>
        <w:t xml:space="preserve"> = </w:t>
      </w:r>
      <w:r w:rsidR="00D55C34" w:rsidRPr="004E0832">
        <w:rPr>
          <w:rFonts w:ascii="Times New Roman" w:hAnsi="Times New Roman" w:cs="Times New Roman"/>
          <w:color w:val="000000"/>
          <w:sz w:val="28"/>
          <w:szCs w:val="28"/>
          <w:lang w:val="en-US" w:eastAsia="ru-RU"/>
        </w:rPr>
        <w:t>1,35</w:t>
      </w:r>
      <w:r w:rsidRPr="004E0832">
        <w:rPr>
          <w:rFonts w:ascii="Times New Roman" w:hAnsi="Times New Roman" w:cs="Times New Roman"/>
          <w:color w:val="000000"/>
          <w:sz w:val="28"/>
          <w:szCs w:val="28"/>
          <w:lang w:val="en-US" w:eastAsia="ru-RU"/>
        </w:rPr>
        <w:t xml:space="preserve"> (</w:t>
      </w:r>
      <w:r w:rsidR="00D55C34">
        <w:rPr>
          <w:rFonts w:ascii="Times New Roman" w:hAnsi="Times New Roman" w:cs="Times New Roman"/>
          <w:color w:val="000000"/>
          <w:sz w:val="28"/>
          <w:szCs w:val="28"/>
          <w:lang w:eastAsia="ru-RU"/>
        </w:rPr>
        <w:t>СТ</w:t>
      </w:r>
      <w:r w:rsidRPr="004E0832">
        <w:rPr>
          <w:rFonts w:ascii="Times New Roman" w:hAnsi="Times New Roman" w:cs="Times New Roman"/>
          <w:color w:val="000000"/>
          <w:sz w:val="28"/>
          <w:szCs w:val="28"/>
          <w:lang w:val="en-US" w:eastAsia="ru-RU"/>
        </w:rPr>
        <w:t>1)</w:t>
      </w:r>
      <w:r w:rsidR="006078B8" w:rsidRPr="004E0832">
        <w:rPr>
          <w:rFonts w:ascii="Times New Roman" w:hAnsi="Times New Roman" w:cs="Times New Roman"/>
          <w:color w:val="000000"/>
          <w:sz w:val="28"/>
          <w:szCs w:val="28"/>
          <w:lang w:val="en-US" w:eastAsia="ru-RU"/>
        </w:rPr>
        <w:t>.</w:t>
      </w:r>
    </w:p>
    <w:p w14:paraId="236CA395" w14:textId="0AF1FF9D" w:rsidR="008254EC" w:rsidRPr="004E0832" w:rsidRDefault="008254EC" w:rsidP="00264DBB">
      <w:pPr>
        <w:widowControl w:val="0"/>
        <w:spacing w:after="0" w:line="240" w:lineRule="auto"/>
        <w:ind w:firstLine="709"/>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E</w:t>
      </w:r>
      <w:r w:rsidRPr="004E0832">
        <w:rPr>
          <w:rFonts w:ascii="Times New Roman" w:hAnsi="Times New Roman" w:cs="Times New Roman"/>
          <w:color w:val="000000"/>
          <w:sz w:val="28"/>
          <w:szCs w:val="28"/>
          <w:vertAlign w:val="subscript"/>
          <w:lang w:val="en-US" w:eastAsia="ru-RU"/>
        </w:rPr>
        <w:t>2</w:t>
      </w:r>
      <w:r w:rsidRPr="004E0832">
        <w:rPr>
          <w:rFonts w:ascii="Times New Roman" w:hAnsi="Times New Roman" w:cs="Times New Roman"/>
          <w:color w:val="000000"/>
          <w:sz w:val="28"/>
          <w:szCs w:val="28"/>
          <w:lang w:val="en-US" w:eastAsia="ru-RU"/>
        </w:rPr>
        <w:t xml:space="preserve"> = </w:t>
      </w:r>
      <w:r w:rsidR="00D55C34" w:rsidRPr="004E0832">
        <w:rPr>
          <w:rFonts w:ascii="Times New Roman" w:hAnsi="Times New Roman" w:cs="Times New Roman"/>
          <w:color w:val="000000"/>
          <w:sz w:val="28"/>
          <w:szCs w:val="28"/>
          <w:lang w:val="en-US" w:eastAsia="ru-RU"/>
        </w:rPr>
        <w:t xml:space="preserve">0,32 + 0,46 + 0,62 = 1,40 </w:t>
      </w:r>
      <w:r w:rsidRPr="004E0832">
        <w:rPr>
          <w:rFonts w:ascii="Times New Roman" w:hAnsi="Times New Roman" w:cs="Times New Roman"/>
          <w:color w:val="000000"/>
          <w:sz w:val="28"/>
          <w:szCs w:val="28"/>
          <w:lang w:val="en-US" w:eastAsia="ru-RU"/>
        </w:rPr>
        <w:t>(</w:t>
      </w:r>
      <w:r w:rsidR="00D55C34">
        <w:rPr>
          <w:rFonts w:ascii="Times New Roman" w:hAnsi="Times New Roman" w:cs="Times New Roman"/>
          <w:color w:val="000000"/>
          <w:sz w:val="28"/>
          <w:szCs w:val="28"/>
          <w:lang w:eastAsia="ru-RU"/>
        </w:rPr>
        <w:t>СТ</w:t>
      </w:r>
      <w:r w:rsidRPr="004E0832">
        <w:rPr>
          <w:rFonts w:ascii="Times New Roman" w:hAnsi="Times New Roman" w:cs="Times New Roman"/>
          <w:color w:val="000000"/>
          <w:sz w:val="28"/>
          <w:szCs w:val="28"/>
          <w:lang w:val="en-US" w:eastAsia="ru-RU"/>
        </w:rPr>
        <w:t>2)</w:t>
      </w:r>
      <w:r w:rsidR="006078B8" w:rsidRPr="004E0832">
        <w:rPr>
          <w:rFonts w:ascii="Times New Roman" w:hAnsi="Times New Roman" w:cs="Times New Roman"/>
          <w:color w:val="000000"/>
          <w:sz w:val="28"/>
          <w:szCs w:val="28"/>
          <w:lang w:val="en-US" w:eastAsia="ru-RU"/>
        </w:rPr>
        <w:t>.</w:t>
      </w:r>
    </w:p>
    <w:p w14:paraId="19CC5B28" w14:textId="00E7DAAB" w:rsidR="008254EC" w:rsidRPr="004E0832" w:rsidRDefault="008254EC" w:rsidP="00264DBB">
      <w:pPr>
        <w:widowControl w:val="0"/>
        <w:spacing w:after="0" w:line="240" w:lineRule="auto"/>
        <w:ind w:firstLine="709"/>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E</w:t>
      </w:r>
      <w:r w:rsidRPr="004E0832">
        <w:rPr>
          <w:rFonts w:ascii="Times New Roman" w:hAnsi="Times New Roman" w:cs="Times New Roman"/>
          <w:color w:val="000000"/>
          <w:sz w:val="28"/>
          <w:szCs w:val="28"/>
          <w:vertAlign w:val="subscript"/>
          <w:lang w:val="en-US" w:eastAsia="ru-RU"/>
        </w:rPr>
        <w:t>3</w:t>
      </w:r>
      <w:r w:rsidRPr="004E0832">
        <w:rPr>
          <w:rFonts w:ascii="Times New Roman" w:hAnsi="Times New Roman" w:cs="Times New Roman"/>
          <w:color w:val="000000"/>
          <w:sz w:val="28"/>
          <w:szCs w:val="28"/>
          <w:lang w:val="en-US" w:eastAsia="ru-RU"/>
        </w:rPr>
        <w:t xml:space="preserve"> = </w:t>
      </w:r>
      <w:r w:rsidR="00D55C34" w:rsidRPr="004E0832">
        <w:rPr>
          <w:rFonts w:ascii="Times New Roman" w:hAnsi="Times New Roman" w:cs="Times New Roman"/>
          <w:color w:val="000000"/>
          <w:sz w:val="28"/>
          <w:szCs w:val="28"/>
          <w:lang w:val="en-US" w:eastAsia="ru-RU"/>
        </w:rPr>
        <w:t>0,27 + 0,92 + 0,31</w:t>
      </w:r>
      <w:r w:rsidRPr="004E0832">
        <w:rPr>
          <w:rFonts w:ascii="Times New Roman" w:hAnsi="Times New Roman" w:cs="Times New Roman"/>
          <w:color w:val="000000"/>
          <w:sz w:val="28"/>
          <w:szCs w:val="28"/>
          <w:lang w:val="en-US" w:eastAsia="ru-RU"/>
        </w:rPr>
        <w:t xml:space="preserve"> = </w:t>
      </w:r>
      <w:r w:rsidR="00D55C34" w:rsidRPr="004E0832">
        <w:rPr>
          <w:rFonts w:ascii="Times New Roman" w:hAnsi="Times New Roman" w:cs="Times New Roman"/>
          <w:color w:val="000000"/>
          <w:sz w:val="28"/>
          <w:szCs w:val="28"/>
          <w:lang w:val="en-US" w:eastAsia="ru-RU"/>
        </w:rPr>
        <w:t>1,50</w:t>
      </w:r>
      <w:r w:rsidRPr="004E0832">
        <w:rPr>
          <w:rFonts w:ascii="Times New Roman" w:hAnsi="Times New Roman" w:cs="Times New Roman"/>
          <w:color w:val="000000"/>
          <w:sz w:val="28"/>
          <w:szCs w:val="28"/>
          <w:lang w:val="en-US" w:eastAsia="ru-RU"/>
        </w:rPr>
        <w:t xml:space="preserve"> (</w:t>
      </w:r>
      <w:r w:rsidR="00D55C34">
        <w:rPr>
          <w:rFonts w:ascii="Times New Roman" w:hAnsi="Times New Roman" w:cs="Times New Roman"/>
          <w:color w:val="000000"/>
          <w:sz w:val="28"/>
          <w:szCs w:val="28"/>
          <w:lang w:eastAsia="ru-RU"/>
        </w:rPr>
        <w:t>СТ</w:t>
      </w:r>
      <w:r w:rsidRPr="004E0832">
        <w:rPr>
          <w:rFonts w:ascii="Times New Roman" w:hAnsi="Times New Roman" w:cs="Times New Roman"/>
          <w:color w:val="000000"/>
          <w:sz w:val="28"/>
          <w:szCs w:val="28"/>
          <w:lang w:val="en-US" w:eastAsia="ru-RU"/>
        </w:rPr>
        <w:t>3)</w:t>
      </w:r>
      <w:r w:rsidR="006078B8" w:rsidRPr="004E0832">
        <w:rPr>
          <w:rFonts w:ascii="Times New Roman" w:hAnsi="Times New Roman" w:cs="Times New Roman"/>
          <w:color w:val="000000"/>
          <w:sz w:val="28"/>
          <w:szCs w:val="28"/>
          <w:lang w:val="en-US" w:eastAsia="ru-RU"/>
        </w:rPr>
        <w:t>.</w:t>
      </w:r>
    </w:p>
    <w:p w14:paraId="4FD1C0B5" w14:textId="59BC812D" w:rsidR="008254EC" w:rsidRPr="004E0832" w:rsidRDefault="008254EC" w:rsidP="00264DBB">
      <w:pPr>
        <w:widowControl w:val="0"/>
        <w:spacing w:after="0" w:line="240" w:lineRule="auto"/>
        <w:ind w:firstLine="709"/>
        <w:jc w:val="both"/>
        <w:rPr>
          <w:rFonts w:ascii="Times New Roman" w:hAnsi="Times New Roman" w:cs="Times New Roman"/>
          <w:color w:val="000000"/>
          <w:sz w:val="28"/>
          <w:szCs w:val="28"/>
          <w:lang w:val="en-US" w:eastAsia="ru-RU"/>
        </w:rPr>
      </w:pPr>
      <w:r w:rsidRPr="008254EC">
        <w:rPr>
          <w:rFonts w:ascii="Times New Roman" w:hAnsi="Times New Roman" w:cs="Times New Roman"/>
          <w:color w:val="000000"/>
          <w:sz w:val="28"/>
          <w:szCs w:val="28"/>
          <w:lang w:val="en-US" w:eastAsia="ru-RU"/>
        </w:rPr>
        <w:t>E</w:t>
      </w:r>
      <w:r w:rsidRPr="004E0832">
        <w:rPr>
          <w:rFonts w:ascii="Times New Roman" w:hAnsi="Times New Roman" w:cs="Times New Roman"/>
          <w:color w:val="000000"/>
          <w:sz w:val="28"/>
          <w:szCs w:val="28"/>
          <w:vertAlign w:val="subscript"/>
          <w:lang w:val="en-US" w:eastAsia="ru-RU"/>
        </w:rPr>
        <w:t>6</w:t>
      </w:r>
      <w:r w:rsidRPr="004E0832">
        <w:rPr>
          <w:rFonts w:ascii="Times New Roman" w:hAnsi="Times New Roman" w:cs="Times New Roman"/>
          <w:color w:val="000000"/>
          <w:sz w:val="28"/>
          <w:szCs w:val="28"/>
          <w:lang w:val="en-US" w:eastAsia="ru-RU"/>
        </w:rPr>
        <w:t xml:space="preserve"> = </w:t>
      </w:r>
      <w:r w:rsidR="00D55C34" w:rsidRPr="004E0832">
        <w:rPr>
          <w:rFonts w:ascii="Times New Roman" w:hAnsi="Times New Roman" w:cs="Times New Roman"/>
          <w:color w:val="000000"/>
          <w:sz w:val="28"/>
          <w:szCs w:val="28"/>
          <w:lang w:val="en-US" w:eastAsia="ru-RU"/>
        </w:rPr>
        <w:t>0,23 + 0,92 + 0,39</w:t>
      </w:r>
      <w:r w:rsidRPr="004E0832">
        <w:rPr>
          <w:rFonts w:ascii="Times New Roman" w:hAnsi="Times New Roman" w:cs="Times New Roman"/>
          <w:color w:val="000000"/>
          <w:sz w:val="28"/>
          <w:szCs w:val="28"/>
          <w:lang w:val="en-US" w:eastAsia="ru-RU"/>
        </w:rPr>
        <w:t xml:space="preserve"> = 1.5</w:t>
      </w:r>
      <w:r w:rsidR="00D55C34" w:rsidRPr="004E0832">
        <w:rPr>
          <w:rFonts w:ascii="Times New Roman" w:hAnsi="Times New Roman" w:cs="Times New Roman"/>
          <w:color w:val="000000"/>
          <w:sz w:val="28"/>
          <w:szCs w:val="28"/>
          <w:lang w:val="en-US" w:eastAsia="ru-RU"/>
        </w:rPr>
        <w:t>4</w:t>
      </w:r>
      <w:r w:rsidRPr="004E0832">
        <w:rPr>
          <w:rFonts w:ascii="Times New Roman" w:hAnsi="Times New Roman" w:cs="Times New Roman"/>
          <w:color w:val="000000"/>
          <w:sz w:val="28"/>
          <w:szCs w:val="28"/>
          <w:lang w:val="en-US" w:eastAsia="ru-RU"/>
        </w:rPr>
        <w:t xml:space="preserve"> (</w:t>
      </w:r>
      <w:r w:rsidR="00D55C34">
        <w:rPr>
          <w:rFonts w:ascii="Times New Roman" w:hAnsi="Times New Roman" w:cs="Times New Roman"/>
          <w:color w:val="000000"/>
          <w:sz w:val="28"/>
          <w:szCs w:val="28"/>
          <w:lang w:eastAsia="ru-RU"/>
        </w:rPr>
        <w:t>СТ</w:t>
      </w:r>
      <w:r w:rsidRPr="004E0832">
        <w:rPr>
          <w:rFonts w:ascii="Times New Roman" w:hAnsi="Times New Roman" w:cs="Times New Roman"/>
          <w:color w:val="000000"/>
          <w:sz w:val="28"/>
          <w:szCs w:val="28"/>
          <w:lang w:val="en-US" w:eastAsia="ru-RU"/>
        </w:rPr>
        <w:t>6)</w:t>
      </w:r>
      <w:r w:rsidR="006078B8" w:rsidRPr="004E0832">
        <w:rPr>
          <w:rFonts w:ascii="Times New Roman" w:hAnsi="Times New Roman" w:cs="Times New Roman"/>
          <w:color w:val="000000"/>
          <w:sz w:val="28"/>
          <w:szCs w:val="28"/>
          <w:lang w:val="en-US" w:eastAsia="ru-RU"/>
        </w:rPr>
        <w:t>.</w:t>
      </w:r>
    </w:p>
    <w:p w14:paraId="34DCED4B" w14:textId="5F5AFCA6" w:rsidR="008254EC" w:rsidRPr="002C1F02" w:rsidRDefault="008254EC" w:rsidP="007117A9">
      <w:pPr>
        <w:widowControl w:val="0"/>
        <w:spacing w:after="0" w:line="240" w:lineRule="auto"/>
        <w:ind w:firstLine="709"/>
        <w:jc w:val="both"/>
        <w:rPr>
          <w:rFonts w:ascii="Times New Roman" w:hAnsi="Times New Roman" w:cs="Times New Roman"/>
          <w:color w:val="000000"/>
          <w:sz w:val="28"/>
          <w:szCs w:val="28"/>
          <w:lang w:eastAsia="ru-RU"/>
        </w:rPr>
      </w:pPr>
      <w:r w:rsidRPr="008254EC">
        <w:rPr>
          <w:rFonts w:ascii="Times New Roman" w:hAnsi="Times New Roman" w:cs="Times New Roman"/>
          <w:color w:val="000000"/>
          <w:sz w:val="28"/>
          <w:szCs w:val="28"/>
          <w:lang w:eastAsia="ru-RU"/>
        </w:rPr>
        <w:t xml:space="preserve">Чем меньше комплексная оценка, тем лучше альтернатива. Таким образом, лучшим вариантом будет </w:t>
      </w:r>
      <w:r w:rsidR="00D55C34">
        <w:rPr>
          <w:rFonts w:ascii="Times New Roman" w:hAnsi="Times New Roman" w:cs="Times New Roman"/>
          <w:color w:val="000000"/>
          <w:sz w:val="28"/>
          <w:szCs w:val="28"/>
          <w:lang w:eastAsia="ru-RU"/>
        </w:rPr>
        <w:t>станок СТ1</w:t>
      </w:r>
      <w:r w:rsidRPr="008254EC">
        <w:rPr>
          <w:rFonts w:ascii="Times New Roman" w:hAnsi="Times New Roman" w:cs="Times New Roman"/>
          <w:color w:val="000000"/>
          <w:sz w:val="28"/>
          <w:szCs w:val="28"/>
          <w:lang w:eastAsia="ru-RU"/>
        </w:rPr>
        <w:t xml:space="preserve">, немного хуже – </w:t>
      </w:r>
      <w:r w:rsidR="00D55C34">
        <w:rPr>
          <w:rFonts w:ascii="Times New Roman" w:hAnsi="Times New Roman" w:cs="Times New Roman"/>
          <w:color w:val="000000"/>
          <w:sz w:val="28"/>
          <w:szCs w:val="28"/>
          <w:lang w:eastAsia="ru-RU"/>
        </w:rPr>
        <w:t>СТ</w:t>
      </w:r>
      <w:r w:rsidRPr="008254EC">
        <w:rPr>
          <w:rFonts w:ascii="Times New Roman" w:hAnsi="Times New Roman" w:cs="Times New Roman"/>
          <w:color w:val="000000"/>
          <w:sz w:val="28"/>
          <w:szCs w:val="28"/>
          <w:lang w:eastAsia="ru-RU"/>
        </w:rPr>
        <w:t xml:space="preserve">2, еще хуже – </w:t>
      </w:r>
      <w:r w:rsidR="00D55C34">
        <w:rPr>
          <w:rFonts w:ascii="Times New Roman" w:hAnsi="Times New Roman" w:cs="Times New Roman"/>
          <w:color w:val="000000"/>
          <w:sz w:val="28"/>
          <w:szCs w:val="28"/>
          <w:lang w:eastAsia="ru-RU"/>
        </w:rPr>
        <w:t>СТ3</w:t>
      </w:r>
      <w:r w:rsidRPr="008254EC">
        <w:rPr>
          <w:rFonts w:ascii="Times New Roman" w:hAnsi="Times New Roman" w:cs="Times New Roman"/>
          <w:color w:val="000000"/>
          <w:sz w:val="28"/>
          <w:szCs w:val="28"/>
          <w:lang w:eastAsia="ru-RU"/>
        </w:rPr>
        <w:t xml:space="preserve">, хуже всех – </w:t>
      </w:r>
      <w:r w:rsidR="00D55C34">
        <w:rPr>
          <w:rFonts w:ascii="Times New Roman" w:hAnsi="Times New Roman" w:cs="Times New Roman"/>
          <w:color w:val="000000"/>
          <w:sz w:val="28"/>
          <w:szCs w:val="28"/>
          <w:lang w:eastAsia="ru-RU"/>
        </w:rPr>
        <w:t>СТ6</w:t>
      </w:r>
      <w:r w:rsidRPr="008254EC">
        <w:rPr>
          <w:rFonts w:ascii="Times New Roman" w:hAnsi="Times New Roman" w:cs="Times New Roman"/>
          <w:color w:val="000000"/>
          <w:sz w:val="28"/>
          <w:szCs w:val="28"/>
          <w:lang w:eastAsia="ru-RU"/>
        </w:rPr>
        <w:t>.</w:t>
      </w:r>
    </w:p>
    <w:p w14:paraId="728DA4FD" w14:textId="15259321" w:rsidR="008254EC" w:rsidRPr="002C1F02" w:rsidRDefault="008254EC" w:rsidP="00264DBB">
      <w:pPr>
        <w:widowControl w:val="0"/>
        <w:spacing w:after="0" w:line="240" w:lineRule="auto"/>
        <w:ind w:firstLine="709"/>
        <w:jc w:val="both"/>
        <w:rPr>
          <w:rFonts w:ascii="Times New Roman" w:hAnsi="Times New Roman" w:cs="Times New Roman"/>
          <w:b/>
          <w:bCs/>
          <w:sz w:val="28"/>
          <w:szCs w:val="28"/>
        </w:rPr>
      </w:pPr>
      <w:r w:rsidRPr="002C1F02">
        <w:rPr>
          <w:rFonts w:ascii="Times New Roman" w:hAnsi="Times New Roman" w:cs="Times New Roman"/>
          <w:b/>
          <w:bCs/>
          <w:sz w:val="28"/>
          <w:szCs w:val="28"/>
        </w:rPr>
        <w:lastRenderedPageBreak/>
        <w:t>4.2.3 Методика сравнительной оценки двух альтернатив по степени доминирования</w:t>
      </w:r>
    </w:p>
    <w:p w14:paraId="7461DC68" w14:textId="77777777" w:rsidR="008254EC" w:rsidRPr="008254EC" w:rsidRDefault="008254EC" w:rsidP="00264DBB">
      <w:pPr>
        <w:widowControl w:val="0"/>
        <w:spacing w:after="0" w:line="240" w:lineRule="auto"/>
        <w:ind w:firstLine="709"/>
        <w:jc w:val="both"/>
        <w:rPr>
          <w:rFonts w:ascii="Times New Roman" w:hAnsi="Times New Roman" w:cs="Times New Roman"/>
          <w:color w:val="000000"/>
          <w:sz w:val="28"/>
          <w:szCs w:val="28"/>
          <w:lang w:eastAsia="ru-RU"/>
        </w:rPr>
      </w:pPr>
    </w:p>
    <w:p w14:paraId="20E5D4AB"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Методика предназначена для решения задач, в которых требуется выбрать лучшую из двух альтернатив.  Для применения данной методики все оценки альтернатив должны быть выражены в числовой форме.</w:t>
      </w:r>
    </w:p>
    <w:p w14:paraId="2C1C74D2"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5ABA67D1" w14:textId="31D699C6"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Для методики сравнительной оценки двух альтернатив выберем лучшие альтернативы из предыдущего метода (</w:t>
      </w:r>
      <w:r w:rsidR="002578C3">
        <w:rPr>
          <w:rFonts w:ascii="Times New Roman" w:hAnsi="Times New Roman" w:cs="Times New Roman"/>
          <w:color w:val="000000"/>
          <w:sz w:val="28"/>
          <w:szCs w:val="28"/>
          <w:lang w:eastAsia="ru-RU"/>
        </w:rPr>
        <w:t>СТ1</w:t>
      </w:r>
      <w:r w:rsidRPr="003254E1">
        <w:rPr>
          <w:rFonts w:ascii="Times New Roman" w:hAnsi="Times New Roman" w:cs="Times New Roman"/>
          <w:color w:val="000000"/>
          <w:sz w:val="28"/>
          <w:szCs w:val="28"/>
          <w:lang w:eastAsia="ru-RU"/>
        </w:rPr>
        <w:t xml:space="preserve"> и </w:t>
      </w:r>
      <w:r w:rsidR="002578C3">
        <w:rPr>
          <w:rFonts w:ascii="Times New Roman" w:hAnsi="Times New Roman" w:cs="Times New Roman"/>
          <w:color w:val="000000"/>
          <w:sz w:val="28"/>
          <w:szCs w:val="28"/>
          <w:lang w:eastAsia="ru-RU"/>
        </w:rPr>
        <w:t>СТ</w:t>
      </w:r>
      <w:r w:rsidRPr="003254E1">
        <w:rPr>
          <w:rFonts w:ascii="Times New Roman" w:hAnsi="Times New Roman" w:cs="Times New Roman"/>
          <w:color w:val="000000"/>
          <w:sz w:val="28"/>
          <w:szCs w:val="28"/>
          <w:lang w:eastAsia="ru-RU"/>
        </w:rPr>
        <w:t>2).</w:t>
      </w:r>
    </w:p>
    <w:p w14:paraId="3C2D9A5D"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p>
    <w:p w14:paraId="3C87A8AB" w14:textId="10177647" w:rsidR="003254E1" w:rsidRPr="003254E1" w:rsidRDefault="003254E1" w:rsidP="00264DB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.7 – Исходные данные</w:t>
      </w:r>
    </w:p>
    <w:tbl>
      <w:tblPr>
        <w:tblStyle w:val="31"/>
        <w:tblW w:w="5000" w:type="pct"/>
        <w:tblLook w:val="04A0" w:firstRow="1" w:lastRow="0" w:firstColumn="1" w:lastColumn="0" w:noHBand="0" w:noVBand="1"/>
      </w:tblPr>
      <w:tblGrid>
        <w:gridCol w:w="6897"/>
        <w:gridCol w:w="1224"/>
        <w:gridCol w:w="1224"/>
      </w:tblGrid>
      <w:tr w:rsidR="003254E1" w:rsidRPr="003254E1" w14:paraId="5EAD03F7" w14:textId="77777777" w:rsidTr="007117A9">
        <w:tc>
          <w:tcPr>
            <w:tcW w:w="3689" w:type="pct"/>
          </w:tcPr>
          <w:p w14:paraId="3B5E7B84" w14:textId="188C9003" w:rsidR="003254E1" w:rsidRPr="003254E1" w:rsidRDefault="00137DDC" w:rsidP="00264DBB">
            <w:pPr>
              <w:widowControl w:val="0"/>
              <w:jc w:val="center"/>
              <w:rPr>
                <w:rFonts w:ascii="Times New Roman" w:hAnsi="Times New Roman"/>
                <w:color w:val="000000"/>
                <w:sz w:val="28"/>
                <w:szCs w:val="28"/>
                <w:lang w:eastAsia="ru-RU"/>
              </w:rPr>
            </w:pPr>
            <w:proofErr w:type="spellStart"/>
            <w:r w:rsidRPr="00137DDC">
              <w:rPr>
                <w:rFonts w:ascii="Times New Roman" w:hAnsi="Times New Roman"/>
                <w:snapToGrid w:val="0"/>
                <w:color w:val="000000"/>
                <w:sz w:val="28"/>
                <w:szCs w:val="28"/>
                <w:lang w:eastAsia="ru-RU"/>
              </w:rPr>
              <w:t>Станок</w:t>
            </w:r>
            <w:proofErr w:type="spellEnd"/>
          </w:p>
        </w:tc>
        <w:tc>
          <w:tcPr>
            <w:tcW w:w="655" w:type="pct"/>
            <w:vAlign w:val="center"/>
          </w:tcPr>
          <w:p w14:paraId="32B5572A" w14:textId="3822DE2C" w:rsidR="003254E1" w:rsidRPr="002578C3" w:rsidRDefault="002578C3"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СТ1</w:t>
            </w:r>
          </w:p>
        </w:tc>
        <w:tc>
          <w:tcPr>
            <w:tcW w:w="655" w:type="pct"/>
            <w:vAlign w:val="center"/>
          </w:tcPr>
          <w:p w14:paraId="71DDA26C" w14:textId="69AD38C9" w:rsidR="003254E1" w:rsidRPr="002578C3" w:rsidRDefault="002578C3" w:rsidP="00264DBB">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СТ2</w:t>
            </w:r>
          </w:p>
        </w:tc>
      </w:tr>
      <w:tr w:rsidR="002C1F02" w:rsidRPr="003254E1" w14:paraId="1320499B" w14:textId="77777777" w:rsidTr="007117A9">
        <w:tc>
          <w:tcPr>
            <w:tcW w:w="3689" w:type="pct"/>
          </w:tcPr>
          <w:p w14:paraId="2E7E08F4" w14:textId="44C0A280" w:rsidR="002C1F02" w:rsidRPr="003254E1" w:rsidRDefault="00137DDC" w:rsidP="00264DBB">
            <w:pPr>
              <w:widowControl w:val="0"/>
              <w:jc w:val="center"/>
              <w:rPr>
                <w:rFonts w:ascii="Times New Roman" w:hAnsi="Times New Roman"/>
                <w:color w:val="000000"/>
                <w:sz w:val="28"/>
                <w:szCs w:val="28"/>
                <w:lang w:eastAsia="ru-RU"/>
              </w:rPr>
            </w:pPr>
            <w:proofErr w:type="spellStart"/>
            <w:r w:rsidRPr="00137DDC">
              <w:rPr>
                <w:rFonts w:ascii="Times New Roman" w:hAnsi="Times New Roman"/>
                <w:snapToGrid w:val="0"/>
                <w:color w:val="000000"/>
                <w:sz w:val="28"/>
                <w:szCs w:val="28"/>
                <w:lang w:eastAsia="ru-RU"/>
              </w:rPr>
              <w:t>Производительность</w:t>
            </w:r>
            <w:proofErr w:type="spellEnd"/>
            <w:r w:rsidRPr="00137DDC">
              <w:rPr>
                <w:rFonts w:ascii="Times New Roman" w:hAnsi="Times New Roman"/>
                <w:snapToGrid w:val="0"/>
                <w:color w:val="000000"/>
                <w:sz w:val="28"/>
                <w:szCs w:val="28"/>
                <w:lang w:eastAsia="ru-RU"/>
              </w:rPr>
              <w:t xml:space="preserve">, </w:t>
            </w:r>
            <w:proofErr w:type="spellStart"/>
            <w:r w:rsidRPr="00137DDC">
              <w:rPr>
                <w:rFonts w:ascii="Times New Roman" w:hAnsi="Times New Roman"/>
                <w:snapToGrid w:val="0"/>
                <w:color w:val="000000"/>
                <w:sz w:val="28"/>
                <w:szCs w:val="28"/>
                <w:lang w:eastAsia="ru-RU"/>
              </w:rPr>
              <w:t>изделий</w:t>
            </w:r>
            <w:proofErr w:type="spellEnd"/>
            <w:r w:rsidRPr="00137DDC">
              <w:rPr>
                <w:rFonts w:ascii="Times New Roman" w:hAnsi="Times New Roman"/>
                <w:snapToGrid w:val="0"/>
                <w:color w:val="000000"/>
                <w:sz w:val="28"/>
                <w:szCs w:val="28"/>
                <w:lang w:eastAsia="ru-RU"/>
              </w:rPr>
              <w:t>/ч</w:t>
            </w:r>
          </w:p>
        </w:tc>
        <w:tc>
          <w:tcPr>
            <w:tcW w:w="655" w:type="pct"/>
          </w:tcPr>
          <w:p w14:paraId="342A3389" w14:textId="604A8831" w:rsidR="002C1F02" w:rsidRPr="003254E1" w:rsidRDefault="00137DDC" w:rsidP="00264DBB">
            <w:pPr>
              <w:widowControl w:val="0"/>
              <w:jc w:val="center"/>
              <w:rPr>
                <w:rFonts w:ascii="Times New Roman" w:hAnsi="Times New Roman"/>
                <w:color w:val="000000"/>
                <w:sz w:val="28"/>
                <w:szCs w:val="28"/>
                <w:lang w:val="ru-RU" w:eastAsia="ru-RU"/>
              </w:rPr>
            </w:pPr>
            <w:r w:rsidRPr="00137DDC">
              <w:rPr>
                <w:rFonts w:ascii="Times New Roman" w:hAnsi="Times New Roman"/>
                <w:snapToGrid w:val="0"/>
                <w:color w:val="000000"/>
                <w:sz w:val="28"/>
                <w:szCs w:val="28"/>
                <w:lang w:eastAsia="ru-RU"/>
              </w:rPr>
              <w:t>25</w:t>
            </w:r>
          </w:p>
        </w:tc>
        <w:tc>
          <w:tcPr>
            <w:tcW w:w="655" w:type="pct"/>
          </w:tcPr>
          <w:p w14:paraId="5207DFC4" w14:textId="529B437C" w:rsidR="002C1F02" w:rsidRPr="003254E1" w:rsidRDefault="00137DDC" w:rsidP="00264DBB">
            <w:pPr>
              <w:widowControl w:val="0"/>
              <w:jc w:val="center"/>
              <w:rPr>
                <w:rFonts w:ascii="Times New Roman" w:hAnsi="Times New Roman"/>
                <w:color w:val="000000"/>
                <w:sz w:val="28"/>
                <w:szCs w:val="28"/>
                <w:lang w:eastAsia="ru-RU"/>
              </w:rPr>
            </w:pPr>
            <w:r w:rsidRPr="00137DDC">
              <w:rPr>
                <w:rFonts w:ascii="Times New Roman" w:hAnsi="Times New Roman"/>
                <w:color w:val="000000"/>
                <w:sz w:val="28"/>
                <w:szCs w:val="28"/>
                <w:lang w:eastAsia="ru-RU"/>
              </w:rPr>
              <w:t>25</w:t>
            </w:r>
          </w:p>
        </w:tc>
      </w:tr>
      <w:tr w:rsidR="002C1F02" w:rsidRPr="003254E1" w14:paraId="74660677" w14:textId="77777777" w:rsidTr="007117A9">
        <w:tc>
          <w:tcPr>
            <w:tcW w:w="3689" w:type="pct"/>
          </w:tcPr>
          <w:p w14:paraId="58B48C42" w14:textId="35B43BDA" w:rsidR="002C1F02" w:rsidRPr="00137DDC" w:rsidRDefault="00137DDC" w:rsidP="00264DBB">
            <w:pPr>
              <w:widowControl w:val="0"/>
              <w:jc w:val="center"/>
              <w:rPr>
                <w:rFonts w:ascii="Times New Roman" w:hAnsi="Times New Roman"/>
                <w:color w:val="000000"/>
                <w:sz w:val="28"/>
                <w:szCs w:val="28"/>
                <w:lang w:val="ru-RU" w:eastAsia="ru-RU"/>
              </w:rPr>
            </w:pPr>
            <w:r w:rsidRPr="00137DDC">
              <w:rPr>
                <w:rFonts w:ascii="Times New Roman" w:hAnsi="Times New Roman"/>
                <w:snapToGrid w:val="0"/>
                <w:color w:val="000000"/>
                <w:sz w:val="28"/>
                <w:szCs w:val="28"/>
                <w:lang w:val="ru-RU" w:eastAsia="ru-RU"/>
              </w:rPr>
              <w:t xml:space="preserve">Стоимость станка, тыс. </w:t>
            </w:r>
            <w:proofErr w:type="spellStart"/>
            <w:r w:rsidRPr="00137DDC">
              <w:rPr>
                <w:rFonts w:ascii="Times New Roman" w:hAnsi="Times New Roman"/>
                <w:snapToGrid w:val="0"/>
                <w:color w:val="000000"/>
                <w:sz w:val="28"/>
                <w:szCs w:val="28"/>
                <w:lang w:val="ru-RU" w:eastAsia="ru-RU"/>
              </w:rPr>
              <w:t>ден.ед</w:t>
            </w:r>
            <w:proofErr w:type="spellEnd"/>
            <w:r w:rsidRPr="00137DDC">
              <w:rPr>
                <w:rFonts w:ascii="Times New Roman" w:hAnsi="Times New Roman"/>
                <w:snapToGrid w:val="0"/>
                <w:color w:val="000000"/>
                <w:sz w:val="28"/>
                <w:szCs w:val="28"/>
                <w:lang w:val="ru-RU" w:eastAsia="ru-RU"/>
              </w:rPr>
              <w:t>.</w:t>
            </w:r>
          </w:p>
        </w:tc>
        <w:tc>
          <w:tcPr>
            <w:tcW w:w="655" w:type="pct"/>
          </w:tcPr>
          <w:p w14:paraId="2175AEB9" w14:textId="3AFA00EB" w:rsidR="002C1F02" w:rsidRPr="003254E1" w:rsidRDefault="00137DDC" w:rsidP="00264DBB">
            <w:pPr>
              <w:widowControl w:val="0"/>
              <w:jc w:val="center"/>
              <w:rPr>
                <w:rFonts w:ascii="Times New Roman" w:hAnsi="Times New Roman"/>
                <w:color w:val="000000"/>
                <w:sz w:val="28"/>
                <w:szCs w:val="28"/>
                <w:lang w:eastAsia="ru-RU"/>
              </w:rPr>
            </w:pPr>
            <w:r w:rsidRPr="00137DDC">
              <w:rPr>
                <w:rFonts w:ascii="Times New Roman" w:hAnsi="Times New Roman"/>
                <w:snapToGrid w:val="0"/>
                <w:color w:val="000000"/>
                <w:sz w:val="28"/>
                <w:szCs w:val="28"/>
                <w:lang w:eastAsia="ru-RU"/>
              </w:rPr>
              <w:t>140</w:t>
            </w:r>
          </w:p>
        </w:tc>
        <w:tc>
          <w:tcPr>
            <w:tcW w:w="655" w:type="pct"/>
          </w:tcPr>
          <w:p w14:paraId="3ABCB484" w14:textId="2F1836A1" w:rsidR="002C1F02" w:rsidRPr="003254E1" w:rsidRDefault="00137DDC" w:rsidP="00264DBB">
            <w:pPr>
              <w:widowControl w:val="0"/>
              <w:jc w:val="center"/>
              <w:rPr>
                <w:rFonts w:ascii="Times New Roman" w:hAnsi="Times New Roman"/>
                <w:color w:val="000000"/>
                <w:sz w:val="28"/>
                <w:szCs w:val="28"/>
                <w:lang w:eastAsia="ru-RU"/>
              </w:rPr>
            </w:pPr>
            <w:r w:rsidRPr="00137DDC">
              <w:rPr>
                <w:rFonts w:ascii="Times New Roman" w:hAnsi="Times New Roman"/>
                <w:color w:val="000000"/>
                <w:sz w:val="28"/>
                <w:szCs w:val="28"/>
                <w:lang w:eastAsia="ru-RU"/>
              </w:rPr>
              <w:t>100</w:t>
            </w:r>
          </w:p>
        </w:tc>
      </w:tr>
      <w:tr w:rsidR="003254E1" w:rsidRPr="003254E1" w14:paraId="04C1B2A5" w14:textId="77777777" w:rsidTr="007117A9">
        <w:tc>
          <w:tcPr>
            <w:tcW w:w="3689" w:type="pct"/>
          </w:tcPr>
          <w:p w14:paraId="0912ED42" w14:textId="44E70BE0" w:rsidR="003254E1" w:rsidRPr="003254E1" w:rsidRDefault="00137DDC" w:rsidP="00264DBB">
            <w:pPr>
              <w:widowControl w:val="0"/>
              <w:jc w:val="center"/>
              <w:rPr>
                <w:rFonts w:ascii="Times New Roman" w:hAnsi="Times New Roman"/>
                <w:color w:val="000000"/>
                <w:sz w:val="28"/>
                <w:szCs w:val="28"/>
                <w:lang w:val="ru-RU" w:eastAsia="ru-RU"/>
              </w:rPr>
            </w:pPr>
            <w:r w:rsidRPr="00137DDC">
              <w:rPr>
                <w:rFonts w:ascii="Times New Roman" w:hAnsi="Times New Roman"/>
                <w:snapToGrid w:val="0"/>
                <w:color w:val="000000"/>
                <w:sz w:val="28"/>
                <w:szCs w:val="28"/>
                <w:lang w:val="ru-RU" w:eastAsia="ru-RU"/>
              </w:rPr>
              <w:t>Надежность</w:t>
            </w:r>
          </w:p>
        </w:tc>
        <w:tc>
          <w:tcPr>
            <w:tcW w:w="655" w:type="pct"/>
          </w:tcPr>
          <w:p w14:paraId="3624B15A" w14:textId="7731BE99" w:rsidR="003254E1" w:rsidRPr="00137DDC" w:rsidRDefault="00137DDC" w:rsidP="00264DB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0,8</w:t>
            </w:r>
          </w:p>
        </w:tc>
        <w:tc>
          <w:tcPr>
            <w:tcW w:w="655" w:type="pct"/>
          </w:tcPr>
          <w:p w14:paraId="38B4A243" w14:textId="5F18E7FD" w:rsidR="003254E1" w:rsidRPr="003254E1" w:rsidRDefault="00137DDC" w:rsidP="00264DBB">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0</w:t>
            </w:r>
            <w:r w:rsidR="003254E1" w:rsidRPr="003254E1">
              <w:rPr>
                <w:rFonts w:ascii="Times New Roman" w:hAnsi="Times New Roman"/>
                <w:snapToGrid w:val="0"/>
                <w:color w:val="000000"/>
                <w:sz w:val="28"/>
                <w:szCs w:val="28"/>
                <w:lang w:eastAsia="ru-RU"/>
              </w:rPr>
              <w:t>,5</w:t>
            </w:r>
          </w:p>
        </w:tc>
      </w:tr>
    </w:tbl>
    <w:p w14:paraId="6762B705" w14:textId="77777777" w:rsidR="002C1F02" w:rsidRDefault="002C1F02" w:rsidP="00264DBB">
      <w:pPr>
        <w:widowControl w:val="0"/>
        <w:spacing w:after="0" w:line="240" w:lineRule="auto"/>
        <w:ind w:firstLine="709"/>
        <w:jc w:val="both"/>
        <w:rPr>
          <w:rFonts w:ascii="Times New Roman" w:hAnsi="Times New Roman" w:cs="Times New Roman"/>
          <w:color w:val="000000"/>
          <w:sz w:val="28"/>
          <w:szCs w:val="28"/>
          <w:lang w:eastAsia="ru-RU"/>
        </w:rPr>
      </w:pPr>
    </w:p>
    <w:p w14:paraId="65F54619" w14:textId="059AFF6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По критери</w:t>
      </w:r>
      <w:r w:rsidR="00137DDC">
        <w:rPr>
          <w:rFonts w:ascii="Times New Roman" w:hAnsi="Times New Roman" w:cs="Times New Roman"/>
          <w:color w:val="000000"/>
          <w:sz w:val="28"/>
          <w:szCs w:val="28"/>
          <w:lang w:eastAsia="ru-RU"/>
        </w:rPr>
        <w:t>ю</w:t>
      </w:r>
      <w:r w:rsidRPr="003254E1">
        <w:rPr>
          <w:rFonts w:ascii="Times New Roman" w:hAnsi="Times New Roman" w:cs="Times New Roman"/>
          <w:color w:val="000000"/>
          <w:sz w:val="28"/>
          <w:szCs w:val="28"/>
          <w:lang w:eastAsia="ru-RU"/>
        </w:rPr>
        <w:t xml:space="preserve"> </w:t>
      </w:r>
      <w:r w:rsidR="00137DDC">
        <w:rPr>
          <w:rFonts w:ascii="Times New Roman" w:hAnsi="Times New Roman" w:cs="Times New Roman"/>
          <w:color w:val="000000"/>
          <w:sz w:val="28"/>
          <w:szCs w:val="28"/>
          <w:lang w:eastAsia="ru-RU"/>
        </w:rPr>
        <w:t>«</w:t>
      </w:r>
      <w:r w:rsidR="00137DDC" w:rsidRPr="00137DDC">
        <w:rPr>
          <w:rFonts w:ascii="Times New Roman" w:hAnsi="Times New Roman" w:cs="Times New Roman"/>
          <w:color w:val="000000"/>
          <w:sz w:val="28"/>
          <w:szCs w:val="28"/>
          <w:lang w:eastAsia="ru-RU"/>
        </w:rPr>
        <w:t>Надежность</w:t>
      </w:r>
      <w:r w:rsidR="00137DDC">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 xml:space="preserve"> требуется перейти к числовым оценкам. Для этого воспользуемся шкалой Харрингтона. Пусть для </w:t>
      </w:r>
      <w:r w:rsidR="00137DDC">
        <w:rPr>
          <w:rFonts w:ascii="Times New Roman" w:hAnsi="Times New Roman" w:cs="Times New Roman"/>
          <w:color w:val="000000"/>
          <w:sz w:val="28"/>
          <w:szCs w:val="28"/>
          <w:lang w:eastAsia="ru-RU"/>
        </w:rPr>
        <w:t>станка</w:t>
      </w:r>
      <w:r w:rsidRPr="003254E1">
        <w:rPr>
          <w:rFonts w:ascii="Times New Roman" w:hAnsi="Times New Roman" w:cs="Times New Roman"/>
          <w:color w:val="000000"/>
          <w:sz w:val="28"/>
          <w:szCs w:val="28"/>
          <w:lang w:eastAsia="ru-RU"/>
        </w:rPr>
        <w:t xml:space="preserve"> </w:t>
      </w:r>
      <w:r w:rsidR="00137DDC">
        <w:rPr>
          <w:rFonts w:ascii="Times New Roman" w:hAnsi="Times New Roman" w:cs="Times New Roman"/>
          <w:color w:val="000000"/>
          <w:sz w:val="28"/>
          <w:szCs w:val="28"/>
          <w:lang w:eastAsia="ru-RU"/>
        </w:rPr>
        <w:t xml:space="preserve">СТ1 </w:t>
      </w:r>
      <w:r w:rsidRPr="003254E1">
        <w:rPr>
          <w:rFonts w:ascii="Times New Roman" w:hAnsi="Times New Roman" w:cs="Times New Roman"/>
          <w:color w:val="000000"/>
          <w:sz w:val="28"/>
          <w:szCs w:val="28"/>
          <w:lang w:eastAsia="ru-RU"/>
        </w:rPr>
        <w:t>назначена числовая оценка 0</w:t>
      </w:r>
      <w:r w:rsidR="00137DDC">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 xml:space="preserve">8, а для </w:t>
      </w:r>
      <w:r w:rsidR="00137DDC">
        <w:rPr>
          <w:rFonts w:ascii="Times New Roman" w:hAnsi="Times New Roman" w:cs="Times New Roman"/>
          <w:color w:val="000000"/>
          <w:sz w:val="28"/>
          <w:szCs w:val="28"/>
          <w:lang w:eastAsia="ru-RU"/>
        </w:rPr>
        <w:t>СТ2</w:t>
      </w:r>
      <w:r w:rsidRPr="003254E1">
        <w:rPr>
          <w:rFonts w:ascii="Times New Roman" w:hAnsi="Times New Roman" w:cs="Times New Roman"/>
          <w:color w:val="000000"/>
          <w:sz w:val="28"/>
          <w:szCs w:val="28"/>
          <w:lang w:eastAsia="ru-RU"/>
        </w:rPr>
        <w:t xml:space="preserve"> – оценка 0</w:t>
      </w:r>
      <w:r w:rsidR="00137DDC">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5.</w:t>
      </w:r>
    </w:p>
    <w:p w14:paraId="0D8F21D3" w14:textId="2EB568DE"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Если при сравнении альтернатив по какому-либо критерию они имеют одинаковые оценки, то такой критерий не учитывается. </w:t>
      </w:r>
      <w:r w:rsidR="00137DDC">
        <w:rPr>
          <w:rFonts w:ascii="Times New Roman" w:hAnsi="Times New Roman" w:cs="Times New Roman"/>
          <w:color w:val="000000"/>
          <w:sz w:val="28"/>
          <w:szCs w:val="28"/>
          <w:lang w:eastAsia="ru-RU"/>
        </w:rPr>
        <w:t>В таком случае критерий «Производительность» не учитывается</w:t>
      </w:r>
      <w:r w:rsidRPr="003254E1">
        <w:rPr>
          <w:rFonts w:ascii="Times New Roman" w:hAnsi="Times New Roman" w:cs="Times New Roman"/>
          <w:color w:val="000000"/>
          <w:sz w:val="28"/>
          <w:szCs w:val="28"/>
          <w:lang w:eastAsia="ru-RU"/>
        </w:rPr>
        <w:t>.</w:t>
      </w:r>
    </w:p>
    <w:p w14:paraId="47114EFA" w14:textId="01F1E6CF"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i</w:t>
      </w:r>
      <w:proofErr w:type="spellEnd"/>
      <w:r w:rsidRPr="003254E1">
        <w:rPr>
          <w:rFonts w:ascii="Times New Roman" w:hAnsi="Times New Roman" w:cs="Times New Roman"/>
          <w:color w:val="000000"/>
          <w:sz w:val="28"/>
          <w:szCs w:val="28"/>
          <w:lang w:eastAsia="ru-RU"/>
        </w:rPr>
        <w:t>, i=1</w:t>
      </w:r>
      <w:proofErr w:type="gramStart"/>
      <w:r w:rsidR="002578C3">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w:t>
      </w:r>
      <w:r w:rsidR="002578C3">
        <w:rPr>
          <w:rFonts w:ascii="Times New Roman" w:hAnsi="Times New Roman" w:cs="Times New Roman"/>
          <w:color w:val="000000"/>
          <w:sz w:val="28"/>
          <w:szCs w:val="28"/>
          <w:lang w:eastAsia="ru-RU"/>
        </w:rPr>
        <w:t>…</w:t>
      </w:r>
      <w:proofErr w:type="gramEnd"/>
      <w:r w:rsidR="002578C3">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,M, где M - количество критериев.</w:t>
      </w:r>
    </w:p>
    <w:p w14:paraId="7E0FB6EA" w14:textId="38F225D0" w:rsidR="003254E1" w:rsidRPr="003254E1" w:rsidRDefault="002578C3" w:rsidP="00264DBB">
      <w:pPr>
        <w:widowControl w:val="0"/>
        <w:spacing w:after="0" w:line="240" w:lineRule="auto"/>
        <w:ind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В качестве экспертного мнения возьмем мнение первого эксперта. Тогда к</w:t>
      </w:r>
      <w:r w:rsidR="003254E1" w:rsidRPr="003254E1">
        <w:rPr>
          <w:rFonts w:ascii="Times New Roman" w:hAnsi="Times New Roman" w:cs="Times New Roman"/>
          <w:color w:val="000000"/>
          <w:sz w:val="28"/>
          <w:szCs w:val="28"/>
          <w:lang w:eastAsia="ru-RU"/>
        </w:rPr>
        <w:t>ритериям назначены следующие ранги: R</w:t>
      </w:r>
      <w:r w:rsidR="003254E1" w:rsidRPr="003254E1">
        <w:rPr>
          <w:rFonts w:ascii="Times New Roman" w:hAnsi="Times New Roman" w:cs="Times New Roman"/>
          <w:color w:val="000000"/>
          <w:sz w:val="28"/>
          <w:szCs w:val="28"/>
          <w:vertAlign w:val="subscript"/>
          <w:lang w:eastAsia="ru-RU"/>
        </w:rPr>
        <w:t>2</w:t>
      </w:r>
      <w:r w:rsidR="003254E1" w:rsidRPr="003254E1">
        <w:rPr>
          <w:rFonts w:ascii="Times New Roman" w:hAnsi="Times New Roman" w:cs="Times New Roman"/>
          <w:color w:val="000000"/>
          <w:sz w:val="28"/>
          <w:szCs w:val="28"/>
          <w:lang w:eastAsia="ru-RU"/>
        </w:rPr>
        <w:t>=</w:t>
      </w:r>
      <w:r>
        <w:rPr>
          <w:rFonts w:ascii="Times New Roman" w:hAnsi="Times New Roman" w:cs="Times New Roman"/>
          <w:color w:val="000000"/>
          <w:sz w:val="28"/>
          <w:szCs w:val="28"/>
          <w:lang w:eastAsia="ru-RU"/>
        </w:rPr>
        <w:t>2</w:t>
      </w:r>
      <w:r w:rsidR="003254E1" w:rsidRPr="003254E1">
        <w:rPr>
          <w:rFonts w:ascii="Times New Roman" w:hAnsi="Times New Roman" w:cs="Times New Roman"/>
          <w:color w:val="000000"/>
          <w:sz w:val="28"/>
          <w:szCs w:val="28"/>
          <w:lang w:eastAsia="ru-RU"/>
        </w:rPr>
        <w:t xml:space="preserve"> и R</w:t>
      </w:r>
      <w:r w:rsidR="003254E1" w:rsidRPr="003254E1">
        <w:rPr>
          <w:rFonts w:ascii="Times New Roman" w:hAnsi="Times New Roman" w:cs="Times New Roman"/>
          <w:color w:val="000000"/>
          <w:sz w:val="28"/>
          <w:szCs w:val="28"/>
          <w:vertAlign w:val="subscript"/>
          <w:lang w:eastAsia="ru-RU"/>
        </w:rPr>
        <w:t>3</w:t>
      </w:r>
      <w:r w:rsidR="003254E1" w:rsidRPr="003254E1">
        <w:rPr>
          <w:rFonts w:ascii="Times New Roman" w:hAnsi="Times New Roman" w:cs="Times New Roman"/>
          <w:color w:val="000000"/>
          <w:sz w:val="28"/>
          <w:szCs w:val="28"/>
          <w:lang w:eastAsia="ru-RU"/>
        </w:rPr>
        <w:t xml:space="preserve">=1. </w:t>
      </w:r>
    </w:p>
    <w:p w14:paraId="3BE93701" w14:textId="3DB90DD2"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Выполняется переход от рангов к весам критериев. Веса находятся следующим образом: из всех рангов выбирается максимальный, к нему прибавляется единица, и из полученного числа вычитаются ранги: </w:t>
      </w:r>
    </w:p>
    <w:p w14:paraId="7CEFEEE9" w14:textId="77777777" w:rsidR="003254E1" w:rsidRPr="003254E1" w:rsidRDefault="003254E1" w:rsidP="00264DBB">
      <w:pPr>
        <w:widowControl w:val="0"/>
        <w:spacing w:after="0" w:line="240" w:lineRule="auto"/>
        <w:ind w:firstLine="709"/>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7AEC78B1" wp14:editId="3727CB0A">
            <wp:extent cx="3466768" cy="438555"/>
            <wp:effectExtent l="0" t="0" r="635" b="0"/>
            <wp:docPr id="1162126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6582" name=""/>
                    <pic:cNvPicPr/>
                  </pic:nvPicPr>
                  <pic:blipFill rotWithShape="1">
                    <a:blip r:embed="rId18"/>
                    <a:srcRect l="8553" t="2988"/>
                    <a:stretch/>
                  </pic:blipFill>
                  <pic:spPr bwMode="auto">
                    <a:xfrm>
                      <a:off x="0" y="0"/>
                      <a:ext cx="3733467" cy="472293"/>
                    </a:xfrm>
                    <a:prstGeom prst="rect">
                      <a:avLst/>
                    </a:prstGeom>
                    <a:ln>
                      <a:noFill/>
                    </a:ln>
                    <a:extLst>
                      <a:ext uri="{53640926-AAD7-44D8-BBD7-CCE9431645EC}">
                        <a14:shadowObscured xmlns:a14="http://schemas.microsoft.com/office/drawing/2010/main"/>
                      </a:ext>
                    </a:extLst>
                  </pic:spPr>
                </pic:pic>
              </a:graphicData>
            </a:graphic>
          </wp:inline>
        </w:drawing>
      </w:r>
    </w:p>
    <w:p w14:paraId="1BAD60C6"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Таким образом, чем важнее критерий, тем больше его вес.</w:t>
      </w:r>
    </w:p>
    <w:p w14:paraId="656656C8" w14:textId="1506A3AF"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w:t>
      </w:r>
      <w:r w:rsidR="00264DBB">
        <w:rPr>
          <w:rFonts w:ascii="Times New Roman" w:hAnsi="Times New Roman" w:cs="Times New Roman"/>
          <w:color w:val="000000"/>
          <w:sz w:val="28"/>
          <w:szCs w:val="28"/>
          <w:lang w:eastAsia="ru-RU"/>
        </w:rPr>
        <w:t>1</w:t>
      </w:r>
      <w:r w:rsidRPr="003254E1">
        <w:rPr>
          <w:rFonts w:ascii="Times New Roman" w:hAnsi="Times New Roman" w:cs="Times New Roman"/>
          <w:color w:val="000000"/>
          <w:sz w:val="28"/>
          <w:szCs w:val="28"/>
          <w:lang w:eastAsia="ru-RU"/>
        </w:rPr>
        <w:t>,</w:t>
      </w:r>
      <w:r w:rsidR="002578C3">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w:t>
      </w:r>
      <w:r w:rsidR="00264DBB">
        <w:rPr>
          <w:rFonts w:ascii="Times New Roman" w:hAnsi="Times New Roman" w:cs="Times New Roman"/>
          <w:color w:val="000000"/>
          <w:sz w:val="28"/>
          <w:szCs w:val="28"/>
          <w:lang w:eastAsia="ru-RU"/>
        </w:rPr>
        <w:t>2</w:t>
      </w:r>
      <w:r w:rsidRPr="003254E1">
        <w:rPr>
          <w:rFonts w:ascii="Times New Roman" w:hAnsi="Times New Roman" w:cs="Times New Roman"/>
          <w:color w:val="000000"/>
          <w:sz w:val="28"/>
          <w:szCs w:val="28"/>
          <w:lang w:eastAsia="ru-RU"/>
        </w:rPr>
        <w:t>.</w:t>
      </w:r>
    </w:p>
    <w:p w14:paraId="221C221B" w14:textId="3B956F2A"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Находятся отношения оценок альтернатив (степени доминирования) путем деления большей оценки по каждому критерию на меньшую:</w:t>
      </w:r>
    </w:p>
    <w:p w14:paraId="2C552B6B" w14:textId="77777777" w:rsidR="003254E1" w:rsidRPr="003254E1" w:rsidRDefault="003254E1" w:rsidP="00264DBB">
      <w:pPr>
        <w:widowControl w:val="0"/>
        <w:spacing w:after="0" w:line="240" w:lineRule="auto"/>
        <w:ind w:firstLine="709"/>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767F8E29" wp14:editId="461BB783">
            <wp:extent cx="3927563" cy="381663"/>
            <wp:effectExtent l="0" t="0" r="0" b="0"/>
            <wp:docPr id="39686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6952" name=""/>
                    <pic:cNvPicPr/>
                  </pic:nvPicPr>
                  <pic:blipFill rotWithShape="1">
                    <a:blip r:embed="rId19"/>
                    <a:srcRect l="1200" r="1" b="17212"/>
                    <a:stretch/>
                  </pic:blipFill>
                  <pic:spPr bwMode="auto">
                    <a:xfrm>
                      <a:off x="0" y="0"/>
                      <a:ext cx="4098881" cy="398311"/>
                    </a:xfrm>
                    <a:prstGeom prst="rect">
                      <a:avLst/>
                    </a:prstGeom>
                    <a:ln>
                      <a:noFill/>
                    </a:ln>
                    <a:extLst>
                      <a:ext uri="{53640926-AAD7-44D8-BBD7-CCE9431645EC}">
                        <a14:shadowObscured xmlns:a14="http://schemas.microsoft.com/office/drawing/2010/main"/>
                      </a:ext>
                    </a:extLst>
                  </pic:spPr>
                </pic:pic>
              </a:graphicData>
            </a:graphic>
          </wp:inline>
        </w:drawing>
      </w:r>
    </w:p>
    <w:p w14:paraId="5A6F77E5"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где </w:t>
      </w:r>
      <w:r w:rsidRPr="003254E1">
        <w:rPr>
          <w:rFonts w:ascii="Times New Roman" w:hAnsi="Times New Roman" w:cs="Times New Roman"/>
          <w:color w:val="000000"/>
          <w:sz w:val="28"/>
          <w:szCs w:val="28"/>
          <w:lang w:val="en-US" w:eastAsia="ru-RU"/>
        </w:rPr>
        <w:t>X</w:t>
      </w:r>
      <w:r w:rsidRPr="003254E1">
        <w:rPr>
          <w:rFonts w:ascii="Times New Roman" w:hAnsi="Times New Roman" w:cs="Times New Roman"/>
          <w:color w:val="000000"/>
          <w:sz w:val="28"/>
          <w:szCs w:val="28"/>
          <w:vertAlign w:val="subscript"/>
          <w:lang w:val="en-US" w:eastAsia="ru-RU"/>
        </w:rPr>
        <w:t>i</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val="en-US" w:eastAsia="ru-RU"/>
        </w:rPr>
        <w:t>X</w:t>
      </w:r>
      <w:r w:rsidRPr="003254E1">
        <w:rPr>
          <w:rFonts w:ascii="Times New Roman" w:hAnsi="Times New Roman" w:cs="Times New Roman"/>
          <w:color w:val="000000"/>
          <w:sz w:val="28"/>
          <w:szCs w:val="28"/>
          <w:vertAlign w:val="subscript"/>
          <w:lang w:val="en-US" w:eastAsia="ru-RU"/>
        </w:rPr>
        <w:t>i</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оценки двух сравниваемых альтернатив по </w:t>
      </w:r>
      <w:proofErr w:type="spellStart"/>
      <w:r w:rsidRPr="003254E1">
        <w:rPr>
          <w:rFonts w:ascii="Times New Roman" w:hAnsi="Times New Roman" w:cs="Times New Roman"/>
          <w:color w:val="000000"/>
          <w:sz w:val="28"/>
          <w:szCs w:val="28"/>
          <w:lang w:val="en-US" w:eastAsia="ru-RU"/>
        </w:rPr>
        <w:t>i</w:t>
      </w:r>
      <w:proofErr w:type="spellEnd"/>
      <w:r w:rsidRPr="003254E1">
        <w:rPr>
          <w:rFonts w:ascii="Times New Roman" w:hAnsi="Times New Roman" w:cs="Times New Roman"/>
          <w:color w:val="000000"/>
          <w:sz w:val="28"/>
          <w:szCs w:val="28"/>
          <w:lang w:eastAsia="ru-RU"/>
        </w:rPr>
        <w:t>-му критерию.</w:t>
      </w:r>
    </w:p>
    <w:p w14:paraId="015765BC" w14:textId="314831E6" w:rsidR="003254E1" w:rsidRPr="004E0832"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S</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1</w:t>
      </w:r>
      <w:r w:rsidR="00264DBB" w:rsidRPr="004E0832">
        <w:rPr>
          <w:rFonts w:ascii="Times New Roman" w:hAnsi="Times New Roman" w:cs="Times New Roman"/>
          <w:color w:val="000000"/>
          <w:sz w:val="28"/>
          <w:szCs w:val="28"/>
          <w:lang w:eastAsia="ru-RU"/>
        </w:rPr>
        <w:t>40</w:t>
      </w:r>
      <w:r w:rsidRPr="003254E1">
        <w:rPr>
          <w:rFonts w:ascii="Times New Roman" w:hAnsi="Times New Roman" w:cs="Times New Roman"/>
          <w:color w:val="000000"/>
          <w:sz w:val="28"/>
          <w:szCs w:val="28"/>
          <w:lang w:eastAsia="ru-RU"/>
        </w:rPr>
        <w:t>/</w:t>
      </w:r>
      <w:r w:rsidR="00264DBB" w:rsidRPr="004E0832">
        <w:rPr>
          <w:rFonts w:ascii="Times New Roman" w:hAnsi="Times New Roman" w:cs="Times New Roman"/>
          <w:color w:val="000000"/>
          <w:sz w:val="28"/>
          <w:szCs w:val="28"/>
          <w:lang w:eastAsia="ru-RU"/>
        </w:rPr>
        <w:t>100</w:t>
      </w:r>
      <w:r w:rsidRPr="003254E1">
        <w:rPr>
          <w:rFonts w:ascii="Times New Roman" w:hAnsi="Times New Roman" w:cs="Times New Roman"/>
          <w:color w:val="000000"/>
          <w:sz w:val="28"/>
          <w:szCs w:val="28"/>
          <w:lang w:eastAsia="ru-RU"/>
        </w:rPr>
        <w:t xml:space="preserve"> = </w:t>
      </w:r>
      <w:r w:rsidR="00264DBB" w:rsidRPr="004E0832">
        <w:rPr>
          <w:rFonts w:ascii="Times New Roman" w:hAnsi="Times New Roman" w:cs="Times New Roman"/>
          <w:color w:val="000000"/>
          <w:sz w:val="28"/>
          <w:szCs w:val="28"/>
          <w:lang w:eastAsia="ru-RU"/>
        </w:rPr>
        <w:t xml:space="preserve">1,4, </w:t>
      </w:r>
      <w:r w:rsidRPr="003254E1">
        <w:rPr>
          <w:rFonts w:ascii="Times New Roman" w:hAnsi="Times New Roman" w:cs="Times New Roman"/>
          <w:color w:val="000000"/>
          <w:sz w:val="28"/>
          <w:szCs w:val="28"/>
          <w:lang w:val="en-US" w:eastAsia="ru-RU"/>
        </w:rPr>
        <w:t>S</w:t>
      </w:r>
      <w:r w:rsidRPr="003254E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w:t>
      </w:r>
      <w:r w:rsidR="00264DBB" w:rsidRPr="004E0832">
        <w:rPr>
          <w:rFonts w:ascii="Times New Roman" w:hAnsi="Times New Roman" w:cs="Times New Roman"/>
          <w:color w:val="000000"/>
          <w:sz w:val="28"/>
          <w:szCs w:val="28"/>
          <w:lang w:eastAsia="ru-RU"/>
        </w:rPr>
        <w:t>0,8/0,5</w:t>
      </w:r>
      <w:r w:rsidRPr="003254E1">
        <w:rPr>
          <w:rFonts w:ascii="Times New Roman" w:hAnsi="Times New Roman" w:cs="Times New Roman"/>
          <w:color w:val="000000"/>
          <w:sz w:val="28"/>
          <w:szCs w:val="28"/>
          <w:lang w:eastAsia="ru-RU"/>
        </w:rPr>
        <w:t xml:space="preserve"> = </w:t>
      </w:r>
      <w:r w:rsidR="00264DBB" w:rsidRPr="004E0832">
        <w:rPr>
          <w:rFonts w:ascii="Times New Roman" w:hAnsi="Times New Roman" w:cs="Times New Roman"/>
          <w:color w:val="000000"/>
          <w:sz w:val="28"/>
          <w:szCs w:val="28"/>
          <w:lang w:eastAsia="ru-RU"/>
        </w:rPr>
        <w:t>1,6</w:t>
      </w:r>
      <w:r w:rsidR="006078B8" w:rsidRPr="004E0832">
        <w:rPr>
          <w:rFonts w:ascii="Times New Roman" w:hAnsi="Times New Roman" w:cs="Times New Roman"/>
          <w:color w:val="000000"/>
          <w:sz w:val="28"/>
          <w:szCs w:val="28"/>
          <w:lang w:eastAsia="ru-RU"/>
        </w:rPr>
        <w:t>.</w:t>
      </w:r>
    </w:p>
    <w:p w14:paraId="10E69319" w14:textId="08402E0B"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lastRenderedPageBreak/>
        <w:t>Находятся скорректированные степени доминирования альтернатив путем возведения степеней доминирования в степени, равные весам критериев:</w:t>
      </w:r>
    </w:p>
    <w:p w14:paraId="78A5E997" w14:textId="77777777" w:rsidR="003254E1" w:rsidRPr="003254E1" w:rsidRDefault="003254E1" w:rsidP="00264DBB">
      <w:pPr>
        <w:widowControl w:val="0"/>
        <w:spacing w:after="0" w:line="240" w:lineRule="auto"/>
        <w:ind w:firstLine="709"/>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6D6343B9" wp14:editId="5EAB5DB2">
            <wp:extent cx="2236484" cy="333955"/>
            <wp:effectExtent l="0" t="0" r="0" b="9525"/>
            <wp:docPr id="1107011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11039" name=""/>
                    <pic:cNvPicPr/>
                  </pic:nvPicPr>
                  <pic:blipFill rotWithShape="1">
                    <a:blip r:embed="rId20"/>
                    <a:srcRect l="6059" t="14996" b="15545"/>
                    <a:stretch/>
                  </pic:blipFill>
                  <pic:spPr bwMode="auto">
                    <a:xfrm>
                      <a:off x="0" y="0"/>
                      <a:ext cx="2289583" cy="341884"/>
                    </a:xfrm>
                    <a:prstGeom prst="rect">
                      <a:avLst/>
                    </a:prstGeom>
                    <a:ln>
                      <a:noFill/>
                    </a:ln>
                    <a:extLst>
                      <a:ext uri="{53640926-AAD7-44D8-BBD7-CCE9431645EC}">
                        <a14:shadowObscured xmlns:a14="http://schemas.microsoft.com/office/drawing/2010/main"/>
                      </a:ext>
                    </a:extLst>
                  </pic:spPr>
                </pic:pic>
              </a:graphicData>
            </a:graphic>
          </wp:inline>
        </w:drawing>
      </w:r>
    </w:p>
    <w:p w14:paraId="0FFF4473"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4EF1B1F0" w14:textId="2DABC242" w:rsidR="003254E1" w:rsidRPr="006078B8"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ab/>
      </w:r>
      <m:oMath>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C</m:t>
            </m:r>
          </m:e>
          <m:sub>
            <m:r>
              <m:rPr>
                <m:sty m:val="p"/>
              </m:rPr>
              <w:rPr>
                <w:rFonts w:ascii="Cambria Math" w:hAnsi="Cambria Math" w:cs="Times New Roman"/>
                <w:color w:val="000000"/>
                <w:sz w:val="28"/>
                <w:szCs w:val="28"/>
                <w:lang w:eastAsia="ru-RU"/>
              </w:rPr>
              <m:t>2</m:t>
            </m:r>
          </m:sub>
        </m:sSub>
        <m:r>
          <m:rPr>
            <m:sty m:val="p"/>
          </m:rPr>
          <w:rPr>
            <w:rFonts w:ascii="Cambria Math" w:hAnsi="Cambria Math" w:cs="Times New Roman"/>
            <w:color w:val="000000"/>
            <w:sz w:val="28"/>
            <w:szCs w:val="28"/>
            <w:lang w:eastAsia="ru-RU"/>
          </w:rPr>
          <m:t>=</m:t>
        </m:r>
        <m:sSup>
          <m:sSupPr>
            <m:ctrlPr>
              <w:rPr>
                <w:rFonts w:ascii="Cambria Math" w:hAnsi="Cambria Math" w:cs="Times New Roman"/>
                <w:color w:val="000000"/>
                <w:sz w:val="28"/>
                <w:szCs w:val="28"/>
                <w:lang w:eastAsia="ru-RU"/>
              </w:rPr>
            </m:ctrlPr>
          </m:sSupPr>
          <m:e>
            <m:r>
              <m:rPr>
                <m:sty m:val="p"/>
              </m:rPr>
              <w:rPr>
                <w:rFonts w:ascii="Cambria Math" w:hAnsi="Cambria Math" w:cs="Times New Roman"/>
                <w:color w:val="000000"/>
                <w:sz w:val="28"/>
                <w:szCs w:val="28"/>
                <w:lang w:eastAsia="ru-RU"/>
              </w:rPr>
              <m:t>1,4</m:t>
            </m:r>
          </m:e>
          <m:sup>
            <m:r>
              <m:rPr>
                <m:sty m:val="p"/>
              </m:rPr>
              <w:rPr>
                <w:rFonts w:ascii="Cambria Math" w:hAnsi="Cambria Math" w:cs="Times New Roman"/>
                <w:color w:val="000000"/>
                <w:sz w:val="28"/>
                <w:szCs w:val="28"/>
                <w:lang w:eastAsia="ru-RU"/>
              </w:rPr>
              <m:t>1</m:t>
            </m:r>
          </m:sup>
        </m:sSup>
        <m:r>
          <m:rPr>
            <m:sty m:val="p"/>
          </m:rPr>
          <w:rPr>
            <w:rFonts w:ascii="Cambria Math" w:hAnsi="Cambria Math" w:cs="Times New Roman"/>
            <w:color w:val="000000"/>
            <w:sz w:val="28"/>
            <w:szCs w:val="28"/>
            <w:lang w:eastAsia="ru-RU"/>
          </w:rPr>
          <m:t>=1,4</m:t>
        </m:r>
      </m:oMath>
      <w:r w:rsidR="00264DBB">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 xml:space="preserve"> </w:t>
      </w:r>
      <m:oMath>
        <m:sSub>
          <m:sSubPr>
            <m:ctrlPr>
              <w:rPr>
                <w:rFonts w:ascii="Cambria Math" w:hAnsi="Cambria Math" w:cs="Times New Roman"/>
                <w:color w:val="000000"/>
                <w:sz w:val="28"/>
                <w:szCs w:val="28"/>
                <w:lang w:eastAsia="ru-RU"/>
              </w:rPr>
            </m:ctrlPr>
          </m:sSubPr>
          <m:e>
            <m:r>
              <m:rPr>
                <m:sty m:val="p"/>
              </m:rPr>
              <w:rPr>
                <w:rFonts w:ascii="Cambria Math" w:hAnsi="Cambria Math" w:cs="Times New Roman"/>
                <w:color w:val="000000"/>
                <w:sz w:val="28"/>
                <w:szCs w:val="28"/>
                <w:lang w:eastAsia="ru-RU"/>
              </w:rPr>
              <m:t>C</m:t>
            </m:r>
          </m:e>
          <m:sub>
            <m:r>
              <m:rPr>
                <m:sty m:val="p"/>
              </m:rPr>
              <w:rPr>
                <w:rFonts w:ascii="Cambria Math" w:hAnsi="Cambria Math" w:cs="Times New Roman"/>
                <w:color w:val="000000"/>
                <w:sz w:val="28"/>
                <w:szCs w:val="28"/>
                <w:lang w:eastAsia="ru-RU"/>
              </w:rPr>
              <m:t>3</m:t>
            </m:r>
          </m:sub>
        </m:sSub>
        <m:r>
          <m:rPr>
            <m:sty m:val="p"/>
          </m:rPr>
          <w:rPr>
            <w:rFonts w:ascii="Cambria Math" w:hAnsi="Cambria Math" w:cs="Times New Roman"/>
            <w:color w:val="000000"/>
            <w:sz w:val="28"/>
            <w:szCs w:val="28"/>
            <w:lang w:eastAsia="ru-RU"/>
          </w:rPr>
          <m:t>=</m:t>
        </m:r>
        <m:sSup>
          <m:sSupPr>
            <m:ctrlPr>
              <w:rPr>
                <w:rFonts w:ascii="Cambria Math" w:hAnsi="Cambria Math" w:cs="Times New Roman"/>
                <w:color w:val="000000"/>
                <w:sz w:val="28"/>
                <w:szCs w:val="28"/>
                <w:lang w:eastAsia="ru-RU"/>
              </w:rPr>
            </m:ctrlPr>
          </m:sSupPr>
          <m:e>
            <m:r>
              <m:rPr>
                <m:sty m:val="p"/>
              </m:rPr>
              <w:rPr>
                <w:rFonts w:ascii="Cambria Math" w:hAnsi="Cambria Math" w:cs="Times New Roman"/>
                <w:color w:val="000000"/>
                <w:sz w:val="28"/>
                <w:szCs w:val="28"/>
                <w:lang w:eastAsia="ru-RU"/>
              </w:rPr>
              <m:t>1,6</m:t>
            </m:r>
          </m:e>
          <m:sup>
            <m:r>
              <m:rPr>
                <m:sty m:val="p"/>
              </m:rPr>
              <w:rPr>
                <w:rFonts w:ascii="Cambria Math" w:hAnsi="Cambria Math" w:cs="Times New Roman"/>
                <w:color w:val="000000"/>
                <w:sz w:val="28"/>
                <w:szCs w:val="28"/>
                <w:lang w:eastAsia="ru-RU"/>
              </w:rPr>
              <m:t>2</m:t>
            </m:r>
          </m:sup>
        </m:sSup>
        <m:r>
          <m:rPr>
            <m:sty m:val="p"/>
          </m:rPr>
          <w:rPr>
            <w:rFonts w:ascii="Cambria Math" w:hAnsi="Cambria Math" w:cs="Times New Roman"/>
            <w:color w:val="000000"/>
            <w:sz w:val="28"/>
            <w:szCs w:val="28"/>
            <w:lang w:eastAsia="ru-RU"/>
          </w:rPr>
          <m:t>=2,56</m:t>
        </m:r>
      </m:oMath>
      <w:r w:rsidR="006078B8" w:rsidRPr="006078B8">
        <w:rPr>
          <w:rFonts w:ascii="Times New Roman" w:hAnsi="Times New Roman" w:cs="Times New Roman"/>
          <w:color w:val="000000"/>
          <w:sz w:val="28"/>
          <w:szCs w:val="28"/>
          <w:lang w:eastAsia="ru-RU"/>
        </w:rPr>
        <w:t>.</w:t>
      </w:r>
    </w:p>
    <w:p w14:paraId="29442CF0" w14:textId="6C17A9A3"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377CCA7B" w14:textId="76B3B768" w:rsidR="003254E1" w:rsidRDefault="007675A0" w:rsidP="00264DBB">
      <w:pPr>
        <w:widowControl w:val="0"/>
        <w:spacing w:after="0" w:line="240" w:lineRule="auto"/>
        <w:ind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val="be-BY" w:eastAsia="ru-RU"/>
        </w:rPr>
        <w:t>Станок СТ</w:t>
      </w:r>
      <w:r>
        <w:rPr>
          <w:rFonts w:ascii="Times New Roman" w:hAnsi="Times New Roman" w:cs="Times New Roman"/>
          <w:color w:val="000000"/>
          <w:sz w:val="28"/>
          <w:szCs w:val="28"/>
          <w:lang w:eastAsia="ru-RU"/>
        </w:rPr>
        <w:t>1</w:t>
      </w:r>
      <w:r w:rsidR="003254E1" w:rsidRPr="003254E1">
        <w:rPr>
          <w:rFonts w:ascii="Times New Roman" w:hAnsi="Times New Roman" w:cs="Times New Roman"/>
          <w:color w:val="000000"/>
          <w:sz w:val="28"/>
          <w:szCs w:val="28"/>
          <w:lang w:eastAsia="ru-RU"/>
        </w:rPr>
        <w:t xml:space="preserve"> лучше </w:t>
      </w:r>
      <w:r>
        <w:rPr>
          <w:rFonts w:ascii="Times New Roman" w:hAnsi="Times New Roman" w:cs="Times New Roman"/>
          <w:color w:val="000000"/>
          <w:sz w:val="28"/>
          <w:szCs w:val="28"/>
          <w:lang w:val="be-BY" w:eastAsia="ru-RU"/>
        </w:rPr>
        <w:t>станка</w:t>
      </w:r>
      <w:r w:rsidR="003254E1" w:rsidRPr="003254E1">
        <w:rPr>
          <w:rFonts w:ascii="Times New Roman" w:hAnsi="Times New Roman" w:cs="Times New Roman"/>
          <w:color w:val="000000"/>
          <w:sz w:val="28"/>
          <w:szCs w:val="28"/>
          <w:lang w:eastAsia="ru-RU"/>
        </w:rPr>
        <w:t xml:space="preserve"> </w:t>
      </w:r>
      <w:r>
        <w:rPr>
          <w:rFonts w:ascii="Times New Roman" w:hAnsi="Times New Roman" w:cs="Times New Roman"/>
          <w:color w:val="000000"/>
          <w:sz w:val="28"/>
          <w:szCs w:val="28"/>
          <w:lang w:eastAsia="ru-RU"/>
        </w:rPr>
        <w:t>СТ2</w:t>
      </w:r>
      <w:r w:rsidR="003254E1" w:rsidRPr="003254E1">
        <w:rPr>
          <w:rFonts w:ascii="Times New Roman" w:hAnsi="Times New Roman" w:cs="Times New Roman"/>
          <w:color w:val="000000"/>
          <w:sz w:val="28"/>
          <w:szCs w:val="28"/>
          <w:lang w:eastAsia="ru-RU"/>
        </w:rPr>
        <w:t xml:space="preserve"> по критерию </w:t>
      </w:r>
      <w:r>
        <w:rPr>
          <w:rFonts w:ascii="Times New Roman" w:hAnsi="Times New Roman" w:cs="Times New Roman"/>
          <w:color w:val="000000"/>
          <w:sz w:val="28"/>
          <w:szCs w:val="28"/>
          <w:lang w:eastAsia="ru-RU"/>
        </w:rPr>
        <w:t>«Надежность»</w:t>
      </w:r>
      <w:r w:rsidR="003254E1" w:rsidRPr="003254E1">
        <w:rPr>
          <w:rFonts w:ascii="Times New Roman" w:hAnsi="Times New Roman" w:cs="Times New Roman"/>
          <w:color w:val="000000"/>
          <w:sz w:val="28"/>
          <w:szCs w:val="28"/>
          <w:lang w:eastAsia="ru-RU"/>
        </w:rPr>
        <w:t xml:space="preserve">. Оценка доминирования </w:t>
      </w:r>
      <w:r>
        <w:rPr>
          <w:rFonts w:ascii="Times New Roman" w:hAnsi="Times New Roman" w:cs="Times New Roman"/>
          <w:color w:val="000000"/>
          <w:sz w:val="28"/>
          <w:szCs w:val="28"/>
          <w:lang w:eastAsia="ru-RU"/>
        </w:rPr>
        <w:t>СТ</w:t>
      </w:r>
      <w:r w:rsidR="003254E1" w:rsidRPr="003254E1">
        <w:rPr>
          <w:rFonts w:ascii="Times New Roman" w:hAnsi="Times New Roman" w:cs="Times New Roman"/>
          <w:color w:val="000000"/>
          <w:sz w:val="28"/>
          <w:szCs w:val="28"/>
          <w:lang w:eastAsia="ru-RU"/>
        </w:rPr>
        <w:t xml:space="preserve">2 над </w:t>
      </w:r>
      <w:r>
        <w:rPr>
          <w:rFonts w:ascii="Times New Roman" w:hAnsi="Times New Roman" w:cs="Times New Roman"/>
          <w:color w:val="000000"/>
          <w:sz w:val="28"/>
          <w:szCs w:val="28"/>
          <w:lang w:eastAsia="ru-RU"/>
        </w:rPr>
        <w:t>СТ1</w:t>
      </w:r>
      <w:r w:rsidR="003254E1" w:rsidRPr="003254E1">
        <w:rPr>
          <w:rFonts w:ascii="Times New Roman" w:hAnsi="Times New Roman" w:cs="Times New Roman"/>
          <w:color w:val="000000"/>
          <w:sz w:val="28"/>
          <w:szCs w:val="28"/>
          <w:lang w:eastAsia="ru-RU"/>
        </w:rPr>
        <w:t xml:space="preserve"> равна </w:t>
      </w:r>
      <w:r w:rsidR="003254E1" w:rsidRPr="003254E1">
        <w:rPr>
          <w:rFonts w:ascii="Times New Roman" w:hAnsi="Times New Roman" w:cs="Times New Roman"/>
          <w:color w:val="000000"/>
          <w:sz w:val="28"/>
          <w:szCs w:val="28"/>
          <w:lang w:val="en-US" w:eastAsia="ru-RU"/>
        </w:rPr>
        <w:t>D</w:t>
      </w:r>
      <w:r>
        <w:rPr>
          <w:rFonts w:ascii="Times New Roman" w:hAnsi="Times New Roman" w:cs="Times New Roman"/>
          <w:color w:val="000000"/>
          <w:sz w:val="28"/>
          <w:szCs w:val="28"/>
          <w:vertAlign w:val="subscript"/>
          <w:lang w:eastAsia="ru-RU"/>
        </w:rPr>
        <w:t>1</w:t>
      </w:r>
      <w:r w:rsidR="003254E1" w:rsidRPr="003254E1">
        <w:rPr>
          <w:rFonts w:ascii="Times New Roman" w:hAnsi="Times New Roman" w:cs="Times New Roman"/>
          <w:color w:val="000000"/>
          <w:sz w:val="28"/>
          <w:szCs w:val="28"/>
          <w:lang w:eastAsia="ru-RU"/>
        </w:rPr>
        <w:t xml:space="preserve"> = </w:t>
      </w:r>
      <w:r>
        <w:rPr>
          <w:rFonts w:ascii="Times New Roman" w:hAnsi="Times New Roman" w:cs="Times New Roman"/>
          <w:color w:val="000000"/>
          <w:sz w:val="28"/>
          <w:szCs w:val="28"/>
          <w:lang w:eastAsia="ru-RU"/>
        </w:rPr>
        <w:t>2,56</w:t>
      </w:r>
      <w:r w:rsidR="003254E1" w:rsidRPr="003254E1">
        <w:rPr>
          <w:rFonts w:ascii="Times New Roman" w:hAnsi="Times New Roman" w:cs="Times New Roman"/>
          <w:color w:val="000000"/>
          <w:sz w:val="28"/>
          <w:szCs w:val="28"/>
          <w:lang w:eastAsia="ru-RU"/>
        </w:rPr>
        <w:t>.</w:t>
      </w:r>
    </w:p>
    <w:p w14:paraId="6EE1F68C" w14:textId="77777777" w:rsidR="007675A0" w:rsidRPr="003254E1" w:rsidRDefault="007675A0" w:rsidP="007675A0">
      <w:pPr>
        <w:widowControl w:val="0"/>
        <w:spacing w:after="0" w:line="240" w:lineRule="auto"/>
        <w:ind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val="be-BY" w:eastAsia="ru-RU"/>
        </w:rPr>
        <w:t>Станок СТ</w:t>
      </w:r>
      <w:r w:rsidRPr="003254E1">
        <w:rPr>
          <w:rFonts w:ascii="Times New Roman" w:hAnsi="Times New Roman" w:cs="Times New Roman"/>
          <w:color w:val="000000"/>
          <w:sz w:val="28"/>
          <w:szCs w:val="28"/>
          <w:lang w:eastAsia="ru-RU"/>
        </w:rPr>
        <w:t xml:space="preserve">2 лучше </w:t>
      </w:r>
      <w:r>
        <w:rPr>
          <w:rFonts w:ascii="Times New Roman" w:hAnsi="Times New Roman" w:cs="Times New Roman"/>
          <w:color w:val="000000"/>
          <w:sz w:val="28"/>
          <w:szCs w:val="28"/>
          <w:lang w:val="be-BY" w:eastAsia="ru-RU"/>
        </w:rPr>
        <w:t>станка</w:t>
      </w:r>
      <w:r w:rsidRPr="003254E1">
        <w:rPr>
          <w:rFonts w:ascii="Times New Roman" w:hAnsi="Times New Roman" w:cs="Times New Roman"/>
          <w:color w:val="000000"/>
          <w:sz w:val="28"/>
          <w:szCs w:val="28"/>
          <w:lang w:eastAsia="ru-RU"/>
        </w:rPr>
        <w:t xml:space="preserve"> </w:t>
      </w:r>
      <w:r>
        <w:rPr>
          <w:rFonts w:ascii="Times New Roman" w:hAnsi="Times New Roman" w:cs="Times New Roman"/>
          <w:color w:val="000000"/>
          <w:sz w:val="28"/>
          <w:szCs w:val="28"/>
          <w:lang w:eastAsia="ru-RU"/>
        </w:rPr>
        <w:t>СТ1</w:t>
      </w:r>
      <w:r w:rsidRPr="003254E1">
        <w:rPr>
          <w:rFonts w:ascii="Times New Roman" w:hAnsi="Times New Roman" w:cs="Times New Roman"/>
          <w:color w:val="000000"/>
          <w:sz w:val="28"/>
          <w:szCs w:val="28"/>
          <w:lang w:eastAsia="ru-RU"/>
        </w:rPr>
        <w:t xml:space="preserve"> по критерию </w:t>
      </w:r>
      <w:r>
        <w:rPr>
          <w:rFonts w:ascii="Times New Roman" w:hAnsi="Times New Roman" w:cs="Times New Roman"/>
          <w:color w:val="000000"/>
          <w:sz w:val="28"/>
          <w:szCs w:val="28"/>
          <w:lang w:eastAsia="ru-RU"/>
        </w:rPr>
        <w:t>«</w:t>
      </w:r>
      <w:r w:rsidRPr="007675A0">
        <w:rPr>
          <w:rFonts w:ascii="Times New Roman" w:hAnsi="Times New Roman" w:cs="Times New Roman"/>
          <w:color w:val="000000"/>
          <w:sz w:val="28"/>
          <w:szCs w:val="28"/>
          <w:lang w:eastAsia="ru-RU"/>
        </w:rPr>
        <w:t>Стоимость станка</w:t>
      </w:r>
      <w:r>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 xml:space="preserve">. Оценка доминирования </w:t>
      </w:r>
      <w:r>
        <w:rPr>
          <w:rFonts w:ascii="Times New Roman" w:hAnsi="Times New Roman" w:cs="Times New Roman"/>
          <w:color w:val="000000"/>
          <w:sz w:val="28"/>
          <w:szCs w:val="28"/>
          <w:lang w:eastAsia="ru-RU"/>
        </w:rPr>
        <w:t>СТ</w:t>
      </w:r>
      <w:r w:rsidRPr="003254E1">
        <w:rPr>
          <w:rFonts w:ascii="Times New Roman" w:hAnsi="Times New Roman" w:cs="Times New Roman"/>
          <w:color w:val="000000"/>
          <w:sz w:val="28"/>
          <w:szCs w:val="28"/>
          <w:lang w:eastAsia="ru-RU"/>
        </w:rPr>
        <w:t xml:space="preserve">2 над </w:t>
      </w:r>
      <w:r>
        <w:rPr>
          <w:rFonts w:ascii="Times New Roman" w:hAnsi="Times New Roman" w:cs="Times New Roman"/>
          <w:color w:val="000000"/>
          <w:sz w:val="28"/>
          <w:szCs w:val="28"/>
          <w:lang w:eastAsia="ru-RU"/>
        </w:rPr>
        <w:t>СТ1</w:t>
      </w:r>
      <w:r w:rsidRPr="003254E1">
        <w:rPr>
          <w:rFonts w:ascii="Times New Roman" w:hAnsi="Times New Roman" w:cs="Times New Roman"/>
          <w:color w:val="000000"/>
          <w:sz w:val="28"/>
          <w:szCs w:val="28"/>
          <w:lang w:eastAsia="ru-RU"/>
        </w:rPr>
        <w:t xml:space="preserve"> равна </w:t>
      </w:r>
      <w:r w:rsidRPr="003254E1">
        <w:rPr>
          <w:rFonts w:ascii="Times New Roman" w:hAnsi="Times New Roman" w:cs="Times New Roman"/>
          <w:color w:val="000000"/>
          <w:sz w:val="28"/>
          <w:szCs w:val="28"/>
          <w:lang w:val="en-US" w:eastAsia="ru-RU"/>
        </w:rPr>
        <w:t>D</w:t>
      </w:r>
      <w:r>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w:t>
      </w:r>
      <w:r>
        <w:rPr>
          <w:rFonts w:ascii="Times New Roman" w:hAnsi="Times New Roman" w:cs="Times New Roman"/>
          <w:color w:val="000000"/>
          <w:sz w:val="28"/>
          <w:szCs w:val="28"/>
          <w:lang w:eastAsia="ru-RU"/>
        </w:rPr>
        <w:t>1,4</w:t>
      </w:r>
      <w:r w:rsidRPr="003254E1">
        <w:rPr>
          <w:rFonts w:ascii="Times New Roman" w:hAnsi="Times New Roman" w:cs="Times New Roman"/>
          <w:color w:val="000000"/>
          <w:sz w:val="28"/>
          <w:szCs w:val="28"/>
          <w:lang w:eastAsia="ru-RU"/>
        </w:rPr>
        <w:t>.</w:t>
      </w:r>
    </w:p>
    <w:p w14:paraId="000EA217" w14:textId="7349CABC"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Находится обобщенная оценка доминирования:</w:t>
      </w:r>
    </w:p>
    <w:p w14:paraId="4C6D0DD8" w14:textId="5EE1EE6A"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D = D</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D</w:t>
      </w:r>
      <w:r w:rsidRPr="003254E1">
        <w:rPr>
          <w:rFonts w:ascii="Times New Roman" w:hAnsi="Times New Roman" w:cs="Times New Roman"/>
          <w:color w:val="000000"/>
          <w:sz w:val="28"/>
          <w:szCs w:val="28"/>
          <w:vertAlign w:val="subscript"/>
          <w:lang w:eastAsia="ru-RU"/>
        </w:rPr>
        <w:t>2</w:t>
      </w:r>
      <w:r w:rsidR="007675A0">
        <w:rPr>
          <w:rFonts w:ascii="Times New Roman" w:hAnsi="Times New Roman" w:cs="Times New Roman"/>
          <w:color w:val="000000"/>
          <w:sz w:val="28"/>
          <w:szCs w:val="28"/>
          <w:lang w:eastAsia="ru-RU"/>
        </w:rPr>
        <w:t>.</w:t>
      </w:r>
    </w:p>
    <w:p w14:paraId="0EB8E7DF" w14:textId="77777777" w:rsidR="003254E1" w:rsidRP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Если D&gt;1, то первая альтернатива лучше второй; если </w:t>
      </w:r>
      <w:proofErr w:type="gramStart"/>
      <w:r w:rsidRPr="003254E1">
        <w:rPr>
          <w:rFonts w:ascii="Times New Roman" w:hAnsi="Times New Roman" w:cs="Times New Roman"/>
          <w:color w:val="000000"/>
          <w:sz w:val="28"/>
          <w:szCs w:val="28"/>
          <w:lang w:eastAsia="ru-RU"/>
        </w:rPr>
        <w:t>D&lt;</w:t>
      </w:r>
      <w:proofErr w:type="gramEnd"/>
      <w:r w:rsidRPr="003254E1">
        <w:rPr>
          <w:rFonts w:ascii="Times New Roman" w:hAnsi="Times New Roman" w:cs="Times New Roman"/>
          <w:color w:val="000000"/>
          <w:sz w:val="28"/>
          <w:szCs w:val="28"/>
          <w:lang w:eastAsia="ru-RU"/>
        </w:rPr>
        <w:t xml:space="preserve">1, то вторая альтернатива превосходит первую. </w:t>
      </w:r>
    </w:p>
    <w:p w14:paraId="66A4134D" w14:textId="635AF6F3" w:rsidR="003254E1" w:rsidRDefault="003254E1" w:rsidP="00264DB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D = 2,56 / </w:t>
      </w:r>
      <w:r w:rsidR="00195C1C">
        <w:rPr>
          <w:rFonts w:ascii="Times New Roman" w:hAnsi="Times New Roman" w:cs="Times New Roman"/>
          <w:color w:val="000000"/>
          <w:sz w:val="28"/>
          <w:szCs w:val="28"/>
          <w:lang w:eastAsia="ru-RU"/>
        </w:rPr>
        <w:t>1,4</w:t>
      </w:r>
      <w:r w:rsidRPr="003254E1">
        <w:rPr>
          <w:rFonts w:ascii="Times New Roman" w:hAnsi="Times New Roman" w:cs="Times New Roman"/>
          <w:color w:val="000000"/>
          <w:sz w:val="28"/>
          <w:szCs w:val="28"/>
          <w:lang w:eastAsia="ru-RU"/>
        </w:rPr>
        <w:t xml:space="preserve"> = </w:t>
      </w:r>
      <w:r w:rsidR="00195C1C">
        <w:rPr>
          <w:rFonts w:ascii="Times New Roman" w:hAnsi="Times New Roman" w:cs="Times New Roman"/>
          <w:color w:val="000000"/>
          <w:sz w:val="28"/>
          <w:szCs w:val="28"/>
          <w:lang w:eastAsia="ru-RU"/>
        </w:rPr>
        <w:t xml:space="preserve">1,83. </w:t>
      </w:r>
      <w:r w:rsidRPr="003254E1">
        <w:rPr>
          <w:rFonts w:ascii="Times New Roman" w:hAnsi="Times New Roman" w:cs="Times New Roman"/>
          <w:color w:val="000000"/>
          <w:sz w:val="28"/>
          <w:szCs w:val="28"/>
          <w:lang w:eastAsia="ru-RU"/>
        </w:rPr>
        <w:t xml:space="preserve">Таким образом, </w:t>
      </w:r>
      <w:r w:rsidR="00195C1C">
        <w:rPr>
          <w:rFonts w:ascii="Times New Roman" w:hAnsi="Times New Roman" w:cs="Times New Roman"/>
          <w:color w:val="000000"/>
          <w:sz w:val="28"/>
          <w:szCs w:val="28"/>
          <w:lang w:eastAsia="ru-RU"/>
        </w:rPr>
        <w:t>станок СТ1</w:t>
      </w:r>
      <w:r w:rsidRPr="003254E1">
        <w:rPr>
          <w:rFonts w:ascii="Times New Roman" w:hAnsi="Times New Roman" w:cs="Times New Roman"/>
          <w:color w:val="000000"/>
          <w:sz w:val="28"/>
          <w:szCs w:val="28"/>
          <w:lang w:eastAsia="ru-RU"/>
        </w:rPr>
        <w:t xml:space="preserve"> лучше, чем </w:t>
      </w:r>
      <w:r w:rsidR="00195C1C">
        <w:rPr>
          <w:rFonts w:ascii="Times New Roman" w:hAnsi="Times New Roman" w:cs="Times New Roman"/>
          <w:color w:val="000000"/>
          <w:sz w:val="28"/>
          <w:szCs w:val="28"/>
          <w:lang w:eastAsia="ru-RU"/>
        </w:rPr>
        <w:t>СТ</w:t>
      </w:r>
      <w:r w:rsidRPr="003254E1">
        <w:rPr>
          <w:rFonts w:ascii="Times New Roman" w:hAnsi="Times New Roman" w:cs="Times New Roman"/>
          <w:color w:val="000000"/>
          <w:sz w:val="28"/>
          <w:szCs w:val="28"/>
          <w:lang w:eastAsia="ru-RU"/>
        </w:rPr>
        <w:t>2.</w:t>
      </w:r>
    </w:p>
    <w:p w14:paraId="53185D7B" w14:textId="77777777" w:rsidR="00B938EF" w:rsidRPr="003254E1" w:rsidRDefault="00B938EF" w:rsidP="00264DBB">
      <w:pPr>
        <w:widowControl w:val="0"/>
        <w:spacing w:after="0" w:line="240" w:lineRule="auto"/>
        <w:ind w:firstLine="709"/>
        <w:jc w:val="both"/>
        <w:rPr>
          <w:rFonts w:ascii="Times New Roman" w:hAnsi="Times New Roman" w:cs="Times New Roman"/>
          <w:color w:val="000000"/>
          <w:sz w:val="28"/>
          <w:szCs w:val="28"/>
          <w:lang w:eastAsia="ru-RU"/>
        </w:rPr>
      </w:pPr>
    </w:p>
    <w:p w14:paraId="4C3685CC" w14:textId="409B525B" w:rsidR="003254E1" w:rsidRDefault="003254E1" w:rsidP="007117A9">
      <w:pPr>
        <w:pStyle w:val="20"/>
        <w:keepNext w:val="0"/>
        <w:keepLines w:val="0"/>
        <w:widowControl w:val="0"/>
        <w:spacing w:before="0" w:line="240" w:lineRule="auto"/>
        <w:ind w:firstLine="709"/>
      </w:pPr>
      <w:bookmarkStart w:id="11" w:name="_Toc378610723"/>
      <w:r w:rsidRPr="002C1F02">
        <w:t>4.3 Второй способ анализа альтернатив</w:t>
      </w:r>
      <w:bookmarkEnd w:id="11"/>
    </w:p>
    <w:p w14:paraId="21B35609" w14:textId="77777777" w:rsidR="007117A9" w:rsidRPr="007117A9" w:rsidRDefault="007117A9" w:rsidP="007117A9">
      <w:pPr>
        <w:spacing w:after="0" w:line="240" w:lineRule="auto"/>
      </w:pPr>
    </w:p>
    <w:p w14:paraId="2F8CF81B" w14:textId="5F70FFBE" w:rsidR="00AE06CD" w:rsidRPr="00B938EF" w:rsidRDefault="003254E1" w:rsidP="007117A9">
      <w:pPr>
        <w:pStyle w:val="3"/>
        <w:keepNext w:val="0"/>
        <w:keepLines w:val="0"/>
        <w:widowControl w:val="0"/>
        <w:spacing w:before="0" w:line="240" w:lineRule="auto"/>
        <w:ind w:firstLine="709"/>
        <w:rPr>
          <w:rFonts w:ascii="Times New Roman" w:hAnsi="Times New Roman" w:cs="Times New Roman"/>
          <w:b/>
          <w:bCs/>
          <w:color w:val="000000" w:themeColor="text1"/>
          <w:sz w:val="28"/>
          <w:szCs w:val="28"/>
        </w:rPr>
      </w:pPr>
      <w:bookmarkStart w:id="12" w:name="_Toc378610724"/>
      <w:r w:rsidRPr="00B938EF">
        <w:rPr>
          <w:rFonts w:ascii="Times New Roman" w:hAnsi="Times New Roman" w:cs="Times New Roman"/>
          <w:b/>
          <w:bCs/>
          <w:color w:val="000000" w:themeColor="text1"/>
          <w:sz w:val="28"/>
          <w:szCs w:val="28"/>
        </w:rPr>
        <w:t>4.3.1 Метод ранга для определения весов критериев</w:t>
      </w:r>
      <w:bookmarkEnd w:id="12"/>
    </w:p>
    <w:p w14:paraId="64540D37" w14:textId="65222DF1" w:rsidR="00DD60EC" w:rsidRPr="002C1F02" w:rsidRDefault="00DD60EC" w:rsidP="00B93D8B">
      <w:pPr>
        <w:widowControl w:val="0"/>
        <w:numPr>
          <w:ilvl w:val="12"/>
          <w:numId w:val="0"/>
        </w:numPr>
        <w:spacing w:after="0" w:line="240" w:lineRule="auto"/>
        <w:ind w:firstLine="709"/>
        <w:jc w:val="both"/>
        <w:rPr>
          <w:rFonts w:ascii="Times New Roman" w:hAnsi="Times New Roman" w:cs="Times New Roman"/>
          <w:sz w:val="28"/>
          <w:szCs w:val="28"/>
        </w:rPr>
      </w:pPr>
    </w:p>
    <w:p w14:paraId="19BE1E99" w14:textId="31D4F051" w:rsidR="003254E1" w:rsidRDefault="003254E1" w:rsidP="00B93D8B">
      <w:pPr>
        <w:widowControl w:val="0"/>
        <w:adjustRightInd w:val="0"/>
        <w:snapToGrid w:val="0"/>
        <w:spacing w:after="0" w:line="240" w:lineRule="auto"/>
        <w:ind w:firstLine="709"/>
        <w:jc w:val="both"/>
        <w:rPr>
          <w:rFonts w:ascii="Times New Roman" w:eastAsia="SimSun" w:hAnsi="Times New Roman" w:cs="Times New Roman"/>
          <w:bCs/>
          <w:snapToGrid w:val="0"/>
          <w:sz w:val="28"/>
          <w:szCs w:val="28"/>
          <w:lang w:eastAsia="zh-CN"/>
        </w:rPr>
      </w:pPr>
      <w:r w:rsidRPr="003254E1">
        <w:rPr>
          <w:rFonts w:ascii="Times New Roman" w:eastAsia="SimSun" w:hAnsi="Times New Roman" w:cs="Times New Roman"/>
          <w:bCs/>
          <w:snapToGrid w:val="0"/>
          <w:sz w:val="28"/>
          <w:szCs w:val="28"/>
          <w:lang w:eastAsia="zh-CN"/>
        </w:rPr>
        <w:t>Важность критериев оценивается двумя экспертами.</w:t>
      </w:r>
    </w:p>
    <w:p w14:paraId="0CE2E958" w14:textId="77777777" w:rsidR="00195C1C" w:rsidRPr="007C74B4" w:rsidRDefault="00195C1C" w:rsidP="00195C1C">
      <w:pPr>
        <w:pStyle w:val="ad"/>
        <w:widowControl w:val="0"/>
        <w:spacing w:before="0" w:beforeAutospacing="0" w:after="0" w:afterAutospacing="0"/>
        <w:ind w:firstLine="709"/>
        <w:jc w:val="both"/>
        <w:textAlignment w:val="baseline"/>
        <w:rPr>
          <w:rFonts w:eastAsia="Calibri"/>
          <w:sz w:val="28"/>
          <w:szCs w:val="28"/>
          <w:lang w:eastAsia="en-US"/>
        </w:rPr>
      </w:pPr>
      <w:r w:rsidRPr="007C74B4">
        <w:rPr>
          <w:rFonts w:eastAsia="Calibri"/>
          <w:sz w:val="28"/>
          <w:szCs w:val="28"/>
          <w:lang w:eastAsia="en-US"/>
        </w:rPr>
        <w:t>По мнению первого эксперта, основной критерий - производительность, немного менее важный - надежность, еще немного менее важный - стоимость.</w:t>
      </w:r>
    </w:p>
    <w:p w14:paraId="5114252C" w14:textId="49C96807" w:rsidR="00195C1C" w:rsidRPr="00195C1C" w:rsidRDefault="00195C1C" w:rsidP="00195C1C">
      <w:pPr>
        <w:pStyle w:val="ad"/>
        <w:widowControl w:val="0"/>
        <w:spacing w:before="0" w:beforeAutospacing="0" w:after="0" w:afterAutospacing="0"/>
        <w:ind w:firstLine="709"/>
        <w:jc w:val="both"/>
        <w:textAlignment w:val="baseline"/>
        <w:rPr>
          <w:rFonts w:eastAsia="Calibri"/>
          <w:sz w:val="28"/>
          <w:szCs w:val="28"/>
          <w:lang w:eastAsia="en-US"/>
        </w:rPr>
      </w:pPr>
      <w:r w:rsidRPr="007C74B4">
        <w:rPr>
          <w:rFonts w:eastAsia="Calibri"/>
          <w:sz w:val="28"/>
          <w:szCs w:val="28"/>
          <w:lang w:eastAsia="en-US"/>
        </w:rPr>
        <w:t>По мнению второго эксперта, основной критерий - производительность, менее важный - стоимость, еще немного менее важный - надежность.</w:t>
      </w:r>
    </w:p>
    <w:p w14:paraId="1F73305F" w14:textId="10234FA5"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Каждый эксперт указывает оценки важности критериев по 10-балльной шкале. Чем важнее (по мнению эксперта) является критерий, тем более высокий балл для него указывается. Оценки, указанные экспертами, сводятся в матрицу размером M*N, где M - число экспертов, N - число критериев. Обозначим эти оценки как </w:t>
      </w:r>
      <w:proofErr w:type="spellStart"/>
      <w:r w:rsidRPr="003254E1">
        <w:rPr>
          <w:rFonts w:ascii="Times New Roman" w:hAnsi="Times New Roman" w:cs="Times New Roman"/>
          <w:color w:val="000000"/>
          <w:sz w:val="28"/>
          <w:szCs w:val="28"/>
          <w:lang w:eastAsia="ru-RU"/>
        </w:rPr>
        <w:t>Xij</w:t>
      </w:r>
      <w:proofErr w:type="spellEnd"/>
      <w:r w:rsidRPr="003254E1">
        <w:rPr>
          <w:rFonts w:ascii="Times New Roman" w:hAnsi="Times New Roman" w:cs="Times New Roman"/>
          <w:color w:val="000000"/>
          <w:sz w:val="28"/>
          <w:szCs w:val="28"/>
          <w:lang w:eastAsia="ru-RU"/>
        </w:rPr>
        <w:t>, i=1,</w:t>
      </w:r>
      <w:r w:rsidR="002515F2">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w:t>
      </w:r>
      <w:r w:rsidR="002515F2">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M, j=1,</w:t>
      </w:r>
      <w:r w:rsidR="002515F2">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w:t>
      </w:r>
      <w:r w:rsidR="002515F2">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N.</w:t>
      </w:r>
    </w:p>
    <w:p w14:paraId="21137904" w14:textId="7777777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p>
    <w:p w14:paraId="03165364" w14:textId="506528E5"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.8 – Матрица экспертных оценок для метода ранга</w:t>
      </w:r>
    </w:p>
    <w:tbl>
      <w:tblPr>
        <w:tblStyle w:val="40"/>
        <w:tblW w:w="5000" w:type="pct"/>
        <w:tblLook w:val="04A0" w:firstRow="1" w:lastRow="0" w:firstColumn="1" w:lastColumn="0" w:noHBand="0" w:noVBand="1"/>
      </w:tblPr>
      <w:tblGrid>
        <w:gridCol w:w="4499"/>
        <w:gridCol w:w="1622"/>
        <w:gridCol w:w="1611"/>
        <w:gridCol w:w="1613"/>
      </w:tblGrid>
      <w:tr w:rsidR="003254E1" w:rsidRPr="003254E1" w14:paraId="48BD8B7D" w14:textId="77777777" w:rsidTr="007117A9">
        <w:trPr>
          <w:trHeight w:val="459"/>
        </w:trPr>
        <w:tc>
          <w:tcPr>
            <w:tcW w:w="2407" w:type="pct"/>
            <w:vMerge w:val="restart"/>
            <w:vAlign w:val="center"/>
          </w:tcPr>
          <w:p w14:paraId="0A89DB01" w14:textId="77777777" w:rsidR="003254E1" w:rsidRPr="003254E1" w:rsidRDefault="003254E1" w:rsidP="002515F2">
            <w:pPr>
              <w:widowControl w:val="0"/>
              <w:jc w:val="center"/>
              <w:rPr>
                <w:rFonts w:ascii="Times New Roman" w:hAnsi="Times New Roman"/>
                <w:color w:val="000000"/>
                <w:sz w:val="28"/>
                <w:szCs w:val="28"/>
                <w:lang w:eastAsia="ru-RU"/>
              </w:rPr>
            </w:pPr>
            <w:proofErr w:type="spellStart"/>
            <w:r w:rsidRPr="003254E1">
              <w:rPr>
                <w:rFonts w:ascii="Times New Roman" w:hAnsi="Times New Roman"/>
                <w:color w:val="000000"/>
                <w:sz w:val="28"/>
                <w:szCs w:val="28"/>
                <w:lang w:eastAsia="ru-RU"/>
              </w:rPr>
              <w:t>Эксперты</w:t>
            </w:r>
            <w:proofErr w:type="spellEnd"/>
          </w:p>
        </w:tc>
        <w:tc>
          <w:tcPr>
            <w:tcW w:w="2593" w:type="pct"/>
            <w:gridSpan w:val="3"/>
            <w:vAlign w:val="center"/>
          </w:tcPr>
          <w:p w14:paraId="65A36744" w14:textId="77777777" w:rsidR="003254E1" w:rsidRPr="003254E1" w:rsidRDefault="003254E1" w:rsidP="002515F2">
            <w:pPr>
              <w:widowControl w:val="0"/>
              <w:jc w:val="center"/>
              <w:rPr>
                <w:rFonts w:ascii="Times New Roman" w:hAnsi="Times New Roman"/>
                <w:color w:val="000000"/>
                <w:sz w:val="28"/>
                <w:szCs w:val="28"/>
                <w:lang w:eastAsia="ru-RU"/>
              </w:rPr>
            </w:pPr>
            <w:proofErr w:type="spellStart"/>
            <w:r w:rsidRPr="003254E1">
              <w:rPr>
                <w:rFonts w:ascii="Times New Roman" w:hAnsi="Times New Roman"/>
                <w:color w:val="000000"/>
                <w:sz w:val="28"/>
                <w:szCs w:val="28"/>
                <w:lang w:eastAsia="ru-RU"/>
              </w:rPr>
              <w:t>Критерии</w:t>
            </w:r>
            <w:proofErr w:type="spellEnd"/>
          </w:p>
        </w:tc>
      </w:tr>
      <w:tr w:rsidR="003254E1" w:rsidRPr="003254E1" w14:paraId="180F5527" w14:textId="77777777" w:rsidTr="007117A9">
        <w:trPr>
          <w:trHeight w:val="409"/>
        </w:trPr>
        <w:tc>
          <w:tcPr>
            <w:tcW w:w="2407" w:type="pct"/>
            <w:vMerge/>
            <w:vAlign w:val="center"/>
          </w:tcPr>
          <w:p w14:paraId="2A9D0544" w14:textId="77777777" w:rsidR="003254E1" w:rsidRPr="003254E1" w:rsidRDefault="003254E1" w:rsidP="002515F2">
            <w:pPr>
              <w:widowControl w:val="0"/>
              <w:jc w:val="center"/>
              <w:rPr>
                <w:rFonts w:ascii="Times New Roman" w:hAnsi="Times New Roman"/>
                <w:color w:val="000000"/>
                <w:sz w:val="28"/>
                <w:szCs w:val="28"/>
                <w:lang w:eastAsia="ru-RU"/>
              </w:rPr>
            </w:pPr>
          </w:p>
        </w:tc>
        <w:tc>
          <w:tcPr>
            <w:tcW w:w="868" w:type="pct"/>
            <w:vAlign w:val="center"/>
          </w:tcPr>
          <w:p w14:paraId="64DFC6C9" w14:textId="77777777" w:rsidR="003254E1" w:rsidRPr="003254E1" w:rsidRDefault="003254E1" w:rsidP="002515F2">
            <w:pPr>
              <w:widowControl w:val="0"/>
              <w:jc w:val="center"/>
              <w:rPr>
                <w:rFonts w:ascii="Times New Roman" w:hAnsi="Times New Roman"/>
                <w:color w:val="000000"/>
                <w:sz w:val="28"/>
                <w:szCs w:val="28"/>
                <w:vertAlign w:val="subscript"/>
                <w:lang w:eastAsia="ru-RU"/>
              </w:rPr>
            </w:pPr>
            <w:r w:rsidRPr="003254E1">
              <w:rPr>
                <w:rFonts w:ascii="Times New Roman" w:hAnsi="Times New Roman"/>
                <w:color w:val="000000"/>
                <w:sz w:val="28"/>
                <w:szCs w:val="28"/>
                <w:lang w:eastAsia="ru-RU"/>
              </w:rPr>
              <w:t>К</w:t>
            </w:r>
            <w:r w:rsidRPr="003254E1">
              <w:rPr>
                <w:rFonts w:ascii="Times New Roman" w:hAnsi="Times New Roman"/>
                <w:color w:val="000000"/>
                <w:sz w:val="28"/>
                <w:szCs w:val="28"/>
                <w:vertAlign w:val="subscript"/>
                <w:lang w:eastAsia="ru-RU"/>
              </w:rPr>
              <w:t>1</w:t>
            </w:r>
          </w:p>
        </w:tc>
        <w:tc>
          <w:tcPr>
            <w:tcW w:w="862" w:type="pct"/>
            <w:vAlign w:val="center"/>
          </w:tcPr>
          <w:p w14:paraId="77D9F8FD" w14:textId="77777777" w:rsidR="003254E1" w:rsidRPr="003254E1" w:rsidRDefault="003254E1" w:rsidP="002515F2">
            <w:pPr>
              <w:widowControl w:val="0"/>
              <w:jc w:val="center"/>
              <w:rPr>
                <w:rFonts w:ascii="Times New Roman" w:hAnsi="Times New Roman"/>
                <w:color w:val="000000"/>
                <w:sz w:val="28"/>
                <w:szCs w:val="28"/>
                <w:vertAlign w:val="subscript"/>
                <w:lang w:eastAsia="ru-RU"/>
              </w:rPr>
            </w:pPr>
            <w:r w:rsidRPr="003254E1">
              <w:rPr>
                <w:rFonts w:ascii="Times New Roman" w:hAnsi="Times New Roman"/>
                <w:color w:val="000000"/>
                <w:sz w:val="28"/>
                <w:szCs w:val="28"/>
                <w:lang w:eastAsia="ru-RU"/>
              </w:rPr>
              <w:t>К</w:t>
            </w:r>
            <w:r w:rsidRPr="003254E1">
              <w:rPr>
                <w:rFonts w:ascii="Times New Roman" w:hAnsi="Times New Roman"/>
                <w:color w:val="000000"/>
                <w:sz w:val="28"/>
                <w:szCs w:val="28"/>
                <w:vertAlign w:val="subscript"/>
                <w:lang w:eastAsia="ru-RU"/>
              </w:rPr>
              <w:t>2</w:t>
            </w:r>
          </w:p>
        </w:tc>
        <w:tc>
          <w:tcPr>
            <w:tcW w:w="862" w:type="pct"/>
            <w:vAlign w:val="center"/>
          </w:tcPr>
          <w:p w14:paraId="0031F84D" w14:textId="77777777" w:rsidR="003254E1" w:rsidRPr="003254E1" w:rsidRDefault="003254E1" w:rsidP="002515F2">
            <w:pPr>
              <w:widowControl w:val="0"/>
              <w:jc w:val="center"/>
              <w:rPr>
                <w:rFonts w:ascii="Times New Roman" w:hAnsi="Times New Roman"/>
                <w:color w:val="000000"/>
                <w:sz w:val="28"/>
                <w:szCs w:val="28"/>
                <w:vertAlign w:val="subscript"/>
                <w:lang w:eastAsia="ru-RU"/>
              </w:rPr>
            </w:pPr>
            <w:r w:rsidRPr="003254E1">
              <w:rPr>
                <w:rFonts w:ascii="Times New Roman" w:hAnsi="Times New Roman"/>
                <w:color w:val="000000"/>
                <w:sz w:val="28"/>
                <w:szCs w:val="28"/>
                <w:lang w:eastAsia="ru-RU"/>
              </w:rPr>
              <w:t>К</w:t>
            </w:r>
            <w:r w:rsidRPr="003254E1">
              <w:rPr>
                <w:rFonts w:ascii="Times New Roman" w:hAnsi="Times New Roman"/>
                <w:color w:val="000000"/>
                <w:sz w:val="28"/>
                <w:szCs w:val="28"/>
                <w:vertAlign w:val="subscript"/>
                <w:lang w:eastAsia="ru-RU"/>
              </w:rPr>
              <w:t>3</w:t>
            </w:r>
          </w:p>
        </w:tc>
      </w:tr>
      <w:tr w:rsidR="003254E1" w:rsidRPr="003254E1" w14:paraId="7FDA2631" w14:textId="77777777" w:rsidTr="007117A9">
        <w:trPr>
          <w:trHeight w:val="415"/>
        </w:trPr>
        <w:tc>
          <w:tcPr>
            <w:tcW w:w="2407" w:type="pct"/>
            <w:vAlign w:val="center"/>
          </w:tcPr>
          <w:p w14:paraId="1F426EF8" w14:textId="77777777" w:rsidR="003254E1" w:rsidRPr="003254E1" w:rsidRDefault="003254E1" w:rsidP="002515F2">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1</w:t>
            </w:r>
          </w:p>
        </w:tc>
        <w:tc>
          <w:tcPr>
            <w:tcW w:w="868" w:type="pct"/>
            <w:vAlign w:val="center"/>
          </w:tcPr>
          <w:p w14:paraId="52A7F1F9" w14:textId="6D332C0C" w:rsidR="003254E1" w:rsidRPr="002515F2" w:rsidRDefault="002515F2" w:rsidP="002515F2">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10</w:t>
            </w:r>
          </w:p>
        </w:tc>
        <w:tc>
          <w:tcPr>
            <w:tcW w:w="862" w:type="pct"/>
            <w:vAlign w:val="center"/>
          </w:tcPr>
          <w:p w14:paraId="0FFAAD42" w14:textId="195CFF4E" w:rsidR="003254E1" w:rsidRPr="002515F2" w:rsidRDefault="002515F2" w:rsidP="002515F2">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8</w:t>
            </w:r>
          </w:p>
        </w:tc>
        <w:tc>
          <w:tcPr>
            <w:tcW w:w="862" w:type="pct"/>
            <w:vAlign w:val="center"/>
          </w:tcPr>
          <w:p w14:paraId="1ED5819D" w14:textId="4A603A02" w:rsidR="003254E1" w:rsidRPr="002515F2" w:rsidRDefault="002515F2" w:rsidP="002515F2">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9</w:t>
            </w:r>
          </w:p>
        </w:tc>
      </w:tr>
      <w:tr w:rsidR="003254E1" w:rsidRPr="003254E1" w14:paraId="04BC313F" w14:textId="77777777" w:rsidTr="007117A9">
        <w:trPr>
          <w:trHeight w:val="421"/>
        </w:trPr>
        <w:tc>
          <w:tcPr>
            <w:tcW w:w="2407" w:type="pct"/>
            <w:vAlign w:val="center"/>
          </w:tcPr>
          <w:p w14:paraId="6EF834E9" w14:textId="77777777" w:rsidR="003254E1" w:rsidRPr="003254E1" w:rsidRDefault="003254E1" w:rsidP="002515F2">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2</w:t>
            </w:r>
          </w:p>
        </w:tc>
        <w:tc>
          <w:tcPr>
            <w:tcW w:w="868" w:type="pct"/>
            <w:vAlign w:val="center"/>
          </w:tcPr>
          <w:p w14:paraId="4312CC73" w14:textId="77777777" w:rsidR="003254E1" w:rsidRPr="003254E1" w:rsidRDefault="003254E1" w:rsidP="002515F2">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10</w:t>
            </w:r>
          </w:p>
        </w:tc>
        <w:tc>
          <w:tcPr>
            <w:tcW w:w="862" w:type="pct"/>
            <w:vAlign w:val="center"/>
          </w:tcPr>
          <w:p w14:paraId="433A30B8" w14:textId="1FBB2576" w:rsidR="003254E1" w:rsidRPr="002515F2" w:rsidRDefault="002515F2" w:rsidP="002515F2">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8</w:t>
            </w:r>
          </w:p>
        </w:tc>
        <w:tc>
          <w:tcPr>
            <w:tcW w:w="862" w:type="pct"/>
            <w:vAlign w:val="center"/>
          </w:tcPr>
          <w:p w14:paraId="2A6BCDA0" w14:textId="6998D656" w:rsidR="003254E1" w:rsidRPr="002515F2" w:rsidRDefault="002515F2" w:rsidP="002515F2">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7</w:t>
            </w:r>
          </w:p>
        </w:tc>
      </w:tr>
    </w:tbl>
    <w:p w14:paraId="42B9E141" w14:textId="7777777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p>
    <w:p w14:paraId="70034A42" w14:textId="5CCCEDBB" w:rsidR="003254E1" w:rsidRPr="003254E1" w:rsidRDefault="003254E1" w:rsidP="00B93D8B">
      <w:pPr>
        <w:widowControl w:val="0"/>
        <w:spacing w:after="0" w:line="240"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lastRenderedPageBreak/>
        <w:t>Находятся суммарные оценки критериев всеми экспертами:</w:t>
      </w:r>
    </w:p>
    <w:p w14:paraId="7A73C016" w14:textId="77777777" w:rsidR="008E6C54" w:rsidRDefault="003254E1" w:rsidP="008E6C54">
      <w:pPr>
        <w:widowControl w:val="0"/>
        <w:spacing w:after="0" w:line="276" w:lineRule="auto"/>
        <w:jc w:val="center"/>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object w:dxaOrig="1460" w:dyaOrig="900" w14:anchorId="77070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4pt" o:ole="">
            <v:imagedata r:id="rId21" o:title=""/>
          </v:shape>
          <o:OLEObject Type="Embed" ProgID="Equation.3" ShapeID="_x0000_i1025" DrawAspect="Content" ObjectID="_1804612747" r:id="rId22"/>
        </w:object>
      </w:r>
    </w:p>
    <w:p w14:paraId="4944C967" w14:textId="5C1AA8D1" w:rsidR="003254E1" w:rsidRPr="003254E1" w:rsidRDefault="008E6C54" w:rsidP="008E6C54">
      <w:pPr>
        <w:widowControl w:val="0"/>
        <w:spacing w:after="0" w:line="276" w:lineRule="auto"/>
        <w:ind w:firstLine="720"/>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 xml:space="preserve">где, </w:t>
      </w:r>
      <w:r w:rsidRPr="003254E1">
        <w:rPr>
          <w:rFonts w:ascii="Times New Roman" w:hAnsi="Times New Roman" w:cs="Times New Roman"/>
          <w:color w:val="000000"/>
          <w:sz w:val="28"/>
          <w:szCs w:val="28"/>
          <w:lang w:eastAsia="ru-RU"/>
        </w:rPr>
        <w:t>j=1,</w:t>
      </w:r>
      <w:r>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w:t>
      </w:r>
      <w:r>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N</w:t>
      </w:r>
      <w:r>
        <w:rPr>
          <w:rFonts w:ascii="Times New Roman" w:hAnsi="Times New Roman" w:cs="Times New Roman"/>
          <w:color w:val="000000"/>
          <w:sz w:val="28"/>
          <w:szCs w:val="28"/>
          <w:lang w:eastAsia="ru-RU"/>
        </w:rPr>
        <w:t>.</w:t>
      </w:r>
    </w:p>
    <w:p w14:paraId="6EEF3EF8" w14:textId="0065AE84" w:rsidR="003254E1" w:rsidRPr="003254E1" w:rsidRDefault="003254E1" w:rsidP="00B93D8B">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C</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10</w:t>
      </w:r>
      <w:r w:rsidRPr="003254E1">
        <w:rPr>
          <w:rFonts w:ascii="Times New Roman" w:hAnsi="Times New Roman" w:cs="Times New Roman"/>
          <w:color w:val="000000"/>
          <w:sz w:val="28"/>
          <w:szCs w:val="28"/>
          <w:lang w:eastAsia="ru-RU"/>
        </w:rPr>
        <w:t xml:space="preserve"> + 10 = </w:t>
      </w:r>
      <w:r w:rsidR="008E6C54">
        <w:rPr>
          <w:rFonts w:ascii="Times New Roman" w:hAnsi="Times New Roman" w:cs="Times New Roman"/>
          <w:color w:val="000000"/>
          <w:sz w:val="28"/>
          <w:szCs w:val="28"/>
          <w:lang w:eastAsia="ru-RU"/>
        </w:rPr>
        <w:t>20</w:t>
      </w:r>
      <w:r w:rsidR="002515F2">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val="en-US" w:eastAsia="ru-RU"/>
        </w:rPr>
        <w:t>C</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8</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8</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16</w:t>
      </w:r>
      <w:r w:rsidR="002515F2">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val="en-US" w:eastAsia="ru-RU"/>
        </w:rPr>
        <w:t>C</w:t>
      </w:r>
      <w:r w:rsidRPr="003254E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9</w:t>
      </w:r>
      <w:r w:rsidRPr="003254E1">
        <w:rPr>
          <w:rFonts w:ascii="Times New Roman" w:hAnsi="Times New Roman" w:cs="Times New Roman"/>
          <w:color w:val="000000"/>
          <w:sz w:val="28"/>
          <w:szCs w:val="28"/>
          <w:lang w:eastAsia="ru-RU"/>
        </w:rPr>
        <w:t xml:space="preserve"> +</w:t>
      </w:r>
      <w:r w:rsidR="008E6C54">
        <w:rPr>
          <w:rFonts w:ascii="Times New Roman" w:hAnsi="Times New Roman" w:cs="Times New Roman"/>
          <w:color w:val="000000"/>
          <w:sz w:val="28"/>
          <w:szCs w:val="28"/>
          <w:lang w:eastAsia="ru-RU"/>
        </w:rPr>
        <w:t xml:space="preserve"> 7</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16.</w:t>
      </w:r>
    </w:p>
    <w:p w14:paraId="6B4FA607" w14:textId="59123F2E" w:rsidR="003254E1" w:rsidRPr="003254E1" w:rsidRDefault="003254E1" w:rsidP="00B93D8B">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Находится сумма всех оценок:</w:t>
      </w:r>
    </w:p>
    <w:p w14:paraId="3C554CE4" w14:textId="2F7394E8" w:rsidR="008E6C54" w:rsidRDefault="003254E1" w:rsidP="008E6C54">
      <w:pPr>
        <w:widowControl w:val="0"/>
        <w:spacing w:after="0" w:line="276" w:lineRule="auto"/>
        <w:jc w:val="center"/>
        <w:rPr>
          <w:rFonts w:ascii="Times New Roman" w:hAnsi="Times New Roman" w:cs="Times New Roman"/>
          <w:color w:val="000000"/>
          <w:sz w:val="28"/>
          <w:szCs w:val="28"/>
          <w:lang w:eastAsia="ru-RU"/>
        </w:rPr>
      </w:pPr>
      <w:r w:rsidRPr="003254E1">
        <w:rPr>
          <w:rFonts w:ascii="Times New Roman" w:hAnsi="Times New Roman" w:cs="Times New Roman"/>
          <w:color w:val="000000"/>
          <w:position w:val="-42"/>
          <w:sz w:val="28"/>
          <w:szCs w:val="28"/>
          <w:lang w:eastAsia="ru-RU"/>
        </w:rPr>
        <w:object w:dxaOrig="1280" w:dyaOrig="940" w14:anchorId="62D82987">
          <v:shape id="_x0000_i1026" type="#_x0000_t75" style="width:64pt;height:47pt" o:ole="">
            <v:imagedata r:id="rId23" o:title=""/>
          </v:shape>
          <o:OLEObject Type="Embed" ProgID="Equation.3" ShapeID="_x0000_i1026" DrawAspect="Content" ObjectID="_1804612748" r:id="rId24"/>
        </w:object>
      </w:r>
    </w:p>
    <w:p w14:paraId="69A15726" w14:textId="0EFB04C3" w:rsidR="003254E1" w:rsidRPr="003254E1" w:rsidRDefault="003254E1" w:rsidP="00B93D8B">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 = </w:t>
      </w:r>
      <w:r w:rsidR="008E6C54">
        <w:rPr>
          <w:rFonts w:ascii="Times New Roman" w:hAnsi="Times New Roman" w:cs="Times New Roman"/>
          <w:color w:val="000000"/>
          <w:sz w:val="28"/>
          <w:szCs w:val="28"/>
          <w:lang w:eastAsia="ru-RU"/>
        </w:rPr>
        <w:t>20</w:t>
      </w:r>
      <w:r w:rsidRPr="003254E1">
        <w:rPr>
          <w:rFonts w:ascii="Times New Roman" w:hAnsi="Times New Roman" w:cs="Times New Roman"/>
          <w:color w:val="000000"/>
          <w:sz w:val="28"/>
          <w:szCs w:val="28"/>
          <w:lang w:eastAsia="ru-RU"/>
        </w:rPr>
        <w:t xml:space="preserve"> + 1</w:t>
      </w:r>
      <w:r w:rsidR="008E6C54">
        <w:rPr>
          <w:rFonts w:ascii="Times New Roman" w:hAnsi="Times New Roman" w:cs="Times New Roman"/>
          <w:color w:val="000000"/>
          <w:sz w:val="28"/>
          <w:szCs w:val="28"/>
          <w:lang w:eastAsia="ru-RU"/>
        </w:rPr>
        <w:t>6</w:t>
      </w:r>
      <w:r w:rsidRPr="003254E1">
        <w:rPr>
          <w:rFonts w:ascii="Times New Roman" w:hAnsi="Times New Roman" w:cs="Times New Roman"/>
          <w:color w:val="000000"/>
          <w:sz w:val="28"/>
          <w:szCs w:val="28"/>
          <w:lang w:eastAsia="ru-RU"/>
        </w:rPr>
        <w:t>+ 1</w:t>
      </w:r>
      <w:r w:rsidR="008E6C54">
        <w:rPr>
          <w:rFonts w:ascii="Times New Roman" w:hAnsi="Times New Roman" w:cs="Times New Roman"/>
          <w:color w:val="000000"/>
          <w:sz w:val="28"/>
          <w:szCs w:val="28"/>
          <w:lang w:eastAsia="ru-RU"/>
        </w:rPr>
        <w:t>6</w:t>
      </w:r>
      <w:r w:rsidRPr="003254E1">
        <w:rPr>
          <w:rFonts w:ascii="Times New Roman" w:hAnsi="Times New Roman" w:cs="Times New Roman"/>
          <w:color w:val="000000"/>
          <w:sz w:val="28"/>
          <w:szCs w:val="28"/>
          <w:lang w:eastAsia="ru-RU"/>
        </w:rPr>
        <w:t xml:space="preserve"> = </w:t>
      </w:r>
      <w:r w:rsidR="008E6C54">
        <w:rPr>
          <w:rFonts w:ascii="Times New Roman" w:hAnsi="Times New Roman" w:cs="Times New Roman"/>
          <w:color w:val="000000"/>
          <w:sz w:val="28"/>
          <w:szCs w:val="28"/>
          <w:lang w:eastAsia="ru-RU"/>
        </w:rPr>
        <w:t>52</w:t>
      </w:r>
      <w:r w:rsidRPr="003254E1">
        <w:rPr>
          <w:rFonts w:ascii="Times New Roman" w:hAnsi="Times New Roman" w:cs="Times New Roman"/>
          <w:color w:val="000000"/>
          <w:sz w:val="28"/>
          <w:szCs w:val="28"/>
          <w:lang w:eastAsia="ru-RU"/>
        </w:rPr>
        <w:t>.</w:t>
      </w:r>
    </w:p>
    <w:p w14:paraId="4ECB2C61" w14:textId="2CEF09B4" w:rsidR="002515F2" w:rsidRDefault="003254E1" w:rsidP="00BF5FAE">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Находятся веса критериев:</w:t>
      </w:r>
    </w:p>
    <w:p w14:paraId="618EA6F4" w14:textId="21CB562E" w:rsidR="008E6C54" w:rsidRPr="004E0832" w:rsidRDefault="003254E1" w:rsidP="00BF5FAE">
      <w:pPr>
        <w:widowControl w:val="0"/>
        <w:spacing w:after="0" w:line="276" w:lineRule="auto"/>
        <w:jc w:val="center"/>
        <w:rPr>
          <w:rFonts w:ascii="Times New Roman" w:hAnsi="Times New Roman" w:cs="Times New Roman"/>
          <w:color w:val="000000"/>
          <w:sz w:val="28"/>
          <w:szCs w:val="28"/>
          <w:lang w:eastAsia="ru-RU"/>
        </w:rPr>
      </w:pPr>
      <w:proofErr w:type="spellStart"/>
      <w:r w:rsidRPr="008E6C54">
        <w:rPr>
          <w:rFonts w:ascii="Times New Roman" w:hAnsi="Times New Roman" w:cs="Times New Roman"/>
          <w:color w:val="000000"/>
          <w:sz w:val="28"/>
          <w:szCs w:val="28"/>
          <w:lang w:val="en-US" w:eastAsia="ru-RU"/>
        </w:rPr>
        <w:t>V</w:t>
      </w:r>
      <w:r w:rsidRPr="008E6C54">
        <w:rPr>
          <w:rFonts w:ascii="Times New Roman" w:hAnsi="Times New Roman" w:cs="Times New Roman"/>
          <w:color w:val="000000"/>
          <w:sz w:val="28"/>
          <w:szCs w:val="28"/>
          <w:vertAlign w:val="subscript"/>
          <w:lang w:val="en-US" w:eastAsia="ru-RU"/>
        </w:rPr>
        <w:t>j</w:t>
      </w:r>
      <w:proofErr w:type="spellEnd"/>
      <w:r w:rsidRPr="004E0832">
        <w:rPr>
          <w:rFonts w:ascii="Times New Roman" w:hAnsi="Times New Roman" w:cs="Times New Roman"/>
          <w:color w:val="000000"/>
          <w:sz w:val="28"/>
          <w:szCs w:val="28"/>
          <w:lang w:eastAsia="ru-RU"/>
        </w:rPr>
        <w:t xml:space="preserve"> = </w:t>
      </w:r>
      <w:proofErr w:type="spellStart"/>
      <w:r w:rsidRPr="008E6C54">
        <w:rPr>
          <w:rFonts w:ascii="Times New Roman" w:hAnsi="Times New Roman" w:cs="Times New Roman"/>
          <w:color w:val="000000"/>
          <w:sz w:val="28"/>
          <w:szCs w:val="28"/>
          <w:lang w:val="en-US" w:eastAsia="ru-RU"/>
        </w:rPr>
        <w:t>C</w:t>
      </w:r>
      <w:r w:rsidRPr="008E6C54">
        <w:rPr>
          <w:rFonts w:ascii="Times New Roman" w:hAnsi="Times New Roman" w:cs="Times New Roman"/>
          <w:color w:val="000000"/>
          <w:sz w:val="28"/>
          <w:szCs w:val="28"/>
          <w:vertAlign w:val="subscript"/>
          <w:lang w:val="en-US" w:eastAsia="ru-RU"/>
        </w:rPr>
        <w:t>j</w:t>
      </w:r>
      <w:proofErr w:type="spellEnd"/>
      <w:r w:rsidRPr="004E0832">
        <w:rPr>
          <w:rFonts w:ascii="Times New Roman" w:hAnsi="Times New Roman" w:cs="Times New Roman"/>
          <w:color w:val="000000"/>
          <w:sz w:val="28"/>
          <w:szCs w:val="28"/>
          <w:lang w:eastAsia="ru-RU"/>
        </w:rPr>
        <w:t>/</w:t>
      </w:r>
      <w:r w:rsidRPr="008E6C54">
        <w:rPr>
          <w:rFonts w:ascii="Times New Roman" w:hAnsi="Times New Roman" w:cs="Times New Roman"/>
          <w:color w:val="000000"/>
          <w:sz w:val="28"/>
          <w:szCs w:val="28"/>
          <w:lang w:val="en-US" w:eastAsia="ru-RU"/>
        </w:rPr>
        <w:t>C</w:t>
      </w:r>
      <w:r w:rsidRPr="004E0832">
        <w:rPr>
          <w:rFonts w:ascii="Times New Roman" w:hAnsi="Times New Roman" w:cs="Times New Roman"/>
          <w:color w:val="000000"/>
          <w:sz w:val="28"/>
          <w:szCs w:val="28"/>
          <w:lang w:eastAsia="ru-RU"/>
        </w:rPr>
        <w:t xml:space="preserve">, </w:t>
      </w:r>
      <w:r w:rsidRPr="008E6C54">
        <w:rPr>
          <w:rFonts w:ascii="Times New Roman" w:hAnsi="Times New Roman" w:cs="Times New Roman"/>
          <w:color w:val="000000"/>
          <w:sz w:val="28"/>
          <w:szCs w:val="28"/>
          <w:lang w:val="en-US" w:eastAsia="ru-RU"/>
        </w:rPr>
        <w:t>j</w:t>
      </w:r>
      <w:r w:rsidRPr="004E0832">
        <w:rPr>
          <w:rFonts w:ascii="Times New Roman" w:hAnsi="Times New Roman" w:cs="Times New Roman"/>
          <w:color w:val="000000"/>
          <w:sz w:val="28"/>
          <w:szCs w:val="28"/>
          <w:lang w:eastAsia="ru-RU"/>
        </w:rPr>
        <w:t>=1,</w:t>
      </w:r>
      <w:r w:rsidR="008E6C54" w:rsidRPr="004E0832">
        <w:rPr>
          <w:rFonts w:ascii="Times New Roman" w:hAnsi="Times New Roman" w:cs="Times New Roman"/>
          <w:color w:val="000000"/>
          <w:sz w:val="28"/>
          <w:szCs w:val="28"/>
          <w:lang w:eastAsia="ru-RU"/>
        </w:rPr>
        <w:t xml:space="preserve"> </w:t>
      </w:r>
      <w:r w:rsidRPr="004E0832">
        <w:rPr>
          <w:rFonts w:ascii="Times New Roman" w:hAnsi="Times New Roman" w:cs="Times New Roman"/>
          <w:color w:val="000000"/>
          <w:sz w:val="28"/>
          <w:szCs w:val="28"/>
          <w:lang w:eastAsia="ru-RU"/>
        </w:rPr>
        <w:t>...,</w:t>
      </w:r>
      <w:r w:rsidR="008E6C54" w:rsidRPr="004E0832">
        <w:rPr>
          <w:rFonts w:ascii="Times New Roman" w:hAnsi="Times New Roman" w:cs="Times New Roman"/>
          <w:color w:val="000000"/>
          <w:sz w:val="28"/>
          <w:szCs w:val="28"/>
          <w:lang w:eastAsia="ru-RU"/>
        </w:rPr>
        <w:t xml:space="preserve"> </w:t>
      </w:r>
      <w:r w:rsidRPr="008E6C54">
        <w:rPr>
          <w:rFonts w:ascii="Times New Roman" w:hAnsi="Times New Roman" w:cs="Times New Roman"/>
          <w:color w:val="000000"/>
          <w:sz w:val="28"/>
          <w:szCs w:val="28"/>
          <w:lang w:val="en-US" w:eastAsia="ru-RU"/>
        </w:rPr>
        <w:t>N</w:t>
      </w:r>
      <w:r w:rsidRPr="004E0832">
        <w:rPr>
          <w:rFonts w:ascii="Times New Roman" w:hAnsi="Times New Roman" w:cs="Times New Roman"/>
          <w:color w:val="000000"/>
          <w:sz w:val="28"/>
          <w:szCs w:val="28"/>
          <w:lang w:eastAsia="ru-RU"/>
        </w:rPr>
        <w:t>.</w:t>
      </w:r>
    </w:p>
    <w:p w14:paraId="049D99A4" w14:textId="69318E9B" w:rsidR="003254E1" w:rsidRPr="004E0832" w:rsidRDefault="003254E1" w:rsidP="002515F2">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V</w:t>
      </w:r>
      <w:r w:rsidRPr="004E0832">
        <w:rPr>
          <w:rFonts w:ascii="Times New Roman" w:hAnsi="Times New Roman" w:cs="Times New Roman"/>
          <w:color w:val="000000"/>
          <w:sz w:val="28"/>
          <w:szCs w:val="28"/>
          <w:vertAlign w:val="subscript"/>
          <w:lang w:eastAsia="ru-RU"/>
        </w:rPr>
        <w:t>1</w:t>
      </w:r>
      <w:r w:rsidRPr="004E0832">
        <w:rPr>
          <w:rFonts w:ascii="Times New Roman" w:hAnsi="Times New Roman" w:cs="Times New Roman"/>
          <w:color w:val="000000"/>
          <w:sz w:val="28"/>
          <w:szCs w:val="28"/>
          <w:lang w:eastAsia="ru-RU"/>
        </w:rPr>
        <w:t xml:space="preserve"> = </w:t>
      </w:r>
      <w:r w:rsidR="008E6C54" w:rsidRPr="004E0832">
        <w:rPr>
          <w:rFonts w:ascii="Times New Roman" w:hAnsi="Times New Roman" w:cs="Times New Roman"/>
          <w:color w:val="000000"/>
          <w:sz w:val="28"/>
          <w:szCs w:val="28"/>
          <w:lang w:eastAsia="ru-RU"/>
        </w:rPr>
        <w:t>20</w:t>
      </w:r>
      <w:r w:rsidRPr="004E0832">
        <w:rPr>
          <w:rFonts w:ascii="Times New Roman" w:hAnsi="Times New Roman" w:cs="Times New Roman"/>
          <w:color w:val="000000"/>
          <w:sz w:val="28"/>
          <w:szCs w:val="28"/>
          <w:lang w:eastAsia="ru-RU"/>
        </w:rPr>
        <w:t xml:space="preserve"> / </w:t>
      </w:r>
      <w:r w:rsidR="008E6C54" w:rsidRPr="004E0832">
        <w:rPr>
          <w:rFonts w:ascii="Times New Roman" w:hAnsi="Times New Roman" w:cs="Times New Roman"/>
          <w:color w:val="000000"/>
          <w:sz w:val="28"/>
          <w:szCs w:val="28"/>
          <w:lang w:eastAsia="ru-RU"/>
        </w:rPr>
        <w:t>52</w:t>
      </w:r>
      <w:r w:rsidRPr="004E0832">
        <w:rPr>
          <w:rFonts w:ascii="Times New Roman" w:hAnsi="Times New Roman" w:cs="Times New Roman"/>
          <w:color w:val="000000"/>
          <w:sz w:val="28"/>
          <w:szCs w:val="28"/>
          <w:lang w:eastAsia="ru-RU"/>
        </w:rPr>
        <w:t xml:space="preserve"> = </w:t>
      </w:r>
      <w:r w:rsidR="008E6C54" w:rsidRPr="004E0832">
        <w:rPr>
          <w:rFonts w:ascii="Times New Roman" w:hAnsi="Times New Roman" w:cs="Times New Roman"/>
          <w:color w:val="000000"/>
          <w:sz w:val="28"/>
          <w:szCs w:val="28"/>
          <w:lang w:eastAsia="ru-RU"/>
        </w:rPr>
        <w:t>0,38</w:t>
      </w:r>
      <w:r w:rsidR="002515F2" w:rsidRPr="004E0832">
        <w:rPr>
          <w:rFonts w:ascii="Times New Roman" w:hAnsi="Times New Roman" w:cs="Times New Roman"/>
          <w:color w:val="000000"/>
          <w:sz w:val="28"/>
          <w:szCs w:val="28"/>
          <w:lang w:eastAsia="ru-RU"/>
        </w:rPr>
        <w:t>.</w:t>
      </w:r>
      <w:r w:rsidRPr="004E0832">
        <w:rPr>
          <w:rFonts w:ascii="Times New Roman" w:hAnsi="Times New Roman" w:cs="Times New Roman"/>
          <w:color w:val="000000"/>
          <w:sz w:val="28"/>
          <w:szCs w:val="28"/>
          <w:lang w:eastAsia="ru-RU"/>
        </w:rPr>
        <w:tab/>
      </w:r>
    </w:p>
    <w:p w14:paraId="2D1BEBDD" w14:textId="55F2EBC2" w:rsidR="003254E1" w:rsidRPr="008E6C54" w:rsidRDefault="003254E1" w:rsidP="002515F2">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V</w:t>
      </w:r>
      <w:r w:rsidRPr="008E6C54">
        <w:rPr>
          <w:rFonts w:ascii="Times New Roman" w:hAnsi="Times New Roman" w:cs="Times New Roman"/>
          <w:color w:val="000000"/>
          <w:sz w:val="28"/>
          <w:szCs w:val="28"/>
          <w:vertAlign w:val="subscript"/>
          <w:lang w:eastAsia="ru-RU"/>
        </w:rPr>
        <w:t>2</w:t>
      </w:r>
      <w:r w:rsidRPr="008E6C54">
        <w:rPr>
          <w:rFonts w:ascii="Times New Roman" w:hAnsi="Times New Roman" w:cs="Times New Roman"/>
          <w:color w:val="000000"/>
          <w:sz w:val="28"/>
          <w:szCs w:val="28"/>
          <w:lang w:eastAsia="ru-RU"/>
        </w:rPr>
        <w:t xml:space="preserve"> = </w:t>
      </w:r>
      <w:r w:rsidR="008E6C54" w:rsidRPr="008E6C54">
        <w:rPr>
          <w:rFonts w:ascii="Times New Roman" w:hAnsi="Times New Roman" w:cs="Times New Roman"/>
          <w:color w:val="000000"/>
          <w:sz w:val="28"/>
          <w:szCs w:val="28"/>
          <w:lang w:eastAsia="ru-RU"/>
        </w:rPr>
        <w:t>16</w:t>
      </w:r>
      <w:r w:rsidRPr="008E6C54">
        <w:rPr>
          <w:rFonts w:ascii="Times New Roman" w:hAnsi="Times New Roman" w:cs="Times New Roman"/>
          <w:color w:val="000000"/>
          <w:sz w:val="28"/>
          <w:szCs w:val="28"/>
          <w:lang w:eastAsia="ru-RU"/>
        </w:rPr>
        <w:t xml:space="preserve"> / </w:t>
      </w:r>
      <w:r w:rsidR="008E6C54" w:rsidRPr="008E6C54">
        <w:rPr>
          <w:rFonts w:ascii="Times New Roman" w:hAnsi="Times New Roman" w:cs="Times New Roman"/>
          <w:color w:val="000000"/>
          <w:sz w:val="28"/>
          <w:szCs w:val="28"/>
          <w:lang w:eastAsia="ru-RU"/>
        </w:rPr>
        <w:t>52</w:t>
      </w:r>
      <w:r w:rsidRPr="008E6C54">
        <w:rPr>
          <w:rFonts w:ascii="Times New Roman" w:hAnsi="Times New Roman" w:cs="Times New Roman"/>
          <w:color w:val="000000"/>
          <w:sz w:val="28"/>
          <w:szCs w:val="28"/>
          <w:lang w:eastAsia="ru-RU"/>
        </w:rPr>
        <w:t xml:space="preserve"> = 0</w:t>
      </w:r>
      <w:r w:rsidR="008E6C54" w:rsidRPr="008E6C54">
        <w:rPr>
          <w:rFonts w:ascii="Times New Roman" w:hAnsi="Times New Roman" w:cs="Times New Roman"/>
          <w:color w:val="000000"/>
          <w:sz w:val="28"/>
          <w:szCs w:val="28"/>
          <w:lang w:eastAsia="ru-RU"/>
        </w:rPr>
        <w:t>,31</w:t>
      </w:r>
      <w:r w:rsidR="002515F2" w:rsidRPr="008E6C54">
        <w:rPr>
          <w:rFonts w:ascii="Times New Roman" w:hAnsi="Times New Roman" w:cs="Times New Roman"/>
          <w:color w:val="000000"/>
          <w:sz w:val="28"/>
          <w:szCs w:val="28"/>
          <w:lang w:eastAsia="ru-RU"/>
        </w:rPr>
        <w:t>.</w:t>
      </w:r>
    </w:p>
    <w:p w14:paraId="23345B79" w14:textId="695406C5" w:rsidR="003254E1" w:rsidRDefault="003254E1" w:rsidP="002515F2">
      <w:pPr>
        <w:widowControl w:val="0"/>
        <w:spacing w:after="0" w:line="276"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V</w:t>
      </w:r>
      <w:r w:rsidRPr="008E6C54">
        <w:rPr>
          <w:rFonts w:ascii="Times New Roman" w:hAnsi="Times New Roman" w:cs="Times New Roman"/>
          <w:color w:val="000000"/>
          <w:sz w:val="28"/>
          <w:szCs w:val="28"/>
          <w:vertAlign w:val="subscript"/>
          <w:lang w:eastAsia="ru-RU"/>
        </w:rPr>
        <w:t>3</w:t>
      </w:r>
      <w:r w:rsidRPr="008E6C54">
        <w:rPr>
          <w:rFonts w:ascii="Times New Roman" w:hAnsi="Times New Roman" w:cs="Times New Roman"/>
          <w:color w:val="000000"/>
          <w:sz w:val="28"/>
          <w:szCs w:val="28"/>
          <w:lang w:eastAsia="ru-RU"/>
        </w:rPr>
        <w:t xml:space="preserve"> = </w:t>
      </w:r>
      <w:r w:rsidR="008E6C54" w:rsidRPr="008E6C54">
        <w:rPr>
          <w:rFonts w:ascii="Times New Roman" w:hAnsi="Times New Roman" w:cs="Times New Roman"/>
          <w:color w:val="000000"/>
          <w:sz w:val="28"/>
          <w:szCs w:val="28"/>
          <w:lang w:eastAsia="ru-RU"/>
        </w:rPr>
        <w:t xml:space="preserve">16 </w:t>
      </w:r>
      <w:r w:rsidRPr="008E6C54">
        <w:rPr>
          <w:rFonts w:ascii="Times New Roman" w:hAnsi="Times New Roman" w:cs="Times New Roman"/>
          <w:color w:val="000000"/>
          <w:sz w:val="28"/>
          <w:szCs w:val="28"/>
          <w:lang w:eastAsia="ru-RU"/>
        </w:rPr>
        <w:t xml:space="preserve">/ </w:t>
      </w:r>
      <w:r w:rsidR="008E6C54" w:rsidRPr="008E6C54">
        <w:rPr>
          <w:rFonts w:ascii="Times New Roman" w:hAnsi="Times New Roman" w:cs="Times New Roman"/>
          <w:color w:val="000000"/>
          <w:sz w:val="28"/>
          <w:szCs w:val="28"/>
          <w:lang w:eastAsia="ru-RU"/>
        </w:rPr>
        <w:t>52</w:t>
      </w:r>
      <w:r w:rsidRPr="008E6C54">
        <w:rPr>
          <w:rFonts w:ascii="Times New Roman" w:hAnsi="Times New Roman" w:cs="Times New Roman"/>
          <w:color w:val="000000"/>
          <w:sz w:val="28"/>
          <w:szCs w:val="28"/>
          <w:lang w:eastAsia="ru-RU"/>
        </w:rPr>
        <w:t xml:space="preserve"> = 0</w:t>
      </w:r>
      <w:r w:rsidR="008E6C54" w:rsidRPr="008E6C54">
        <w:rPr>
          <w:rFonts w:ascii="Times New Roman" w:hAnsi="Times New Roman" w:cs="Times New Roman"/>
          <w:color w:val="000000"/>
          <w:sz w:val="28"/>
          <w:szCs w:val="28"/>
          <w:lang w:eastAsia="ru-RU"/>
        </w:rPr>
        <w:t>,31</w:t>
      </w:r>
      <w:r w:rsidR="002515F2" w:rsidRPr="008E6C54">
        <w:rPr>
          <w:rFonts w:ascii="Times New Roman" w:hAnsi="Times New Roman" w:cs="Times New Roman"/>
          <w:color w:val="000000"/>
          <w:sz w:val="28"/>
          <w:szCs w:val="28"/>
          <w:lang w:eastAsia="ru-RU"/>
        </w:rPr>
        <w:t>.</w:t>
      </w:r>
    </w:p>
    <w:p w14:paraId="57949F3D" w14:textId="77777777" w:rsidR="00BF5FAE" w:rsidRPr="008E6C54" w:rsidRDefault="00BF5FAE" w:rsidP="002515F2">
      <w:pPr>
        <w:widowControl w:val="0"/>
        <w:spacing w:after="0" w:line="276" w:lineRule="auto"/>
        <w:ind w:firstLine="720"/>
        <w:jc w:val="both"/>
        <w:rPr>
          <w:rFonts w:ascii="Times New Roman" w:hAnsi="Times New Roman" w:cs="Times New Roman"/>
          <w:color w:val="000000"/>
          <w:sz w:val="28"/>
          <w:szCs w:val="28"/>
          <w:lang w:eastAsia="ru-RU"/>
        </w:rPr>
      </w:pPr>
    </w:p>
    <w:p w14:paraId="2AA5F0CC" w14:textId="3F6AD1D8" w:rsidR="003254E1" w:rsidRPr="003254E1" w:rsidRDefault="003254E1" w:rsidP="00B93D8B">
      <w:pPr>
        <w:widowControl w:val="0"/>
        <w:spacing w:after="0" w:line="240"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Наиболее предпочтительным, по мнению экспертов, является критерий, имеющий максимальный вес – «</w:t>
      </w:r>
      <w:r w:rsidR="008E6C54">
        <w:rPr>
          <w:rFonts w:ascii="Times New Roman" w:hAnsi="Times New Roman" w:cs="Times New Roman"/>
          <w:color w:val="000000"/>
          <w:sz w:val="28"/>
          <w:szCs w:val="28"/>
          <w:lang w:val="be-BY" w:eastAsia="ru-RU"/>
        </w:rPr>
        <w:t>Про</w:t>
      </w:r>
      <w:proofErr w:type="spellStart"/>
      <w:r w:rsidR="008E6C54">
        <w:rPr>
          <w:rFonts w:ascii="Times New Roman" w:hAnsi="Times New Roman" w:cs="Times New Roman"/>
          <w:color w:val="000000"/>
          <w:sz w:val="28"/>
          <w:szCs w:val="28"/>
          <w:lang w:eastAsia="ru-RU"/>
        </w:rPr>
        <w:t>изводительность</w:t>
      </w:r>
      <w:proofErr w:type="spellEnd"/>
      <w:r w:rsidRPr="003254E1">
        <w:rPr>
          <w:rFonts w:ascii="Times New Roman" w:hAnsi="Times New Roman" w:cs="Times New Roman"/>
          <w:color w:val="000000"/>
          <w:sz w:val="28"/>
          <w:szCs w:val="28"/>
          <w:lang w:eastAsia="ru-RU"/>
        </w:rPr>
        <w:t>».</w:t>
      </w:r>
    </w:p>
    <w:p w14:paraId="6B4956FB" w14:textId="490FF333" w:rsidR="00AE06CD" w:rsidRPr="002C1F02" w:rsidRDefault="00AE06CD" w:rsidP="00B93D8B">
      <w:pPr>
        <w:widowControl w:val="0"/>
        <w:numPr>
          <w:ilvl w:val="12"/>
          <w:numId w:val="0"/>
        </w:numPr>
        <w:spacing w:after="0" w:line="240" w:lineRule="auto"/>
        <w:ind w:firstLine="709"/>
        <w:jc w:val="both"/>
        <w:rPr>
          <w:rFonts w:ascii="Times New Roman" w:hAnsi="Times New Roman" w:cs="Times New Roman"/>
          <w:sz w:val="28"/>
          <w:szCs w:val="28"/>
        </w:rPr>
      </w:pPr>
    </w:p>
    <w:p w14:paraId="4F350A3E" w14:textId="25710922" w:rsidR="003254E1" w:rsidRPr="00B938EF" w:rsidRDefault="003254E1" w:rsidP="00B93D8B">
      <w:pPr>
        <w:pStyle w:val="3"/>
        <w:keepNext w:val="0"/>
        <w:keepLines w:val="0"/>
        <w:widowControl w:val="0"/>
        <w:ind w:firstLine="720"/>
        <w:rPr>
          <w:rFonts w:ascii="Times New Roman" w:hAnsi="Times New Roman" w:cs="Times New Roman"/>
          <w:b/>
          <w:bCs/>
          <w:color w:val="000000" w:themeColor="text1"/>
          <w:sz w:val="28"/>
          <w:szCs w:val="28"/>
        </w:rPr>
      </w:pPr>
      <w:bookmarkStart w:id="13" w:name="_Toc378610725"/>
      <w:r w:rsidRPr="00B938EF">
        <w:rPr>
          <w:rFonts w:ascii="Times New Roman" w:hAnsi="Times New Roman" w:cs="Times New Roman"/>
          <w:b/>
          <w:bCs/>
          <w:color w:val="000000" w:themeColor="text1"/>
          <w:sz w:val="28"/>
          <w:szCs w:val="28"/>
        </w:rPr>
        <w:t>4.3.2 Модифицированный алгоритм Кемени-</w:t>
      </w:r>
      <w:proofErr w:type="spellStart"/>
      <w:r w:rsidRPr="00B938EF">
        <w:rPr>
          <w:rFonts w:ascii="Times New Roman" w:hAnsi="Times New Roman" w:cs="Times New Roman"/>
          <w:b/>
          <w:bCs/>
          <w:color w:val="000000" w:themeColor="text1"/>
          <w:sz w:val="28"/>
          <w:szCs w:val="28"/>
        </w:rPr>
        <w:t>Снелла</w:t>
      </w:r>
      <w:bookmarkEnd w:id="13"/>
      <w:proofErr w:type="spellEnd"/>
    </w:p>
    <w:p w14:paraId="03F1CA77" w14:textId="77777777" w:rsidR="003254E1" w:rsidRPr="002C1F02" w:rsidRDefault="003254E1" w:rsidP="00B93D8B">
      <w:pPr>
        <w:widowControl w:val="0"/>
        <w:numPr>
          <w:ilvl w:val="12"/>
          <w:numId w:val="0"/>
        </w:numPr>
        <w:spacing w:after="0" w:line="240" w:lineRule="auto"/>
        <w:ind w:firstLine="709"/>
        <w:jc w:val="both"/>
        <w:rPr>
          <w:rFonts w:ascii="Times New Roman" w:hAnsi="Times New Roman" w:cs="Times New Roman"/>
          <w:sz w:val="28"/>
          <w:szCs w:val="28"/>
        </w:rPr>
      </w:pPr>
    </w:p>
    <w:p w14:paraId="54E0C438" w14:textId="31843A0D" w:rsidR="003254E1" w:rsidRDefault="003254E1" w:rsidP="008E6C54">
      <w:pPr>
        <w:widowControl w:val="0"/>
        <w:spacing w:after="0" w:line="240"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Рассматриваемый алгоритм предназначен для ранжирования альтернатив с учетом их оценок по нескольким критериям. Основное преимущество алгоритма - возможность анализа и выбора альтернатив, оцениваемых по критериям различных видов: числовым, качественным, “да-нет”. Алгоритм также позволяет учитывать суждения ЛПР о важности критериев.</w:t>
      </w:r>
      <w:r w:rsidR="006A2EDB">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Алгоритм основан на ранжировании и попарном сравнении альтернатив по каждому критерию.</w:t>
      </w:r>
    </w:p>
    <w:p w14:paraId="38B3CC94" w14:textId="77777777" w:rsidR="00BF5FAE" w:rsidRPr="003254E1" w:rsidRDefault="00BF5FAE" w:rsidP="008E6C54">
      <w:pPr>
        <w:widowControl w:val="0"/>
        <w:spacing w:after="0" w:line="240" w:lineRule="auto"/>
        <w:ind w:firstLine="720"/>
        <w:jc w:val="both"/>
        <w:rPr>
          <w:rFonts w:ascii="Times New Roman" w:hAnsi="Times New Roman" w:cs="Times New Roman"/>
          <w:color w:val="000000"/>
          <w:sz w:val="28"/>
          <w:szCs w:val="28"/>
          <w:lang w:eastAsia="ru-RU"/>
        </w:rPr>
      </w:pPr>
    </w:p>
    <w:p w14:paraId="2A4BD10E" w14:textId="64BC2B05" w:rsidR="00BF5FAE"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.9 – Множество Парето</w:t>
      </w:r>
    </w:p>
    <w:tbl>
      <w:tblPr>
        <w:tblStyle w:val="50"/>
        <w:tblW w:w="5000" w:type="pct"/>
        <w:tblLook w:val="04A0" w:firstRow="1" w:lastRow="0" w:firstColumn="1" w:lastColumn="0" w:noHBand="0" w:noVBand="1"/>
      </w:tblPr>
      <w:tblGrid>
        <w:gridCol w:w="2791"/>
        <w:gridCol w:w="1574"/>
        <w:gridCol w:w="845"/>
        <w:gridCol w:w="914"/>
        <w:gridCol w:w="1647"/>
        <w:gridCol w:w="1574"/>
      </w:tblGrid>
      <w:tr w:rsidR="00BF5FAE" w:rsidRPr="008254EC" w14:paraId="4A182CB8" w14:textId="77777777" w:rsidTr="007117A9">
        <w:tc>
          <w:tcPr>
            <w:tcW w:w="1494" w:type="pct"/>
          </w:tcPr>
          <w:p w14:paraId="0A9592B7" w14:textId="77777777" w:rsidR="00BF5FAE" w:rsidRPr="008254EC" w:rsidRDefault="00BF5FAE" w:rsidP="00D6693F">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842" w:type="pct"/>
          </w:tcPr>
          <w:p w14:paraId="272A31E7" w14:textId="77777777" w:rsidR="00BF5FAE" w:rsidRPr="008254EC" w:rsidRDefault="00BF5FAE" w:rsidP="00D6693F">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452" w:type="pct"/>
          </w:tcPr>
          <w:p w14:paraId="18C91FF8" w14:textId="77777777" w:rsidR="00BF5FAE" w:rsidRPr="008254EC" w:rsidRDefault="00BF5FAE" w:rsidP="00D6693F">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2</w:t>
            </w:r>
          </w:p>
        </w:tc>
        <w:tc>
          <w:tcPr>
            <w:tcW w:w="489" w:type="pct"/>
          </w:tcPr>
          <w:p w14:paraId="76DC37A5" w14:textId="77777777" w:rsidR="00BF5FAE" w:rsidRPr="008254EC" w:rsidRDefault="00BF5FAE" w:rsidP="00D6693F">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881" w:type="pct"/>
          </w:tcPr>
          <w:p w14:paraId="794FAAE0" w14:textId="77777777" w:rsidR="00BF5FAE" w:rsidRPr="008254EC" w:rsidRDefault="00BF5FAE" w:rsidP="00D6693F">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4</w:t>
            </w:r>
          </w:p>
        </w:tc>
        <w:tc>
          <w:tcPr>
            <w:tcW w:w="842" w:type="pct"/>
          </w:tcPr>
          <w:p w14:paraId="005B4FFC" w14:textId="77777777" w:rsidR="00BF5FAE" w:rsidRPr="008254EC" w:rsidRDefault="00BF5FAE" w:rsidP="00D6693F">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BF5FAE" w:rsidRPr="008254EC" w14:paraId="36C9F93E" w14:textId="77777777" w:rsidTr="007117A9">
        <w:tc>
          <w:tcPr>
            <w:tcW w:w="1494" w:type="pct"/>
          </w:tcPr>
          <w:p w14:paraId="1C787533" w14:textId="77777777" w:rsidR="00BF5FAE" w:rsidRPr="008254EC" w:rsidRDefault="00BF5FAE" w:rsidP="00BF5FAE">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842" w:type="pct"/>
          </w:tcPr>
          <w:p w14:paraId="5434EC09"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452" w:type="pct"/>
          </w:tcPr>
          <w:p w14:paraId="0D4FEC31"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489" w:type="pct"/>
          </w:tcPr>
          <w:p w14:paraId="4E24BBE3"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30</w:t>
            </w:r>
          </w:p>
        </w:tc>
        <w:tc>
          <w:tcPr>
            <w:tcW w:w="881" w:type="pct"/>
          </w:tcPr>
          <w:p w14:paraId="7248D41F"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15</w:t>
            </w:r>
          </w:p>
        </w:tc>
        <w:tc>
          <w:tcPr>
            <w:tcW w:w="842" w:type="pct"/>
          </w:tcPr>
          <w:p w14:paraId="6EFE8F3D"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35</w:t>
            </w:r>
          </w:p>
        </w:tc>
      </w:tr>
      <w:tr w:rsidR="00BF5FAE" w:rsidRPr="008254EC" w14:paraId="65B1001A" w14:textId="77777777" w:rsidTr="007117A9">
        <w:tc>
          <w:tcPr>
            <w:tcW w:w="1494" w:type="pct"/>
          </w:tcPr>
          <w:p w14:paraId="7D6B9084" w14:textId="77777777" w:rsidR="00BF5FAE" w:rsidRPr="00D44F5D" w:rsidRDefault="00BF5FAE" w:rsidP="00BF5FAE">
            <w:pPr>
              <w:widowControl w:val="0"/>
              <w:jc w:val="center"/>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842" w:type="pct"/>
          </w:tcPr>
          <w:p w14:paraId="229425B8"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140</w:t>
            </w:r>
          </w:p>
        </w:tc>
        <w:tc>
          <w:tcPr>
            <w:tcW w:w="452" w:type="pct"/>
          </w:tcPr>
          <w:p w14:paraId="2877D0CC"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100</w:t>
            </w:r>
          </w:p>
        </w:tc>
        <w:tc>
          <w:tcPr>
            <w:tcW w:w="489" w:type="pct"/>
          </w:tcPr>
          <w:p w14:paraId="1791EA7E"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200</w:t>
            </w:r>
          </w:p>
        </w:tc>
        <w:tc>
          <w:tcPr>
            <w:tcW w:w="881" w:type="pct"/>
          </w:tcPr>
          <w:p w14:paraId="53DDA915"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100</w:t>
            </w:r>
          </w:p>
        </w:tc>
        <w:tc>
          <w:tcPr>
            <w:tcW w:w="842" w:type="pct"/>
          </w:tcPr>
          <w:p w14:paraId="79AC6524" w14:textId="77777777" w:rsidR="00BF5FAE" w:rsidRPr="00D44F5D" w:rsidRDefault="00BF5FAE" w:rsidP="00D6693F">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200</w:t>
            </w:r>
          </w:p>
        </w:tc>
      </w:tr>
      <w:tr w:rsidR="00BF5FAE" w:rsidRPr="008254EC" w14:paraId="3798586E" w14:textId="77777777" w:rsidTr="007117A9">
        <w:tc>
          <w:tcPr>
            <w:tcW w:w="1494" w:type="pct"/>
          </w:tcPr>
          <w:p w14:paraId="525DC02F" w14:textId="77777777" w:rsidR="00BF5FAE" w:rsidRPr="008254EC" w:rsidRDefault="00BF5FAE" w:rsidP="00BF5FAE">
            <w:pPr>
              <w:widowControl w:val="0"/>
              <w:jc w:val="center"/>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842" w:type="pct"/>
          </w:tcPr>
          <w:p w14:paraId="71A2A3A3" w14:textId="77777777" w:rsidR="00BF5FAE" w:rsidRPr="008254EC" w:rsidRDefault="00BF5FAE" w:rsidP="00D6693F">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c>
          <w:tcPr>
            <w:tcW w:w="452" w:type="pct"/>
          </w:tcPr>
          <w:p w14:paraId="076C98E2" w14:textId="77777777" w:rsidR="00BF5FAE" w:rsidRPr="008254EC" w:rsidRDefault="00BF5FAE" w:rsidP="00D6693F">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сред</w:t>
            </w:r>
            <w:proofErr w:type="spellEnd"/>
            <w:r>
              <w:rPr>
                <w:rFonts w:ascii="Times New Roman" w:hAnsi="Times New Roman"/>
                <w:snapToGrid w:val="0"/>
                <w:color w:val="000000"/>
                <w:sz w:val="28"/>
                <w:szCs w:val="28"/>
                <w:lang w:val="ru-RU" w:eastAsia="ru-RU"/>
              </w:rPr>
              <w:t>-</w:t>
            </w:r>
            <w:proofErr w:type="spellStart"/>
            <w:r w:rsidRPr="00D44F5D">
              <w:rPr>
                <w:rFonts w:ascii="Times New Roman" w:hAnsi="Times New Roman"/>
                <w:snapToGrid w:val="0"/>
                <w:color w:val="000000"/>
                <w:sz w:val="28"/>
                <w:szCs w:val="28"/>
                <w:lang w:eastAsia="ru-RU"/>
              </w:rPr>
              <w:t>няя</w:t>
            </w:r>
            <w:proofErr w:type="spellEnd"/>
          </w:p>
        </w:tc>
        <w:tc>
          <w:tcPr>
            <w:tcW w:w="489" w:type="pct"/>
          </w:tcPr>
          <w:p w14:paraId="6C31C288" w14:textId="77777777" w:rsidR="00BF5FAE" w:rsidRPr="008254EC" w:rsidRDefault="00BF5FAE" w:rsidP="00D6693F">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очень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w:t>
            </w:r>
            <w:proofErr w:type="spellEnd"/>
            <w:r>
              <w:rPr>
                <w:rFonts w:ascii="Times New Roman" w:hAnsi="Times New Roman"/>
                <w:snapToGrid w:val="0"/>
                <w:color w:val="000000"/>
                <w:sz w:val="28"/>
                <w:szCs w:val="28"/>
                <w:lang w:val="ru-RU" w:eastAsia="ru-RU"/>
              </w:rPr>
              <w:t>-</w:t>
            </w:r>
            <w:proofErr w:type="spellStart"/>
            <w:r w:rsidRPr="00D44F5D">
              <w:rPr>
                <w:rFonts w:ascii="Times New Roman" w:hAnsi="Times New Roman"/>
                <w:snapToGrid w:val="0"/>
                <w:color w:val="000000"/>
                <w:sz w:val="28"/>
                <w:szCs w:val="28"/>
                <w:lang w:eastAsia="ru-RU"/>
              </w:rPr>
              <w:t>кая</w:t>
            </w:r>
            <w:proofErr w:type="spellEnd"/>
          </w:p>
        </w:tc>
        <w:tc>
          <w:tcPr>
            <w:tcW w:w="881" w:type="pct"/>
          </w:tcPr>
          <w:p w14:paraId="4C00D098" w14:textId="77777777" w:rsidR="00BF5FAE" w:rsidRPr="00D44F5D" w:rsidRDefault="00BF5FAE" w:rsidP="00D6693F">
            <w:pPr>
              <w:widowControl w:val="0"/>
              <w:jc w:val="center"/>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достаточно высокая (немного ниже, чем у СТ1 и СТ6)</w:t>
            </w:r>
          </w:p>
        </w:tc>
        <w:tc>
          <w:tcPr>
            <w:tcW w:w="842" w:type="pct"/>
          </w:tcPr>
          <w:p w14:paraId="564F345B" w14:textId="77777777" w:rsidR="00BF5FAE" w:rsidRPr="008254EC" w:rsidRDefault="00BF5FAE" w:rsidP="00D6693F">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r>
    </w:tbl>
    <w:p w14:paraId="7A7CA7BF" w14:textId="77777777" w:rsidR="003254E1" w:rsidRPr="003254E1" w:rsidRDefault="003254E1" w:rsidP="008E6C54">
      <w:pPr>
        <w:widowControl w:val="0"/>
        <w:spacing w:after="0" w:line="240" w:lineRule="auto"/>
        <w:jc w:val="both"/>
        <w:rPr>
          <w:rFonts w:ascii="Times New Roman" w:hAnsi="Times New Roman" w:cs="Times New Roman"/>
          <w:color w:val="000000"/>
          <w:sz w:val="28"/>
          <w:szCs w:val="28"/>
          <w:lang w:eastAsia="ru-RU"/>
        </w:rPr>
      </w:pPr>
    </w:p>
    <w:p w14:paraId="1B3C40B3" w14:textId="18EBC471"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С помощью метода ранга были найдены веса критериев (</w:t>
      </w:r>
      <w:proofErr w:type="spellStart"/>
      <w:r w:rsidRPr="003254E1">
        <w:rPr>
          <w:rFonts w:ascii="Times New Roman" w:hAnsi="Times New Roman" w:cs="Times New Roman"/>
          <w:color w:val="000000"/>
          <w:sz w:val="28"/>
          <w:szCs w:val="28"/>
          <w:lang w:eastAsia="ru-RU"/>
        </w:rPr>
        <w:t>пп</w:t>
      </w:r>
      <w:proofErr w:type="spellEnd"/>
      <w:r w:rsidRPr="003254E1">
        <w:rPr>
          <w:rFonts w:ascii="Times New Roman" w:hAnsi="Times New Roman" w:cs="Times New Roman"/>
          <w:color w:val="000000"/>
          <w:sz w:val="28"/>
          <w:szCs w:val="28"/>
          <w:lang w:eastAsia="ru-RU"/>
        </w:rPr>
        <w:t xml:space="preserve">.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.3.1)</w:t>
      </w:r>
    </w:p>
    <w:p w14:paraId="718AE5AC" w14:textId="71BC0585"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lastRenderedPageBreak/>
        <w:tab/>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0</w:t>
      </w:r>
      <w:r w:rsidR="00BF5FAE">
        <w:rPr>
          <w:rFonts w:ascii="Times New Roman" w:hAnsi="Times New Roman" w:cs="Times New Roman"/>
          <w:color w:val="000000"/>
          <w:sz w:val="28"/>
          <w:szCs w:val="28"/>
          <w:lang w:eastAsia="ru-RU"/>
        </w:rPr>
        <w:t xml:space="preserve">,38, </w:t>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0</w:t>
      </w:r>
      <w:r w:rsidR="00BF5FAE">
        <w:rPr>
          <w:rFonts w:ascii="Times New Roman" w:hAnsi="Times New Roman" w:cs="Times New Roman"/>
          <w:color w:val="000000"/>
          <w:sz w:val="28"/>
          <w:szCs w:val="28"/>
          <w:lang w:eastAsia="ru-RU"/>
        </w:rPr>
        <w:t xml:space="preserve">,31, </w:t>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0</w:t>
      </w:r>
      <w:r w:rsidR="00BF5FAE">
        <w:rPr>
          <w:rFonts w:ascii="Times New Roman" w:hAnsi="Times New Roman" w:cs="Times New Roman"/>
          <w:color w:val="000000"/>
          <w:sz w:val="28"/>
          <w:szCs w:val="28"/>
          <w:lang w:eastAsia="ru-RU"/>
        </w:rPr>
        <w:t>,31.</w:t>
      </w:r>
    </w:p>
    <w:p w14:paraId="7899DEBC" w14:textId="01AEDA49"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Если альтернативы по данному критерию одинаковы, то они получают одинаковые оценки. Результаты ранжирования сводятся в матрицу.</w:t>
      </w:r>
    </w:p>
    <w:p w14:paraId="4202B7D3"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7D52F849" w14:textId="0B5227E8" w:rsidR="003254E1" w:rsidRPr="003254E1" w:rsidRDefault="003254E1" w:rsidP="00B93D8B">
      <w:pPr>
        <w:widowControl w:val="0"/>
        <w:spacing w:after="0" w:line="240" w:lineRule="auto"/>
        <w:jc w:val="both"/>
        <w:rPr>
          <w:rFonts w:ascii="Times New Roman" w:hAnsi="Times New Roman" w:cs="Times New Roman"/>
          <w:color w:val="000000"/>
          <w:sz w:val="28"/>
          <w:szCs w:val="28"/>
          <w:lang w:val="en-US" w:eastAsia="ru-RU"/>
        </w:rPr>
      </w:pPr>
      <w:proofErr w:type="spellStart"/>
      <w:r w:rsidRPr="003254E1">
        <w:rPr>
          <w:rFonts w:ascii="Times New Roman" w:hAnsi="Times New Roman" w:cs="Times New Roman"/>
          <w:color w:val="000000"/>
          <w:sz w:val="28"/>
          <w:szCs w:val="28"/>
          <w:lang w:val="en-US" w:eastAsia="ru-RU"/>
        </w:rPr>
        <w:t>Таблица</w:t>
      </w:r>
      <w:proofErr w:type="spellEnd"/>
      <w:r w:rsidRPr="003254E1">
        <w:rPr>
          <w:rFonts w:ascii="Times New Roman" w:hAnsi="Times New Roman" w:cs="Times New Roman"/>
          <w:color w:val="000000"/>
          <w:sz w:val="28"/>
          <w:szCs w:val="28"/>
          <w:lang w:val="en-US" w:eastAsia="ru-RU"/>
        </w:rPr>
        <w:t xml:space="preserve">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val="en-US" w:eastAsia="ru-RU"/>
        </w:rPr>
        <w:t xml:space="preserve">.10 – </w:t>
      </w:r>
      <w:proofErr w:type="spellStart"/>
      <w:r w:rsidRPr="003254E1">
        <w:rPr>
          <w:rFonts w:ascii="Times New Roman" w:hAnsi="Times New Roman" w:cs="Times New Roman"/>
          <w:color w:val="000000"/>
          <w:sz w:val="28"/>
          <w:szCs w:val="28"/>
          <w:lang w:val="en-US" w:eastAsia="ru-RU"/>
        </w:rPr>
        <w:t>Матрица</w:t>
      </w:r>
      <w:proofErr w:type="spellEnd"/>
      <w:r w:rsidRPr="003254E1">
        <w:rPr>
          <w:rFonts w:ascii="Times New Roman" w:hAnsi="Times New Roman" w:cs="Times New Roman"/>
          <w:color w:val="000000"/>
          <w:sz w:val="28"/>
          <w:szCs w:val="28"/>
          <w:lang w:val="en-US" w:eastAsia="ru-RU"/>
        </w:rPr>
        <w:t xml:space="preserve"> </w:t>
      </w:r>
      <w:proofErr w:type="spellStart"/>
      <w:r w:rsidRPr="003254E1">
        <w:rPr>
          <w:rFonts w:ascii="Times New Roman" w:hAnsi="Times New Roman" w:cs="Times New Roman"/>
          <w:color w:val="000000"/>
          <w:sz w:val="28"/>
          <w:szCs w:val="28"/>
          <w:lang w:val="en-US" w:eastAsia="ru-RU"/>
        </w:rPr>
        <w:t>ранжирования</w:t>
      </w:r>
      <w:proofErr w:type="spellEnd"/>
    </w:p>
    <w:tbl>
      <w:tblPr>
        <w:tblStyle w:val="50"/>
        <w:tblW w:w="5000" w:type="pct"/>
        <w:tblLook w:val="04A0" w:firstRow="1" w:lastRow="0" w:firstColumn="1" w:lastColumn="0" w:noHBand="0" w:noVBand="1"/>
      </w:tblPr>
      <w:tblGrid>
        <w:gridCol w:w="1235"/>
        <w:gridCol w:w="1622"/>
        <w:gridCol w:w="1622"/>
        <w:gridCol w:w="1622"/>
        <w:gridCol w:w="1622"/>
        <w:gridCol w:w="1622"/>
      </w:tblGrid>
      <w:tr w:rsidR="003254E1" w:rsidRPr="003254E1" w14:paraId="06AD194E" w14:textId="77777777" w:rsidTr="007117A9">
        <w:trPr>
          <w:trHeight w:val="340"/>
        </w:trPr>
        <w:tc>
          <w:tcPr>
            <w:tcW w:w="660" w:type="pct"/>
            <w:vAlign w:val="center"/>
          </w:tcPr>
          <w:p w14:paraId="730BF22A" w14:textId="77777777" w:rsidR="003254E1" w:rsidRPr="003254E1" w:rsidRDefault="003254E1" w:rsidP="00B93D8B">
            <w:pPr>
              <w:widowControl w:val="0"/>
              <w:jc w:val="center"/>
              <w:rPr>
                <w:rFonts w:ascii="Times New Roman" w:hAnsi="Times New Roman"/>
                <w:color w:val="000000"/>
                <w:sz w:val="28"/>
                <w:szCs w:val="28"/>
                <w:lang w:eastAsia="ru-RU"/>
              </w:rPr>
            </w:pPr>
          </w:p>
        </w:tc>
        <w:tc>
          <w:tcPr>
            <w:tcW w:w="868" w:type="pct"/>
            <w:vAlign w:val="center"/>
          </w:tcPr>
          <w:p w14:paraId="2C5639F5" w14:textId="1BA15715" w:rsidR="003254E1" w:rsidRPr="003254E1" w:rsidRDefault="00F7076B" w:rsidP="00B93D8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3254E1" w:rsidRPr="003254E1">
              <w:rPr>
                <w:rFonts w:ascii="Times New Roman" w:hAnsi="Times New Roman"/>
                <w:color w:val="000000"/>
                <w:sz w:val="28"/>
                <w:szCs w:val="28"/>
                <w:lang w:eastAsia="ru-RU"/>
              </w:rPr>
              <w:t>1</w:t>
            </w:r>
          </w:p>
        </w:tc>
        <w:tc>
          <w:tcPr>
            <w:tcW w:w="868" w:type="pct"/>
            <w:vAlign w:val="center"/>
          </w:tcPr>
          <w:p w14:paraId="02FA39DC" w14:textId="29731F3F" w:rsidR="003254E1" w:rsidRPr="003254E1" w:rsidRDefault="00F7076B" w:rsidP="00B93D8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3254E1" w:rsidRPr="003254E1">
              <w:rPr>
                <w:rFonts w:ascii="Times New Roman" w:hAnsi="Times New Roman"/>
                <w:color w:val="000000"/>
                <w:sz w:val="28"/>
                <w:szCs w:val="28"/>
                <w:lang w:eastAsia="ru-RU"/>
              </w:rPr>
              <w:t>2</w:t>
            </w:r>
          </w:p>
        </w:tc>
        <w:tc>
          <w:tcPr>
            <w:tcW w:w="868" w:type="pct"/>
            <w:vAlign w:val="center"/>
          </w:tcPr>
          <w:p w14:paraId="548A55D5" w14:textId="5FB0E406" w:rsidR="003254E1" w:rsidRPr="003254E1" w:rsidRDefault="00F7076B" w:rsidP="00B93D8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3254E1" w:rsidRPr="003254E1">
              <w:rPr>
                <w:rFonts w:ascii="Times New Roman" w:hAnsi="Times New Roman"/>
                <w:color w:val="000000"/>
                <w:sz w:val="28"/>
                <w:szCs w:val="28"/>
                <w:lang w:eastAsia="ru-RU"/>
              </w:rPr>
              <w:t>3</w:t>
            </w:r>
          </w:p>
        </w:tc>
        <w:tc>
          <w:tcPr>
            <w:tcW w:w="868" w:type="pct"/>
            <w:vAlign w:val="center"/>
          </w:tcPr>
          <w:p w14:paraId="5A0BACF6" w14:textId="1F99429D" w:rsidR="003254E1" w:rsidRPr="003254E1" w:rsidRDefault="00F7076B" w:rsidP="00B93D8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3254E1" w:rsidRPr="003254E1">
              <w:rPr>
                <w:rFonts w:ascii="Times New Roman" w:hAnsi="Times New Roman"/>
                <w:color w:val="000000"/>
                <w:sz w:val="28"/>
                <w:szCs w:val="28"/>
                <w:lang w:eastAsia="ru-RU"/>
              </w:rPr>
              <w:t>4</w:t>
            </w:r>
          </w:p>
        </w:tc>
        <w:tc>
          <w:tcPr>
            <w:tcW w:w="868" w:type="pct"/>
            <w:vAlign w:val="center"/>
          </w:tcPr>
          <w:p w14:paraId="0CF74F62" w14:textId="5E7329C0" w:rsidR="003254E1" w:rsidRPr="003254E1" w:rsidRDefault="00F7076B" w:rsidP="00B93D8B">
            <w:pPr>
              <w:widowControl w:val="0"/>
              <w:jc w:val="center"/>
              <w:rPr>
                <w:rFonts w:ascii="Times New Roman" w:hAnsi="Times New Roman"/>
                <w:color w:val="000000"/>
                <w:sz w:val="28"/>
                <w:szCs w:val="28"/>
                <w:lang w:eastAsia="ru-RU"/>
              </w:rPr>
            </w:pPr>
            <w:r>
              <w:rPr>
                <w:rFonts w:ascii="Times New Roman" w:hAnsi="Times New Roman"/>
                <w:color w:val="000000"/>
                <w:sz w:val="28"/>
                <w:szCs w:val="28"/>
                <w:lang w:val="ru-RU" w:eastAsia="ru-RU"/>
              </w:rPr>
              <w:t>СТ</w:t>
            </w:r>
            <w:r w:rsidR="003254E1" w:rsidRPr="003254E1">
              <w:rPr>
                <w:rFonts w:ascii="Times New Roman" w:hAnsi="Times New Roman"/>
                <w:color w:val="000000"/>
                <w:sz w:val="28"/>
                <w:szCs w:val="28"/>
                <w:lang w:eastAsia="ru-RU"/>
              </w:rPr>
              <w:t>6</w:t>
            </w:r>
          </w:p>
        </w:tc>
      </w:tr>
      <w:tr w:rsidR="003254E1" w:rsidRPr="003254E1" w14:paraId="29954035" w14:textId="77777777" w:rsidTr="007117A9">
        <w:trPr>
          <w:trHeight w:val="340"/>
        </w:trPr>
        <w:tc>
          <w:tcPr>
            <w:tcW w:w="660" w:type="pct"/>
            <w:vAlign w:val="center"/>
          </w:tcPr>
          <w:p w14:paraId="39B06961" w14:textId="77777777" w:rsidR="003254E1" w:rsidRPr="003254E1" w:rsidRDefault="003254E1" w:rsidP="00B93D8B">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К1</w:t>
            </w:r>
          </w:p>
        </w:tc>
        <w:tc>
          <w:tcPr>
            <w:tcW w:w="868" w:type="pct"/>
            <w:vAlign w:val="center"/>
          </w:tcPr>
          <w:p w14:paraId="3FC76FE0" w14:textId="1501C6A7"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w:t>
            </w:r>
          </w:p>
        </w:tc>
        <w:tc>
          <w:tcPr>
            <w:tcW w:w="868" w:type="pct"/>
            <w:vAlign w:val="center"/>
          </w:tcPr>
          <w:p w14:paraId="611BC2B5" w14:textId="1431BF38"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w:t>
            </w:r>
          </w:p>
        </w:tc>
        <w:tc>
          <w:tcPr>
            <w:tcW w:w="868" w:type="pct"/>
            <w:vAlign w:val="center"/>
          </w:tcPr>
          <w:p w14:paraId="01098DE6" w14:textId="2A994D38"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w:t>
            </w:r>
          </w:p>
        </w:tc>
        <w:tc>
          <w:tcPr>
            <w:tcW w:w="868" w:type="pct"/>
            <w:vAlign w:val="center"/>
          </w:tcPr>
          <w:p w14:paraId="6695527F" w14:textId="4C216DB0"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4</w:t>
            </w:r>
          </w:p>
        </w:tc>
        <w:tc>
          <w:tcPr>
            <w:tcW w:w="868" w:type="pct"/>
            <w:vAlign w:val="center"/>
          </w:tcPr>
          <w:p w14:paraId="098AB6D8" w14:textId="6BC02432"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r>
      <w:tr w:rsidR="003254E1" w:rsidRPr="003254E1" w14:paraId="28425E93" w14:textId="77777777" w:rsidTr="007117A9">
        <w:trPr>
          <w:trHeight w:val="340"/>
        </w:trPr>
        <w:tc>
          <w:tcPr>
            <w:tcW w:w="660" w:type="pct"/>
            <w:vAlign w:val="center"/>
          </w:tcPr>
          <w:p w14:paraId="5DCCEC85" w14:textId="77777777" w:rsidR="003254E1" w:rsidRPr="003254E1" w:rsidRDefault="003254E1" w:rsidP="00B93D8B">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К2</w:t>
            </w:r>
          </w:p>
        </w:tc>
        <w:tc>
          <w:tcPr>
            <w:tcW w:w="868" w:type="pct"/>
            <w:vAlign w:val="center"/>
          </w:tcPr>
          <w:p w14:paraId="199A9E29" w14:textId="1ADE0F21"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w:t>
            </w:r>
          </w:p>
        </w:tc>
        <w:tc>
          <w:tcPr>
            <w:tcW w:w="868" w:type="pct"/>
            <w:vAlign w:val="center"/>
          </w:tcPr>
          <w:p w14:paraId="5BB23753" w14:textId="42E6A45C"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c>
          <w:tcPr>
            <w:tcW w:w="868" w:type="pct"/>
            <w:vAlign w:val="center"/>
          </w:tcPr>
          <w:p w14:paraId="5F016057" w14:textId="2ABA68D2"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w:t>
            </w:r>
          </w:p>
        </w:tc>
        <w:tc>
          <w:tcPr>
            <w:tcW w:w="868" w:type="pct"/>
            <w:vAlign w:val="center"/>
          </w:tcPr>
          <w:p w14:paraId="52D9C6BE" w14:textId="586D8A61"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c>
          <w:tcPr>
            <w:tcW w:w="868" w:type="pct"/>
            <w:vAlign w:val="center"/>
          </w:tcPr>
          <w:p w14:paraId="07AA3866" w14:textId="4D018534"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w:t>
            </w:r>
          </w:p>
        </w:tc>
      </w:tr>
      <w:tr w:rsidR="003254E1" w:rsidRPr="003254E1" w14:paraId="75AB9841" w14:textId="77777777" w:rsidTr="007117A9">
        <w:trPr>
          <w:trHeight w:val="340"/>
        </w:trPr>
        <w:tc>
          <w:tcPr>
            <w:tcW w:w="660" w:type="pct"/>
            <w:vAlign w:val="center"/>
          </w:tcPr>
          <w:p w14:paraId="1532E5C0" w14:textId="77777777" w:rsidR="003254E1" w:rsidRPr="003254E1" w:rsidRDefault="003254E1" w:rsidP="00B93D8B">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К3</w:t>
            </w:r>
          </w:p>
        </w:tc>
        <w:tc>
          <w:tcPr>
            <w:tcW w:w="868" w:type="pct"/>
            <w:vAlign w:val="center"/>
          </w:tcPr>
          <w:p w14:paraId="5CA4C101" w14:textId="77777777" w:rsidR="003254E1" w:rsidRPr="003254E1" w:rsidRDefault="003254E1" w:rsidP="00B93D8B">
            <w:pPr>
              <w:widowControl w:val="0"/>
              <w:jc w:val="center"/>
              <w:rPr>
                <w:rFonts w:ascii="Times New Roman" w:hAnsi="Times New Roman"/>
                <w:color w:val="000000"/>
                <w:sz w:val="28"/>
                <w:szCs w:val="28"/>
                <w:lang w:eastAsia="ru-RU"/>
              </w:rPr>
            </w:pPr>
            <w:r w:rsidRPr="003254E1">
              <w:rPr>
                <w:rFonts w:ascii="Times New Roman" w:hAnsi="Times New Roman"/>
                <w:color w:val="000000"/>
                <w:sz w:val="28"/>
                <w:szCs w:val="28"/>
                <w:lang w:eastAsia="ru-RU"/>
              </w:rPr>
              <w:t>2</w:t>
            </w:r>
          </w:p>
        </w:tc>
        <w:tc>
          <w:tcPr>
            <w:tcW w:w="868" w:type="pct"/>
            <w:vAlign w:val="center"/>
          </w:tcPr>
          <w:p w14:paraId="378D1D6E" w14:textId="4D9FBD2E"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4</w:t>
            </w:r>
          </w:p>
        </w:tc>
        <w:tc>
          <w:tcPr>
            <w:tcW w:w="868" w:type="pct"/>
            <w:vAlign w:val="center"/>
          </w:tcPr>
          <w:p w14:paraId="3BAEC52D" w14:textId="4CB2ACC1"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c>
          <w:tcPr>
            <w:tcW w:w="868" w:type="pct"/>
            <w:vAlign w:val="center"/>
          </w:tcPr>
          <w:p w14:paraId="3ACF1C60" w14:textId="731B15B0"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w:t>
            </w:r>
          </w:p>
        </w:tc>
        <w:tc>
          <w:tcPr>
            <w:tcW w:w="868" w:type="pct"/>
            <w:vAlign w:val="center"/>
          </w:tcPr>
          <w:p w14:paraId="36805E3A" w14:textId="50EA498C" w:rsidR="003254E1" w:rsidRPr="00F7076B" w:rsidRDefault="00F7076B" w:rsidP="00B93D8B">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w:t>
            </w:r>
          </w:p>
        </w:tc>
      </w:tr>
    </w:tbl>
    <w:p w14:paraId="52FCF6DD"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4D9762DD" w14:textId="4D74533C"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На основе ранжирования альтернатив по каждому из критериев составляется матрица парных сравнений. Всего составляется M таких матриц, где M - количество критериев. Матрицы парных сравнений по критериям К1-К3 приведены в таблицах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.11-</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.13 соответственно.</w:t>
      </w:r>
    </w:p>
    <w:p w14:paraId="43B88550" w14:textId="7777777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p>
    <w:p w14:paraId="18DF1D6A" w14:textId="4F697B93"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.11 – Матрица парных сравнений по критерию К1</w:t>
      </w:r>
    </w:p>
    <w:tbl>
      <w:tblPr>
        <w:tblStyle w:val="50"/>
        <w:tblW w:w="5000" w:type="pct"/>
        <w:tblLook w:val="04A0" w:firstRow="1" w:lastRow="0" w:firstColumn="1" w:lastColumn="0" w:noHBand="0" w:noVBand="1"/>
      </w:tblPr>
      <w:tblGrid>
        <w:gridCol w:w="1558"/>
        <w:gridCol w:w="1558"/>
        <w:gridCol w:w="1558"/>
        <w:gridCol w:w="1557"/>
        <w:gridCol w:w="1557"/>
        <w:gridCol w:w="1557"/>
      </w:tblGrid>
      <w:tr w:rsidR="004F3B12" w:rsidRPr="005817A0" w14:paraId="42799D02" w14:textId="77777777" w:rsidTr="007117A9">
        <w:trPr>
          <w:trHeight w:val="340"/>
        </w:trPr>
        <w:tc>
          <w:tcPr>
            <w:tcW w:w="833" w:type="pct"/>
            <w:hideMark/>
          </w:tcPr>
          <w:p w14:paraId="3A8B2C76"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 </w:t>
            </w:r>
          </w:p>
        </w:tc>
        <w:tc>
          <w:tcPr>
            <w:tcW w:w="833" w:type="pct"/>
            <w:hideMark/>
          </w:tcPr>
          <w:p w14:paraId="0835785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СТ1</w:t>
            </w:r>
          </w:p>
        </w:tc>
        <w:tc>
          <w:tcPr>
            <w:tcW w:w="833" w:type="pct"/>
            <w:hideMark/>
          </w:tcPr>
          <w:p w14:paraId="06569AC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СТ2</w:t>
            </w:r>
          </w:p>
        </w:tc>
        <w:tc>
          <w:tcPr>
            <w:tcW w:w="833" w:type="pct"/>
            <w:hideMark/>
          </w:tcPr>
          <w:p w14:paraId="437C2007"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СТ3</w:t>
            </w:r>
          </w:p>
        </w:tc>
        <w:tc>
          <w:tcPr>
            <w:tcW w:w="833" w:type="pct"/>
            <w:hideMark/>
          </w:tcPr>
          <w:p w14:paraId="0BE589AF"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СТ4</w:t>
            </w:r>
          </w:p>
        </w:tc>
        <w:tc>
          <w:tcPr>
            <w:tcW w:w="833" w:type="pct"/>
            <w:hideMark/>
          </w:tcPr>
          <w:p w14:paraId="7FDFA994"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СТ6</w:t>
            </w:r>
          </w:p>
        </w:tc>
      </w:tr>
      <w:tr w:rsidR="004F3B12" w:rsidRPr="005817A0" w14:paraId="6AC6F5C0" w14:textId="77777777" w:rsidTr="007117A9">
        <w:trPr>
          <w:trHeight w:val="340"/>
        </w:trPr>
        <w:tc>
          <w:tcPr>
            <w:tcW w:w="833" w:type="pct"/>
            <w:hideMark/>
          </w:tcPr>
          <w:p w14:paraId="4E893483"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СТ1</w:t>
            </w:r>
          </w:p>
        </w:tc>
        <w:tc>
          <w:tcPr>
            <w:tcW w:w="833" w:type="pct"/>
            <w:hideMark/>
          </w:tcPr>
          <w:p w14:paraId="00B056D1"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07FF3F82"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0</w:t>
            </w:r>
          </w:p>
        </w:tc>
        <w:tc>
          <w:tcPr>
            <w:tcW w:w="833" w:type="pct"/>
            <w:hideMark/>
          </w:tcPr>
          <w:p w14:paraId="66341ED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788F0CEE"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22EFF642"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13AD2CCC" w14:textId="77777777" w:rsidTr="007117A9">
        <w:trPr>
          <w:trHeight w:val="340"/>
        </w:trPr>
        <w:tc>
          <w:tcPr>
            <w:tcW w:w="833" w:type="pct"/>
            <w:hideMark/>
          </w:tcPr>
          <w:p w14:paraId="6DCEB44B"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СТ2</w:t>
            </w:r>
          </w:p>
        </w:tc>
        <w:tc>
          <w:tcPr>
            <w:tcW w:w="833" w:type="pct"/>
            <w:hideMark/>
          </w:tcPr>
          <w:p w14:paraId="2DE790AA"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0</w:t>
            </w:r>
          </w:p>
        </w:tc>
        <w:tc>
          <w:tcPr>
            <w:tcW w:w="833" w:type="pct"/>
            <w:hideMark/>
          </w:tcPr>
          <w:p w14:paraId="27A5A77F"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19176F88"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331E7751"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32D44022"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455D7F34" w14:textId="77777777" w:rsidTr="007117A9">
        <w:trPr>
          <w:trHeight w:val="340"/>
        </w:trPr>
        <w:tc>
          <w:tcPr>
            <w:tcW w:w="833" w:type="pct"/>
            <w:hideMark/>
          </w:tcPr>
          <w:p w14:paraId="759C5CC8"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СТ3</w:t>
            </w:r>
          </w:p>
        </w:tc>
        <w:tc>
          <w:tcPr>
            <w:tcW w:w="833" w:type="pct"/>
            <w:hideMark/>
          </w:tcPr>
          <w:p w14:paraId="0AA05A3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44B1F008"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79524D0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656100FE"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5570043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78DFAE3C" w14:textId="77777777" w:rsidTr="007117A9">
        <w:trPr>
          <w:trHeight w:val="340"/>
        </w:trPr>
        <w:tc>
          <w:tcPr>
            <w:tcW w:w="833" w:type="pct"/>
            <w:hideMark/>
          </w:tcPr>
          <w:p w14:paraId="2EE5B898"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СТ4</w:t>
            </w:r>
          </w:p>
        </w:tc>
        <w:tc>
          <w:tcPr>
            <w:tcW w:w="833" w:type="pct"/>
            <w:hideMark/>
          </w:tcPr>
          <w:p w14:paraId="3DE77CBB"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74A8DFC8"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0D9DF14C"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7F3EAAFA"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223225C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0E7CDED1" w14:textId="77777777" w:rsidTr="007117A9">
        <w:trPr>
          <w:trHeight w:val="340"/>
        </w:trPr>
        <w:tc>
          <w:tcPr>
            <w:tcW w:w="833" w:type="pct"/>
            <w:hideMark/>
          </w:tcPr>
          <w:p w14:paraId="382C326D"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СТ6</w:t>
            </w:r>
          </w:p>
        </w:tc>
        <w:tc>
          <w:tcPr>
            <w:tcW w:w="833" w:type="pct"/>
            <w:hideMark/>
          </w:tcPr>
          <w:p w14:paraId="1297588A"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532C70E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6AF47F1F"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40BDB85B"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49564AB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r>
    </w:tbl>
    <w:p w14:paraId="51890153" w14:textId="77777777" w:rsidR="004F3B12" w:rsidRDefault="004F3B12" w:rsidP="00B93D8B">
      <w:pPr>
        <w:widowControl w:val="0"/>
        <w:spacing w:after="0" w:line="240" w:lineRule="auto"/>
        <w:jc w:val="both"/>
        <w:rPr>
          <w:rFonts w:ascii="Times New Roman" w:hAnsi="Times New Roman" w:cs="Times New Roman"/>
          <w:color w:val="000000"/>
          <w:sz w:val="28"/>
          <w:szCs w:val="28"/>
          <w:lang w:eastAsia="ru-RU"/>
        </w:rPr>
      </w:pPr>
    </w:p>
    <w:p w14:paraId="7AD29D53" w14:textId="1EE53F3F"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.12 – Матрица парных сравнений по критерию К2</w:t>
      </w:r>
    </w:p>
    <w:tbl>
      <w:tblPr>
        <w:tblStyle w:val="50"/>
        <w:tblW w:w="5000" w:type="pct"/>
        <w:tblLook w:val="04A0" w:firstRow="1" w:lastRow="0" w:firstColumn="1" w:lastColumn="0" w:noHBand="0" w:noVBand="1"/>
      </w:tblPr>
      <w:tblGrid>
        <w:gridCol w:w="1558"/>
        <w:gridCol w:w="1558"/>
        <w:gridCol w:w="1558"/>
        <w:gridCol w:w="1557"/>
        <w:gridCol w:w="1557"/>
        <w:gridCol w:w="1557"/>
      </w:tblGrid>
      <w:tr w:rsidR="004F3B12" w:rsidRPr="005817A0" w14:paraId="42CC1920" w14:textId="77777777" w:rsidTr="00F7076B">
        <w:trPr>
          <w:trHeight w:val="340"/>
        </w:trPr>
        <w:tc>
          <w:tcPr>
            <w:tcW w:w="833" w:type="pct"/>
            <w:hideMark/>
          </w:tcPr>
          <w:p w14:paraId="13497C8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 </w:t>
            </w:r>
          </w:p>
        </w:tc>
        <w:tc>
          <w:tcPr>
            <w:tcW w:w="833" w:type="pct"/>
            <w:hideMark/>
          </w:tcPr>
          <w:p w14:paraId="053ABA7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СТ1</w:t>
            </w:r>
          </w:p>
        </w:tc>
        <w:tc>
          <w:tcPr>
            <w:tcW w:w="833" w:type="pct"/>
            <w:hideMark/>
          </w:tcPr>
          <w:p w14:paraId="390FE09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СТ2</w:t>
            </w:r>
          </w:p>
        </w:tc>
        <w:tc>
          <w:tcPr>
            <w:tcW w:w="833" w:type="pct"/>
            <w:hideMark/>
          </w:tcPr>
          <w:p w14:paraId="3126C7C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СТ3</w:t>
            </w:r>
          </w:p>
        </w:tc>
        <w:tc>
          <w:tcPr>
            <w:tcW w:w="833" w:type="pct"/>
            <w:hideMark/>
          </w:tcPr>
          <w:p w14:paraId="37CB2AD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СТ4</w:t>
            </w:r>
          </w:p>
        </w:tc>
        <w:tc>
          <w:tcPr>
            <w:tcW w:w="833" w:type="pct"/>
            <w:hideMark/>
          </w:tcPr>
          <w:p w14:paraId="08370BCB"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СТ6</w:t>
            </w:r>
          </w:p>
        </w:tc>
      </w:tr>
      <w:tr w:rsidR="004F3B12" w:rsidRPr="005817A0" w14:paraId="1F585050" w14:textId="77777777" w:rsidTr="00F7076B">
        <w:trPr>
          <w:trHeight w:val="340"/>
        </w:trPr>
        <w:tc>
          <w:tcPr>
            <w:tcW w:w="833" w:type="pct"/>
            <w:hideMark/>
          </w:tcPr>
          <w:p w14:paraId="2AECCB2D"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СТ1</w:t>
            </w:r>
          </w:p>
        </w:tc>
        <w:tc>
          <w:tcPr>
            <w:tcW w:w="833" w:type="pct"/>
            <w:hideMark/>
          </w:tcPr>
          <w:p w14:paraId="593B3C1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507C0CED"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4208B524"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631A0622"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786A414E"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64601E07" w14:textId="77777777" w:rsidTr="00F7076B">
        <w:trPr>
          <w:trHeight w:val="340"/>
        </w:trPr>
        <w:tc>
          <w:tcPr>
            <w:tcW w:w="833" w:type="pct"/>
            <w:hideMark/>
          </w:tcPr>
          <w:p w14:paraId="1A0DD406"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СТ2</w:t>
            </w:r>
          </w:p>
        </w:tc>
        <w:tc>
          <w:tcPr>
            <w:tcW w:w="833" w:type="pct"/>
            <w:hideMark/>
          </w:tcPr>
          <w:p w14:paraId="1F8B9E2F"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4A4026CC"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1A1D4304"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6FA0C14C"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0</w:t>
            </w:r>
          </w:p>
        </w:tc>
        <w:tc>
          <w:tcPr>
            <w:tcW w:w="833" w:type="pct"/>
            <w:hideMark/>
          </w:tcPr>
          <w:p w14:paraId="05248071"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0B53E3D7" w14:textId="77777777" w:rsidTr="00F7076B">
        <w:trPr>
          <w:trHeight w:val="340"/>
        </w:trPr>
        <w:tc>
          <w:tcPr>
            <w:tcW w:w="833" w:type="pct"/>
            <w:hideMark/>
          </w:tcPr>
          <w:p w14:paraId="566CEE7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СТ3</w:t>
            </w:r>
          </w:p>
        </w:tc>
        <w:tc>
          <w:tcPr>
            <w:tcW w:w="833" w:type="pct"/>
            <w:hideMark/>
          </w:tcPr>
          <w:p w14:paraId="2C05826F"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6A699412"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6F6255C5"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2A81619A"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408A0E5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0</w:t>
            </w:r>
          </w:p>
        </w:tc>
      </w:tr>
      <w:tr w:rsidR="004F3B12" w:rsidRPr="005817A0" w14:paraId="260529A9" w14:textId="77777777" w:rsidTr="00F7076B">
        <w:trPr>
          <w:trHeight w:val="340"/>
        </w:trPr>
        <w:tc>
          <w:tcPr>
            <w:tcW w:w="833" w:type="pct"/>
            <w:hideMark/>
          </w:tcPr>
          <w:p w14:paraId="2C585B3D"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СТ4</w:t>
            </w:r>
          </w:p>
        </w:tc>
        <w:tc>
          <w:tcPr>
            <w:tcW w:w="833" w:type="pct"/>
            <w:hideMark/>
          </w:tcPr>
          <w:p w14:paraId="54B10C7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27386B94"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0</w:t>
            </w:r>
          </w:p>
        </w:tc>
        <w:tc>
          <w:tcPr>
            <w:tcW w:w="833" w:type="pct"/>
            <w:hideMark/>
          </w:tcPr>
          <w:p w14:paraId="3A83DCA4"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6FB44B2E"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c>
          <w:tcPr>
            <w:tcW w:w="833" w:type="pct"/>
            <w:hideMark/>
          </w:tcPr>
          <w:p w14:paraId="72B5081D"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r>
      <w:tr w:rsidR="004F3B12" w:rsidRPr="005817A0" w14:paraId="6714639E" w14:textId="77777777" w:rsidTr="00F7076B">
        <w:trPr>
          <w:trHeight w:val="340"/>
        </w:trPr>
        <w:tc>
          <w:tcPr>
            <w:tcW w:w="833" w:type="pct"/>
            <w:hideMark/>
          </w:tcPr>
          <w:p w14:paraId="2F1C0C3E"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СТ6</w:t>
            </w:r>
          </w:p>
        </w:tc>
        <w:tc>
          <w:tcPr>
            <w:tcW w:w="833" w:type="pct"/>
            <w:hideMark/>
          </w:tcPr>
          <w:p w14:paraId="620E63D0"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5D1812BB"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7F93668C"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0</w:t>
            </w:r>
          </w:p>
        </w:tc>
        <w:tc>
          <w:tcPr>
            <w:tcW w:w="833" w:type="pct"/>
            <w:hideMark/>
          </w:tcPr>
          <w:p w14:paraId="54D20829"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-1</w:t>
            </w:r>
          </w:p>
        </w:tc>
        <w:tc>
          <w:tcPr>
            <w:tcW w:w="833" w:type="pct"/>
            <w:hideMark/>
          </w:tcPr>
          <w:p w14:paraId="188FFE1D" w14:textId="77777777" w:rsidR="005817A0" w:rsidRPr="005817A0" w:rsidRDefault="005817A0" w:rsidP="005817A0">
            <w:pPr>
              <w:jc w:val="center"/>
              <w:rPr>
                <w:rFonts w:ascii="Times New Roman" w:eastAsia="Times New Roman" w:hAnsi="Times New Roman"/>
                <w:color w:val="000000"/>
                <w:sz w:val="24"/>
                <w:szCs w:val="24"/>
                <w:lang w:val="ru-BY" w:eastAsia="ru-BY"/>
              </w:rPr>
            </w:pPr>
            <w:r w:rsidRPr="005817A0">
              <w:rPr>
                <w:rFonts w:ascii="Times New Roman" w:eastAsia="Times New Roman" w:hAnsi="Times New Roman"/>
                <w:color w:val="000000"/>
                <w:sz w:val="24"/>
                <w:szCs w:val="24"/>
                <w:lang w:val="ru-BY" w:eastAsia="ru-BY"/>
              </w:rPr>
              <w:t>—</w:t>
            </w:r>
          </w:p>
        </w:tc>
      </w:tr>
    </w:tbl>
    <w:p w14:paraId="6406C370" w14:textId="77777777" w:rsidR="003254E1" w:rsidRPr="003254E1" w:rsidRDefault="003254E1" w:rsidP="005817A0">
      <w:pPr>
        <w:widowControl w:val="0"/>
        <w:spacing w:after="0" w:line="240" w:lineRule="auto"/>
        <w:jc w:val="both"/>
        <w:rPr>
          <w:rFonts w:ascii="Times New Roman" w:hAnsi="Times New Roman" w:cs="Times New Roman"/>
          <w:color w:val="000000"/>
          <w:sz w:val="28"/>
          <w:szCs w:val="28"/>
          <w:lang w:eastAsia="ru-RU"/>
        </w:rPr>
      </w:pPr>
    </w:p>
    <w:p w14:paraId="72849B3E" w14:textId="3CBA339B"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2C1F02">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.13 – Матрица парных сравнений по критерию К3</w:t>
      </w:r>
    </w:p>
    <w:tbl>
      <w:tblPr>
        <w:tblStyle w:val="50"/>
        <w:tblW w:w="5000" w:type="pct"/>
        <w:tblLook w:val="04A0" w:firstRow="1" w:lastRow="0" w:firstColumn="1" w:lastColumn="0" w:noHBand="0" w:noVBand="1"/>
      </w:tblPr>
      <w:tblGrid>
        <w:gridCol w:w="1558"/>
        <w:gridCol w:w="1558"/>
        <w:gridCol w:w="1558"/>
        <w:gridCol w:w="1557"/>
        <w:gridCol w:w="1557"/>
        <w:gridCol w:w="1557"/>
      </w:tblGrid>
      <w:tr w:rsidR="004F3B12" w:rsidRPr="004F3B12" w14:paraId="2916FFE5" w14:textId="77777777" w:rsidTr="00F7076B">
        <w:trPr>
          <w:trHeight w:val="340"/>
        </w:trPr>
        <w:tc>
          <w:tcPr>
            <w:tcW w:w="833" w:type="pct"/>
            <w:hideMark/>
          </w:tcPr>
          <w:p w14:paraId="774111B9"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 </w:t>
            </w:r>
          </w:p>
        </w:tc>
        <w:tc>
          <w:tcPr>
            <w:tcW w:w="833" w:type="pct"/>
            <w:hideMark/>
          </w:tcPr>
          <w:p w14:paraId="1651EF7B"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833" w:type="pct"/>
            <w:hideMark/>
          </w:tcPr>
          <w:p w14:paraId="605CEC2B"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833" w:type="pct"/>
            <w:hideMark/>
          </w:tcPr>
          <w:p w14:paraId="67DD0715"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СТ3</w:t>
            </w:r>
          </w:p>
        </w:tc>
        <w:tc>
          <w:tcPr>
            <w:tcW w:w="833" w:type="pct"/>
            <w:hideMark/>
          </w:tcPr>
          <w:p w14:paraId="2565AC30"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833" w:type="pct"/>
            <w:hideMark/>
          </w:tcPr>
          <w:p w14:paraId="488B7512"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СТ6</w:t>
            </w:r>
          </w:p>
        </w:tc>
      </w:tr>
      <w:tr w:rsidR="004F3B12" w:rsidRPr="004F3B12" w14:paraId="525CC6C6" w14:textId="77777777" w:rsidTr="00F7076B">
        <w:trPr>
          <w:trHeight w:val="340"/>
        </w:trPr>
        <w:tc>
          <w:tcPr>
            <w:tcW w:w="833" w:type="pct"/>
            <w:hideMark/>
          </w:tcPr>
          <w:p w14:paraId="7263AB30"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833" w:type="pct"/>
            <w:hideMark/>
          </w:tcPr>
          <w:p w14:paraId="74AB36B6"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w:t>
            </w:r>
          </w:p>
        </w:tc>
        <w:tc>
          <w:tcPr>
            <w:tcW w:w="833" w:type="pct"/>
            <w:hideMark/>
          </w:tcPr>
          <w:p w14:paraId="675EE212"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3E13B36B"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14D6D269" w14:textId="606E7773"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1052C503"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w:t>
            </w:r>
          </w:p>
        </w:tc>
      </w:tr>
      <w:tr w:rsidR="004F3B12" w:rsidRPr="004F3B12" w14:paraId="3F1F1AB1" w14:textId="77777777" w:rsidTr="00F7076B">
        <w:trPr>
          <w:trHeight w:val="340"/>
        </w:trPr>
        <w:tc>
          <w:tcPr>
            <w:tcW w:w="833" w:type="pct"/>
            <w:hideMark/>
          </w:tcPr>
          <w:p w14:paraId="4C428D1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833" w:type="pct"/>
            <w:hideMark/>
          </w:tcPr>
          <w:p w14:paraId="302BB287"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176CB299"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w:t>
            </w:r>
          </w:p>
        </w:tc>
        <w:tc>
          <w:tcPr>
            <w:tcW w:w="833" w:type="pct"/>
            <w:hideMark/>
          </w:tcPr>
          <w:p w14:paraId="400C4AFC"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32A57040"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0FD024C4"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r>
      <w:tr w:rsidR="004F3B12" w:rsidRPr="004F3B12" w14:paraId="6FA1F7FB" w14:textId="77777777" w:rsidTr="00F7076B">
        <w:trPr>
          <w:trHeight w:val="340"/>
        </w:trPr>
        <w:tc>
          <w:tcPr>
            <w:tcW w:w="833" w:type="pct"/>
            <w:hideMark/>
          </w:tcPr>
          <w:p w14:paraId="274FC794"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СТ3</w:t>
            </w:r>
          </w:p>
        </w:tc>
        <w:tc>
          <w:tcPr>
            <w:tcW w:w="833" w:type="pct"/>
            <w:hideMark/>
          </w:tcPr>
          <w:p w14:paraId="3AA832FC"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61B8CC8E"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098C49B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w:t>
            </w:r>
          </w:p>
        </w:tc>
        <w:tc>
          <w:tcPr>
            <w:tcW w:w="833" w:type="pct"/>
            <w:hideMark/>
          </w:tcPr>
          <w:p w14:paraId="65F4BB0F"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78B91685"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r>
      <w:tr w:rsidR="004F3B12" w:rsidRPr="004F3B12" w14:paraId="3512DBF0" w14:textId="77777777" w:rsidTr="00F7076B">
        <w:trPr>
          <w:trHeight w:val="340"/>
        </w:trPr>
        <w:tc>
          <w:tcPr>
            <w:tcW w:w="833" w:type="pct"/>
            <w:hideMark/>
          </w:tcPr>
          <w:p w14:paraId="33B34834"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833" w:type="pct"/>
            <w:hideMark/>
          </w:tcPr>
          <w:p w14:paraId="7FE5BBA4" w14:textId="08E9605B" w:rsidR="004F3B12" w:rsidRPr="004F3B12" w:rsidRDefault="00F7076B" w:rsidP="004F3B12">
            <w:pPr>
              <w:jc w:val="center"/>
              <w:rPr>
                <w:rFonts w:ascii="Times New Roman" w:eastAsia="Times New Roman" w:hAnsi="Times New Roman"/>
                <w:color w:val="000000"/>
                <w:sz w:val="24"/>
                <w:szCs w:val="24"/>
                <w:lang w:val="ru-BY" w:eastAsia="ru-BY"/>
              </w:rPr>
            </w:pPr>
            <w:r>
              <w:rPr>
                <w:rFonts w:ascii="Times New Roman" w:eastAsia="Times New Roman" w:hAnsi="Times New Roman"/>
                <w:color w:val="000000"/>
                <w:sz w:val="24"/>
                <w:szCs w:val="24"/>
                <w:lang w:val="ru-RU" w:eastAsia="ru-BY"/>
              </w:rPr>
              <w:t>-</w:t>
            </w:r>
            <w:r w:rsidR="004F3B12" w:rsidRPr="004F3B12">
              <w:rPr>
                <w:rFonts w:ascii="Times New Roman" w:eastAsia="Times New Roman" w:hAnsi="Times New Roman"/>
                <w:color w:val="000000"/>
                <w:sz w:val="24"/>
                <w:szCs w:val="24"/>
                <w:lang w:val="ru-BY" w:eastAsia="ru-BY"/>
              </w:rPr>
              <w:t>1</w:t>
            </w:r>
          </w:p>
        </w:tc>
        <w:tc>
          <w:tcPr>
            <w:tcW w:w="833" w:type="pct"/>
            <w:hideMark/>
          </w:tcPr>
          <w:p w14:paraId="2B5C911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19370BC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6FCBA4C3"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w:t>
            </w:r>
          </w:p>
        </w:tc>
        <w:tc>
          <w:tcPr>
            <w:tcW w:w="833" w:type="pct"/>
            <w:hideMark/>
          </w:tcPr>
          <w:p w14:paraId="727CB403"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r>
      <w:tr w:rsidR="004F3B12" w:rsidRPr="004F3B12" w14:paraId="564C9CF2" w14:textId="77777777" w:rsidTr="00F7076B">
        <w:trPr>
          <w:trHeight w:val="340"/>
        </w:trPr>
        <w:tc>
          <w:tcPr>
            <w:tcW w:w="833" w:type="pct"/>
            <w:hideMark/>
          </w:tcPr>
          <w:p w14:paraId="2F8C61FA"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СТ6</w:t>
            </w:r>
          </w:p>
        </w:tc>
        <w:tc>
          <w:tcPr>
            <w:tcW w:w="833" w:type="pct"/>
            <w:hideMark/>
          </w:tcPr>
          <w:p w14:paraId="37977ADA"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w:t>
            </w:r>
          </w:p>
        </w:tc>
        <w:tc>
          <w:tcPr>
            <w:tcW w:w="833" w:type="pct"/>
            <w:hideMark/>
          </w:tcPr>
          <w:p w14:paraId="4950DE87"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3E75B902"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45476502"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w:t>
            </w:r>
          </w:p>
        </w:tc>
        <w:tc>
          <w:tcPr>
            <w:tcW w:w="833" w:type="pct"/>
            <w:hideMark/>
          </w:tcPr>
          <w:p w14:paraId="5EFACB0D"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w:t>
            </w:r>
          </w:p>
        </w:tc>
      </w:tr>
    </w:tbl>
    <w:p w14:paraId="137EA9F3" w14:textId="77777777" w:rsidR="003254E1" w:rsidRPr="003254E1" w:rsidRDefault="003254E1" w:rsidP="004F3B12">
      <w:pPr>
        <w:widowControl w:val="0"/>
        <w:spacing w:after="0" w:line="240" w:lineRule="auto"/>
        <w:jc w:val="both"/>
        <w:rPr>
          <w:rFonts w:ascii="Times New Roman" w:hAnsi="Times New Roman" w:cs="Times New Roman"/>
          <w:color w:val="000000"/>
          <w:sz w:val="28"/>
          <w:szCs w:val="28"/>
          <w:lang w:eastAsia="ru-RU"/>
        </w:rPr>
      </w:pPr>
    </w:p>
    <w:p w14:paraId="7D4A8F43" w14:textId="7BF31ADE"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Составляется матрица потерь. Размерность матрицы - </w:t>
      </w:r>
      <w:proofErr w:type="spellStart"/>
      <w:r w:rsidRPr="003254E1">
        <w:rPr>
          <w:rFonts w:ascii="Times New Roman" w:hAnsi="Times New Roman" w:cs="Times New Roman"/>
          <w:color w:val="000000"/>
          <w:sz w:val="28"/>
          <w:szCs w:val="28"/>
          <w:lang w:eastAsia="ru-RU"/>
        </w:rPr>
        <w:t>NxN</w:t>
      </w:r>
      <w:proofErr w:type="spellEnd"/>
      <w:r w:rsidRPr="003254E1">
        <w:rPr>
          <w:rFonts w:ascii="Times New Roman" w:hAnsi="Times New Roman" w:cs="Times New Roman"/>
          <w:color w:val="000000"/>
          <w:sz w:val="28"/>
          <w:szCs w:val="28"/>
          <w:lang w:eastAsia="ru-RU"/>
        </w:rPr>
        <w:t xml:space="preserve">, где N - </w:t>
      </w:r>
      <w:r w:rsidRPr="003254E1">
        <w:rPr>
          <w:rFonts w:ascii="Times New Roman" w:hAnsi="Times New Roman" w:cs="Times New Roman"/>
          <w:color w:val="000000"/>
          <w:sz w:val="28"/>
          <w:szCs w:val="28"/>
          <w:lang w:eastAsia="ru-RU"/>
        </w:rPr>
        <w:lastRenderedPageBreak/>
        <w:t>количество альтернатив. Элементы матрицы потерь рассчитываются по следующей формуле:</w:t>
      </w:r>
    </w:p>
    <w:p w14:paraId="054B48D9" w14:textId="6DD86B28" w:rsidR="00F847C6" w:rsidRDefault="003254E1" w:rsidP="004F3B12">
      <w:pPr>
        <w:widowControl w:val="0"/>
        <w:spacing w:after="0" w:line="276" w:lineRule="auto"/>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7D49985E" wp14:editId="1C92D2DA">
            <wp:extent cx="3638048" cy="520700"/>
            <wp:effectExtent l="0" t="0" r="635" b="0"/>
            <wp:docPr id="1061736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36376" name=""/>
                    <pic:cNvPicPr/>
                  </pic:nvPicPr>
                  <pic:blipFill rotWithShape="1">
                    <a:blip r:embed="rId25"/>
                    <a:srcRect l="3795" t="15275" b="10844"/>
                    <a:stretch/>
                  </pic:blipFill>
                  <pic:spPr bwMode="auto">
                    <a:xfrm>
                      <a:off x="0" y="0"/>
                      <a:ext cx="3738575" cy="535088"/>
                    </a:xfrm>
                    <a:prstGeom prst="rect">
                      <a:avLst/>
                    </a:prstGeom>
                    <a:ln>
                      <a:noFill/>
                    </a:ln>
                    <a:extLst>
                      <a:ext uri="{53640926-AAD7-44D8-BBD7-CCE9431645EC}">
                        <a14:shadowObscured xmlns:a14="http://schemas.microsoft.com/office/drawing/2010/main"/>
                      </a:ext>
                    </a:extLst>
                  </pic:spPr>
                </pic:pic>
              </a:graphicData>
            </a:graphic>
          </wp:inline>
        </w:drawing>
      </w:r>
    </w:p>
    <w:p w14:paraId="2293D2F2" w14:textId="77777777" w:rsidR="004F3B12" w:rsidRPr="003254E1" w:rsidRDefault="004F3B12" w:rsidP="004F3B12">
      <w:pPr>
        <w:widowControl w:val="0"/>
        <w:spacing w:after="0" w:line="276" w:lineRule="auto"/>
        <w:jc w:val="center"/>
        <w:rPr>
          <w:rFonts w:ascii="Times New Roman" w:hAnsi="Times New Roman" w:cs="Times New Roman"/>
          <w:color w:val="000000"/>
          <w:sz w:val="28"/>
          <w:szCs w:val="28"/>
          <w:lang w:eastAsia="ru-RU"/>
        </w:rPr>
      </w:pPr>
    </w:p>
    <w:p w14:paraId="7ACBC739" w14:textId="7777777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Таблица 3.14 – Матрица потерь</w:t>
      </w:r>
    </w:p>
    <w:tbl>
      <w:tblPr>
        <w:tblStyle w:val="50"/>
        <w:tblW w:w="5000" w:type="pct"/>
        <w:tblLook w:val="04A0" w:firstRow="1" w:lastRow="0" w:firstColumn="1" w:lastColumn="0" w:noHBand="0" w:noVBand="1"/>
      </w:tblPr>
      <w:tblGrid>
        <w:gridCol w:w="1558"/>
        <w:gridCol w:w="1558"/>
        <w:gridCol w:w="1558"/>
        <w:gridCol w:w="1557"/>
        <w:gridCol w:w="1557"/>
        <w:gridCol w:w="1557"/>
      </w:tblGrid>
      <w:tr w:rsidR="004F3B12" w:rsidRPr="004F3B12" w14:paraId="6D48165A" w14:textId="77777777" w:rsidTr="007117A9">
        <w:trPr>
          <w:trHeight w:val="340"/>
        </w:trPr>
        <w:tc>
          <w:tcPr>
            <w:tcW w:w="833" w:type="pct"/>
            <w:hideMark/>
          </w:tcPr>
          <w:p w14:paraId="7C6A0836"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 </w:t>
            </w:r>
          </w:p>
        </w:tc>
        <w:tc>
          <w:tcPr>
            <w:tcW w:w="833" w:type="pct"/>
            <w:hideMark/>
          </w:tcPr>
          <w:p w14:paraId="0ACA0BE3"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833" w:type="pct"/>
            <w:hideMark/>
          </w:tcPr>
          <w:p w14:paraId="0436B825"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833" w:type="pct"/>
            <w:hideMark/>
          </w:tcPr>
          <w:p w14:paraId="42430B27"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СТ3</w:t>
            </w:r>
          </w:p>
        </w:tc>
        <w:tc>
          <w:tcPr>
            <w:tcW w:w="833" w:type="pct"/>
            <w:hideMark/>
          </w:tcPr>
          <w:p w14:paraId="210FBB59"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833" w:type="pct"/>
            <w:hideMark/>
          </w:tcPr>
          <w:p w14:paraId="7393198C"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СТ6</w:t>
            </w:r>
          </w:p>
        </w:tc>
      </w:tr>
      <w:tr w:rsidR="004F3B12" w:rsidRPr="004F3B12" w14:paraId="030CFE38" w14:textId="77777777" w:rsidTr="007117A9">
        <w:trPr>
          <w:trHeight w:val="340"/>
        </w:trPr>
        <w:tc>
          <w:tcPr>
            <w:tcW w:w="833" w:type="pct"/>
            <w:hideMark/>
          </w:tcPr>
          <w:p w14:paraId="018E7CB3"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833" w:type="pct"/>
            <w:hideMark/>
          </w:tcPr>
          <w:p w14:paraId="52529832" w14:textId="22A86CF0" w:rsidR="004F3B12" w:rsidRPr="004F3B12" w:rsidRDefault="004F3B12" w:rsidP="004F3B12">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833" w:type="pct"/>
            <w:hideMark/>
          </w:tcPr>
          <w:p w14:paraId="45A5A6B5"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1,00</w:t>
            </w:r>
          </w:p>
        </w:tc>
        <w:tc>
          <w:tcPr>
            <w:tcW w:w="833" w:type="pct"/>
            <w:hideMark/>
          </w:tcPr>
          <w:p w14:paraId="7EF94C4F"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c>
          <w:tcPr>
            <w:tcW w:w="833" w:type="pct"/>
            <w:hideMark/>
          </w:tcPr>
          <w:p w14:paraId="3CF17BBE"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1,23</w:t>
            </w:r>
          </w:p>
        </w:tc>
        <w:tc>
          <w:tcPr>
            <w:tcW w:w="833" w:type="pct"/>
            <w:hideMark/>
          </w:tcPr>
          <w:p w14:paraId="17250A6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1,08</w:t>
            </w:r>
          </w:p>
        </w:tc>
      </w:tr>
      <w:tr w:rsidR="004F3B12" w:rsidRPr="004F3B12" w14:paraId="6AF903A5" w14:textId="77777777" w:rsidTr="007117A9">
        <w:trPr>
          <w:trHeight w:val="340"/>
        </w:trPr>
        <w:tc>
          <w:tcPr>
            <w:tcW w:w="833" w:type="pct"/>
            <w:hideMark/>
          </w:tcPr>
          <w:p w14:paraId="248153EE"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833" w:type="pct"/>
            <w:hideMark/>
          </w:tcPr>
          <w:p w14:paraId="107DA40A"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1,00</w:t>
            </w:r>
          </w:p>
        </w:tc>
        <w:tc>
          <w:tcPr>
            <w:tcW w:w="833" w:type="pct"/>
            <w:hideMark/>
          </w:tcPr>
          <w:p w14:paraId="3F0ABE31" w14:textId="57BB1169" w:rsidR="004F3B12" w:rsidRPr="004F3B12" w:rsidRDefault="004F3B12" w:rsidP="004F3B12">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833" w:type="pct"/>
            <w:hideMark/>
          </w:tcPr>
          <w:p w14:paraId="1A2F3E3C"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c>
          <w:tcPr>
            <w:tcW w:w="833" w:type="pct"/>
            <w:hideMark/>
          </w:tcPr>
          <w:p w14:paraId="217354DF"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0,92</w:t>
            </w:r>
          </w:p>
        </w:tc>
        <w:tc>
          <w:tcPr>
            <w:tcW w:w="833" w:type="pct"/>
            <w:hideMark/>
          </w:tcPr>
          <w:p w14:paraId="608BB704"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r>
      <w:tr w:rsidR="004F3B12" w:rsidRPr="004F3B12" w14:paraId="566C4FB3" w14:textId="77777777" w:rsidTr="007117A9">
        <w:trPr>
          <w:trHeight w:val="340"/>
        </w:trPr>
        <w:tc>
          <w:tcPr>
            <w:tcW w:w="833" w:type="pct"/>
            <w:hideMark/>
          </w:tcPr>
          <w:p w14:paraId="6E0DC00F"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СТ3</w:t>
            </w:r>
          </w:p>
        </w:tc>
        <w:tc>
          <w:tcPr>
            <w:tcW w:w="833" w:type="pct"/>
            <w:hideMark/>
          </w:tcPr>
          <w:p w14:paraId="208DE7AD"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833" w:type="pct"/>
            <w:hideMark/>
          </w:tcPr>
          <w:p w14:paraId="7EFDA4CC"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833" w:type="pct"/>
            <w:hideMark/>
          </w:tcPr>
          <w:p w14:paraId="63A814DA" w14:textId="49707095" w:rsidR="004F3B12" w:rsidRPr="004F3B12" w:rsidRDefault="004F3B12" w:rsidP="004F3B12">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833" w:type="pct"/>
            <w:hideMark/>
          </w:tcPr>
          <w:p w14:paraId="4234DB04"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833" w:type="pct"/>
            <w:hideMark/>
          </w:tcPr>
          <w:p w14:paraId="00C310E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1,08</w:t>
            </w:r>
          </w:p>
        </w:tc>
      </w:tr>
      <w:tr w:rsidR="004F3B12" w:rsidRPr="004F3B12" w14:paraId="279564BA" w14:textId="77777777" w:rsidTr="007117A9">
        <w:trPr>
          <w:trHeight w:val="340"/>
        </w:trPr>
        <w:tc>
          <w:tcPr>
            <w:tcW w:w="833" w:type="pct"/>
            <w:hideMark/>
          </w:tcPr>
          <w:p w14:paraId="143A6172"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833" w:type="pct"/>
            <w:hideMark/>
          </w:tcPr>
          <w:p w14:paraId="1EB90212"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0,77</w:t>
            </w:r>
          </w:p>
        </w:tc>
        <w:tc>
          <w:tcPr>
            <w:tcW w:w="833" w:type="pct"/>
            <w:hideMark/>
          </w:tcPr>
          <w:p w14:paraId="3A913419"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1,08</w:t>
            </w:r>
          </w:p>
        </w:tc>
        <w:tc>
          <w:tcPr>
            <w:tcW w:w="833" w:type="pct"/>
            <w:hideMark/>
          </w:tcPr>
          <w:p w14:paraId="6F886877"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c>
          <w:tcPr>
            <w:tcW w:w="833" w:type="pct"/>
            <w:hideMark/>
          </w:tcPr>
          <w:p w14:paraId="5F1C7EB6" w14:textId="4F418C96" w:rsidR="004F3B12" w:rsidRPr="004F3B12" w:rsidRDefault="004F3B12" w:rsidP="004F3B12">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833" w:type="pct"/>
            <w:hideMark/>
          </w:tcPr>
          <w:p w14:paraId="6335F218"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r>
      <w:tr w:rsidR="004F3B12" w:rsidRPr="004F3B12" w14:paraId="5839D6F5" w14:textId="77777777" w:rsidTr="007117A9">
        <w:trPr>
          <w:trHeight w:val="340"/>
        </w:trPr>
        <w:tc>
          <w:tcPr>
            <w:tcW w:w="833" w:type="pct"/>
            <w:hideMark/>
          </w:tcPr>
          <w:p w14:paraId="2945FD87"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СТ6</w:t>
            </w:r>
          </w:p>
        </w:tc>
        <w:tc>
          <w:tcPr>
            <w:tcW w:w="833" w:type="pct"/>
            <w:hideMark/>
          </w:tcPr>
          <w:p w14:paraId="7D1BE23B"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0,92</w:t>
            </w:r>
          </w:p>
        </w:tc>
        <w:tc>
          <w:tcPr>
            <w:tcW w:w="833" w:type="pct"/>
            <w:hideMark/>
          </w:tcPr>
          <w:p w14:paraId="31C2E87F"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833" w:type="pct"/>
            <w:hideMark/>
          </w:tcPr>
          <w:p w14:paraId="1D5E1BBE"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0,92</w:t>
            </w:r>
          </w:p>
        </w:tc>
        <w:tc>
          <w:tcPr>
            <w:tcW w:w="833" w:type="pct"/>
            <w:hideMark/>
          </w:tcPr>
          <w:p w14:paraId="3E5B0611" w14:textId="77777777" w:rsidR="004F3B12" w:rsidRPr="004F3B12" w:rsidRDefault="004F3B12" w:rsidP="004F3B12">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833" w:type="pct"/>
            <w:hideMark/>
          </w:tcPr>
          <w:p w14:paraId="45047CF0" w14:textId="6102F97E" w:rsidR="004F3B12" w:rsidRPr="004F3B12" w:rsidRDefault="004F3B12" w:rsidP="004F3B12">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r>
    </w:tbl>
    <w:p w14:paraId="017BE8BE" w14:textId="77777777" w:rsidR="006A2EDB" w:rsidRDefault="006A2EDB" w:rsidP="004F3B12">
      <w:pPr>
        <w:widowControl w:val="0"/>
        <w:spacing w:after="0" w:line="240" w:lineRule="auto"/>
        <w:jc w:val="both"/>
        <w:rPr>
          <w:rFonts w:ascii="Times New Roman" w:hAnsi="Times New Roman" w:cs="Times New Roman"/>
          <w:color w:val="000000"/>
          <w:sz w:val="28"/>
          <w:szCs w:val="28"/>
          <w:lang w:eastAsia="ru-RU"/>
        </w:rPr>
      </w:pPr>
    </w:p>
    <w:p w14:paraId="31819464" w14:textId="2BF8C3CA"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roofErr w:type="gramStart"/>
      <w:r w:rsidRPr="003254E1">
        <w:rPr>
          <w:rFonts w:ascii="Times New Roman" w:hAnsi="Times New Roman" w:cs="Times New Roman"/>
          <w:color w:val="000000"/>
          <w:sz w:val="28"/>
          <w:szCs w:val="28"/>
          <w:lang w:eastAsia="ru-RU"/>
        </w:rPr>
        <w:t>Смысл элементов матрицы потерь</w:t>
      </w:r>
      <w:proofErr w:type="gramEnd"/>
      <w:r w:rsidRPr="003254E1">
        <w:rPr>
          <w:rFonts w:ascii="Times New Roman" w:hAnsi="Times New Roman" w:cs="Times New Roman"/>
          <w:color w:val="000000"/>
          <w:sz w:val="28"/>
          <w:szCs w:val="28"/>
          <w:lang w:eastAsia="ru-RU"/>
        </w:rPr>
        <w:t xml:space="preserve"> следующий: чем больше элемент </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 тем больше отставание j-й альтернативы от k-й (тем хуже j-я альтернатива по сравнению с k-й).</w:t>
      </w:r>
    </w:p>
    <w:p w14:paraId="53267C32" w14:textId="170F035A"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Выполняется предварительное ранжирование альтернатив. Для этого находятся суммы строк матрицы потерь. </w:t>
      </w:r>
      <w:proofErr w:type="gramStart"/>
      <w:r w:rsidRPr="003254E1">
        <w:rPr>
          <w:rFonts w:ascii="Times New Roman" w:hAnsi="Times New Roman" w:cs="Times New Roman"/>
          <w:color w:val="000000"/>
          <w:sz w:val="28"/>
          <w:szCs w:val="28"/>
          <w:lang w:eastAsia="ru-RU"/>
        </w:rPr>
        <w:t>Смысл этих сумм</w:t>
      </w:r>
      <w:proofErr w:type="gramEnd"/>
      <w:r w:rsidRPr="003254E1">
        <w:rPr>
          <w:rFonts w:ascii="Times New Roman" w:hAnsi="Times New Roman" w:cs="Times New Roman"/>
          <w:color w:val="000000"/>
          <w:sz w:val="28"/>
          <w:szCs w:val="28"/>
          <w:lang w:eastAsia="ru-RU"/>
        </w:rPr>
        <w:t xml:space="preserve"> следующий: сумма j-й строки представляет собой оценку отставания j-й альтернативы от всех остальных альтернатив.</w:t>
      </w:r>
    </w:p>
    <w:p w14:paraId="06776907"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Альтернатива, которой соответствует минимальная сумма, предварительно считается лучшей. Строка и столбец этой альтернативы исключаются из матрицы потерь.</w:t>
      </w:r>
    </w:p>
    <w:p w14:paraId="2E04E35F"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14:paraId="0C938556"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Выполним предварительное ранжирование. Найдем суммы строк матрицы потерь:</w:t>
      </w:r>
    </w:p>
    <w:p w14:paraId="126EF535" w14:textId="5EBE2997"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w:t>
      </w:r>
      <w:r w:rsidR="004F3B12" w:rsidRPr="00692AD9">
        <w:rPr>
          <w:rFonts w:ascii="Times New Roman" w:hAnsi="Times New Roman" w:cs="Times New Roman"/>
          <w:color w:val="000000"/>
          <w:sz w:val="28"/>
          <w:szCs w:val="28"/>
          <w:lang w:eastAsia="ru-RU"/>
        </w:rPr>
        <w:t>1,</w:t>
      </w:r>
      <w:r w:rsidR="004F3B12">
        <w:rPr>
          <w:rFonts w:ascii="Times New Roman" w:hAnsi="Times New Roman" w:cs="Times New Roman"/>
          <w:color w:val="000000"/>
          <w:sz w:val="28"/>
          <w:szCs w:val="28"/>
          <w:lang w:eastAsia="ru-RU"/>
        </w:rPr>
        <w:t>00+1,38+</w:t>
      </w:r>
      <w:r w:rsidR="001C6083">
        <w:rPr>
          <w:rFonts w:ascii="Times New Roman" w:hAnsi="Times New Roman" w:cs="Times New Roman"/>
          <w:color w:val="000000"/>
          <w:sz w:val="28"/>
          <w:szCs w:val="28"/>
          <w:lang w:eastAsia="ru-RU"/>
        </w:rPr>
        <w:t>0</w:t>
      </w:r>
      <w:r w:rsidR="004F3B12">
        <w:rPr>
          <w:rFonts w:ascii="Times New Roman" w:hAnsi="Times New Roman" w:cs="Times New Roman"/>
          <w:color w:val="000000"/>
          <w:sz w:val="28"/>
          <w:szCs w:val="28"/>
          <w:lang w:eastAsia="ru-RU"/>
        </w:rPr>
        <w:t>,</w:t>
      </w:r>
      <w:r w:rsidR="001C6083">
        <w:rPr>
          <w:rFonts w:ascii="Times New Roman" w:hAnsi="Times New Roman" w:cs="Times New Roman"/>
          <w:color w:val="000000"/>
          <w:sz w:val="28"/>
          <w:szCs w:val="28"/>
          <w:lang w:eastAsia="ru-RU"/>
        </w:rPr>
        <w:t>62</w:t>
      </w:r>
      <w:r w:rsidR="004F3B12">
        <w:rPr>
          <w:rFonts w:ascii="Times New Roman" w:hAnsi="Times New Roman" w:cs="Times New Roman"/>
          <w:color w:val="000000"/>
          <w:sz w:val="28"/>
          <w:szCs w:val="28"/>
          <w:lang w:eastAsia="ru-RU"/>
        </w:rPr>
        <w:t>+1,08</w:t>
      </w:r>
      <w:r w:rsidRPr="003254E1">
        <w:rPr>
          <w:rFonts w:ascii="Times New Roman" w:hAnsi="Times New Roman" w:cs="Times New Roman"/>
          <w:color w:val="000000"/>
          <w:sz w:val="28"/>
          <w:szCs w:val="28"/>
          <w:lang w:eastAsia="ru-RU"/>
        </w:rPr>
        <w:t>=</w:t>
      </w:r>
      <w:r w:rsidR="004F3B12">
        <w:rPr>
          <w:rFonts w:ascii="Times New Roman" w:hAnsi="Times New Roman" w:cs="Times New Roman"/>
          <w:color w:val="000000"/>
          <w:sz w:val="28"/>
          <w:szCs w:val="28"/>
          <w:lang w:eastAsia="ru-RU"/>
        </w:rPr>
        <w:t>4,</w:t>
      </w:r>
      <w:r w:rsidR="001C6083">
        <w:rPr>
          <w:rFonts w:ascii="Times New Roman" w:hAnsi="Times New Roman" w:cs="Times New Roman"/>
          <w:color w:val="000000"/>
          <w:sz w:val="28"/>
          <w:szCs w:val="28"/>
          <w:lang w:eastAsia="ru-RU"/>
        </w:rPr>
        <w:t>08</w:t>
      </w:r>
      <w:r w:rsidR="004F3B12">
        <w:rPr>
          <w:rFonts w:ascii="Times New Roman" w:hAnsi="Times New Roman" w:cs="Times New Roman"/>
          <w:color w:val="000000"/>
          <w:sz w:val="28"/>
          <w:szCs w:val="28"/>
          <w:lang w:eastAsia="ru-RU"/>
        </w:rPr>
        <w:t>.</w:t>
      </w:r>
    </w:p>
    <w:p w14:paraId="45C1B83D" w14:textId="084161C0"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w:t>
      </w:r>
      <w:r w:rsidR="004F3B12">
        <w:rPr>
          <w:rFonts w:ascii="Times New Roman" w:hAnsi="Times New Roman" w:cs="Times New Roman"/>
          <w:color w:val="000000"/>
          <w:sz w:val="28"/>
          <w:szCs w:val="28"/>
          <w:lang w:eastAsia="ru-RU"/>
        </w:rPr>
        <w:t>1,00+1,38+0,92+1,38=4,69.</w:t>
      </w:r>
    </w:p>
    <w:p w14:paraId="33C5C8AA" w14:textId="4F9BE821"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w:t>
      </w:r>
      <w:r w:rsidR="004F3B12">
        <w:rPr>
          <w:rFonts w:ascii="Times New Roman" w:hAnsi="Times New Roman" w:cs="Times New Roman"/>
          <w:color w:val="000000"/>
          <w:sz w:val="28"/>
          <w:szCs w:val="28"/>
          <w:lang w:eastAsia="ru-RU"/>
        </w:rPr>
        <w:t>0,62+0,62+0,62+1,08=2,92.</w:t>
      </w:r>
    </w:p>
    <w:p w14:paraId="45AFE6B1" w14:textId="69917967"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4</w:t>
      </w:r>
      <w:r w:rsidRPr="003254E1">
        <w:rPr>
          <w:rFonts w:ascii="Times New Roman" w:hAnsi="Times New Roman" w:cs="Times New Roman"/>
          <w:color w:val="000000"/>
          <w:sz w:val="28"/>
          <w:szCs w:val="28"/>
          <w:lang w:eastAsia="ru-RU"/>
        </w:rPr>
        <w:t xml:space="preserve"> = </w:t>
      </w:r>
      <w:r w:rsidR="001C6083">
        <w:rPr>
          <w:rFonts w:ascii="Times New Roman" w:hAnsi="Times New Roman" w:cs="Times New Roman"/>
          <w:color w:val="000000"/>
          <w:sz w:val="28"/>
          <w:szCs w:val="28"/>
          <w:lang w:eastAsia="ru-RU"/>
        </w:rPr>
        <w:t>1,38</w:t>
      </w:r>
      <w:r w:rsidR="004F3B12">
        <w:rPr>
          <w:rFonts w:ascii="Times New Roman" w:hAnsi="Times New Roman" w:cs="Times New Roman"/>
          <w:color w:val="000000"/>
          <w:sz w:val="28"/>
          <w:szCs w:val="28"/>
          <w:lang w:eastAsia="ru-RU"/>
        </w:rPr>
        <w:t>+1,08+1,38+1,38=</w:t>
      </w:r>
      <w:r w:rsidR="001C6083">
        <w:rPr>
          <w:rFonts w:ascii="Times New Roman" w:hAnsi="Times New Roman" w:cs="Times New Roman"/>
          <w:color w:val="000000"/>
          <w:sz w:val="28"/>
          <w:szCs w:val="28"/>
          <w:lang w:eastAsia="ru-RU"/>
        </w:rPr>
        <w:t>5,23</w:t>
      </w:r>
      <w:r w:rsidR="004F3B12">
        <w:rPr>
          <w:rFonts w:ascii="Times New Roman" w:hAnsi="Times New Roman" w:cs="Times New Roman"/>
          <w:color w:val="000000"/>
          <w:sz w:val="28"/>
          <w:szCs w:val="28"/>
          <w:lang w:eastAsia="ru-RU"/>
        </w:rPr>
        <w:t>.</w:t>
      </w:r>
    </w:p>
    <w:p w14:paraId="0831F257" w14:textId="3D0F0CC4"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 xml:space="preserve"> = </w:t>
      </w:r>
      <w:r w:rsidR="004F3B12">
        <w:rPr>
          <w:rFonts w:ascii="Times New Roman" w:hAnsi="Times New Roman" w:cs="Times New Roman"/>
          <w:color w:val="000000"/>
          <w:sz w:val="28"/>
          <w:szCs w:val="28"/>
          <w:lang w:eastAsia="ru-RU"/>
        </w:rPr>
        <w:t>0,92+0,62+0,92+0,62</w:t>
      </w:r>
      <w:r w:rsidR="00692AD9">
        <w:rPr>
          <w:rFonts w:ascii="Times New Roman" w:hAnsi="Times New Roman" w:cs="Times New Roman"/>
          <w:color w:val="000000"/>
          <w:sz w:val="28"/>
          <w:szCs w:val="28"/>
          <w:lang w:eastAsia="ru-RU"/>
        </w:rPr>
        <w:t>=3,08.</w:t>
      </w:r>
    </w:p>
    <w:p w14:paraId="7F2AA581" w14:textId="0798878F"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Предварительно лучшей считается альтернатива </w:t>
      </w:r>
      <w:r w:rsidR="00692AD9">
        <w:rPr>
          <w:rFonts w:ascii="Times New Roman" w:hAnsi="Times New Roman" w:cs="Times New Roman"/>
          <w:color w:val="000000"/>
          <w:sz w:val="28"/>
          <w:szCs w:val="28"/>
          <w:lang w:eastAsia="ru-RU"/>
        </w:rPr>
        <w:t>СТ3</w:t>
      </w:r>
      <w:r w:rsidRPr="003254E1">
        <w:rPr>
          <w:rFonts w:ascii="Times New Roman" w:hAnsi="Times New Roman" w:cs="Times New Roman"/>
          <w:color w:val="000000"/>
          <w:sz w:val="28"/>
          <w:szCs w:val="28"/>
          <w:lang w:eastAsia="ru-RU"/>
        </w:rPr>
        <w:t xml:space="preserve">. Она исключается из матрицы потерь. Сокращенная матрица потерь приведена в таблице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.15.</w:t>
      </w:r>
    </w:p>
    <w:p w14:paraId="221C4505"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31908DBC" w14:textId="48C3C332"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.15 – Первая сокращенная матрица потерь</w:t>
      </w:r>
    </w:p>
    <w:tbl>
      <w:tblPr>
        <w:tblStyle w:val="50"/>
        <w:tblW w:w="5000" w:type="pct"/>
        <w:tblLook w:val="04A0" w:firstRow="1" w:lastRow="0" w:firstColumn="1" w:lastColumn="0" w:noHBand="0" w:noVBand="1"/>
      </w:tblPr>
      <w:tblGrid>
        <w:gridCol w:w="1869"/>
        <w:gridCol w:w="1869"/>
        <w:gridCol w:w="1869"/>
        <w:gridCol w:w="1869"/>
        <w:gridCol w:w="1869"/>
      </w:tblGrid>
      <w:tr w:rsidR="00692AD9" w:rsidRPr="004F3B12" w14:paraId="42EDA635" w14:textId="77777777" w:rsidTr="007117A9">
        <w:trPr>
          <w:trHeight w:val="340"/>
        </w:trPr>
        <w:tc>
          <w:tcPr>
            <w:tcW w:w="1000" w:type="pct"/>
            <w:hideMark/>
          </w:tcPr>
          <w:p w14:paraId="5772934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 </w:t>
            </w:r>
          </w:p>
        </w:tc>
        <w:tc>
          <w:tcPr>
            <w:tcW w:w="1000" w:type="pct"/>
            <w:hideMark/>
          </w:tcPr>
          <w:p w14:paraId="6189B7B4"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1000" w:type="pct"/>
            <w:hideMark/>
          </w:tcPr>
          <w:p w14:paraId="7B596036"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1000" w:type="pct"/>
            <w:hideMark/>
          </w:tcPr>
          <w:p w14:paraId="04BCCE1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1000" w:type="pct"/>
            <w:hideMark/>
          </w:tcPr>
          <w:p w14:paraId="5A3BCB28"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СТ6</w:t>
            </w:r>
          </w:p>
        </w:tc>
      </w:tr>
      <w:tr w:rsidR="00692AD9" w:rsidRPr="004F3B12" w14:paraId="1DC3A7FA" w14:textId="77777777" w:rsidTr="007117A9">
        <w:trPr>
          <w:trHeight w:val="340"/>
        </w:trPr>
        <w:tc>
          <w:tcPr>
            <w:tcW w:w="1000" w:type="pct"/>
            <w:hideMark/>
          </w:tcPr>
          <w:p w14:paraId="320E0F94"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1000" w:type="pct"/>
            <w:hideMark/>
          </w:tcPr>
          <w:p w14:paraId="60786FD0"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1000" w:type="pct"/>
            <w:hideMark/>
          </w:tcPr>
          <w:p w14:paraId="0766709B"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1,00</w:t>
            </w:r>
          </w:p>
        </w:tc>
        <w:tc>
          <w:tcPr>
            <w:tcW w:w="1000" w:type="pct"/>
            <w:hideMark/>
          </w:tcPr>
          <w:p w14:paraId="4F249B6E" w14:textId="726DE9D0" w:rsidR="00692AD9" w:rsidRPr="001C6083" w:rsidRDefault="001C6083" w:rsidP="00D6693F">
            <w:pPr>
              <w:jc w:val="center"/>
              <w:rPr>
                <w:rFonts w:ascii="Times New Roman" w:eastAsia="Times New Roman" w:hAnsi="Times New Roman"/>
                <w:color w:val="000000"/>
                <w:sz w:val="24"/>
                <w:szCs w:val="24"/>
                <w:lang w:val="ru-RU" w:eastAsia="ru-BY"/>
              </w:rPr>
            </w:pPr>
            <w:r>
              <w:rPr>
                <w:rFonts w:ascii="Times New Roman" w:eastAsia="Times New Roman" w:hAnsi="Times New Roman"/>
                <w:color w:val="000000"/>
                <w:sz w:val="24"/>
                <w:szCs w:val="24"/>
                <w:lang w:val="ru-RU" w:eastAsia="ru-BY"/>
              </w:rPr>
              <w:t>0,62</w:t>
            </w:r>
          </w:p>
        </w:tc>
        <w:tc>
          <w:tcPr>
            <w:tcW w:w="1000" w:type="pct"/>
            <w:hideMark/>
          </w:tcPr>
          <w:p w14:paraId="4A6B9F1B"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1,08</w:t>
            </w:r>
          </w:p>
        </w:tc>
      </w:tr>
      <w:tr w:rsidR="00692AD9" w:rsidRPr="004F3B12" w14:paraId="4E07FC7F" w14:textId="77777777" w:rsidTr="007117A9">
        <w:trPr>
          <w:trHeight w:val="340"/>
        </w:trPr>
        <w:tc>
          <w:tcPr>
            <w:tcW w:w="1000" w:type="pct"/>
            <w:hideMark/>
          </w:tcPr>
          <w:p w14:paraId="760FDB23"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1000" w:type="pct"/>
            <w:hideMark/>
          </w:tcPr>
          <w:p w14:paraId="5956CC31"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1,00</w:t>
            </w:r>
          </w:p>
        </w:tc>
        <w:tc>
          <w:tcPr>
            <w:tcW w:w="1000" w:type="pct"/>
            <w:hideMark/>
          </w:tcPr>
          <w:p w14:paraId="71E46504"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1000" w:type="pct"/>
            <w:hideMark/>
          </w:tcPr>
          <w:p w14:paraId="5694A4AD"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0,92</w:t>
            </w:r>
          </w:p>
        </w:tc>
        <w:tc>
          <w:tcPr>
            <w:tcW w:w="1000" w:type="pct"/>
            <w:hideMark/>
          </w:tcPr>
          <w:p w14:paraId="1F7E5ECF"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r>
      <w:tr w:rsidR="00692AD9" w:rsidRPr="004F3B12" w14:paraId="24A30220" w14:textId="77777777" w:rsidTr="007117A9">
        <w:trPr>
          <w:trHeight w:val="340"/>
        </w:trPr>
        <w:tc>
          <w:tcPr>
            <w:tcW w:w="1000" w:type="pct"/>
            <w:hideMark/>
          </w:tcPr>
          <w:p w14:paraId="62720AC2"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1000" w:type="pct"/>
            <w:hideMark/>
          </w:tcPr>
          <w:p w14:paraId="4C13AC70" w14:textId="2D3E3663" w:rsidR="00692AD9" w:rsidRPr="001C6083" w:rsidRDefault="001C6083" w:rsidP="00D6693F">
            <w:pPr>
              <w:jc w:val="center"/>
              <w:rPr>
                <w:rFonts w:ascii="Times New Roman" w:eastAsia="Times New Roman" w:hAnsi="Times New Roman"/>
                <w:color w:val="000000"/>
                <w:sz w:val="24"/>
                <w:szCs w:val="24"/>
                <w:lang w:val="ru-RU" w:eastAsia="ru-BY"/>
              </w:rPr>
            </w:pPr>
            <w:r>
              <w:rPr>
                <w:rFonts w:ascii="Times New Roman" w:eastAsia="Times New Roman" w:hAnsi="Times New Roman"/>
                <w:color w:val="000000"/>
                <w:sz w:val="24"/>
                <w:szCs w:val="24"/>
                <w:lang w:val="ru-RU" w:eastAsia="ru-BY"/>
              </w:rPr>
              <w:t>1,38</w:t>
            </w:r>
          </w:p>
        </w:tc>
        <w:tc>
          <w:tcPr>
            <w:tcW w:w="1000" w:type="pct"/>
            <w:hideMark/>
          </w:tcPr>
          <w:p w14:paraId="29CB171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1,08</w:t>
            </w:r>
          </w:p>
        </w:tc>
        <w:tc>
          <w:tcPr>
            <w:tcW w:w="1000" w:type="pct"/>
            <w:hideMark/>
          </w:tcPr>
          <w:p w14:paraId="60573CB1"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1000" w:type="pct"/>
            <w:hideMark/>
          </w:tcPr>
          <w:p w14:paraId="0DC04851"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1,38</w:t>
            </w:r>
          </w:p>
        </w:tc>
      </w:tr>
      <w:tr w:rsidR="00692AD9" w:rsidRPr="004F3B12" w14:paraId="361A6B0D" w14:textId="77777777" w:rsidTr="007117A9">
        <w:trPr>
          <w:trHeight w:val="340"/>
        </w:trPr>
        <w:tc>
          <w:tcPr>
            <w:tcW w:w="1000" w:type="pct"/>
            <w:hideMark/>
          </w:tcPr>
          <w:p w14:paraId="1C955008"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СТ6</w:t>
            </w:r>
          </w:p>
        </w:tc>
        <w:tc>
          <w:tcPr>
            <w:tcW w:w="1000" w:type="pct"/>
            <w:hideMark/>
          </w:tcPr>
          <w:p w14:paraId="272C048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0,92</w:t>
            </w:r>
          </w:p>
        </w:tc>
        <w:tc>
          <w:tcPr>
            <w:tcW w:w="1000" w:type="pct"/>
            <w:hideMark/>
          </w:tcPr>
          <w:p w14:paraId="5EB726D4"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1000" w:type="pct"/>
            <w:hideMark/>
          </w:tcPr>
          <w:p w14:paraId="0CA2D1D7"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0,62</w:t>
            </w:r>
          </w:p>
        </w:tc>
        <w:tc>
          <w:tcPr>
            <w:tcW w:w="1000" w:type="pct"/>
            <w:hideMark/>
          </w:tcPr>
          <w:p w14:paraId="5D58E372"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r>
    </w:tbl>
    <w:p w14:paraId="60CDED71" w14:textId="77777777" w:rsidR="00692AD9"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lastRenderedPageBreak/>
        <w:t xml:space="preserve">Суммы строк этой матрицы: </w:t>
      </w:r>
    </w:p>
    <w:p w14:paraId="40FC0F99" w14:textId="5FF31B1B" w:rsidR="00692AD9" w:rsidRDefault="003254E1" w:rsidP="007117A9">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w:t>
      </w:r>
      <w:r w:rsidR="001C6083">
        <w:rPr>
          <w:rFonts w:ascii="Times New Roman" w:hAnsi="Times New Roman" w:cs="Times New Roman"/>
          <w:color w:val="000000"/>
          <w:sz w:val="28"/>
          <w:szCs w:val="28"/>
          <w:lang w:eastAsia="ru-RU"/>
        </w:rPr>
        <w:t>2,70</w:t>
      </w:r>
      <w:r w:rsidRPr="003254E1">
        <w:rPr>
          <w:rFonts w:ascii="Times New Roman" w:hAnsi="Times New Roman" w:cs="Times New Roman"/>
          <w:color w:val="000000"/>
          <w:sz w:val="28"/>
          <w:szCs w:val="28"/>
          <w:lang w:eastAsia="ru-RU"/>
        </w:rPr>
        <w:t>; P</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w:t>
      </w:r>
      <w:r w:rsidR="00692AD9">
        <w:rPr>
          <w:rFonts w:ascii="Times New Roman" w:hAnsi="Times New Roman" w:cs="Times New Roman"/>
          <w:color w:val="000000"/>
          <w:sz w:val="28"/>
          <w:szCs w:val="28"/>
          <w:lang w:eastAsia="ru-RU"/>
        </w:rPr>
        <w:t>3,30</w:t>
      </w:r>
      <w:r w:rsidRPr="003254E1">
        <w:rPr>
          <w:rFonts w:ascii="Times New Roman" w:hAnsi="Times New Roman" w:cs="Times New Roman"/>
          <w:color w:val="000000"/>
          <w:sz w:val="28"/>
          <w:szCs w:val="28"/>
          <w:lang w:eastAsia="ru-RU"/>
        </w:rPr>
        <w:t>; P</w:t>
      </w:r>
      <w:r w:rsidR="00692AD9">
        <w:rPr>
          <w:rFonts w:ascii="Times New Roman" w:hAnsi="Times New Roman" w:cs="Times New Roman"/>
          <w:color w:val="000000"/>
          <w:sz w:val="28"/>
          <w:szCs w:val="28"/>
          <w:vertAlign w:val="subscript"/>
          <w:lang w:eastAsia="ru-RU"/>
        </w:rPr>
        <w:t>4</w:t>
      </w:r>
      <w:r w:rsidRPr="003254E1">
        <w:rPr>
          <w:rFonts w:ascii="Times New Roman" w:hAnsi="Times New Roman" w:cs="Times New Roman"/>
          <w:color w:val="000000"/>
          <w:sz w:val="28"/>
          <w:szCs w:val="28"/>
          <w:lang w:eastAsia="ru-RU"/>
        </w:rPr>
        <w:t>=</w:t>
      </w:r>
      <w:r w:rsidR="00692AD9">
        <w:rPr>
          <w:rFonts w:ascii="Times New Roman" w:hAnsi="Times New Roman" w:cs="Times New Roman"/>
          <w:color w:val="000000"/>
          <w:sz w:val="28"/>
          <w:szCs w:val="28"/>
          <w:lang w:eastAsia="ru-RU"/>
        </w:rPr>
        <w:t>3,</w:t>
      </w:r>
      <w:r w:rsidR="001C6083">
        <w:rPr>
          <w:rFonts w:ascii="Times New Roman" w:hAnsi="Times New Roman" w:cs="Times New Roman"/>
          <w:color w:val="000000"/>
          <w:sz w:val="28"/>
          <w:szCs w:val="28"/>
          <w:lang w:eastAsia="ru-RU"/>
        </w:rPr>
        <w:t>84</w:t>
      </w:r>
      <w:r w:rsidRPr="003254E1">
        <w:rPr>
          <w:rFonts w:ascii="Times New Roman" w:hAnsi="Times New Roman" w:cs="Times New Roman"/>
          <w:color w:val="000000"/>
          <w:sz w:val="28"/>
          <w:szCs w:val="28"/>
          <w:lang w:eastAsia="ru-RU"/>
        </w:rPr>
        <w:t>; P</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w:t>
      </w:r>
      <w:r w:rsidR="00692AD9">
        <w:rPr>
          <w:rFonts w:ascii="Times New Roman" w:hAnsi="Times New Roman" w:cs="Times New Roman"/>
          <w:color w:val="000000"/>
          <w:sz w:val="28"/>
          <w:szCs w:val="28"/>
          <w:lang w:eastAsia="ru-RU"/>
        </w:rPr>
        <w:t>2,16</w:t>
      </w:r>
      <w:r w:rsidRPr="003254E1">
        <w:rPr>
          <w:rFonts w:ascii="Times New Roman" w:hAnsi="Times New Roman" w:cs="Times New Roman"/>
          <w:color w:val="000000"/>
          <w:sz w:val="28"/>
          <w:szCs w:val="28"/>
          <w:lang w:eastAsia="ru-RU"/>
        </w:rPr>
        <w:t xml:space="preserve">. </w:t>
      </w:r>
    </w:p>
    <w:p w14:paraId="1E757A70" w14:textId="5D94DEDD"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Исключается альтернатива </w:t>
      </w:r>
      <w:r w:rsidR="00692AD9">
        <w:rPr>
          <w:rFonts w:ascii="Times New Roman" w:hAnsi="Times New Roman" w:cs="Times New Roman"/>
          <w:color w:val="000000"/>
          <w:sz w:val="28"/>
          <w:szCs w:val="28"/>
          <w:lang w:eastAsia="ru-RU"/>
        </w:rPr>
        <w:t>СТ6</w:t>
      </w:r>
      <w:r w:rsidRPr="003254E1">
        <w:rPr>
          <w:rFonts w:ascii="Times New Roman" w:hAnsi="Times New Roman" w:cs="Times New Roman"/>
          <w:color w:val="000000"/>
          <w:sz w:val="28"/>
          <w:szCs w:val="28"/>
          <w:lang w:eastAsia="ru-RU"/>
        </w:rPr>
        <w:t xml:space="preserve">. Вторая сокращенная матрица потерь приведена в таблице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.16.</w:t>
      </w:r>
    </w:p>
    <w:p w14:paraId="1BE6ED56"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052BBD22" w14:textId="27EC8AB5"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.16 – Вторая сокращенная матрица потерь</w:t>
      </w:r>
    </w:p>
    <w:tbl>
      <w:tblPr>
        <w:tblStyle w:val="50"/>
        <w:tblW w:w="5000" w:type="pct"/>
        <w:tblLook w:val="04A0" w:firstRow="1" w:lastRow="0" w:firstColumn="1" w:lastColumn="0" w:noHBand="0" w:noVBand="1"/>
      </w:tblPr>
      <w:tblGrid>
        <w:gridCol w:w="2337"/>
        <w:gridCol w:w="2336"/>
        <w:gridCol w:w="2336"/>
        <w:gridCol w:w="2336"/>
      </w:tblGrid>
      <w:tr w:rsidR="00692AD9" w:rsidRPr="004F3B12" w14:paraId="5F261C21" w14:textId="77777777" w:rsidTr="007117A9">
        <w:trPr>
          <w:trHeight w:val="340"/>
        </w:trPr>
        <w:tc>
          <w:tcPr>
            <w:tcW w:w="1250" w:type="pct"/>
            <w:hideMark/>
          </w:tcPr>
          <w:p w14:paraId="3D2B1170"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 </w:t>
            </w:r>
          </w:p>
        </w:tc>
        <w:tc>
          <w:tcPr>
            <w:tcW w:w="1250" w:type="pct"/>
            <w:hideMark/>
          </w:tcPr>
          <w:p w14:paraId="3848BBA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1250" w:type="pct"/>
            <w:hideMark/>
          </w:tcPr>
          <w:p w14:paraId="595481F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1250" w:type="pct"/>
            <w:hideMark/>
          </w:tcPr>
          <w:p w14:paraId="1A0B8BD9"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r>
      <w:tr w:rsidR="00692AD9" w:rsidRPr="004F3B12" w14:paraId="347E6B95" w14:textId="77777777" w:rsidTr="007117A9">
        <w:trPr>
          <w:trHeight w:val="340"/>
        </w:trPr>
        <w:tc>
          <w:tcPr>
            <w:tcW w:w="1250" w:type="pct"/>
            <w:hideMark/>
          </w:tcPr>
          <w:p w14:paraId="5411F6C7"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СТ1</w:t>
            </w:r>
          </w:p>
        </w:tc>
        <w:tc>
          <w:tcPr>
            <w:tcW w:w="1250" w:type="pct"/>
            <w:hideMark/>
          </w:tcPr>
          <w:p w14:paraId="5035137F"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1250" w:type="pct"/>
            <w:hideMark/>
          </w:tcPr>
          <w:p w14:paraId="1F39DBD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1,00</w:t>
            </w:r>
          </w:p>
        </w:tc>
        <w:tc>
          <w:tcPr>
            <w:tcW w:w="1250" w:type="pct"/>
            <w:hideMark/>
          </w:tcPr>
          <w:p w14:paraId="09B44FE8" w14:textId="5B4630BF" w:rsidR="00692AD9" w:rsidRPr="001C6083" w:rsidRDefault="001C6083" w:rsidP="00D6693F">
            <w:pPr>
              <w:jc w:val="center"/>
              <w:rPr>
                <w:rFonts w:ascii="Times New Roman" w:eastAsia="Times New Roman" w:hAnsi="Times New Roman"/>
                <w:color w:val="000000"/>
                <w:sz w:val="24"/>
                <w:szCs w:val="24"/>
                <w:lang w:val="ru-RU" w:eastAsia="ru-BY"/>
              </w:rPr>
            </w:pPr>
            <w:r>
              <w:rPr>
                <w:rFonts w:ascii="Times New Roman" w:eastAsia="Times New Roman" w:hAnsi="Times New Roman"/>
                <w:color w:val="000000"/>
                <w:sz w:val="24"/>
                <w:szCs w:val="24"/>
                <w:lang w:val="ru-RU" w:eastAsia="ru-BY"/>
              </w:rPr>
              <w:t>0,62</w:t>
            </w:r>
          </w:p>
        </w:tc>
      </w:tr>
      <w:tr w:rsidR="00692AD9" w:rsidRPr="004F3B12" w14:paraId="17E38EB3" w14:textId="77777777" w:rsidTr="007117A9">
        <w:trPr>
          <w:trHeight w:val="340"/>
        </w:trPr>
        <w:tc>
          <w:tcPr>
            <w:tcW w:w="1250" w:type="pct"/>
            <w:hideMark/>
          </w:tcPr>
          <w:p w14:paraId="70F1F9C9"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СТ2</w:t>
            </w:r>
          </w:p>
        </w:tc>
        <w:tc>
          <w:tcPr>
            <w:tcW w:w="1250" w:type="pct"/>
            <w:hideMark/>
          </w:tcPr>
          <w:p w14:paraId="0E0878E0"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1,00</w:t>
            </w:r>
          </w:p>
        </w:tc>
        <w:tc>
          <w:tcPr>
            <w:tcW w:w="1250" w:type="pct"/>
            <w:hideMark/>
          </w:tcPr>
          <w:p w14:paraId="7611EFBB"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1250" w:type="pct"/>
            <w:hideMark/>
          </w:tcPr>
          <w:p w14:paraId="2926C847"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0,92</w:t>
            </w:r>
          </w:p>
        </w:tc>
      </w:tr>
      <w:tr w:rsidR="00692AD9" w:rsidRPr="004F3B12" w14:paraId="360E93E4" w14:textId="77777777" w:rsidTr="007117A9">
        <w:trPr>
          <w:trHeight w:val="340"/>
        </w:trPr>
        <w:tc>
          <w:tcPr>
            <w:tcW w:w="1250" w:type="pct"/>
            <w:hideMark/>
          </w:tcPr>
          <w:p w14:paraId="7D4F3764"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СТ4</w:t>
            </w:r>
          </w:p>
        </w:tc>
        <w:tc>
          <w:tcPr>
            <w:tcW w:w="1250" w:type="pct"/>
            <w:hideMark/>
          </w:tcPr>
          <w:p w14:paraId="630CF1D6" w14:textId="2C292B11" w:rsidR="00692AD9" w:rsidRPr="001C6083" w:rsidRDefault="001C6083" w:rsidP="00D6693F">
            <w:pPr>
              <w:jc w:val="center"/>
              <w:rPr>
                <w:rFonts w:ascii="Times New Roman" w:eastAsia="Times New Roman" w:hAnsi="Times New Roman"/>
                <w:color w:val="000000"/>
                <w:sz w:val="24"/>
                <w:szCs w:val="24"/>
                <w:lang w:val="ru-RU" w:eastAsia="ru-BY"/>
              </w:rPr>
            </w:pPr>
            <w:r>
              <w:rPr>
                <w:rFonts w:ascii="Times New Roman" w:eastAsia="Times New Roman" w:hAnsi="Times New Roman"/>
                <w:color w:val="000000"/>
                <w:sz w:val="24"/>
                <w:szCs w:val="24"/>
                <w:lang w:val="ru-RU" w:eastAsia="ru-BY"/>
              </w:rPr>
              <w:t>1,38</w:t>
            </w:r>
          </w:p>
        </w:tc>
        <w:tc>
          <w:tcPr>
            <w:tcW w:w="1250" w:type="pct"/>
            <w:hideMark/>
          </w:tcPr>
          <w:p w14:paraId="02A677FC"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1,08</w:t>
            </w:r>
          </w:p>
        </w:tc>
        <w:tc>
          <w:tcPr>
            <w:tcW w:w="1250" w:type="pct"/>
            <w:hideMark/>
          </w:tcPr>
          <w:p w14:paraId="4755BED6" w14:textId="77777777" w:rsidR="00692AD9" w:rsidRPr="004F3B12" w:rsidRDefault="00692AD9"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r>
    </w:tbl>
    <w:p w14:paraId="7601203C" w14:textId="77777777" w:rsidR="003254E1" w:rsidRPr="003254E1" w:rsidRDefault="003254E1" w:rsidP="00692AD9">
      <w:pPr>
        <w:widowControl w:val="0"/>
        <w:spacing w:after="0" w:line="240" w:lineRule="auto"/>
        <w:jc w:val="both"/>
        <w:rPr>
          <w:rFonts w:ascii="Times New Roman" w:hAnsi="Times New Roman" w:cs="Times New Roman"/>
          <w:color w:val="000000"/>
          <w:sz w:val="28"/>
          <w:szCs w:val="28"/>
          <w:lang w:eastAsia="ru-RU"/>
        </w:rPr>
      </w:pPr>
    </w:p>
    <w:p w14:paraId="0DF9CBF1" w14:textId="77777777" w:rsidR="00C47CCD"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Суммы строк этой матрицы: </w:t>
      </w:r>
    </w:p>
    <w:p w14:paraId="0256528D" w14:textId="6CBF004E" w:rsidR="00C47CCD" w:rsidRDefault="003254E1" w:rsidP="007117A9">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00C47CCD">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w:t>
      </w:r>
      <w:r w:rsidR="001C6083">
        <w:rPr>
          <w:rFonts w:ascii="Times New Roman" w:hAnsi="Times New Roman" w:cs="Times New Roman"/>
          <w:color w:val="000000"/>
          <w:sz w:val="28"/>
          <w:szCs w:val="28"/>
          <w:lang w:eastAsia="ru-RU"/>
        </w:rPr>
        <w:t>1,62</w:t>
      </w:r>
      <w:r w:rsidRPr="003254E1">
        <w:rPr>
          <w:rFonts w:ascii="Times New Roman" w:hAnsi="Times New Roman" w:cs="Times New Roman"/>
          <w:color w:val="000000"/>
          <w:sz w:val="28"/>
          <w:szCs w:val="28"/>
          <w:lang w:eastAsia="ru-RU"/>
        </w:rPr>
        <w:t>; P</w:t>
      </w:r>
      <w:r w:rsidR="00C47CCD">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=1,9</w:t>
      </w:r>
      <w:r w:rsidR="00C47CCD">
        <w:rPr>
          <w:rFonts w:ascii="Times New Roman" w:hAnsi="Times New Roman" w:cs="Times New Roman"/>
          <w:color w:val="000000"/>
          <w:sz w:val="28"/>
          <w:szCs w:val="28"/>
          <w:lang w:eastAsia="ru-RU"/>
        </w:rPr>
        <w:t>2</w:t>
      </w:r>
      <w:r w:rsidRPr="003254E1">
        <w:rPr>
          <w:rFonts w:ascii="Times New Roman" w:hAnsi="Times New Roman" w:cs="Times New Roman"/>
          <w:color w:val="000000"/>
          <w:sz w:val="28"/>
          <w:szCs w:val="28"/>
          <w:lang w:eastAsia="ru-RU"/>
        </w:rPr>
        <w:t>; P</w:t>
      </w:r>
      <w:r w:rsidR="00C47CCD">
        <w:rPr>
          <w:rFonts w:ascii="Times New Roman" w:hAnsi="Times New Roman" w:cs="Times New Roman"/>
          <w:color w:val="000000"/>
          <w:sz w:val="28"/>
          <w:szCs w:val="28"/>
          <w:vertAlign w:val="subscript"/>
          <w:lang w:eastAsia="ru-RU"/>
        </w:rPr>
        <w:t>4</w:t>
      </w:r>
      <w:r w:rsidRPr="003254E1">
        <w:rPr>
          <w:rFonts w:ascii="Times New Roman" w:hAnsi="Times New Roman" w:cs="Times New Roman"/>
          <w:color w:val="000000"/>
          <w:sz w:val="28"/>
          <w:szCs w:val="28"/>
          <w:lang w:eastAsia="ru-RU"/>
        </w:rPr>
        <w:t>=</w:t>
      </w:r>
      <w:r w:rsidR="001C6083">
        <w:rPr>
          <w:rFonts w:ascii="Times New Roman" w:hAnsi="Times New Roman" w:cs="Times New Roman"/>
          <w:color w:val="000000"/>
          <w:sz w:val="28"/>
          <w:szCs w:val="28"/>
          <w:lang w:eastAsia="ru-RU"/>
        </w:rPr>
        <w:t>2,46</w:t>
      </w:r>
      <w:r w:rsidRPr="003254E1">
        <w:rPr>
          <w:rFonts w:ascii="Times New Roman" w:hAnsi="Times New Roman" w:cs="Times New Roman"/>
          <w:color w:val="000000"/>
          <w:sz w:val="28"/>
          <w:szCs w:val="28"/>
          <w:lang w:eastAsia="ru-RU"/>
        </w:rPr>
        <w:t xml:space="preserve">. </w:t>
      </w:r>
    </w:p>
    <w:p w14:paraId="12A1C7EB" w14:textId="0887D486" w:rsidR="003254E1" w:rsidRDefault="003254E1" w:rsidP="00C47CCD">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Исключается альтернатива </w:t>
      </w:r>
      <w:r w:rsidR="00C47CCD">
        <w:rPr>
          <w:rFonts w:ascii="Times New Roman" w:hAnsi="Times New Roman" w:cs="Times New Roman"/>
          <w:color w:val="000000"/>
          <w:sz w:val="28"/>
          <w:szCs w:val="28"/>
          <w:lang w:eastAsia="ru-RU"/>
        </w:rPr>
        <w:t>СТ</w:t>
      </w:r>
      <w:r w:rsidR="001C6083">
        <w:rPr>
          <w:rFonts w:ascii="Times New Roman" w:hAnsi="Times New Roman" w:cs="Times New Roman"/>
          <w:color w:val="000000"/>
          <w:sz w:val="28"/>
          <w:szCs w:val="28"/>
          <w:lang w:eastAsia="ru-RU"/>
        </w:rPr>
        <w:t>1</w:t>
      </w:r>
      <w:r w:rsidRPr="003254E1">
        <w:rPr>
          <w:rFonts w:ascii="Times New Roman" w:hAnsi="Times New Roman" w:cs="Times New Roman"/>
          <w:color w:val="000000"/>
          <w:sz w:val="28"/>
          <w:szCs w:val="28"/>
          <w:lang w:eastAsia="ru-RU"/>
        </w:rPr>
        <w:t xml:space="preserve">. Третья сокращенная матрица потерь приведена в табл.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.17.</w:t>
      </w:r>
    </w:p>
    <w:p w14:paraId="5DF0C257" w14:textId="77777777" w:rsidR="001C6083" w:rsidRPr="003254E1" w:rsidRDefault="001C6083" w:rsidP="00C47CCD">
      <w:pPr>
        <w:widowControl w:val="0"/>
        <w:spacing w:after="0" w:line="240" w:lineRule="auto"/>
        <w:ind w:firstLine="709"/>
        <w:jc w:val="both"/>
        <w:rPr>
          <w:rFonts w:ascii="Times New Roman" w:hAnsi="Times New Roman" w:cs="Times New Roman"/>
          <w:color w:val="000000"/>
          <w:sz w:val="28"/>
          <w:szCs w:val="28"/>
          <w:lang w:eastAsia="ru-RU"/>
        </w:rPr>
      </w:pPr>
    </w:p>
    <w:p w14:paraId="637F3B2A" w14:textId="3F2F83D6"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.17 – Третья сокращенная матрица потерь</w:t>
      </w:r>
    </w:p>
    <w:tbl>
      <w:tblPr>
        <w:tblStyle w:val="50"/>
        <w:tblW w:w="5000" w:type="pct"/>
        <w:tblLook w:val="04A0" w:firstRow="1" w:lastRow="0" w:firstColumn="1" w:lastColumn="0" w:noHBand="0" w:noVBand="1"/>
      </w:tblPr>
      <w:tblGrid>
        <w:gridCol w:w="3115"/>
        <w:gridCol w:w="3116"/>
        <w:gridCol w:w="3114"/>
      </w:tblGrid>
      <w:tr w:rsidR="00C47CCD" w:rsidRPr="004F3B12" w14:paraId="172A15A6" w14:textId="77777777" w:rsidTr="007117A9">
        <w:trPr>
          <w:trHeight w:val="340"/>
        </w:trPr>
        <w:tc>
          <w:tcPr>
            <w:tcW w:w="1667" w:type="pct"/>
            <w:hideMark/>
          </w:tcPr>
          <w:p w14:paraId="16B5D094" w14:textId="77777777" w:rsidR="00C47CCD" w:rsidRPr="004F3B12" w:rsidRDefault="00C47CCD" w:rsidP="00D6693F">
            <w:pPr>
              <w:jc w:val="center"/>
              <w:rPr>
                <w:rFonts w:ascii="Times New Roman" w:eastAsia="Times New Roman" w:hAnsi="Times New Roman"/>
                <w:color w:val="000000"/>
                <w:sz w:val="24"/>
                <w:szCs w:val="24"/>
                <w:lang w:val="ru-BY" w:eastAsia="ru-BY"/>
              </w:rPr>
            </w:pPr>
            <w:r w:rsidRPr="004F3B12">
              <w:rPr>
                <w:rFonts w:ascii="Times New Roman" w:eastAsia="Times New Roman" w:hAnsi="Times New Roman"/>
                <w:color w:val="000000"/>
                <w:sz w:val="24"/>
                <w:szCs w:val="24"/>
                <w:lang w:val="ru-BY" w:eastAsia="ru-BY"/>
              </w:rPr>
              <w:t> </w:t>
            </w:r>
          </w:p>
        </w:tc>
        <w:tc>
          <w:tcPr>
            <w:tcW w:w="1667" w:type="pct"/>
            <w:hideMark/>
          </w:tcPr>
          <w:p w14:paraId="580F6CBF" w14:textId="0A6E309B" w:rsidR="00C47CCD" w:rsidRPr="001C6083" w:rsidRDefault="00C47CCD" w:rsidP="00D6693F">
            <w:pPr>
              <w:jc w:val="center"/>
              <w:rPr>
                <w:rFonts w:ascii="Times New Roman" w:eastAsia="Times New Roman" w:hAnsi="Times New Roman"/>
                <w:color w:val="000000"/>
                <w:sz w:val="24"/>
                <w:szCs w:val="24"/>
                <w:lang w:val="ru-RU" w:eastAsia="ru-BY"/>
              </w:rPr>
            </w:pPr>
            <w:r w:rsidRPr="004F3B12">
              <w:rPr>
                <w:rFonts w:ascii="Times New Roman" w:eastAsia="Times New Roman" w:hAnsi="Times New Roman"/>
                <w:color w:val="000000"/>
                <w:sz w:val="24"/>
                <w:szCs w:val="24"/>
                <w:lang w:val="ru-BY" w:eastAsia="ru-BY"/>
              </w:rPr>
              <w:t>СТ</w:t>
            </w:r>
            <w:r w:rsidR="001C6083">
              <w:rPr>
                <w:rFonts w:ascii="Times New Roman" w:eastAsia="Times New Roman" w:hAnsi="Times New Roman"/>
                <w:color w:val="000000"/>
                <w:sz w:val="24"/>
                <w:szCs w:val="24"/>
                <w:lang w:val="ru-RU" w:eastAsia="ru-BY"/>
              </w:rPr>
              <w:t>2</w:t>
            </w:r>
          </w:p>
        </w:tc>
        <w:tc>
          <w:tcPr>
            <w:tcW w:w="1667" w:type="pct"/>
            <w:hideMark/>
          </w:tcPr>
          <w:p w14:paraId="62CBB0F4" w14:textId="28C69DC2" w:rsidR="00C47CCD" w:rsidRPr="001C6083" w:rsidRDefault="00C47CCD" w:rsidP="00D6693F">
            <w:pPr>
              <w:jc w:val="center"/>
              <w:rPr>
                <w:rFonts w:ascii="Times New Roman" w:eastAsia="Times New Roman" w:hAnsi="Times New Roman"/>
                <w:color w:val="000000"/>
                <w:sz w:val="24"/>
                <w:szCs w:val="24"/>
                <w:lang w:val="ru-RU" w:eastAsia="ru-BY"/>
              </w:rPr>
            </w:pPr>
            <w:r w:rsidRPr="004F3B12">
              <w:rPr>
                <w:rFonts w:ascii="Times New Roman" w:eastAsia="Times New Roman" w:hAnsi="Times New Roman"/>
                <w:color w:val="000000"/>
                <w:sz w:val="24"/>
                <w:szCs w:val="24"/>
                <w:lang w:val="ru-BY" w:eastAsia="ru-BY"/>
              </w:rPr>
              <w:t>СТ</w:t>
            </w:r>
            <w:r w:rsidR="001C6083">
              <w:rPr>
                <w:rFonts w:ascii="Times New Roman" w:eastAsia="Times New Roman" w:hAnsi="Times New Roman"/>
                <w:color w:val="000000"/>
                <w:sz w:val="24"/>
                <w:szCs w:val="24"/>
                <w:lang w:val="ru-RU" w:eastAsia="ru-BY"/>
              </w:rPr>
              <w:t>4</w:t>
            </w:r>
          </w:p>
        </w:tc>
      </w:tr>
      <w:tr w:rsidR="00C47CCD" w:rsidRPr="004F3B12" w14:paraId="0218506C" w14:textId="77777777" w:rsidTr="007117A9">
        <w:trPr>
          <w:trHeight w:val="340"/>
        </w:trPr>
        <w:tc>
          <w:tcPr>
            <w:tcW w:w="1667" w:type="pct"/>
            <w:hideMark/>
          </w:tcPr>
          <w:p w14:paraId="448D3A2D" w14:textId="6485BEA9" w:rsidR="00C47CCD" w:rsidRPr="001C6083" w:rsidRDefault="00C47CCD" w:rsidP="00D6693F">
            <w:pPr>
              <w:jc w:val="center"/>
              <w:rPr>
                <w:rFonts w:ascii="Times New Roman" w:eastAsia="Times New Roman" w:hAnsi="Times New Roman"/>
                <w:color w:val="000000"/>
                <w:sz w:val="24"/>
                <w:szCs w:val="24"/>
                <w:lang w:val="ru-RU" w:eastAsia="ru-BY"/>
              </w:rPr>
            </w:pPr>
            <w:r w:rsidRPr="004F3B12">
              <w:rPr>
                <w:rFonts w:ascii="Times New Roman" w:eastAsia="Times New Roman" w:hAnsi="Times New Roman"/>
                <w:color w:val="000000"/>
                <w:sz w:val="24"/>
                <w:szCs w:val="24"/>
                <w:lang w:val="ru-BY" w:eastAsia="ru-BY"/>
              </w:rPr>
              <w:t>СТ</w:t>
            </w:r>
            <w:r w:rsidR="001C6083">
              <w:rPr>
                <w:rFonts w:ascii="Times New Roman" w:eastAsia="Times New Roman" w:hAnsi="Times New Roman"/>
                <w:color w:val="000000"/>
                <w:sz w:val="24"/>
                <w:szCs w:val="24"/>
                <w:lang w:val="ru-RU" w:eastAsia="ru-BY"/>
              </w:rPr>
              <w:t>2</w:t>
            </w:r>
          </w:p>
        </w:tc>
        <w:tc>
          <w:tcPr>
            <w:tcW w:w="1667" w:type="pct"/>
            <w:hideMark/>
          </w:tcPr>
          <w:p w14:paraId="78FDA503" w14:textId="77777777" w:rsidR="00C47CCD" w:rsidRPr="004F3B12" w:rsidRDefault="00C47CCD"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c>
          <w:tcPr>
            <w:tcW w:w="1667" w:type="pct"/>
            <w:hideMark/>
          </w:tcPr>
          <w:p w14:paraId="35B06E09" w14:textId="3D64E5D3" w:rsidR="00C47CCD" w:rsidRPr="001C6083" w:rsidRDefault="00C47CCD" w:rsidP="00D6693F">
            <w:pPr>
              <w:jc w:val="center"/>
              <w:rPr>
                <w:rFonts w:ascii="Times New Roman" w:eastAsia="Times New Roman" w:hAnsi="Times New Roman"/>
                <w:color w:val="000000"/>
                <w:sz w:val="24"/>
                <w:szCs w:val="24"/>
                <w:lang w:val="ru-RU" w:eastAsia="ru-BY"/>
              </w:rPr>
            </w:pPr>
            <w:r w:rsidRPr="004F3B12">
              <w:rPr>
                <w:rFonts w:ascii="Times New Roman" w:eastAsia="Times New Roman" w:hAnsi="Times New Roman"/>
                <w:color w:val="000000"/>
                <w:sz w:val="24"/>
                <w:szCs w:val="24"/>
                <w:lang w:val="ru-BY" w:eastAsia="ru-BY"/>
              </w:rPr>
              <w:t>0</w:t>
            </w:r>
            <w:r w:rsidR="001C6083">
              <w:rPr>
                <w:rFonts w:ascii="Times New Roman" w:eastAsia="Times New Roman" w:hAnsi="Times New Roman"/>
                <w:color w:val="000000"/>
                <w:sz w:val="24"/>
                <w:szCs w:val="24"/>
                <w:lang w:val="ru-RU" w:eastAsia="ru-BY"/>
              </w:rPr>
              <w:t>,92</w:t>
            </w:r>
          </w:p>
        </w:tc>
      </w:tr>
      <w:tr w:rsidR="00C47CCD" w:rsidRPr="004F3B12" w14:paraId="1E9D830B" w14:textId="77777777" w:rsidTr="007117A9">
        <w:trPr>
          <w:trHeight w:val="340"/>
        </w:trPr>
        <w:tc>
          <w:tcPr>
            <w:tcW w:w="1667" w:type="pct"/>
            <w:hideMark/>
          </w:tcPr>
          <w:p w14:paraId="79D1ED50" w14:textId="16AAE2B2" w:rsidR="00C47CCD" w:rsidRPr="001C6083" w:rsidRDefault="00C47CCD" w:rsidP="00D6693F">
            <w:pPr>
              <w:jc w:val="center"/>
              <w:rPr>
                <w:rFonts w:ascii="Times New Roman" w:eastAsia="Times New Roman" w:hAnsi="Times New Roman"/>
                <w:color w:val="000000"/>
                <w:sz w:val="24"/>
                <w:szCs w:val="24"/>
                <w:lang w:val="ru-RU" w:eastAsia="ru-BY"/>
              </w:rPr>
            </w:pPr>
            <w:r w:rsidRPr="004F3B12">
              <w:rPr>
                <w:rFonts w:ascii="Times New Roman" w:eastAsia="Times New Roman" w:hAnsi="Times New Roman"/>
                <w:color w:val="000000"/>
                <w:sz w:val="24"/>
                <w:szCs w:val="24"/>
                <w:lang w:val="ru-BY" w:eastAsia="ru-BY"/>
              </w:rPr>
              <w:t>СТ</w:t>
            </w:r>
            <w:r w:rsidR="001C6083">
              <w:rPr>
                <w:rFonts w:ascii="Times New Roman" w:eastAsia="Times New Roman" w:hAnsi="Times New Roman"/>
                <w:color w:val="000000"/>
                <w:sz w:val="24"/>
                <w:szCs w:val="24"/>
                <w:lang w:val="ru-RU" w:eastAsia="ru-BY"/>
              </w:rPr>
              <w:t>4</w:t>
            </w:r>
          </w:p>
        </w:tc>
        <w:tc>
          <w:tcPr>
            <w:tcW w:w="1667" w:type="pct"/>
            <w:hideMark/>
          </w:tcPr>
          <w:p w14:paraId="058A0B1B" w14:textId="1D40FC66" w:rsidR="00C47CCD" w:rsidRPr="001C6083" w:rsidRDefault="00C47CCD" w:rsidP="00D6693F">
            <w:pPr>
              <w:jc w:val="center"/>
              <w:rPr>
                <w:rFonts w:ascii="Times New Roman" w:eastAsia="Times New Roman" w:hAnsi="Times New Roman"/>
                <w:color w:val="000000"/>
                <w:sz w:val="24"/>
                <w:szCs w:val="24"/>
                <w:lang w:val="ru-RU" w:eastAsia="ru-BY"/>
              </w:rPr>
            </w:pPr>
            <w:r w:rsidRPr="004F3B12">
              <w:rPr>
                <w:rFonts w:ascii="Times New Roman" w:eastAsia="Times New Roman" w:hAnsi="Times New Roman"/>
                <w:color w:val="000000"/>
                <w:sz w:val="24"/>
                <w:szCs w:val="24"/>
                <w:lang w:val="ru-BY" w:eastAsia="ru-BY"/>
              </w:rPr>
              <w:t>1,0</w:t>
            </w:r>
            <w:r w:rsidR="001C6083">
              <w:rPr>
                <w:rFonts w:ascii="Times New Roman" w:eastAsia="Times New Roman" w:hAnsi="Times New Roman"/>
                <w:color w:val="000000"/>
                <w:sz w:val="24"/>
                <w:szCs w:val="24"/>
                <w:lang w:val="ru-RU" w:eastAsia="ru-BY"/>
              </w:rPr>
              <w:t>8</w:t>
            </w:r>
          </w:p>
        </w:tc>
        <w:tc>
          <w:tcPr>
            <w:tcW w:w="1667" w:type="pct"/>
            <w:hideMark/>
          </w:tcPr>
          <w:p w14:paraId="1BD8CABA" w14:textId="77777777" w:rsidR="00C47CCD" w:rsidRPr="004F3B12" w:rsidRDefault="00C47CCD" w:rsidP="00D6693F">
            <w:pPr>
              <w:jc w:val="center"/>
              <w:rPr>
                <w:rFonts w:ascii="Times New Roman" w:eastAsia="Times New Roman" w:hAnsi="Times New Roman"/>
                <w:color w:val="000000"/>
                <w:sz w:val="24"/>
                <w:szCs w:val="24"/>
                <w:lang w:val="ru-BY" w:eastAsia="ru-BY"/>
              </w:rPr>
            </w:pPr>
            <w:r w:rsidRPr="003254E1">
              <w:rPr>
                <w:rFonts w:ascii="Times New Roman" w:hAnsi="Times New Roman"/>
                <w:color w:val="000000"/>
                <w:sz w:val="28"/>
                <w:szCs w:val="28"/>
                <w:lang w:eastAsia="ru-RU"/>
              </w:rPr>
              <w:t>—</w:t>
            </w:r>
          </w:p>
        </w:tc>
      </w:tr>
    </w:tbl>
    <w:p w14:paraId="7ABDAE50" w14:textId="7777777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p>
    <w:p w14:paraId="67DFF2A3" w14:textId="77777777" w:rsidR="00C47CCD"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Суммы строк этой матрицы: </w:t>
      </w:r>
    </w:p>
    <w:p w14:paraId="740A0797" w14:textId="767B99D5" w:rsidR="00C47CCD" w:rsidRDefault="003254E1" w:rsidP="007117A9">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P</w:t>
      </w:r>
      <w:r w:rsidR="00C47CCD">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w:t>
      </w:r>
      <w:r w:rsidR="001C6083">
        <w:rPr>
          <w:rFonts w:ascii="Times New Roman" w:hAnsi="Times New Roman" w:cs="Times New Roman"/>
          <w:color w:val="000000"/>
          <w:sz w:val="28"/>
          <w:szCs w:val="28"/>
          <w:lang w:eastAsia="ru-RU"/>
        </w:rPr>
        <w:t>0,92</w:t>
      </w:r>
      <w:r w:rsidRPr="003254E1">
        <w:rPr>
          <w:rFonts w:ascii="Times New Roman" w:hAnsi="Times New Roman" w:cs="Times New Roman"/>
          <w:color w:val="000000"/>
          <w:sz w:val="28"/>
          <w:szCs w:val="28"/>
          <w:lang w:eastAsia="ru-RU"/>
        </w:rPr>
        <w:t>; P</w:t>
      </w:r>
      <w:r w:rsidR="00C47CCD">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w:t>
      </w:r>
      <w:r w:rsidR="00C47CCD">
        <w:rPr>
          <w:rFonts w:ascii="Times New Roman" w:hAnsi="Times New Roman" w:cs="Times New Roman"/>
          <w:color w:val="000000"/>
          <w:sz w:val="28"/>
          <w:szCs w:val="28"/>
          <w:lang w:eastAsia="ru-RU"/>
        </w:rPr>
        <w:t>1,0</w:t>
      </w:r>
      <w:r w:rsidR="001C6083">
        <w:rPr>
          <w:rFonts w:ascii="Times New Roman" w:hAnsi="Times New Roman" w:cs="Times New Roman"/>
          <w:color w:val="000000"/>
          <w:sz w:val="28"/>
          <w:szCs w:val="28"/>
          <w:lang w:eastAsia="ru-RU"/>
        </w:rPr>
        <w:t>8</w:t>
      </w:r>
      <w:r w:rsidRPr="003254E1">
        <w:rPr>
          <w:rFonts w:ascii="Times New Roman" w:hAnsi="Times New Roman" w:cs="Times New Roman"/>
          <w:color w:val="000000"/>
          <w:sz w:val="28"/>
          <w:szCs w:val="28"/>
          <w:lang w:eastAsia="ru-RU"/>
        </w:rPr>
        <w:t xml:space="preserve">. </w:t>
      </w:r>
    </w:p>
    <w:p w14:paraId="59D5240E" w14:textId="7066AB84" w:rsidR="003254E1" w:rsidRPr="003254E1" w:rsidRDefault="001C6083" w:rsidP="00B93D8B">
      <w:pPr>
        <w:widowControl w:val="0"/>
        <w:spacing w:after="0" w:line="240" w:lineRule="auto"/>
        <w:ind w:firstLine="709"/>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Исключается альтернатива СТ2</w:t>
      </w:r>
      <w:r w:rsidR="003254E1" w:rsidRPr="003254E1">
        <w:rPr>
          <w:rFonts w:ascii="Times New Roman" w:hAnsi="Times New Roman" w:cs="Times New Roman"/>
          <w:color w:val="000000"/>
          <w:sz w:val="28"/>
          <w:szCs w:val="28"/>
          <w:lang w:eastAsia="ru-RU"/>
        </w:rPr>
        <w:t xml:space="preserve">. </w:t>
      </w:r>
    </w:p>
    <w:p w14:paraId="60D503A0" w14:textId="32F3C78D"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Предварительное ранжирование альтернатив: </w:t>
      </w:r>
      <w:r w:rsidR="00C47CCD">
        <w:rPr>
          <w:rFonts w:ascii="Times New Roman" w:hAnsi="Times New Roman" w:cs="Times New Roman"/>
          <w:color w:val="000000"/>
          <w:sz w:val="28"/>
          <w:szCs w:val="28"/>
          <w:lang w:eastAsia="ru-RU"/>
        </w:rPr>
        <w:t>СТ3, СТ6, СТ</w:t>
      </w:r>
      <w:r w:rsidR="001C6083">
        <w:rPr>
          <w:rFonts w:ascii="Times New Roman" w:hAnsi="Times New Roman" w:cs="Times New Roman"/>
          <w:color w:val="000000"/>
          <w:sz w:val="28"/>
          <w:szCs w:val="28"/>
          <w:lang w:eastAsia="ru-RU"/>
        </w:rPr>
        <w:t>1</w:t>
      </w:r>
      <w:r w:rsidR="00C47CCD">
        <w:rPr>
          <w:rFonts w:ascii="Times New Roman" w:hAnsi="Times New Roman" w:cs="Times New Roman"/>
          <w:color w:val="000000"/>
          <w:sz w:val="28"/>
          <w:szCs w:val="28"/>
          <w:lang w:eastAsia="ru-RU"/>
        </w:rPr>
        <w:t>, СТ2, СТ</w:t>
      </w:r>
      <w:r w:rsidR="001C6083">
        <w:rPr>
          <w:rFonts w:ascii="Times New Roman" w:hAnsi="Times New Roman" w:cs="Times New Roman"/>
          <w:color w:val="000000"/>
          <w:sz w:val="28"/>
          <w:szCs w:val="28"/>
          <w:lang w:eastAsia="ru-RU"/>
        </w:rPr>
        <w:t>4</w:t>
      </w:r>
      <w:r w:rsidR="00C47CCD">
        <w:rPr>
          <w:rFonts w:ascii="Times New Roman" w:hAnsi="Times New Roman" w:cs="Times New Roman"/>
          <w:color w:val="000000"/>
          <w:sz w:val="28"/>
          <w:szCs w:val="28"/>
          <w:lang w:eastAsia="ru-RU"/>
        </w:rPr>
        <w:t>.</w:t>
      </w:r>
    </w:p>
    <w:p w14:paraId="66F90975" w14:textId="21696FA5" w:rsidR="003254E1" w:rsidRPr="003254E1" w:rsidRDefault="003254E1" w:rsidP="00B93D8B">
      <w:pPr>
        <w:widowControl w:val="0"/>
        <w:spacing w:after="0" w:line="240" w:lineRule="auto"/>
        <w:ind w:firstLine="709"/>
        <w:jc w:val="both"/>
        <w:rPr>
          <w:rFonts w:ascii="Times New Roman" w:hAnsi="Times New Roman" w:cs="Times New Roman"/>
          <w:noProof/>
          <w:color w:val="000000"/>
          <w:sz w:val="28"/>
          <w:szCs w:val="28"/>
          <w:lang w:eastAsia="ru-RU"/>
          <w14:ligatures w14:val="standardContextual"/>
        </w:rPr>
      </w:pPr>
      <w:r w:rsidRPr="003254E1">
        <w:rPr>
          <w:rFonts w:ascii="Times New Roman" w:hAnsi="Times New Roman" w:cs="Times New Roman"/>
          <w:color w:val="000000"/>
          <w:sz w:val="28"/>
          <w:szCs w:val="28"/>
          <w:lang w:eastAsia="ru-RU"/>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j-я и k-я альтернативы (при этом j-я альтернатива в предварительном ранжировании находится выше k-й) и выполняется условие </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vertAlign w:val="subscript"/>
          <w:lang w:eastAsia="ru-RU"/>
        </w:rPr>
        <w:t xml:space="preserve"> </w:t>
      </w:r>
      <w:r w:rsidRPr="003254E1">
        <w:rPr>
          <w:rFonts w:ascii="Times New Roman" w:hAnsi="Times New Roman" w:cs="Times New Roman"/>
          <w:color w:val="000000"/>
          <w:sz w:val="28"/>
          <w:szCs w:val="28"/>
          <w:lang w:eastAsia="ru-RU"/>
        </w:rPr>
        <w:sym w:font="Symbol" w:char="F0A3"/>
      </w:r>
      <w:r w:rsidRPr="003254E1">
        <w:rPr>
          <w:rFonts w:ascii="Times New Roman" w:hAnsi="Times New Roman" w:cs="Times New Roman"/>
          <w:color w:val="000000"/>
          <w:sz w:val="28"/>
          <w:szCs w:val="28"/>
          <w:lang w:eastAsia="ru-RU"/>
        </w:rPr>
        <w:t xml:space="preserve"> </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kj</w:t>
      </w:r>
      <w:proofErr w:type="spellEnd"/>
      <w:r w:rsidRPr="003254E1">
        <w:rPr>
          <w:rFonts w:ascii="Times New Roman" w:hAnsi="Times New Roman" w:cs="Times New Roman"/>
          <w:color w:val="000000"/>
          <w:sz w:val="28"/>
          <w:szCs w:val="28"/>
          <w:lang w:eastAsia="ru-RU"/>
        </w:rPr>
        <w:t xml:space="preserve"> (где </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 xml:space="preserve"> и </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kj</w:t>
      </w:r>
      <w:proofErr w:type="spellEnd"/>
      <w:r w:rsidRPr="003254E1">
        <w:rPr>
          <w:rFonts w:ascii="Times New Roman" w:hAnsi="Times New Roman" w:cs="Times New Roman"/>
          <w:color w:val="000000"/>
          <w:sz w:val="28"/>
          <w:szCs w:val="28"/>
          <w:lang w:eastAsia="ru-RU"/>
        </w:rPr>
        <w:t xml:space="preserve"> - элементы матрицы потерь), то альтернативы остаются в ранжировании на прежних местах (j-я альтернатива лучше k-й). Если </w:t>
      </w:r>
      <w:proofErr w:type="spellStart"/>
      <w:proofErr w:type="gram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&gt;</w:t>
      </w:r>
      <w:proofErr w:type="spellStart"/>
      <w:r w:rsidRPr="003254E1">
        <w:rPr>
          <w:rFonts w:ascii="Times New Roman" w:hAnsi="Times New Roman" w:cs="Times New Roman"/>
          <w:color w:val="000000"/>
          <w:sz w:val="28"/>
          <w:szCs w:val="28"/>
          <w:lang w:eastAsia="ru-RU"/>
        </w:rPr>
        <w:t>R</w:t>
      </w:r>
      <w:r w:rsidRPr="003254E1">
        <w:rPr>
          <w:rFonts w:ascii="Times New Roman" w:hAnsi="Times New Roman" w:cs="Times New Roman"/>
          <w:color w:val="000000"/>
          <w:sz w:val="28"/>
          <w:szCs w:val="28"/>
          <w:vertAlign w:val="subscript"/>
          <w:lang w:eastAsia="ru-RU"/>
        </w:rPr>
        <w:t>kj</w:t>
      </w:r>
      <w:proofErr w:type="spellEnd"/>
      <w:proofErr w:type="gramEnd"/>
      <w:r w:rsidRPr="003254E1">
        <w:rPr>
          <w:rFonts w:ascii="Times New Roman" w:hAnsi="Times New Roman" w:cs="Times New Roman"/>
          <w:color w:val="000000"/>
          <w:sz w:val="28"/>
          <w:szCs w:val="28"/>
          <w:lang w:eastAsia="ru-RU"/>
        </w:rPr>
        <w:t>, то альтернативы меняются местами (j-я альтернатива хуже k-й).</w:t>
      </w:r>
      <w:r w:rsidRPr="003254E1">
        <w:rPr>
          <w:rFonts w:ascii="Times New Roman" w:hAnsi="Times New Roman" w:cs="Times New Roman"/>
          <w:noProof/>
          <w:color w:val="000000"/>
          <w:sz w:val="28"/>
          <w:szCs w:val="28"/>
          <w:lang w:eastAsia="ru-RU"/>
          <w14:ligatures w14:val="standardContextual"/>
        </w:rPr>
        <w:t xml:space="preserve"> </w:t>
      </w:r>
    </w:p>
    <w:p w14:paraId="7AECC2C3"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Выполним окончательное ранжирование.</w:t>
      </w:r>
    </w:p>
    <w:p w14:paraId="67F8BD4E" w14:textId="3336189F" w:rsid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Сравниваем </w:t>
      </w:r>
      <w:r w:rsidR="00C47CCD">
        <w:rPr>
          <w:rFonts w:ascii="Times New Roman" w:hAnsi="Times New Roman" w:cs="Times New Roman"/>
          <w:color w:val="000000"/>
          <w:sz w:val="28"/>
          <w:szCs w:val="28"/>
          <w:lang w:eastAsia="ru-RU"/>
        </w:rPr>
        <w:t>СТ2</w:t>
      </w:r>
      <w:r w:rsidRPr="003254E1">
        <w:rPr>
          <w:rFonts w:ascii="Times New Roman" w:hAnsi="Times New Roman" w:cs="Times New Roman"/>
          <w:color w:val="000000"/>
          <w:sz w:val="28"/>
          <w:szCs w:val="28"/>
          <w:lang w:eastAsia="ru-RU"/>
        </w:rPr>
        <w:t xml:space="preserve"> и </w:t>
      </w:r>
      <w:r w:rsidR="00C47CCD">
        <w:rPr>
          <w:rFonts w:ascii="Times New Roman" w:hAnsi="Times New Roman" w:cs="Times New Roman"/>
          <w:color w:val="000000"/>
          <w:sz w:val="28"/>
          <w:szCs w:val="28"/>
          <w:lang w:eastAsia="ru-RU"/>
        </w:rPr>
        <w:t>СТ</w:t>
      </w:r>
      <w:r w:rsidR="001C6083">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 R</w:t>
      </w:r>
      <w:r w:rsidRPr="003254E1">
        <w:rPr>
          <w:rFonts w:ascii="Times New Roman" w:hAnsi="Times New Roman" w:cs="Times New Roman"/>
          <w:color w:val="000000"/>
          <w:sz w:val="28"/>
          <w:szCs w:val="28"/>
          <w:vertAlign w:val="subscript"/>
          <w:lang w:eastAsia="ru-RU"/>
        </w:rPr>
        <w:t>2</w:t>
      </w:r>
      <w:r w:rsidR="001C6083" w:rsidRPr="001C6083">
        <w:rPr>
          <w:rFonts w:ascii="Times New Roman" w:hAnsi="Times New Roman" w:cs="Times New Roman"/>
          <w:color w:val="000000"/>
          <w:sz w:val="28"/>
          <w:szCs w:val="28"/>
          <w:vertAlign w:val="subscript"/>
          <w:lang w:eastAsia="ru-RU"/>
        </w:rPr>
        <w:t>4</w:t>
      </w:r>
      <w:r w:rsidRPr="003254E1">
        <w:rPr>
          <w:rFonts w:ascii="Times New Roman" w:hAnsi="Times New Roman" w:cs="Times New Roman"/>
          <w:color w:val="000000"/>
          <w:sz w:val="28"/>
          <w:szCs w:val="28"/>
          <w:lang w:eastAsia="ru-RU"/>
        </w:rPr>
        <w:t>=</w:t>
      </w:r>
      <w:r w:rsidR="001C6083" w:rsidRPr="001C6083">
        <w:rPr>
          <w:rFonts w:ascii="Times New Roman" w:hAnsi="Times New Roman" w:cs="Times New Roman"/>
          <w:color w:val="000000"/>
          <w:sz w:val="28"/>
          <w:szCs w:val="28"/>
          <w:lang w:eastAsia="ru-RU"/>
        </w:rPr>
        <w:t>0</w:t>
      </w:r>
      <w:r w:rsidR="006C1F50">
        <w:rPr>
          <w:rFonts w:ascii="Times New Roman" w:hAnsi="Times New Roman" w:cs="Times New Roman"/>
          <w:color w:val="000000"/>
          <w:sz w:val="28"/>
          <w:szCs w:val="28"/>
          <w:lang w:eastAsia="ru-RU"/>
        </w:rPr>
        <w:t>,</w:t>
      </w:r>
      <w:r w:rsidR="001C6083" w:rsidRPr="001C6083">
        <w:rPr>
          <w:rFonts w:ascii="Times New Roman" w:hAnsi="Times New Roman" w:cs="Times New Roman"/>
          <w:color w:val="000000"/>
          <w:sz w:val="28"/>
          <w:szCs w:val="28"/>
          <w:lang w:eastAsia="ru-RU"/>
        </w:rPr>
        <w:t>92</w:t>
      </w:r>
      <w:r w:rsidRPr="003254E1">
        <w:rPr>
          <w:rFonts w:ascii="Times New Roman" w:hAnsi="Times New Roman" w:cs="Times New Roman"/>
          <w:color w:val="000000"/>
          <w:sz w:val="28"/>
          <w:szCs w:val="28"/>
          <w:lang w:eastAsia="ru-RU"/>
        </w:rPr>
        <w:t>; R</w:t>
      </w:r>
      <w:r w:rsidR="001C6083" w:rsidRPr="001C6083">
        <w:rPr>
          <w:rFonts w:ascii="Times New Roman" w:hAnsi="Times New Roman" w:cs="Times New Roman"/>
          <w:color w:val="000000"/>
          <w:sz w:val="28"/>
          <w:szCs w:val="28"/>
          <w:vertAlign w:val="subscript"/>
          <w:lang w:eastAsia="ru-RU"/>
        </w:rPr>
        <w:t>4</w:t>
      </w:r>
      <w:r w:rsidR="006C1F50">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=1,</w:t>
      </w:r>
      <w:r w:rsidR="006C1F50">
        <w:rPr>
          <w:rFonts w:ascii="Times New Roman" w:hAnsi="Times New Roman" w:cs="Times New Roman"/>
          <w:color w:val="000000"/>
          <w:sz w:val="28"/>
          <w:szCs w:val="28"/>
          <w:lang w:eastAsia="ru-RU"/>
        </w:rPr>
        <w:t>0</w:t>
      </w:r>
      <w:r w:rsidR="001C6083" w:rsidRPr="001C6083">
        <w:rPr>
          <w:rFonts w:ascii="Times New Roman" w:hAnsi="Times New Roman" w:cs="Times New Roman"/>
          <w:color w:val="000000"/>
          <w:sz w:val="28"/>
          <w:szCs w:val="28"/>
          <w:lang w:eastAsia="ru-RU"/>
        </w:rPr>
        <w:t>8</w:t>
      </w:r>
      <w:r w:rsidRPr="003254E1">
        <w:rPr>
          <w:rFonts w:ascii="Times New Roman" w:hAnsi="Times New Roman" w:cs="Times New Roman"/>
          <w:color w:val="000000"/>
          <w:sz w:val="28"/>
          <w:szCs w:val="28"/>
          <w:lang w:eastAsia="ru-RU"/>
        </w:rPr>
        <w:t xml:space="preserve">. Так как </w:t>
      </w:r>
      <w:r w:rsidR="001C6083" w:rsidRPr="003254E1">
        <w:rPr>
          <w:rFonts w:ascii="Times New Roman" w:hAnsi="Times New Roman" w:cs="Times New Roman"/>
          <w:color w:val="000000"/>
          <w:sz w:val="28"/>
          <w:szCs w:val="28"/>
          <w:lang w:eastAsia="ru-RU"/>
        </w:rPr>
        <w:t>R</w:t>
      </w:r>
      <w:r w:rsidR="001C6083" w:rsidRPr="003254E1">
        <w:rPr>
          <w:rFonts w:ascii="Times New Roman" w:hAnsi="Times New Roman" w:cs="Times New Roman"/>
          <w:color w:val="000000"/>
          <w:sz w:val="28"/>
          <w:szCs w:val="28"/>
          <w:vertAlign w:val="subscript"/>
          <w:lang w:eastAsia="ru-RU"/>
        </w:rPr>
        <w:t>2</w:t>
      </w:r>
      <w:r w:rsidR="001C6083" w:rsidRPr="001C6083">
        <w:rPr>
          <w:rFonts w:ascii="Times New Roman" w:hAnsi="Times New Roman" w:cs="Times New Roman"/>
          <w:color w:val="000000"/>
          <w:sz w:val="28"/>
          <w:szCs w:val="28"/>
          <w:vertAlign w:val="subscript"/>
          <w:lang w:eastAsia="ru-RU"/>
        </w:rPr>
        <w:t>4</w:t>
      </w:r>
      <w:r w:rsidR="001C6083" w:rsidRPr="001C6083">
        <w:rPr>
          <w:rFonts w:ascii="Times New Roman" w:hAnsi="Times New Roman" w:cs="Times New Roman"/>
          <w:color w:val="000000"/>
          <w:sz w:val="28"/>
          <w:szCs w:val="28"/>
          <w:lang w:eastAsia="ru-RU"/>
        </w:rPr>
        <w:t>&lt;</w:t>
      </w:r>
      <w:r w:rsidR="001C6083" w:rsidRPr="003254E1">
        <w:rPr>
          <w:rFonts w:ascii="Times New Roman" w:hAnsi="Times New Roman" w:cs="Times New Roman"/>
          <w:color w:val="000000"/>
          <w:sz w:val="28"/>
          <w:szCs w:val="28"/>
          <w:lang w:eastAsia="ru-RU"/>
        </w:rPr>
        <w:t>R</w:t>
      </w:r>
      <w:r w:rsidR="001C6083" w:rsidRPr="001C6083">
        <w:rPr>
          <w:rFonts w:ascii="Times New Roman" w:hAnsi="Times New Roman" w:cs="Times New Roman"/>
          <w:color w:val="000000"/>
          <w:sz w:val="28"/>
          <w:szCs w:val="28"/>
          <w:vertAlign w:val="subscript"/>
          <w:lang w:eastAsia="ru-RU"/>
        </w:rPr>
        <w:t>4</w:t>
      </w:r>
      <w:r w:rsidR="001C6083">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альтернативы</w:t>
      </w:r>
      <w:r w:rsidR="006C1F50">
        <w:rPr>
          <w:rFonts w:ascii="Times New Roman" w:hAnsi="Times New Roman" w:cs="Times New Roman"/>
          <w:color w:val="000000"/>
          <w:sz w:val="28"/>
          <w:szCs w:val="28"/>
          <w:lang w:eastAsia="ru-RU"/>
        </w:rPr>
        <w:t xml:space="preserve"> остаются на прежних местах</w:t>
      </w:r>
      <w:r w:rsidRPr="003254E1">
        <w:rPr>
          <w:rFonts w:ascii="Times New Roman" w:hAnsi="Times New Roman" w:cs="Times New Roman"/>
          <w:color w:val="000000"/>
          <w:sz w:val="28"/>
          <w:szCs w:val="28"/>
          <w:lang w:eastAsia="ru-RU"/>
        </w:rPr>
        <w:t>.</w:t>
      </w:r>
    </w:p>
    <w:p w14:paraId="31D6F21B" w14:textId="59F1AB32" w:rsidR="006C1F50" w:rsidRPr="006C1F50" w:rsidRDefault="006C1F50" w:rsidP="006C1F50">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Сравниваем </w:t>
      </w:r>
      <w:r>
        <w:rPr>
          <w:rFonts w:ascii="Times New Roman" w:hAnsi="Times New Roman" w:cs="Times New Roman"/>
          <w:color w:val="000000"/>
          <w:sz w:val="28"/>
          <w:szCs w:val="28"/>
          <w:lang w:eastAsia="ru-RU"/>
        </w:rPr>
        <w:t>СТ</w:t>
      </w:r>
      <w:r w:rsidR="001C6083" w:rsidRPr="001C6083">
        <w:rPr>
          <w:rFonts w:ascii="Times New Roman" w:hAnsi="Times New Roman" w:cs="Times New Roman"/>
          <w:color w:val="000000"/>
          <w:sz w:val="28"/>
          <w:szCs w:val="28"/>
          <w:lang w:eastAsia="ru-RU"/>
        </w:rPr>
        <w:t>1</w:t>
      </w:r>
      <w:r w:rsidRPr="003254E1">
        <w:rPr>
          <w:rFonts w:ascii="Times New Roman" w:hAnsi="Times New Roman" w:cs="Times New Roman"/>
          <w:color w:val="000000"/>
          <w:sz w:val="28"/>
          <w:szCs w:val="28"/>
          <w:lang w:eastAsia="ru-RU"/>
        </w:rPr>
        <w:t xml:space="preserve"> и </w:t>
      </w:r>
      <w:r>
        <w:rPr>
          <w:rFonts w:ascii="Times New Roman" w:hAnsi="Times New Roman" w:cs="Times New Roman"/>
          <w:color w:val="000000"/>
          <w:sz w:val="28"/>
          <w:szCs w:val="28"/>
          <w:lang w:eastAsia="ru-RU"/>
        </w:rPr>
        <w:t>СТ2</w:t>
      </w:r>
      <w:r w:rsidRPr="003254E1">
        <w:rPr>
          <w:rFonts w:ascii="Times New Roman" w:hAnsi="Times New Roman" w:cs="Times New Roman"/>
          <w:color w:val="000000"/>
          <w:sz w:val="28"/>
          <w:szCs w:val="28"/>
          <w:lang w:eastAsia="ru-RU"/>
        </w:rPr>
        <w:t>. R</w:t>
      </w:r>
      <w:r w:rsidR="001C6083" w:rsidRPr="001C6083">
        <w:rPr>
          <w:rFonts w:ascii="Times New Roman" w:hAnsi="Times New Roman" w:cs="Times New Roman"/>
          <w:color w:val="000000"/>
          <w:sz w:val="28"/>
          <w:szCs w:val="28"/>
          <w:vertAlign w:val="subscript"/>
          <w:lang w:eastAsia="ru-RU"/>
        </w:rPr>
        <w:t>1</w:t>
      </w:r>
      <w:r>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w:t>
      </w:r>
      <w:r>
        <w:rPr>
          <w:rFonts w:ascii="Times New Roman" w:hAnsi="Times New Roman" w:cs="Times New Roman"/>
          <w:color w:val="000000"/>
          <w:sz w:val="28"/>
          <w:szCs w:val="28"/>
          <w:lang w:eastAsia="ru-RU"/>
        </w:rPr>
        <w:t>1</w:t>
      </w:r>
      <w:r w:rsidRPr="003254E1">
        <w:rPr>
          <w:rFonts w:ascii="Times New Roman" w:hAnsi="Times New Roman" w:cs="Times New Roman"/>
          <w:color w:val="000000"/>
          <w:sz w:val="28"/>
          <w:szCs w:val="28"/>
          <w:lang w:eastAsia="ru-RU"/>
        </w:rPr>
        <w:t>; R</w:t>
      </w:r>
      <w:r>
        <w:rPr>
          <w:rFonts w:ascii="Times New Roman" w:hAnsi="Times New Roman" w:cs="Times New Roman"/>
          <w:color w:val="000000"/>
          <w:sz w:val="28"/>
          <w:szCs w:val="28"/>
          <w:vertAlign w:val="subscript"/>
          <w:lang w:eastAsia="ru-RU"/>
        </w:rPr>
        <w:t>2</w:t>
      </w:r>
      <w:r w:rsidR="001C6083" w:rsidRPr="001C6083">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w:t>
      </w:r>
      <w:r w:rsidR="001C6083" w:rsidRPr="001C6083">
        <w:rPr>
          <w:rFonts w:ascii="Times New Roman" w:hAnsi="Times New Roman" w:cs="Times New Roman"/>
          <w:color w:val="000000"/>
          <w:sz w:val="28"/>
          <w:szCs w:val="28"/>
          <w:lang w:eastAsia="ru-RU"/>
        </w:rPr>
        <w:t>1</w:t>
      </w:r>
      <w:r w:rsidRPr="003254E1">
        <w:rPr>
          <w:rFonts w:ascii="Times New Roman" w:hAnsi="Times New Roman" w:cs="Times New Roman"/>
          <w:color w:val="000000"/>
          <w:sz w:val="28"/>
          <w:szCs w:val="28"/>
          <w:lang w:eastAsia="ru-RU"/>
        </w:rPr>
        <w:t>. Так как R</w:t>
      </w:r>
      <w:r w:rsidR="001C6083" w:rsidRPr="001C6083">
        <w:rPr>
          <w:rFonts w:ascii="Times New Roman" w:hAnsi="Times New Roman" w:cs="Times New Roman"/>
          <w:color w:val="000000"/>
          <w:sz w:val="28"/>
          <w:szCs w:val="28"/>
          <w:vertAlign w:val="subscript"/>
          <w:lang w:eastAsia="ru-RU"/>
        </w:rPr>
        <w:t>1</w:t>
      </w:r>
      <w:r>
        <w:rPr>
          <w:rFonts w:ascii="Times New Roman" w:hAnsi="Times New Roman" w:cs="Times New Roman"/>
          <w:color w:val="000000"/>
          <w:sz w:val="28"/>
          <w:szCs w:val="28"/>
          <w:vertAlign w:val="subscript"/>
          <w:lang w:eastAsia="ru-RU"/>
        </w:rPr>
        <w:t>2</w:t>
      </w:r>
      <w:r>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R</w:t>
      </w:r>
      <w:r>
        <w:rPr>
          <w:rFonts w:ascii="Times New Roman" w:hAnsi="Times New Roman" w:cs="Times New Roman"/>
          <w:color w:val="000000"/>
          <w:sz w:val="28"/>
          <w:szCs w:val="28"/>
          <w:vertAlign w:val="subscript"/>
          <w:lang w:eastAsia="ru-RU"/>
        </w:rPr>
        <w:t>2</w:t>
      </w:r>
      <w:r w:rsidR="001C6083" w:rsidRPr="001C6083">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альтернативы </w:t>
      </w:r>
      <w:r>
        <w:rPr>
          <w:rFonts w:ascii="Times New Roman" w:hAnsi="Times New Roman" w:cs="Times New Roman"/>
          <w:color w:val="000000"/>
          <w:sz w:val="28"/>
          <w:szCs w:val="28"/>
          <w:lang w:eastAsia="ru-RU"/>
        </w:rPr>
        <w:t>взаимозаменяемы и остаются на прежних местах</w:t>
      </w:r>
      <w:r w:rsidRPr="003254E1">
        <w:rPr>
          <w:rFonts w:ascii="Times New Roman" w:hAnsi="Times New Roman" w:cs="Times New Roman"/>
          <w:color w:val="000000"/>
          <w:sz w:val="28"/>
          <w:szCs w:val="28"/>
          <w:lang w:eastAsia="ru-RU"/>
        </w:rPr>
        <w:t>.</w:t>
      </w:r>
    </w:p>
    <w:p w14:paraId="4C834CF3" w14:textId="56BE256E"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Сравниваем </w:t>
      </w:r>
      <w:r w:rsidR="001C6083">
        <w:rPr>
          <w:rFonts w:ascii="Times New Roman" w:hAnsi="Times New Roman" w:cs="Times New Roman"/>
          <w:color w:val="000000"/>
          <w:sz w:val="28"/>
          <w:szCs w:val="28"/>
          <w:lang w:val="be-BY" w:eastAsia="ru-RU"/>
        </w:rPr>
        <w:t>СТ6</w:t>
      </w:r>
      <w:r w:rsidRPr="003254E1">
        <w:rPr>
          <w:rFonts w:ascii="Times New Roman" w:hAnsi="Times New Roman" w:cs="Times New Roman"/>
          <w:color w:val="000000"/>
          <w:sz w:val="28"/>
          <w:szCs w:val="28"/>
          <w:lang w:eastAsia="ru-RU"/>
        </w:rPr>
        <w:t xml:space="preserve"> и </w:t>
      </w:r>
      <w:r w:rsidR="001C6083">
        <w:rPr>
          <w:rFonts w:ascii="Times New Roman" w:hAnsi="Times New Roman" w:cs="Times New Roman"/>
          <w:color w:val="000000"/>
          <w:sz w:val="28"/>
          <w:szCs w:val="28"/>
          <w:lang w:val="be-BY" w:eastAsia="ru-RU"/>
        </w:rPr>
        <w:t>СТ1</w:t>
      </w:r>
      <w:r w:rsidRPr="003254E1">
        <w:rPr>
          <w:rFonts w:ascii="Times New Roman" w:hAnsi="Times New Roman" w:cs="Times New Roman"/>
          <w:color w:val="000000"/>
          <w:sz w:val="28"/>
          <w:szCs w:val="28"/>
          <w:lang w:eastAsia="ru-RU"/>
        </w:rPr>
        <w:t>. R</w:t>
      </w:r>
      <w:r w:rsidRPr="003254E1">
        <w:rPr>
          <w:rFonts w:ascii="Times New Roman" w:hAnsi="Times New Roman" w:cs="Times New Roman"/>
          <w:color w:val="000000"/>
          <w:sz w:val="28"/>
          <w:szCs w:val="28"/>
          <w:vertAlign w:val="subscript"/>
          <w:lang w:eastAsia="ru-RU"/>
        </w:rPr>
        <w:t>6</w:t>
      </w:r>
      <w:r w:rsidR="00297751">
        <w:rPr>
          <w:rFonts w:ascii="Times New Roman" w:hAnsi="Times New Roman" w:cs="Times New Roman"/>
          <w:color w:val="000000"/>
          <w:sz w:val="28"/>
          <w:szCs w:val="28"/>
          <w:vertAlign w:val="subscript"/>
          <w:lang w:val="be-BY" w:eastAsia="ru-RU"/>
        </w:rPr>
        <w:t>1</w:t>
      </w:r>
      <w:r w:rsidRPr="003254E1">
        <w:rPr>
          <w:rFonts w:ascii="Times New Roman" w:hAnsi="Times New Roman" w:cs="Times New Roman"/>
          <w:color w:val="000000"/>
          <w:sz w:val="28"/>
          <w:szCs w:val="28"/>
          <w:lang w:eastAsia="ru-RU"/>
        </w:rPr>
        <w:t>=0,</w:t>
      </w:r>
      <w:r w:rsidR="00297751">
        <w:rPr>
          <w:rFonts w:ascii="Times New Roman" w:hAnsi="Times New Roman" w:cs="Times New Roman"/>
          <w:color w:val="000000"/>
          <w:sz w:val="28"/>
          <w:szCs w:val="28"/>
          <w:lang w:val="be-BY" w:eastAsia="ru-RU"/>
        </w:rPr>
        <w:t>92</w:t>
      </w:r>
      <w:r w:rsidRPr="003254E1">
        <w:rPr>
          <w:rFonts w:ascii="Times New Roman" w:hAnsi="Times New Roman" w:cs="Times New Roman"/>
          <w:color w:val="000000"/>
          <w:sz w:val="28"/>
          <w:szCs w:val="28"/>
          <w:lang w:eastAsia="ru-RU"/>
        </w:rPr>
        <w:t>; R</w:t>
      </w:r>
      <w:r w:rsidR="00297751">
        <w:rPr>
          <w:rFonts w:ascii="Times New Roman" w:hAnsi="Times New Roman" w:cs="Times New Roman"/>
          <w:color w:val="000000"/>
          <w:sz w:val="28"/>
          <w:szCs w:val="28"/>
          <w:vertAlign w:val="subscript"/>
          <w:lang w:val="be-BY" w:eastAsia="ru-RU"/>
        </w:rPr>
        <w:t>1</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=1,</w:t>
      </w:r>
      <w:r w:rsidR="00297751">
        <w:rPr>
          <w:rFonts w:ascii="Times New Roman" w:hAnsi="Times New Roman" w:cs="Times New Roman"/>
          <w:color w:val="000000"/>
          <w:sz w:val="28"/>
          <w:szCs w:val="28"/>
          <w:lang w:val="be-BY" w:eastAsia="ru-RU"/>
        </w:rPr>
        <w:t>08</w:t>
      </w:r>
      <w:r w:rsidRPr="003254E1">
        <w:rPr>
          <w:rFonts w:ascii="Times New Roman" w:hAnsi="Times New Roman" w:cs="Times New Roman"/>
          <w:color w:val="000000"/>
          <w:sz w:val="28"/>
          <w:szCs w:val="28"/>
          <w:lang w:eastAsia="ru-RU"/>
        </w:rPr>
        <w:t>. Так как R</w:t>
      </w:r>
      <w:r w:rsidRPr="003254E1">
        <w:rPr>
          <w:rFonts w:ascii="Times New Roman" w:hAnsi="Times New Roman" w:cs="Times New Roman"/>
          <w:color w:val="000000"/>
          <w:sz w:val="28"/>
          <w:szCs w:val="28"/>
          <w:vertAlign w:val="subscript"/>
          <w:lang w:eastAsia="ru-RU"/>
        </w:rPr>
        <w:t>6</w:t>
      </w:r>
      <w:r w:rsidR="00297751">
        <w:rPr>
          <w:rFonts w:ascii="Times New Roman" w:hAnsi="Times New Roman" w:cs="Times New Roman"/>
          <w:color w:val="000000"/>
          <w:sz w:val="28"/>
          <w:szCs w:val="28"/>
          <w:vertAlign w:val="subscript"/>
          <w:lang w:val="be-BY" w:eastAsia="ru-RU"/>
        </w:rPr>
        <w:t>1</w:t>
      </w:r>
      <w:r w:rsidRPr="003254E1">
        <w:rPr>
          <w:rFonts w:ascii="Times New Roman" w:hAnsi="Times New Roman" w:cs="Times New Roman"/>
          <w:color w:val="000000"/>
          <w:sz w:val="28"/>
          <w:szCs w:val="28"/>
          <w:lang w:eastAsia="ru-RU"/>
        </w:rPr>
        <w:t>&lt;R</w:t>
      </w:r>
      <w:r w:rsidR="00297751">
        <w:rPr>
          <w:rFonts w:ascii="Times New Roman" w:hAnsi="Times New Roman" w:cs="Times New Roman"/>
          <w:color w:val="000000"/>
          <w:sz w:val="28"/>
          <w:szCs w:val="28"/>
          <w:vertAlign w:val="subscript"/>
          <w:lang w:val="be-BY" w:eastAsia="ru-RU"/>
        </w:rPr>
        <w:t>1</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 альтернативы остаются на прежних местах.</w:t>
      </w:r>
    </w:p>
    <w:p w14:paraId="03D13E99" w14:textId="290B1CBC" w:rsidR="003254E1" w:rsidRPr="003254E1" w:rsidRDefault="003254E1" w:rsidP="00297751">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Сравниваем</w:t>
      </w:r>
      <w:r w:rsidR="00297751">
        <w:rPr>
          <w:rFonts w:ascii="Times New Roman" w:hAnsi="Times New Roman" w:cs="Times New Roman"/>
          <w:color w:val="000000"/>
          <w:sz w:val="28"/>
          <w:szCs w:val="28"/>
          <w:lang w:val="be-BY" w:eastAsia="ru-RU"/>
        </w:rPr>
        <w:t xml:space="preserve"> СТ3</w:t>
      </w:r>
      <w:r w:rsidRPr="003254E1">
        <w:rPr>
          <w:rFonts w:ascii="Times New Roman" w:hAnsi="Times New Roman" w:cs="Times New Roman"/>
          <w:color w:val="000000"/>
          <w:sz w:val="28"/>
          <w:szCs w:val="28"/>
          <w:lang w:eastAsia="ru-RU"/>
        </w:rPr>
        <w:t xml:space="preserve"> и </w:t>
      </w:r>
      <w:r w:rsidR="00297751">
        <w:rPr>
          <w:rFonts w:ascii="Times New Roman" w:hAnsi="Times New Roman" w:cs="Times New Roman"/>
          <w:color w:val="000000"/>
          <w:sz w:val="28"/>
          <w:szCs w:val="28"/>
          <w:lang w:val="be-BY" w:eastAsia="ru-RU"/>
        </w:rPr>
        <w:t>СТ</w:t>
      </w:r>
      <w:r w:rsidRPr="003254E1">
        <w:rPr>
          <w:rFonts w:ascii="Times New Roman" w:hAnsi="Times New Roman" w:cs="Times New Roman"/>
          <w:color w:val="000000"/>
          <w:sz w:val="28"/>
          <w:szCs w:val="28"/>
          <w:lang w:eastAsia="ru-RU"/>
        </w:rPr>
        <w:t>6. R</w:t>
      </w:r>
      <w:r w:rsidR="00297751">
        <w:rPr>
          <w:rFonts w:ascii="Times New Roman" w:hAnsi="Times New Roman" w:cs="Times New Roman"/>
          <w:color w:val="000000"/>
          <w:sz w:val="28"/>
          <w:szCs w:val="28"/>
          <w:vertAlign w:val="subscript"/>
          <w:lang w:val="be-BY" w:eastAsia="ru-RU"/>
        </w:rPr>
        <w:t>3</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w:t>
      </w:r>
      <w:r w:rsidR="00297751">
        <w:rPr>
          <w:rFonts w:ascii="Times New Roman" w:hAnsi="Times New Roman" w:cs="Times New Roman"/>
          <w:color w:val="000000"/>
          <w:sz w:val="28"/>
          <w:szCs w:val="28"/>
          <w:lang w:val="be-BY" w:eastAsia="ru-RU"/>
        </w:rPr>
        <w:t>1,08</w:t>
      </w:r>
      <w:r w:rsidRPr="003254E1">
        <w:rPr>
          <w:rFonts w:ascii="Times New Roman" w:hAnsi="Times New Roman" w:cs="Times New Roman"/>
          <w:color w:val="000000"/>
          <w:sz w:val="28"/>
          <w:szCs w:val="28"/>
          <w:lang w:eastAsia="ru-RU"/>
        </w:rPr>
        <w:t>; R</w:t>
      </w:r>
      <w:r w:rsidRPr="003254E1">
        <w:rPr>
          <w:rFonts w:ascii="Times New Roman" w:hAnsi="Times New Roman" w:cs="Times New Roman"/>
          <w:color w:val="000000"/>
          <w:sz w:val="28"/>
          <w:szCs w:val="28"/>
          <w:vertAlign w:val="subscript"/>
          <w:lang w:eastAsia="ru-RU"/>
        </w:rPr>
        <w:t>6</w:t>
      </w:r>
      <w:r w:rsidR="00297751">
        <w:rPr>
          <w:rFonts w:ascii="Times New Roman" w:hAnsi="Times New Roman" w:cs="Times New Roman"/>
          <w:color w:val="000000"/>
          <w:sz w:val="28"/>
          <w:szCs w:val="28"/>
          <w:vertAlign w:val="subscript"/>
          <w:lang w:val="be-BY" w:eastAsia="ru-RU"/>
        </w:rPr>
        <w:t>3</w:t>
      </w:r>
      <w:r w:rsidRPr="003254E1">
        <w:rPr>
          <w:rFonts w:ascii="Times New Roman" w:hAnsi="Times New Roman" w:cs="Times New Roman"/>
          <w:color w:val="000000"/>
          <w:sz w:val="28"/>
          <w:szCs w:val="28"/>
          <w:lang w:eastAsia="ru-RU"/>
        </w:rPr>
        <w:t>=</w:t>
      </w:r>
      <w:r w:rsidR="00297751">
        <w:rPr>
          <w:rFonts w:ascii="Times New Roman" w:hAnsi="Times New Roman" w:cs="Times New Roman"/>
          <w:color w:val="000000"/>
          <w:sz w:val="28"/>
          <w:szCs w:val="28"/>
          <w:lang w:val="be-BY" w:eastAsia="ru-RU"/>
        </w:rPr>
        <w:t>0,92</w:t>
      </w:r>
      <w:r w:rsidRPr="003254E1">
        <w:rPr>
          <w:rFonts w:ascii="Times New Roman" w:hAnsi="Times New Roman" w:cs="Times New Roman"/>
          <w:color w:val="000000"/>
          <w:sz w:val="28"/>
          <w:szCs w:val="28"/>
          <w:lang w:eastAsia="ru-RU"/>
        </w:rPr>
        <w:t>. Так как R</w:t>
      </w:r>
      <w:proofErr w:type="gramStart"/>
      <w:r w:rsidR="00297751" w:rsidRPr="0029775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vertAlign w:val="subscript"/>
          <w:lang w:eastAsia="ru-RU"/>
        </w:rPr>
        <w:t>6</w:t>
      </w:r>
      <w:r w:rsidR="00297751" w:rsidRPr="00297751">
        <w:rPr>
          <w:rFonts w:ascii="Times New Roman" w:hAnsi="Times New Roman" w:cs="Times New Roman"/>
          <w:color w:val="000000"/>
          <w:sz w:val="28"/>
          <w:szCs w:val="28"/>
          <w:lang w:eastAsia="ru-RU"/>
        </w:rPr>
        <w:t>&gt;</w:t>
      </w:r>
      <w:r w:rsidRPr="003254E1">
        <w:rPr>
          <w:rFonts w:ascii="Times New Roman" w:hAnsi="Times New Roman" w:cs="Times New Roman"/>
          <w:color w:val="000000"/>
          <w:sz w:val="28"/>
          <w:szCs w:val="28"/>
          <w:lang w:eastAsia="ru-RU"/>
        </w:rPr>
        <w:t>R</w:t>
      </w:r>
      <w:proofErr w:type="gramEnd"/>
      <w:r w:rsidRPr="003254E1">
        <w:rPr>
          <w:rFonts w:ascii="Times New Roman" w:hAnsi="Times New Roman" w:cs="Times New Roman"/>
          <w:color w:val="000000"/>
          <w:sz w:val="28"/>
          <w:szCs w:val="28"/>
          <w:vertAlign w:val="subscript"/>
          <w:lang w:eastAsia="ru-RU"/>
        </w:rPr>
        <w:t>6</w:t>
      </w:r>
      <w:r w:rsidR="00297751" w:rsidRPr="0029775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альтернативы</w:t>
      </w:r>
      <w:r w:rsidR="00297751" w:rsidRPr="00297751">
        <w:rPr>
          <w:rFonts w:ascii="Times New Roman" w:hAnsi="Times New Roman" w:cs="Times New Roman"/>
          <w:color w:val="000000"/>
          <w:sz w:val="28"/>
          <w:szCs w:val="28"/>
          <w:lang w:eastAsia="ru-RU"/>
        </w:rPr>
        <w:t xml:space="preserve"> </w:t>
      </w:r>
      <w:r w:rsidR="00297751">
        <w:rPr>
          <w:rFonts w:ascii="Times New Roman" w:hAnsi="Times New Roman" w:cs="Times New Roman"/>
          <w:color w:val="000000"/>
          <w:sz w:val="28"/>
          <w:szCs w:val="28"/>
          <w:lang w:val="be-BY" w:eastAsia="ru-RU"/>
        </w:rPr>
        <w:t>меняются местам</w:t>
      </w:r>
      <w:r w:rsidR="00297751">
        <w:rPr>
          <w:rFonts w:ascii="Times New Roman" w:hAnsi="Times New Roman" w:cs="Times New Roman"/>
          <w:color w:val="000000"/>
          <w:sz w:val="28"/>
          <w:szCs w:val="28"/>
          <w:lang w:eastAsia="ru-RU"/>
        </w:rPr>
        <w:t>и</w:t>
      </w:r>
      <w:r w:rsidRPr="003254E1">
        <w:rPr>
          <w:rFonts w:ascii="Times New Roman" w:hAnsi="Times New Roman" w:cs="Times New Roman"/>
          <w:color w:val="000000"/>
          <w:sz w:val="28"/>
          <w:szCs w:val="28"/>
          <w:lang w:eastAsia="ru-RU"/>
        </w:rPr>
        <w:t>.</w:t>
      </w:r>
    </w:p>
    <w:p w14:paraId="0D5B293C" w14:textId="7A05CCD5" w:rsidR="003254E1" w:rsidRPr="002C1F02"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Таким образом, окончательное ранжирование альтернатив следующее: </w:t>
      </w:r>
      <w:r w:rsidR="00297751">
        <w:rPr>
          <w:rFonts w:ascii="Times New Roman" w:hAnsi="Times New Roman" w:cs="Times New Roman"/>
          <w:color w:val="000000"/>
          <w:sz w:val="28"/>
          <w:szCs w:val="28"/>
          <w:lang w:eastAsia="ru-RU"/>
        </w:rPr>
        <w:t>СТ</w:t>
      </w:r>
      <w:r w:rsidR="00297751">
        <w:rPr>
          <w:rFonts w:ascii="Times New Roman" w:hAnsi="Times New Roman" w:cs="Times New Roman"/>
          <w:color w:val="000000"/>
          <w:sz w:val="28"/>
          <w:szCs w:val="28"/>
          <w:lang w:eastAsia="ru-RU"/>
        </w:rPr>
        <w:t>6</w:t>
      </w:r>
      <w:r w:rsidR="00297751">
        <w:rPr>
          <w:rFonts w:ascii="Times New Roman" w:hAnsi="Times New Roman" w:cs="Times New Roman"/>
          <w:color w:val="000000"/>
          <w:sz w:val="28"/>
          <w:szCs w:val="28"/>
          <w:lang w:eastAsia="ru-RU"/>
        </w:rPr>
        <w:t>, СТ</w:t>
      </w:r>
      <w:r w:rsidR="00297751">
        <w:rPr>
          <w:rFonts w:ascii="Times New Roman" w:hAnsi="Times New Roman" w:cs="Times New Roman"/>
          <w:color w:val="000000"/>
          <w:sz w:val="28"/>
          <w:szCs w:val="28"/>
          <w:lang w:eastAsia="ru-RU"/>
        </w:rPr>
        <w:t>3</w:t>
      </w:r>
      <w:r w:rsidR="00297751">
        <w:rPr>
          <w:rFonts w:ascii="Times New Roman" w:hAnsi="Times New Roman" w:cs="Times New Roman"/>
          <w:color w:val="000000"/>
          <w:sz w:val="28"/>
          <w:szCs w:val="28"/>
          <w:lang w:eastAsia="ru-RU"/>
        </w:rPr>
        <w:t>, СТ1, СТ2, СТ4</w:t>
      </w:r>
      <w:r w:rsidRPr="003254E1">
        <w:rPr>
          <w:rFonts w:ascii="Times New Roman" w:hAnsi="Times New Roman" w:cs="Times New Roman"/>
          <w:color w:val="000000"/>
          <w:sz w:val="28"/>
          <w:szCs w:val="28"/>
          <w:lang w:eastAsia="ru-RU"/>
        </w:rPr>
        <w:t>. Лучшим вариантом будет выб</w:t>
      </w:r>
      <w:r w:rsidR="00297751">
        <w:rPr>
          <w:rFonts w:ascii="Times New Roman" w:hAnsi="Times New Roman" w:cs="Times New Roman"/>
          <w:color w:val="000000"/>
          <w:sz w:val="28"/>
          <w:szCs w:val="28"/>
          <w:lang w:eastAsia="ru-RU"/>
        </w:rPr>
        <w:t>ор СТ6</w:t>
      </w:r>
      <w:r w:rsidRPr="003254E1">
        <w:rPr>
          <w:rFonts w:ascii="Times New Roman" w:hAnsi="Times New Roman" w:cs="Times New Roman"/>
          <w:color w:val="000000"/>
          <w:sz w:val="28"/>
          <w:szCs w:val="28"/>
          <w:lang w:eastAsia="ru-RU"/>
        </w:rPr>
        <w:t xml:space="preserve">. Для </w:t>
      </w:r>
      <w:r w:rsidRPr="003254E1">
        <w:rPr>
          <w:rFonts w:ascii="Times New Roman" w:hAnsi="Times New Roman" w:cs="Times New Roman"/>
          <w:color w:val="000000"/>
          <w:sz w:val="28"/>
          <w:szCs w:val="28"/>
          <w:lang w:eastAsia="ru-RU"/>
        </w:rPr>
        <w:lastRenderedPageBreak/>
        <w:t xml:space="preserve">следующего метода необходимы 3 лучшие альтернативы: </w:t>
      </w:r>
      <w:r w:rsidR="00297751">
        <w:rPr>
          <w:rFonts w:ascii="Times New Roman" w:hAnsi="Times New Roman" w:cs="Times New Roman"/>
          <w:color w:val="000000"/>
          <w:sz w:val="28"/>
          <w:szCs w:val="28"/>
          <w:lang w:eastAsia="ru-RU"/>
        </w:rPr>
        <w:t>СТ6</w:t>
      </w:r>
      <w:r w:rsidRPr="003254E1">
        <w:rPr>
          <w:rFonts w:ascii="Times New Roman" w:hAnsi="Times New Roman" w:cs="Times New Roman"/>
          <w:color w:val="000000"/>
          <w:sz w:val="28"/>
          <w:szCs w:val="28"/>
          <w:lang w:eastAsia="ru-RU"/>
        </w:rPr>
        <w:t xml:space="preserve">, </w:t>
      </w:r>
      <w:r w:rsidR="00297751">
        <w:rPr>
          <w:rFonts w:ascii="Times New Roman" w:hAnsi="Times New Roman" w:cs="Times New Roman"/>
          <w:color w:val="000000"/>
          <w:sz w:val="28"/>
          <w:szCs w:val="28"/>
          <w:lang w:eastAsia="ru-RU"/>
        </w:rPr>
        <w:t>СТ3</w:t>
      </w:r>
      <w:r w:rsidRPr="003254E1">
        <w:rPr>
          <w:rFonts w:ascii="Times New Roman" w:hAnsi="Times New Roman" w:cs="Times New Roman"/>
          <w:color w:val="000000"/>
          <w:sz w:val="28"/>
          <w:szCs w:val="28"/>
          <w:lang w:eastAsia="ru-RU"/>
        </w:rPr>
        <w:t xml:space="preserve"> и </w:t>
      </w:r>
      <w:r w:rsidR="00297751">
        <w:rPr>
          <w:rFonts w:ascii="Times New Roman" w:hAnsi="Times New Roman" w:cs="Times New Roman"/>
          <w:color w:val="000000"/>
          <w:sz w:val="28"/>
          <w:szCs w:val="28"/>
          <w:lang w:eastAsia="ru-RU"/>
        </w:rPr>
        <w:t>СТ1</w:t>
      </w:r>
      <w:r w:rsidRPr="003254E1">
        <w:rPr>
          <w:rFonts w:ascii="Times New Roman" w:hAnsi="Times New Roman" w:cs="Times New Roman"/>
          <w:color w:val="000000"/>
          <w:sz w:val="28"/>
          <w:szCs w:val="28"/>
          <w:lang w:eastAsia="ru-RU"/>
        </w:rPr>
        <w:t>.</w:t>
      </w:r>
    </w:p>
    <w:p w14:paraId="76FF522A" w14:textId="3BFFFF22" w:rsidR="003254E1" w:rsidRPr="002C1F02"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3817FFB0" w14:textId="2F87B9C6" w:rsidR="003254E1" w:rsidRPr="00B938EF" w:rsidRDefault="003254E1" w:rsidP="00B93D8B">
      <w:pPr>
        <w:pStyle w:val="3"/>
        <w:keepNext w:val="0"/>
        <w:keepLines w:val="0"/>
        <w:widowControl w:val="0"/>
        <w:ind w:firstLine="709"/>
        <w:rPr>
          <w:rFonts w:ascii="Times New Roman" w:hAnsi="Times New Roman" w:cs="Times New Roman"/>
          <w:b/>
          <w:bCs/>
          <w:color w:val="000000" w:themeColor="text1"/>
          <w:sz w:val="28"/>
          <w:szCs w:val="28"/>
        </w:rPr>
      </w:pPr>
      <w:bookmarkStart w:id="14" w:name="_Toc378610726"/>
      <w:r w:rsidRPr="00B938EF">
        <w:rPr>
          <w:rFonts w:ascii="Times New Roman" w:hAnsi="Times New Roman" w:cs="Times New Roman"/>
          <w:b/>
          <w:bCs/>
          <w:color w:val="000000" w:themeColor="text1"/>
          <w:sz w:val="28"/>
          <w:szCs w:val="28"/>
        </w:rPr>
        <w:t>4.3.3 Метод ЭЛЕКТРА</w:t>
      </w:r>
      <w:bookmarkEnd w:id="14"/>
    </w:p>
    <w:p w14:paraId="66EB8827" w14:textId="74D320F9" w:rsidR="003254E1" w:rsidRPr="002C1F02"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7F18EE57"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14:paraId="7A7C6A13"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Принцип работы метода следующий. Для каждой пары альтернатив (</w:t>
      </w:r>
      <w:proofErr w:type="spellStart"/>
      <w:r w:rsidRPr="003254E1">
        <w:rPr>
          <w:rFonts w:ascii="Times New Roman" w:hAnsi="Times New Roman" w:cs="Times New Roman"/>
          <w:color w:val="000000"/>
          <w:sz w:val="28"/>
          <w:szCs w:val="28"/>
          <w:lang w:eastAsia="ru-RU"/>
        </w:rPr>
        <w:t>A</w:t>
      </w:r>
      <w:r w:rsidRPr="003254E1">
        <w:rPr>
          <w:rFonts w:ascii="Times New Roman" w:hAnsi="Times New Roman" w:cs="Times New Roman"/>
          <w:color w:val="000000"/>
          <w:sz w:val="28"/>
          <w:szCs w:val="28"/>
          <w:vertAlign w:val="subscript"/>
          <w:lang w:eastAsia="ru-RU"/>
        </w:rPr>
        <w:t>j</w:t>
      </w:r>
      <w:proofErr w:type="spellEnd"/>
      <w:r w:rsidRPr="003254E1">
        <w:rPr>
          <w:rFonts w:ascii="Times New Roman" w:hAnsi="Times New Roman" w:cs="Times New Roman"/>
          <w:color w:val="000000"/>
          <w:sz w:val="28"/>
          <w:szCs w:val="28"/>
          <w:lang w:eastAsia="ru-RU"/>
        </w:rPr>
        <w:t xml:space="preserve"> и </w:t>
      </w:r>
      <w:proofErr w:type="spellStart"/>
      <w:r w:rsidRPr="003254E1">
        <w:rPr>
          <w:rFonts w:ascii="Times New Roman" w:hAnsi="Times New Roman" w:cs="Times New Roman"/>
          <w:color w:val="000000"/>
          <w:sz w:val="28"/>
          <w:szCs w:val="28"/>
          <w:lang w:eastAsia="ru-RU"/>
        </w:rPr>
        <w:t>A</w:t>
      </w:r>
      <w:r w:rsidRPr="003254E1">
        <w:rPr>
          <w:rFonts w:ascii="Times New Roman" w:hAnsi="Times New Roman" w:cs="Times New Roman"/>
          <w:color w:val="000000"/>
          <w:sz w:val="28"/>
          <w:szCs w:val="28"/>
          <w:vertAlign w:val="subscript"/>
          <w:lang w:eastAsia="ru-RU"/>
        </w:rPr>
        <w:t>k</w:t>
      </w:r>
      <w:proofErr w:type="spellEnd"/>
      <w:r w:rsidRPr="003254E1">
        <w:rPr>
          <w:rFonts w:ascii="Times New Roman" w:hAnsi="Times New Roman" w:cs="Times New Roman"/>
          <w:color w:val="000000"/>
          <w:sz w:val="28"/>
          <w:szCs w:val="28"/>
          <w:lang w:eastAsia="ru-RU"/>
        </w:rPr>
        <w:t xml:space="preserve">) выдвигается предположение (гипотеза) о том, что альтернатива </w:t>
      </w:r>
      <w:proofErr w:type="spellStart"/>
      <w:r w:rsidRPr="003254E1">
        <w:rPr>
          <w:rFonts w:ascii="Times New Roman" w:hAnsi="Times New Roman" w:cs="Times New Roman"/>
          <w:color w:val="000000"/>
          <w:sz w:val="28"/>
          <w:szCs w:val="28"/>
          <w:lang w:eastAsia="ru-RU"/>
        </w:rPr>
        <w:t>A</w:t>
      </w:r>
      <w:r w:rsidRPr="003254E1">
        <w:rPr>
          <w:rFonts w:ascii="Times New Roman" w:hAnsi="Times New Roman" w:cs="Times New Roman"/>
          <w:color w:val="000000"/>
          <w:sz w:val="28"/>
          <w:szCs w:val="28"/>
          <w:vertAlign w:val="subscript"/>
          <w:lang w:eastAsia="ru-RU"/>
        </w:rPr>
        <w:t>j</w:t>
      </w:r>
      <w:proofErr w:type="spellEnd"/>
      <w:r w:rsidRPr="003254E1">
        <w:rPr>
          <w:rFonts w:ascii="Times New Roman" w:hAnsi="Times New Roman" w:cs="Times New Roman"/>
          <w:color w:val="000000"/>
          <w:sz w:val="28"/>
          <w:szCs w:val="28"/>
          <w:lang w:eastAsia="ru-RU"/>
        </w:rPr>
        <w:t xml:space="preserve"> лучше, чем </w:t>
      </w:r>
      <w:proofErr w:type="spellStart"/>
      <w:r w:rsidRPr="003254E1">
        <w:rPr>
          <w:rFonts w:ascii="Times New Roman" w:hAnsi="Times New Roman" w:cs="Times New Roman"/>
          <w:color w:val="000000"/>
          <w:sz w:val="28"/>
          <w:szCs w:val="28"/>
          <w:lang w:eastAsia="ru-RU"/>
        </w:rPr>
        <w:t>A</w:t>
      </w:r>
      <w:r w:rsidRPr="003254E1">
        <w:rPr>
          <w:rFonts w:ascii="Times New Roman" w:hAnsi="Times New Roman" w:cs="Times New Roman"/>
          <w:color w:val="000000"/>
          <w:sz w:val="28"/>
          <w:szCs w:val="28"/>
          <w:vertAlign w:val="subscript"/>
          <w:lang w:eastAsia="ru-RU"/>
        </w:rPr>
        <w:t>k</w:t>
      </w:r>
      <w:proofErr w:type="spellEnd"/>
      <w:r w:rsidRPr="003254E1">
        <w:rPr>
          <w:rFonts w:ascii="Times New Roman" w:hAnsi="Times New Roman" w:cs="Times New Roman"/>
          <w:color w:val="000000"/>
          <w:sz w:val="28"/>
          <w:szCs w:val="28"/>
          <w:lang w:eastAsia="ru-RU"/>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sidRPr="003254E1">
        <w:rPr>
          <w:rFonts w:ascii="Times New Roman" w:hAnsi="Times New Roman" w:cs="Times New Roman"/>
          <w:color w:val="000000"/>
          <w:sz w:val="28"/>
          <w:szCs w:val="28"/>
          <w:lang w:eastAsia="ru-RU"/>
        </w:rPr>
        <w:t>A</w:t>
      </w:r>
      <w:r w:rsidRPr="003254E1">
        <w:rPr>
          <w:rFonts w:ascii="Times New Roman" w:hAnsi="Times New Roman" w:cs="Times New Roman"/>
          <w:color w:val="000000"/>
          <w:sz w:val="28"/>
          <w:szCs w:val="28"/>
          <w:vertAlign w:val="subscript"/>
          <w:lang w:eastAsia="ru-RU"/>
        </w:rPr>
        <w:t>j</w:t>
      </w:r>
      <w:proofErr w:type="spellEnd"/>
      <w:r w:rsidRPr="003254E1">
        <w:rPr>
          <w:rFonts w:ascii="Times New Roman" w:hAnsi="Times New Roman" w:cs="Times New Roman"/>
          <w:color w:val="000000"/>
          <w:sz w:val="28"/>
          <w:szCs w:val="28"/>
          <w:lang w:eastAsia="ru-RU"/>
        </w:rPr>
        <w:t xml:space="preserve"> над </w:t>
      </w:r>
      <w:proofErr w:type="spellStart"/>
      <w:r w:rsidRPr="003254E1">
        <w:rPr>
          <w:rFonts w:ascii="Times New Roman" w:hAnsi="Times New Roman" w:cs="Times New Roman"/>
          <w:color w:val="000000"/>
          <w:sz w:val="28"/>
          <w:szCs w:val="28"/>
          <w:lang w:eastAsia="ru-RU"/>
        </w:rPr>
        <w:t>A</w:t>
      </w:r>
      <w:r w:rsidRPr="003254E1">
        <w:rPr>
          <w:rFonts w:ascii="Times New Roman" w:hAnsi="Times New Roman" w:cs="Times New Roman"/>
          <w:color w:val="000000"/>
          <w:sz w:val="28"/>
          <w:szCs w:val="28"/>
          <w:vertAlign w:val="subscript"/>
          <w:lang w:eastAsia="ru-RU"/>
        </w:rPr>
        <w:t>k</w:t>
      </w:r>
      <w:proofErr w:type="spellEnd"/>
      <w:r w:rsidRPr="003254E1">
        <w:rPr>
          <w:rFonts w:ascii="Times New Roman" w:hAnsi="Times New Roman" w:cs="Times New Roman"/>
          <w:color w:val="000000"/>
          <w:sz w:val="28"/>
          <w:szCs w:val="28"/>
          <w:lang w:eastAsia="ru-RU"/>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14:paraId="11FE5F74" w14:textId="78F012D3"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Необходимо выбрать одну из трех (</w:t>
      </w:r>
      <w:r w:rsidR="00296B9E">
        <w:rPr>
          <w:rFonts w:ascii="Times New Roman" w:hAnsi="Times New Roman" w:cs="Times New Roman"/>
          <w:color w:val="000000"/>
          <w:sz w:val="28"/>
          <w:szCs w:val="28"/>
          <w:lang w:eastAsia="ru-RU"/>
        </w:rPr>
        <w:t>СТ6, СТ3</w:t>
      </w:r>
      <w:r w:rsidRPr="003254E1">
        <w:rPr>
          <w:rFonts w:ascii="Times New Roman" w:hAnsi="Times New Roman" w:cs="Times New Roman"/>
          <w:color w:val="000000"/>
          <w:sz w:val="28"/>
          <w:szCs w:val="28"/>
          <w:lang w:eastAsia="ru-RU"/>
        </w:rPr>
        <w:t xml:space="preserve"> и </w:t>
      </w:r>
      <w:r w:rsidR="00296B9E">
        <w:rPr>
          <w:rFonts w:ascii="Times New Roman" w:hAnsi="Times New Roman" w:cs="Times New Roman"/>
          <w:color w:val="000000"/>
          <w:sz w:val="28"/>
          <w:szCs w:val="28"/>
          <w:lang w:eastAsia="ru-RU"/>
        </w:rPr>
        <w:t>СТ1</w:t>
      </w:r>
      <w:r w:rsidRPr="003254E1">
        <w:rPr>
          <w:rFonts w:ascii="Times New Roman" w:hAnsi="Times New Roman" w:cs="Times New Roman"/>
          <w:color w:val="000000"/>
          <w:sz w:val="28"/>
          <w:szCs w:val="28"/>
          <w:lang w:eastAsia="ru-RU"/>
        </w:rPr>
        <w:t>) лучших альтернатив из предыдущего метода.</w:t>
      </w:r>
    </w:p>
    <w:p w14:paraId="66A0A50D" w14:textId="6A25B476" w:rsidR="003254E1" w:rsidRPr="003254E1" w:rsidRDefault="003254E1" w:rsidP="00B93D8B">
      <w:pPr>
        <w:widowControl w:val="0"/>
        <w:spacing w:after="0" w:line="36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Веса критериев были найдены в </w:t>
      </w:r>
      <w:proofErr w:type="spellStart"/>
      <w:r w:rsidRPr="003254E1">
        <w:rPr>
          <w:rFonts w:ascii="Times New Roman" w:hAnsi="Times New Roman" w:cs="Times New Roman"/>
          <w:color w:val="000000"/>
          <w:sz w:val="28"/>
          <w:szCs w:val="28"/>
          <w:lang w:eastAsia="ru-RU"/>
        </w:rPr>
        <w:t>пп</w:t>
      </w:r>
      <w:proofErr w:type="spellEnd"/>
      <w:r w:rsidRPr="003254E1">
        <w:rPr>
          <w:rFonts w:ascii="Times New Roman" w:hAnsi="Times New Roman" w:cs="Times New Roman"/>
          <w:color w:val="000000"/>
          <w:sz w:val="28"/>
          <w:szCs w:val="28"/>
          <w:lang w:eastAsia="ru-RU"/>
        </w:rPr>
        <w:t xml:space="preserve">.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.3.1:</w:t>
      </w:r>
    </w:p>
    <w:p w14:paraId="3BE8E19A" w14:textId="4A966D92"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ab/>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0</w:t>
      </w:r>
      <w:r w:rsidR="00296B9E">
        <w:rPr>
          <w:rFonts w:ascii="Times New Roman" w:hAnsi="Times New Roman" w:cs="Times New Roman"/>
          <w:color w:val="000000"/>
          <w:sz w:val="28"/>
          <w:szCs w:val="28"/>
          <w:lang w:eastAsia="ru-RU"/>
        </w:rPr>
        <w:t>,</w:t>
      </w:r>
      <w:r w:rsidRPr="003254E1">
        <w:rPr>
          <w:rFonts w:ascii="Times New Roman" w:hAnsi="Times New Roman" w:cs="Times New Roman"/>
          <w:color w:val="000000"/>
          <w:sz w:val="28"/>
          <w:szCs w:val="28"/>
          <w:lang w:eastAsia="ru-RU"/>
        </w:rPr>
        <w:t>3</w:t>
      </w:r>
      <w:r w:rsidR="00296B9E">
        <w:rPr>
          <w:rFonts w:ascii="Times New Roman" w:hAnsi="Times New Roman" w:cs="Times New Roman"/>
          <w:color w:val="000000"/>
          <w:sz w:val="28"/>
          <w:szCs w:val="28"/>
          <w:lang w:eastAsia="ru-RU"/>
        </w:rPr>
        <w:t xml:space="preserve">8; </w:t>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2</w:t>
      </w:r>
      <w:r w:rsidRPr="003254E1">
        <w:rPr>
          <w:rFonts w:ascii="Times New Roman" w:hAnsi="Times New Roman" w:cs="Times New Roman"/>
          <w:color w:val="000000"/>
          <w:sz w:val="28"/>
          <w:szCs w:val="28"/>
          <w:lang w:eastAsia="ru-RU"/>
        </w:rPr>
        <w:t xml:space="preserve"> = 0</w:t>
      </w:r>
      <w:r w:rsidR="00296B9E">
        <w:rPr>
          <w:rFonts w:ascii="Times New Roman" w:hAnsi="Times New Roman" w:cs="Times New Roman"/>
          <w:color w:val="000000"/>
          <w:sz w:val="28"/>
          <w:szCs w:val="28"/>
          <w:lang w:eastAsia="ru-RU"/>
        </w:rPr>
        <w:t xml:space="preserve">,31; </w:t>
      </w:r>
      <w:r w:rsidRPr="003254E1">
        <w:rPr>
          <w:rFonts w:ascii="Times New Roman" w:hAnsi="Times New Roman" w:cs="Times New Roman"/>
          <w:color w:val="000000"/>
          <w:sz w:val="28"/>
          <w:szCs w:val="28"/>
          <w:lang w:val="en-US" w:eastAsia="ru-RU"/>
        </w:rPr>
        <w:t>V</w:t>
      </w:r>
      <w:r w:rsidRPr="003254E1">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0</w:t>
      </w:r>
      <w:r w:rsidR="00296B9E">
        <w:rPr>
          <w:rFonts w:ascii="Times New Roman" w:hAnsi="Times New Roman" w:cs="Times New Roman"/>
          <w:color w:val="000000"/>
          <w:sz w:val="28"/>
          <w:szCs w:val="28"/>
          <w:lang w:eastAsia="ru-RU"/>
        </w:rPr>
        <w:t>,31.</w:t>
      </w:r>
    </w:p>
    <w:p w14:paraId="7023B0C7"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2441A859" w14:textId="7C544F3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.18 – Исходные данные</w:t>
      </w:r>
    </w:p>
    <w:tbl>
      <w:tblPr>
        <w:tblStyle w:val="50"/>
        <w:tblW w:w="5000" w:type="pct"/>
        <w:tblLook w:val="04A0" w:firstRow="1" w:lastRow="0" w:firstColumn="1" w:lastColumn="0" w:noHBand="0" w:noVBand="1"/>
      </w:tblPr>
      <w:tblGrid>
        <w:gridCol w:w="3489"/>
        <w:gridCol w:w="2155"/>
        <w:gridCol w:w="1546"/>
        <w:gridCol w:w="2155"/>
      </w:tblGrid>
      <w:tr w:rsidR="00296B9E" w:rsidRPr="008254EC" w14:paraId="7B5B5118" w14:textId="77777777" w:rsidTr="007117A9">
        <w:trPr>
          <w:trHeight w:val="340"/>
        </w:trPr>
        <w:tc>
          <w:tcPr>
            <w:tcW w:w="1867" w:type="pct"/>
          </w:tcPr>
          <w:p w14:paraId="260A69EA" w14:textId="77777777" w:rsidR="00296B9E" w:rsidRPr="008254EC" w:rsidRDefault="00296B9E" w:rsidP="005440F0">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1153" w:type="pct"/>
          </w:tcPr>
          <w:p w14:paraId="788DEAFB"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827" w:type="pct"/>
          </w:tcPr>
          <w:p w14:paraId="7FA5B131"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1153" w:type="pct"/>
          </w:tcPr>
          <w:p w14:paraId="13C1580B"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296B9E" w:rsidRPr="008254EC" w14:paraId="1BCAECFE" w14:textId="77777777" w:rsidTr="007117A9">
        <w:trPr>
          <w:trHeight w:val="340"/>
        </w:trPr>
        <w:tc>
          <w:tcPr>
            <w:tcW w:w="1867" w:type="pct"/>
          </w:tcPr>
          <w:p w14:paraId="79430146" w14:textId="77777777" w:rsidR="00296B9E" w:rsidRPr="008254EC" w:rsidRDefault="00296B9E" w:rsidP="005440F0">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1153" w:type="pct"/>
          </w:tcPr>
          <w:p w14:paraId="1A94C881"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25</w:t>
            </w:r>
          </w:p>
        </w:tc>
        <w:tc>
          <w:tcPr>
            <w:tcW w:w="827" w:type="pct"/>
          </w:tcPr>
          <w:p w14:paraId="246E9667"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30</w:t>
            </w:r>
          </w:p>
        </w:tc>
        <w:tc>
          <w:tcPr>
            <w:tcW w:w="1153" w:type="pct"/>
          </w:tcPr>
          <w:p w14:paraId="4C52B3DC"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35</w:t>
            </w:r>
          </w:p>
        </w:tc>
      </w:tr>
      <w:tr w:rsidR="00296B9E" w:rsidRPr="008254EC" w14:paraId="018083A5" w14:textId="77777777" w:rsidTr="007117A9">
        <w:trPr>
          <w:trHeight w:val="340"/>
        </w:trPr>
        <w:tc>
          <w:tcPr>
            <w:tcW w:w="1867" w:type="pct"/>
          </w:tcPr>
          <w:p w14:paraId="52F29F98" w14:textId="77777777" w:rsidR="00296B9E" w:rsidRPr="00D44F5D" w:rsidRDefault="00296B9E" w:rsidP="005440F0">
            <w:pPr>
              <w:widowControl w:val="0"/>
              <w:jc w:val="center"/>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1153" w:type="pct"/>
          </w:tcPr>
          <w:p w14:paraId="40E16375"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140</w:t>
            </w:r>
          </w:p>
        </w:tc>
        <w:tc>
          <w:tcPr>
            <w:tcW w:w="827" w:type="pct"/>
          </w:tcPr>
          <w:p w14:paraId="2DA8E087"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200</w:t>
            </w:r>
          </w:p>
        </w:tc>
        <w:tc>
          <w:tcPr>
            <w:tcW w:w="1153" w:type="pct"/>
          </w:tcPr>
          <w:p w14:paraId="03F24CFF"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200</w:t>
            </w:r>
          </w:p>
        </w:tc>
      </w:tr>
      <w:tr w:rsidR="00296B9E" w:rsidRPr="008254EC" w14:paraId="1F798DC8" w14:textId="77777777" w:rsidTr="007117A9">
        <w:trPr>
          <w:trHeight w:val="340"/>
        </w:trPr>
        <w:tc>
          <w:tcPr>
            <w:tcW w:w="1867" w:type="pct"/>
          </w:tcPr>
          <w:p w14:paraId="3A46FC7A" w14:textId="77777777" w:rsidR="00296B9E" w:rsidRPr="008254EC" w:rsidRDefault="00296B9E" w:rsidP="005440F0">
            <w:pPr>
              <w:widowControl w:val="0"/>
              <w:jc w:val="center"/>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1153" w:type="pct"/>
          </w:tcPr>
          <w:p w14:paraId="50509C41" w14:textId="77777777" w:rsidR="00296B9E" w:rsidRPr="008254EC" w:rsidRDefault="00296B9E" w:rsidP="005440F0">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c>
          <w:tcPr>
            <w:tcW w:w="827" w:type="pct"/>
          </w:tcPr>
          <w:p w14:paraId="41538069" w14:textId="77777777" w:rsidR="00296B9E" w:rsidRPr="008254EC" w:rsidRDefault="00296B9E" w:rsidP="005440F0">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очень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w:t>
            </w:r>
            <w:proofErr w:type="spellEnd"/>
            <w:r>
              <w:rPr>
                <w:rFonts w:ascii="Times New Roman" w:hAnsi="Times New Roman"/>
                <w:snapToGrid w:val="0"/>
                <w:color w:val="000000"/>
                <w:sz w:val="28"/>
                <w:szCs w:val="28"/>
                <w:lang w:val="ru-RU" w:eastAsia="ru-RU"/>
              </w:rPr>
              <w:t>-</w:t>
            </w:r>
            <w:proofErr w:type="spellStart"/>
            <w:r w:rsidRPr="00D44F5D">
              <w:rPr>
                <w:rFonts w:ascii="Times New Roman" w:hAnsi="Times New Roman"/>
                <w:snapToGrid w:val="0"/>
                <w:color w:val="000000"/>
                <w:sz w:val="28"/>
                <w:szCs w:val="28"/>
                <w:lang w:eastAsia="ru-RU"/>
              </w:rPr>
              <w:t>кая</w:t>
            </w:r>
            <w:proofErr w:type="spellEnd"/>
          </w:p>
        </w:tc>
        <w:tc>
          <w:tcPr>
            <w:tcW w:w="1153" w:type="pct"/>
          </w:tcPr>
          <w:p w14:paraId="2257DB02" w14:textId="77777777" w:rsidR="00296B9E" w:rsidRPr="008254EC" w:rsidRDefault="00296B9E" w:rsidP="005440F0">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достаточно</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высокая</w:t>
            </w:r>
            <w:proofErr w:type="spellEnd"/>
          </w:p>
        </w:tc>
      </w:tr>
    </w:tbl>
    <w:p w14:paraId="12EDEFE4" w14:textId="77777777" w:rsidR="00296B9E" w:rsidRDefault="00296B9E" w:rsidP="00296B9E">
      <w:pPr>
        <w:widowControl w:val="0"/>
        <w:spacing w:after="0" w:line="240" w:lineRule="auto"/>
        <w:ind w:firstLine="720"/>
        <w:jc w:val="both"/>
        <w:rPr>
          <w:rFonts w:ascii="Times New Roman" w:hAnsi="Times New Roman" w:cs="Times New Roman"/>
          <w:color w:val="000000"/>
          <w:sz w:val="28"/>
          <w:szCs w:val="28"/>
          <w:lang w:eastAsia="ru-RU"/>
        </w:rPr>
      </w:pPr>
    </w:p>
    <w:p w14:paraId="1A810CB1" w14:textId="24816434" w:rsidR="003254E1" w:rsidRPr="003254E1" w:rsidRDefault="003254E1" w:rsidP="00296B9E">
      <w:pPr>
        <w:widowControl w:val="0"/>
        <w:spacing w:after="0" w:line="240" w:lineRule="auto"/>
        <w:ind w:firstLine="720"/>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Оценки альтернатив приводятся к безразмерному виду. Так как безразмерные оценки были вычислены ранее в </w:t>
      </w:r>
      <w:proofErr w:type="spellStart"/>
      <w:r w:rsidRPr="003254E1">
        <w:rPr>
          <w:rFonts w:ascii="Times New Roman" w:hAnsi="Times New Roman" w:cs="Times New Roman"/>
          <w:color w:val="000000"/>
          <w:sz w:val="28"/>
          <w:szCs w:val="28"/>
          <w:lang w:eastAsia="ru-RU"/>
        </w:rPr>
        <w:t>пп</w:t>
      </w:r>
      <w:proofErr w:type="spellEnd"/>
      <w:r w:rsidRPr="003254E1">
        <w:rPr>
          <w:rFonts w:ascii="Times New Roman" w:hAnsi="Times New Roman" w:cs="Times New Roman"/>
          <w:color w:val="000000"/>
          <w:sz w:val="28"/>
          <w:szCs w:val="28"/>
          <w:lang w:eastAsia="ru-RU"/>
        </w:rPr>
        <w:t xml:space="preserve">.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.2.1, вычислять их повторно не требуется.</w:t>
      </w:r>
      <w:r w:rsidR="006A2EDB" w:rsidRPr="006A2EDB">
        <w:rPr>
          <w:rFonts w:ascii="Times New Roman" w:hAnsi="Times New Roman" w:cs="Times New Roman"/>
          <w:color w:val="000000"/>
          <w:sz w:val="28"/>
          <w:szCs w:val="28"/>
          <w:lang w:eastAsia="ru-RU"/>
        </w:rPr>
        <w:t xml:space="preserve"> </w:t>
      </w:r>
      <w:r w:rsidR="006A2EDB" w:rsidRPr="003254E1">
        <w:rPr>
          <w:rFonts w:ascii="Times New Roman" w:hAnsi="Times New Roman" w:cs="Times New Roman"/>
          <w:color w:val="000000"/>
          <w:sz w:val="28"/>
          <w:szCs w:val="28"/>
          <w:lang w:eastAsia="ru-RU"/>
        </w:rPr>
        <w:t xml:space="preserve">Определяются индексы согласия </w:t>
      </w:r>
      <w:proofErr w:type="spellStart"/>
      <w:r w:rsidR="006A2EDB" w:rsidRPr="003254E1">
        <w:rPr>
          <w:rFonts w:ascii="Times New Roman" w:hAnsi="Times New Roman" w:cs="Times New Roman"/>
          <w:color w:val="000000"/>
          <w:sz w:val="28"/>
          <w:szCs w:val="28"/>
          <w:lang w:eastAsia="ru-RU"/>
        </w:rPr>
        <w:t>C</w:t>
      </w:r>
      <w:r w:rsidR="006A2EDB" w:rsidRPr="003254E1">
        <w:rPr>
          <w:rFonts w:ascii="Times New Roman" w:hAnsi="Times New Roman" w:cs="Times New Roman"/>
          <w:color w:val="000000"/>
          <w:sz w:val="28"/>
          <w:szCs w:val="28"/>
          <w:vertAlign w:val="subscript"/>
          <w:lang w:eastAsia="ru-RU"/>
        </w:rPr>
        <w:t>jk</w:t>
      </w:r>
      <w:proofErr w:type="spellEnd"/>
      <w:r w:rsidR="006A2EDB" w:rsidRPr="003254E1">
        <w:rPr>
          <w:rFonts w:ascii="Times New Roman" w:hAnsi="Times New Roman" w:cs="Times New Roman"/>
          <w:color w:val="000000"/>
          <w:sz w:val="28"/>
          <w:szCs w:val="28"/>
          <w:lang w:eastAsia="ru-RU"/>
        </w:rPr>
        <w:t>, j=</w:t>
      </w:r>
      <w:proofErr w:type="gramStart"/>
      <w:r w:rsidR="006A2EDB" w:rsidRPr="003254E1">
        <w:rPr>
          <w:rFonts w:ascii="Times New Roman" w:hAnsi="Times New Roman" w:cs="Times New Roman"/>
          <w:color w:val="000000"/>
          <w:sz w:val="28"/>
          <w:szCs w:val="28"/>
          <w:lang w:eastAsia="ru-RU"/>
        </w:rPr>
        <w:t>1,...</w:t>
      </w:r>
      <w:proofErr w:type="gramEnd"/>
      <w:r w:rsidR="006A2EDB" w:rsidRPr="003254E1">
        <w:rPr>
          <w:rFonts w:ascii="Times New Roman" w:hAnsi="Times New Roman" w:cs="Times New Roman"/>
          <w:color w:val="000000"/>
          <w:sz w:val="28"/>
          <w:szCs w:val="28"/>
          <w:lang w:eastAsia="ru-RU"/>
        </w:rPr>
        <w:t>,N,  k=1,...,N  (где N - количество альтернатив). Индекс согласия отражает степень согласия с предположением о том, что j-я альтернатива лучше k-й.</w:t>
      </w:r>
    </w:p>
    <w:p w14:paraId="63D0A908"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56F183BA" w14:textId="7C25A4D3"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.19 – Безразмерные оценки альтернатив</w:t>
      </w:r>
    </w:p>
    <w:tbl>
      <w:tblPr>
        <w:tblStyle w:val="15"/>
        <w:tblW w:w="5000" w:type="pct"/>
        <w:tblLook w:val="04A0" w:firstRow="1" w:lastRow="0" w:firstColumn="1" w:lastColumn="0" w:noHBand="0" w:noVBand="1"/>
      </w:tblPr>
      <w:tblGrid>
        <w:gridCol w:w="6099"/>
        <w:gridCol w:w="1082"/>
        <w:gridCol w:w="1082"/>
        <w:gridCol w:w="1082"/>
      </w:tblGrid>
      <w:tr w:rsidR="00296B9E" w:rsidRPr="008254EC" w14:paraId="1E59E601" w14:textId="77777777" w:rsidTr="007117A9">
        <w:trPr>
          <w:trHeight w:val="340"/>
        </w:trPr>
        <w:tc>
          <w:tcPr>
            <w:tcW w:w="3262" w:type="pct"/>
            <w:vAlign w:val="center"/>
          </w:tcPr>
          <w:p w14:paraId="09357305" w14:textId="77777777" w:rsidR="00296B9E" w:rsidRPr="008254EC" w:rsidRDefault="00296B9E" w:rsidP="005440F0">
            <w:pPr>
              <w:widowControl w:val="0"/>
              <w:jc w:val="center"/>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Станок</w:t>
            </w:r>
            <w:proofErr w:type="spellEnd"/>
          </w:p>
        </w:tc>
        <w:tc>
          <w:tcPr>
            <w:tcW w:w="579" w:type="pct"/>
            <w:vAlign w:val="center"/>
          </w:tcPr>
          <w:p w14:paraId="628A2E44"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579" w:type="pct"/>
            <w:vAlign w:val="center"/>
          </w:tcPr>
          <w:p w14:paraId="13354D46"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579" w:type="pct"/>
            <w:vAlign w:val="center"/>
          </w:tcPr>
          <w:p w14:paraId="4887D742"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296B9E" w:rsidRPr="008254EC" w14:paraId="141F2F63" w14:textId="77777777" w:rsidTr="007117A9">
        <w:trPr>
          <w:trHeight w:val="340"/>
        </w:trPr>
        <w:tc>
          <w:tcPr>
            <w:tcW w:w="3262" w:type="pct"/>
            <w:vAlign w:val="center"/>
          </w:tcPr>
          <w:p w14:paraId="79D984D5" w14:textId="77777777" w:rsidR="00296B9E" w:rsidRPr="008254EC" w:rsidRDefault="00296B9E" w:rsidP="005440F0">
            <w:pPr>
              <w:widowControl w:val="0"/>
              <w:rPr>
                <w:rFonts w:ascii="Times New Roman" w:hAnsi="Times New Roman"/>
                <w:color w:val="000000"/>
                <w:sz w:val="28"/>
                <w:szCs w:val="28"/>
                <w:lang w:eastAsia="ru-RU"/>
              </w:rPr>
            </w:pPr>
            <w:proofErr w:type="spellStart"/>
            <w:r w:rsidRPr="00D44F5D">
              <w:rPr>
                <w:rFonts w:ascii="Times New Roman" w:hAnsi="Times New Roman"/>
                <w:snapToGrid w:val="0"/>
                <w:color w:val="000000"/>
                <w:sz w:val="28"/>
                <w:szCs w:val="28"/>
                <w:lang w:eastAsia="ru-RU"/>
              </w:rPr>
              <w:t>Производительность</w:t>
            </w:r>
            <w:proofErr w:type="spellEnd"/>
            <w:r w:rsidRPr="00D44F5D">
              <w:rPr>
                <w:rFonts w:ascii="Times New Roman" w:hAnsi="Times New Roman"/>
                <w:snapToGrid w:val="0"/>
                <w:color w:val="000000"/>
                <w:sz w:val="28"/>
                <w:szCs w:val="28"/>
                <w:lang w:eastAsia="ru-RU"/>
              </w:rPr>
              <w:t xml:space="preserve">, </w:t>
            </w:r>
            <w:proofErr w:type="spellStart"/>
            <w:r w:rsidRPr="00D44F5D">
              <w:rPr>
                <w:rFonts w:ascii="Times New Roman" w:hAnsi="Times New Roman"/>
                <w:snapToGrid w:val="0"/>
                <w:color w:val="000000"/>
                <w:sz w:val="28"/>
                <w:szCs w:val="28"/>
                <w:lang w:eastAsia="ru-RU"/>
              </w:rPr>
              <w:t>изделий</w:t>
            </w:r>
            <w:proofErr w:type="spellEnd"/>
            <w:r w:rsidRPr="00D44F5D">
              <w:rPr>
                <w:rFonts w:ascii="Times New Roman" w:hAnsi="Times New Roman"/>
                <w:snapToGrid w:val="0"/>
                <w:color w:val="000000"/>
                <w:sz w:val="28"/>
                <w:szCs w:val="28"/>
                <w:lang w:eastAsia="ru-RU"/>
              </w:rPr>
              <w:t>/ч</w:t>
            </w:r>
          </w:p>
        </w:tc>
        <w:tc>
          <w:tcPr>
            <w:tcW w:w="579" w:type="pct"/>
            <w:vAlign w:val="center"/>
          </w:tcPr>
          <w:p w14:paraId="28C9E2BB" w14:textId="77777777" w:rsidR="00296B9E" w:rsidRPr="00934B9C"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579" w:type="pct"/>
            <w:vAlign w:val="center"/>
          </w:tcPr>
          <w:p w14:paraId="37215924"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0,86</w:t>
            </w:r>
          </w:p>
        </w:tc>
        <w:tc>
          <w:tcPr>
            <w:tcW w:w="579" w:type="pct"/>
            <w:vAlign w:val="center"/>
          </w:tcPr>
          <w:p w14:paraId="74E8700A"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1</w:t>
            </w:r>
          </w:p>
        </w:tc>
      </w:tr>
      <w:tr w:rsidR="00296B9E" w:rsidRPr="008254EC" w14:paraId="0D4AE686" w14:textId="77777777" w:rsidTr="007117A9">
        <w:trPr>
          <w:trHeight w:val="340"/>
        </w:trPr>
        <w:tc>
          <w:tcPr>
            <w:tcW w:w="3262" w:type="pct"/>
            <w:vAlign w:val="center"/>
          </w:tcPr>
          <w:p w14:paraId="0B69B745" w14:textId="77777777" w:rsidR="00296B9E" w:rsidRPr="00D44F5D" w:rsidRDefault="00296B9E" w:rsidP="005440F0">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 xml:space="preserve">Стоимость станка, тыс. </w:t>
            </w:r>
            <w:proofErr w:type="spellStart"/>
            <w:r w:rsidRPr="00D44F5D">
              <w:rPr>
                <w:rFonts w:ascii="Times New Roman" w:hAnsi="Times New Roman"/>
                <w:snapToGrid w:val="0"/>
                <w:color w:val="000000"/>
                <w:sz w:val="28"/>
                <w:szCs w:val="28"/>
                <w:lang w:val="ru-RU" w:eastAsia="ru-RU"/>
              </w:rPr>
              <w:t>ден.ед</w:t>
            </w:r>
            <w:proofErr w:type="spellEnd"/>
            <w:r w:rsidRPr="00D44F5D">
              <w:rPr>
                <w:rFonts w:ascii="Times New Roman" w:hAnsi="Times New Roman"/>
                <w:snapToGrid w:val="0"/>
                <w:color w:val="000000"/>
                <w:sz w:val="28"/>
                <w:szCs w:val="28"/>
                <w:lang w:val="ru-RU" w:eastAsia="ru-RU"/>
              </w:rPr>
              <w:t>.</w:t>
            </w:r>
          </w:p>
        </w:tc>
        <w:tc>
          <w:tcPr>
            <w:tcW w:w="579" w:type="pct"/>
            <w:vAlign w:val="center"/>
          </w:tcPr>
          <w:p w14:paraId="71A87E6C"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0,71</w:t>
            </w:r>
          </w:p>
        </w:tc>
        <w:tc>
          <w:tcPr>
            <w:tcW w:w="579" w:type="pct"/>
            <w:vAlign w:val="center"/>
          </w:tcPr>
          <w:p w14:paraId="6B50BA78"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0,5</w:t>
            </w:r>
          </w:p>
        </w:tc>
        <w:tc>
          <w:tcPr>
            <w:tcW w:w="579" w:type="pct"/>
            <w:vAlign w:val="center"/>
          </w:tcPr>
          <w:p w14:paraId="301AC02A" w14:textId="77777777" w:rsidR="00296B9E" w:rsidRPr="00D44F5D" w:rsidRDefault="00296B9E"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0,5</w:t>
            </w:r>
          </w:p>
        </w:tc>
      </w:tr>
      <w:tr w:rsidR="00296B9E" w:rsidRPr="008254EC" w14:paraId="2D7184FF" w14:textId="77777777" w:rsidTr="007117A9">
        <w:trPr>
          <w:trHeight w:val="340"/>
        </w:trPr>
        <w:tc>
          <w:tcPr>
            <w:tcW w:w="3262" w:type="pct"/>
            <w:vAlign w:val="center"/>
          </w:tcPr>
          <w:p w14:paraId="0D7A5F4D" w14:textId="77777777" w:rsidR="00296B9E" w:rsidRPr="008254EC" w:rsidRDefault="00296B9E" w:rsidP="005440F0">
            <w:pPr>
              <w:widowControl w:val="0"/>
              <w:rPr>
                <w:rFonts w:ascii="Times New Roman" w:hAnsi="Times New Roman"/>
                <w:color w:val="000000"/>
                <w:sz w:val="28"/>
                <w:szCs w:val="28"/>
                <w:lang w:val="ru-RU" w:eastAsia="ru-RU"/>
              </w:rPr>
            </w:pPr>
            <w:r w:rsidRPr="00D44F5D">
              <w:rPr>
                <w:rFonts w:ascii="Times New Roman" w:hAnsi="Times New Roman"/>
                <w:snapToGrid w:val="0"/>
                <w:color w:val="000000"/>
                <w:sz w:val="28"/>
                <w:szCs w:val="28"/>
                <w:lang w:val="ru-RU" w:eastAsia="ru-RU"/>
              </w:rPr>
              <w:t>Надежность</w:t>
            </w:r>
          </w:p>
        </w:tc>
        <w:tc>
          <w:tcPr>
            <w:tcW w:w="579" w:type="pct"/>
            <w:vAlign w:val="center"/>
          </w:tcPr>
          <w:p w14:paraId="2AA6BE6D"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eastAsia="ru-RU"/>
              </w:rPr>
              <w:t>0,8</w:t>
            </w:r>
          </w:p>
        </w:tc>
        <w:tc>
          <w:tcPr>
            <w:tcW w:w="579" w:type="pct"/>
            <w:vAlign w:val="center"/>
          </w:tcPr>
          <w:p w14:paraId="2236631F"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1</w:t>
            </w:r>
          </w:p>
        </w:tc>
        <w:tc>
          <w:tcPr>
            <w:tcW w:w="579" w:type="pct"/>
            <w:vAlign w:val="center"/>
          </w:tcPr>
          <w:p w14:paraId="66CEFA9F" w14:textId="77777777" w:rsidR="00296B9E" w:rsidRPr="008254EC" w:rsidRDefault="00296B9E" w:rsidP="005440F0">
            <w:pPr>
              <w:widowControl w:val="0"/>
              <w:jc w:val="center"/>
              <w:rPr>
                <w:rFonts w:ascii="Times New Roman" w:hAnsi="Times New Roman"/>
                <w:color w:val="000000"/>
                <w:sz w:val="28"/>
                <w:szCs w:val="28"/>
                <w:lang w:eastAsia="ru-RU"/>
              </w:rPr>
            </w:pPr>
            <w:r>
              <w:rPr>
                <w:rFonts w:ascii="Times New Roman" w:hAnsi="Times New Roman"/>
                <w:color w:val="000000"/>
                <w:sz w:val="28"/>
                <w:szCs w:val="28"/>
                <w:lang w:eastAsia="ru-RU"/>
              </w:rPr>
              <w:t>0,8</w:t>
            </w:r>
          </w:p>
        </w:tc>
      </w:tr>
    </w:tbl>
    <w:p w14:paraId="1DB378FE" w14:textId="77777777" w:rsidR="00296B9E" w:rsidRPr="003254E1" w:rsidRDefault="00296B9E" w:rsidP="00296B9E">
      <w:pPr>
        <w:widowControl w:val="0"/>
        <w:spacing w:after="0" w:line="240" w:lineRule="auto"/>
        <w:jc w:val="both"/>
        <w:rPr>
          <w:rFonts w:ascii="Times New Roman" w:hAnsi="Times New Roman" w:cs="Times New Roman"/>
          <w:color w:val="000000"/>
          <w:sz w:val="28"/>
          <w:szCs w:val="28"/>
          <w:lang w:eastAsia="ru-RU"/>
        </w:rPr>
      </w:pPr>
    </w:p>
    <w:p w14:paraId="719D14FD" w14:textId="7BE88569"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В рассматриваемой реализации метода ЭЛЕКТРА индексы согласия находятся по формуле</w:t>
      </w:r>
    </w:p>
    <w:p w14:paraId="14EC0731" w14:textId="77777777" w:rsidR="00FF5C79" w:rsidRDefault="003254E1" w:rsidP="00FF5C79">
      <w:pPr>
        <w:widowControl w:val="0"/>
        <w:spacing w:after="0" w:line="240" w:lineRule="auto"/>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lastRenderedPageBreak/>
        <w:drawing>
          <wp:inline distT="0" distB="0" distL="0" distR="0" wp14:anchorId="72130A83" wp14:editId="554D58F7">
            <wp:extent cx="3006618" cy="477078"/>
            <wp:effectExtent l="0" t="0" r="3810" b="0"/>
            <wp:docPr id="59998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8814" name=""/>
                    <pic:cNvPicPr/>
                  </pic:nvPicPr>
                  <pic:blipFill rotWithShape="1">
                    <a:blip r:embed="rId26"/>
                    <a:srcRect l="6017" b="13903"/>
                    <a:stretch/>
                  </pic:blipFill>
                  <pic:spPr bwMode="auto">
                    <a:xfrm>
                      <a:off x="0" y="0"/>
                      <a:ext cx="3064646" cy="486286"/>
                    </a:xfrm>
                    <a:prstGeom prst="rect">
                      <a:avLst/>
                    </a:prstGeom>
                    <a:ln>
                      <a:noFill/>
                    </a:ln>
                    <a:extLst>
                      <a:ext uri="{53640926-AAD7-44D8-BBD7-CCE9431645EC}">
                        <a14:shadowObscured xmlns:a14="http://schemas.microsoft.com/office/drawing/2010/main"/>
                      </a:ext>
                    </a:extLst>
                  </pic:spPr>
                </pic:pic>
              </a:graphicData>
            </a:graphic>
          </wp:inline>
        </w:drawing>
      </w:r>
    </w:p>
    <w:p w14:paraId="5141C1B1" w14:textId="62B075A5" w:rsidR="00FF5C79" w:rsidRPr="00E841D9" w:rsidRDefault="003254E1" w:rsidP="00FF5C79">
      <w:pPr>
        <w:widowControl w:val="0"/>
        <w:spacing w:after="0" w:line="240" w:lineRule="auto"/>
        <w:ind w:firstLine="709"/>
        <w:jc w:val="both"/>
        <w:rPr>
          <w:rFonts w:ascii="Times New Roman" w:hAnsi="Times New Roman" w:cs="Times New Roman"/>
          <w:color w:val="000000"/>
          <w:sz w:val="28"/>
          <w:szCs w:val="28"/>
          <w:lang w:val="en-US" w:eastAsia="ru-RU"/>
        </w:rPr>
      </w:pPr>
      <w:r w:rsidRPr="003254E1">
        <w:rPr>
          <w:rFonts w:ascii="Times New Roman" w:hAnsi="Times New Roman" w:cs="Times New Roman"/>
          <w:color w:val="000000"/>
          <w:sz w:val="28"/>
          <w:szCs w:val="28"/>
          <w:lang w:eastAsia="ru-RU"/>
        </w:rPr>
        <w:t xml:space="preserve">где </w:t>
      </w:r>
      <w:proofErr w:type="spellStart"/>
      <w:r w:rsidRPr="003254E1">
        <w:rPr>
          <w:rFonts w:ascii="Times New Roman" w:hAnsi="Times New Roman" w:cs="Times New Roman"/>
          <w:color w:val="000000"/>
          <w:sz w:val="28"/>
          <w:szCs w:val="28"/>
          <w:lang w:eastAsia="ru-RU"/>
        </w:rPr>
        <w:t>V</w:t>
      </w:r>
      <w:r w:rsidRPr="003254E1">
        <w:rPr>
          <w:rFonts w:ascii="Times New Roman" w:hAnsi="Times New Roman" w:cs="Times New Roman"/>
          <w:color w:val="000000"/>
          <w:sz w:val="28"/>
          <w:szCs w:val="28"/>
          <w:vertAlign w:val="subscript"/>
          <w:lang w:eastAsia="ru-RU"/>
        </w:rPr>
        <w:t>i</w:t>
      </w:r>
      <w:proofErr w:type="spellEnd"/>
      <w:r w:rsidRPr="003254E1">
        <w:rPr>
          <w:rFonts w:ascii="Times New Roman" w:hAnsi="Times New Roman" w:cs="Times New Roman"/>
          <w:color w:val="000000"/>
          <w:sz w:val="28"/>
          <w:szCs w:val="28"/>
          <w:lang w:eastAsia="ru-RU"/>
        </w:rPr>
        <w:t xml:space="preserve"> - веса критериев;</w:t>
      </w:r>
    </w:p>
    <w:p w14:paraId="202625BC"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K</w:t>
      </w:r>
      <w:r w:rsidRPr="003254E1">
        <w:rPr>
          <w:rFonts w:ascii="Times New Roman" w:hAnsi="Times New Roman" w:cs="Times New Roman"/>
          <w:color w:val="000000"/>
          <w:sz w:val="28"/>
          <w:szCs w:val="28"/>
          <w:vertAlign w:val="superscript"/>
          <w:lang w:eastAsia="ru-RU"/>
        </w:rPr>
        <w:t>+</w:t>
      </w:r>
      <w:r w:rsidRPr="003254E1">
        <w:rPr>
          <w:rFonts w:ascii="Times New Roman" w:hAnsi="Times New Roman" w:cs="Times New Roman"/>
          <w:color w:val="000000"/>
          <w:sz w:val="28"/>
          <w:szCs w:val="28"/>
          <w:lang w:eastAsia="ru-RU"/>
        </w:rPr>
        <w:t xml:space="preserve"> - подмножество критериев, по которым j-я альтернатива не хуже k-й.</w:t>
      </w:r>
    </w:p>
    <w:p w14:paraId="1D250513" w14:textId="77777777" w:rsidR="00FF5C79" w:rsidRDefault="00FF5C79" w:rsidP="00B93D8B">
      <w:pPr>
        <w:widowControl w:val="0"/>
        <w:spacing w:after="0" w:line="240" w:lineRule="auto"/>
        <w:ind w:firstLine="709"/>
        <w:jc w:val="both"/>
        <w:rPr>
          <w:rFonts w:ascii="Times New Roman" w:hAnsi="Times New Roman" w:cs="Times New Roman"/>
          <w:color w:val="000000"/>
          <w:sz w:val="28"/>
          <w:szCs w:val="28"/>
          <w:lang w:eastAsia="ru-RU"/>
        </w:rPr>
      </w:pPr>
    </w:p>
    <w:p w14:paraId="72825FFB" w14:textId="269E2CAF"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Таким образом, индекс согласия </w:t>
      </w:r>
      <w:proofErr w:type="spellStart"/>
      <w:r w:rsidRPr="003254E1">
        <w:rPr>
          <w:rFonts w:ascii="Times New Roman" w:hAnsi="Times New Roman" w:cs="Times New Roman"/>
          <w:color w:val="000000"/>
          <w:sz w:val="28"/>
          <w:szCs w:val="28"/>
          <w:lang w:eastAsia="ru-RU"/>
        </w:rPr>
        <w:t>C</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 xml:space="preserve"> находится как сумма весов критериев, по которым j-я альтернатива не хуже k-й. Чем больше индекс согласия, тем более выражено превосходство j-й альтернативы над k-й.</w:t>
      </w:r>
    </w:p>
    <w:p w14:paraId="0EA9135A"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07581E38" w14:textId="1F1EEF72"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Таблица </w:t>
      </w:r>
      <w:r w:rsidR="00F847C6">
        <w:rPr>
          <w:rFonts w:ascii="Times New Roman" w:hAnsi="Times New Roman" w:cs="Times New Roman"/>
          <w:color w:val="000000"/>
          <w:sz w:val="28"/>
          <w:szCs w:val="28"/>
          <w:lang w:eastAsia="ru-RU"/>
        </w:rPr>
        <w:t>4</w:t>
      </w:r>
      <w:r w:rsidRPr="003254E1">
        <w:rPr>
          <w:rFonts w:ascii="Times New Roman" w:hAnsi="Times New Roman" w:cs="Times New Roman"/>
          <w:color w:val="000000"/>
          <w:sz w:val="28"/>
          <w:szCs w:val="28"/>
          <w:lang w:eastAsia="ru-RU"/>
        </w:rPr>
        <w:t>.20 – Матрица индексов согласия</w:t>
      </w:r>
    </w:p>
    <w:tbl>
      <w:tblPr>
        <w:tblStyle w:val="60"/>
        <w:tblW w:w="5000" w:type="pct"/>
        <w:tblLook w:val="04A0" w:firstRow="1" w:lastRow="0" w:firstColumn="1" w:lastColumn="0" w:noHBand="0" w:noVBand="1"/>
      </w:tblPr>
      <w:tblGrid>
        <w:gridCol w:w="2337"/>
        <w:gridCol w:w="2336"/>
        <w:gridCol w:w="2336"/>
        <w:gridCol w:w="2336"/>
      </w:tblGrid>
      <w:tr w:rsidR="00E841D9" w:rsidRPr="008254EC" w14:paraId="1B08B415" w14:textId="77777777" w:rsidTr="00F07B80">
        <w:trPr>
          <w:trHeight w:val="340"/>
        </w:trPr>
        <w:tc>
          <w:tcPr>
            <w:tcW w:w="1250" w:type="pct"/>
          </w:tcPr>
          <w:p w14:paraId="33052463" w14:textId="693233EE" w:rsidR="00E841D9" w:rsidRPr="008254EC" w:rsidRDefault="00E841D9" w:rsidP="005440F0">
            <w:pPr>
              <w:widowControl w:val="0"/>
              <w:jc w:val="center"/>
              <w:rPr>
                <w:rFonts w:ascii="Times New Roman" w:hAnsi="Times New Roman"/>
                <w:color w:val="000000"/>
                <w:sz w:val="28"/>
                <w:szCs w:val="28"/>
                <w:lang w:eastAsia="ru-RU"/>
              </w:rPr>
            </w:pPr>
          </w:p>
        </w:tc>
        <w:tc>
          <w:tcPr>
            <w:tcW w:w="1250" w:type="pct"/>
          </w:tcPr>
          <w:p w14:paraId="6751BFE8" w14:textId="77777777" w:rsidR="00E841D9" w:rsidRPr="008254EC" w:rsidRDefault="00E841D9"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1250" w:type="pct"/>
          </w:tcPr>
          <w:p w14:paraId="463C0E3C" w14:textId="77777777" w:rsidR="00E841D9" w:rsidRPr="008254EC" w:rsidRDefault="00E841D9"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1250" w:type="pct"/>
          </w:tcPr>
          <w:p w14:paraId="08FADD4E" w14:textId="77777777" w:rsidR="00E841D9" w:rsidRPr="008254EC" w:rsidRDefault="00E841D9"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E841D9" w:rsidRPr="008254EC" w14:paraId="776C0B7D" w14:textId="77777777" w:rsidTr="00F07B80">
        <w:trPr>
          <w:trHeight w:val="340"/>
        </w:trPr>
        <w:tc>
          <w:tcPr>
            <w:tcW w:w="1250" w:type="pct"/>
            <w:vAlign w:val="center"/>
          </w:tcPr>
          <w:p w14:paraId="37F14CB1" w14:textId="44CC42AD" w:rsidR="00E841D9" w:rsidRPr="00E841D9" w:rsidRDefault="00E841D9" w:rsidP="00E841D9">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СТ1</w:t>
            </w:r>
          </w:p>
        </w:tc>
        <w:tc>
          <w:tcPr>
            <w:tcW w:w="1250" w:type="pct"/>
          </w:tcPr>
          <w:p w14:paraId="3F17EB95" w14:textId="5489BFF8" w:rsidR="00E841D9" w:rsidRPr="00934B9C"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w:t>
            </w:r>
          </w:p>
        </w:tc>
        <w:tc>
          <w:tcPr>
            <w:tcW w:w="1250" w:type="pct"/>
          </w:tcPr>
          <w:p w14:paraId="13B57F56" w14:textId="7788C543"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0,31</w:t>
            </w:r>
          </w:p>
        </w:tc>
        <w:tc>
          <w:tcPr>
            <w:tcW w:w="1250" w:type="pct"/>
          </w:tcPr>
          <w:p w14:paraId="34E2AF4E" w14:textId="1C5C2C37"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0,62</w:t>
            </w:r>
          </w:p>
        </w:tc>
      </w:tr>
      <w:tr w:rsidR="00E841D9" w:rsidRPr="008254EC" w14:paraId="5BC8F626" w14:textId="77777777" w:rsidTr="00F07B80">
        <w:trPr>
          <w:trHeight w:val="340"/>
        </w:trPr>
        <w:tc>
          <w:tcPr>
            <w:tcW w:w="1250" w:type="pct"/>
            <w:vAlign w:val="center"/>
          </w:tcPr>
          <w:p w14:paraId="0701B78B" w14:textId="0ACDF32C" w:rsidR="00E841D9" w:rsidRPr="00D44F5D" w:rsidRDefault="00E841D9" w:rsidP="00E841D9">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СТ3</w:t>
            </w:r>
          </w:p>
        </w:tc>
        <w:tc>
          <w:tcPr>
            <w:tcW w:w="1250" w:type="pct"/>
          </w:tcPr>
          <w:p w14:paraId="67EB1028" w14:textId="7F5B6468"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,69</w:t>
            </w:r>
          </w:p>
        </w:tc>
        <w:tc>
          <w:tcPr>
            <w:tcW w:w="1250" w:type="pct"/>
          </w:tcPr>
          <w:p w14:paraId="3FD7C55E" w14:textId="377E43BD"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w:t>
            </w:r>
          </w:p>
        </w:tc>
        <w:tc>
          <w:tcPr>
            <w:tcW w:w="1250" w:type="pct"/>
          </w:tcPr>
          <w:p w14:paraId="53BB8422" w14:textId="33E256A5"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,62</w:t>
            </w:r>
          </w:p>
        </w:tc>
      </w:tr>
      <w:tr w:rsidR="00E841D9" w:rsidRPr="008254EC" w14:paraId="02C8B772" w14:textId="77777777" w:rsidTr="00F07B80">
        <w:trPr>
          <w:trHeight w:val="340"/>
        </w:trPr>
        <w:tc>
          <w:tcPr>
            <w:tcW w:w="1250" w:type="pct"/>
            <w:vAlign w:val="center"/>
          </w:tcPr>
          <w:p w14:paraId="4797FBED" w14:textId="3A1A5D85" w:rsidR="00E841D9" w:rsidRPr="008254EC" w:rsidRDefault="00E841D9" w:rsidP="00E841D9">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СТ6</w:t>
            </w:r>
          </w:p>
        </w:tc>
        <w:tc>
          <w:tcPr>
            <w:tcW w:w="1250" w:type="pct"/>
          </w:tcPr>
          <w:p w14:paraId="2CA8910F" w14:textId="5610C696"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eastAsia="ru-RU"/>
              </w:rPr>
              <w:t>0</w:t>
            </w:r>
            <w:r>
              <w:rPr>
                <w:rFonts w:ascii="Times New Roman" w:hAnsi="Times New Roman"/>
                <w:snapToGrid w:val="0"/>
                <w:color w:val="000000"/>
                <w:sz w:val="28"/>
                <w:szCs w:val="28"/>
                <w:lang w:val="ru-RU" w:eastAsia="ru-RU"/>
              </w:rPr>
              <w:t>,69</w:t>
            </w:r>
          </w:p>
        </w:tc>
        <w:tc>
          <w:tcPr>
            <w:tcW w:w="1250" w:type="pct"/>
          </w:tcPr>
          <w:p w14:paraId="59D1BDBF" w14:textId="0043A59A"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0,69</w:t>
            </w:r>
          </w:p>
        </w:tc>
        <w:tc>
          <w:tcPr>
            <w:tcW w:w="1250" w:type="pct"/>
          </w:tcPr>
          <w:p w14:paraId="5E69254C" w14:textId="5A1A9894"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w:t>
            </w:r>
          </w:p>
        </w:tc>
      </w:tr>
    </w:tbl>
    <w:p w14:paraId="738633C4" w14:textId="77777777" w:rsidR="003254E1" w:rsidRPr="003254E1" w:rsidRDefault="003254E1" w:rsidP="00E841D9">
      <w:pPr>
        <w:widowControl w:val="0"/>
        <w:spacing w:after="0" w:line="240" w:lineRule="auto"/>
        <w:jc w:val="both"/>
        <w:rPr>
          <w:rFonts w:ascii="Times New Roman" w:hAnsi="Times New Roman" w:cs="Times New Roman"/>
          <w:color w:val="000000"/>
          <w:sz w:val="28"/>
          <w:szCs w:val="28"/>
          <w:lang w:eastAsia="ru-RU"/>
        </w:rPr>
      </w:pPr>
    </w:p>
    <w:p w14:paraId="7E7CE14F" w14:textId="7F662C11"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Определяются индексы несогласия </w:t>
      </w:r>
      <w:proofErr w:type="spellStart"/>
      <w:r w:rsidRPr="003254E1">
        <w:rPr>
          <w:rFonts w:ascii="Times New Roman" w:hAnsi="Times New Roman" w:cs="Times New Roman"/>
          <w:color w:val="000000"/>
          <w:sz w:val="28"/>
          <w:szCs w:val="28"/>
          <w:lang w:eastAsia="ru-RU"/>
        </w:rPr>
        <w:t>D</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 j=</w:t>
      </w:r>
      <w:proofErr w:type="gramStart"/>
      <w:r w:rsidRPr="003254E1">
        <w:rPr>
          <w:rFonts w:ascii="Times New Roman" w:hAnsi="Times New Roman" w:cs="Times New Roman"/>
          <w:color w:val="000000"/>
          <w:sz w:val="28"/>
          <w:szCs w:val="28"/>
          <w:lang w:eastAsia="ru-RU"/>
        </w:rPr>
        <w:t>1,...</w:t>
      </w:r>
      <w:proofErr w:type="gramEnd"/>
      <w:r w:rsidRPr="003254E1">
        <w:rPr>
          <w:rFonts w:ascii="Times New Roman" w:hAnsi="Times New Roman" w:cs="Times New Roman"/>
          <w:color w:val="000000"/>
          <w:sz w:val="28"/>
          <w:szCs w:val="28"/>
          <w:lang w:eastAsia="ru-RU"/>
        </w:rPr>
        <w:t xml:space="preserve">,N,  k=1,...,N. Индекс несогласия отражает степень несогласия с предположением о том, что j-я альтернатива лучше k-й. Индексы </w:t>
      </w:r>
      <w:proofErr w:type="spellStart"/>
      <w:r w:rsidRPr="003254E1">
        <w:rPr>
          <w:rFonts w:ascii="Times New Roman" w:hAnsi="Times New Roman" w:cs="Times New Roman"/>
          <w:color w:val="000000"/>
          <w:sz w:val="28"/>
          <w:szCs w:val="28"/>
          <w:lang w:eastAsia="ru-RU"/>
        </w:rPr>
        <w:t>D</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 xml:space="preserve"> находятся по формуле:</w:t>
      </w:r>
    </w:p>
    <w:p w14:paraId="1446ED71" w14:textId="77777777" w:rsidR="006A2EDB" w:rsidRDefault="003254E1" w:rsidP="00E841D9">
      <w:pPr>
        <w:widowControl w:val="0"/>
        <w:spacing w:after="0" w:line="240" w:lineRule="auto"/>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62F0181D" wp14:editId="5EF68404">
            <wp:extent cx="3531371" cy="429370"/>
            <wp:effectExtent l="0" t="0" r="0" b="8890"/>
            <wp:docPr id="1925113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13239" name=""/>
                    <pic:cNvPicPr/>
                  </pic:nvPicPr>
                  <pic:blipFill rotWithShape="1">
                    <a:blip r:embed="rId27"/>
                    <a:srcRect l="1770" b="9963"/>
                    <a:stretch/>
                  </pic:blipFill>
                  <pic:spPr bwMode="auto">
                    <a:xfrm>
                      <a:off x="0" y="0"/>
                      <a:ext cx="3603496" cy="438140"/>
                    </a:xfrm>
                    <a:prstGeom prst="rect">
                      <a:avLst/>
                    </a:prstGeom>
                    <a:ln>
                      <a:noFill/>
                    </a:ln>
                    <a:extLst>
                      <a:ext uri="{53640926-AAD7-44D8-BBD7-CCE9431645EC}">
                        <a14:shadowObscured xmlns:a14="http://schemas.microsoft.com/office/drawing/2010/main"/>
                      </a:ext>
                    </a:extLst>
                  </pic:spPr>
                </pic:pic>
              </a:graphicData>
            </a:graphic>
          </wp:inline>
        </w:drawing>
      </w:r>
    </w:p>
    <w:p w14:paraId="5502253D" w14:textId="77777777" w:rsidR="00E841D9"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где </w:t>
      </w:r>
      <w:proofErr w:type="spellStart"/>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ik</w:t>
      </w:r>
      <w:proofErr w:type="spellEnd"/>
      <w:r w:rsidRPr="003254E1">
        <w:rPr>
          <w:rFonts w:ascii="Times New Roman" w:hAnsi="Times New Roman" w:cs="Times New Roman"/>
          <w:color w:val="000000"/>
          <w:sz w:val="28"/>
          <w:szCs w:val="28"/>
          <w:lang w:eastAsia="ru-RU"/>
        </w:rPr>
        <w:t xml:space="preserve">, </w:t>
      </w:r>
      <w:proofErr w:type="spellStart"/>
      <w:r w:rsidRPr="003254E1">
        <w:rPr>
          <w:rFonts w:ascii="Times New Roman" w:hAnsi="Times New Roman" w:cs="Times New Roman"/>
          <w:color w:val="000000"/>
          <w:sz w:val="28"/>
          <w:szCs w:val="28"/>
          <w:lang w:eastAsia="ru-RU"/>
        </w:rPr>
        <w:t>P</w:t>
      </w:r>
      <w:r w:rsidRPr="003254E1">
        <w:rPr>
          <w:rFonts w:ascii="Times New Roman" w:hAnsi="Times New Roman" w:cs="Times New Roman"/>
          <w:color w:val="000000"/>
          <w:sz w:val="28"/>
          <w:szCs w:val="28"/>
          <w:vertAlign w:val="subscript"/>
          <w:lang w:eastAsia="ru-RU"/>
        </w:rPr>
        <w:t>ij</w:t>
      </w:r>
      <w:proofErr w:type="spellEnd"/>
      <w:r w:rsidRPr="003254E1">
        <w:rPr>
          <w:rFonts w:ascii="Times New Roman" w:hAnsi="Times New Roman" w:cs="Times New Roman"/>
          <w:color w:val="000000"/>
          <w:sz w:val="28"/>
          <w:szCs w:val="28"/>
          <w:lang w:eastAsia="ru-RU"/>
        </w:rPr>
        <w:t xml:space="preserve"> - безразмерные оценки альтернатив</w:t>
      </w:r>
      <w:r w:rsidR="006A2EDB">
        <w:rPr>
          <w:rFonts w:ascii="Times New Roman" w:hAnsi="Times New Roman" w:cs="Times New Roman"/>
          <w:color w:val="000000"/>
          <w:sz w:val="28"/>
          <w:szCs w:val="28"/>
          <w:lang w:eastAsia="ru-RU"/>
        </w:rPr>
        <w:t xml:space="preserve">, </w:t>
      </w:r>
    </w:p>
    <w:p w14:paraId="0BD17BBD" w14:textId="77777777" w:rsidR="00E841D9"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K</w:t>
      </w:r>
      <w:r w:rsidRPr="003254E1">
        <w:rPr>
          <w:rFonts w:ascii="Times New Roman" w:hAnsi="Times New Roman" w:cs="Times New Roman"/>
          <w:color w:val="000000"/>
          <w:sz w:val="28"/>
          <w:szCs w:val="28"/>
          <w:vertAlign w:val="superscript"/>
          <w:lang w:eastAsia="ru-RU"/>
        </w:rPr>
        <w:t>—</w:t>
      </w:r>
      <w:r w:rsidRPr="003254E1">
        <w:rPr>
          <w:rFonts w:ascii="Times New Roman" w:hAnsi="Times New Roman" w:cs="Times New Roman"/>
          <w:color w:val="000000"/>
          <w:sz w:val="28"/>
          <w:szCs w:val="28"/>
          <w:lang w:eastAsia="ru-RU"/>
        </w:rPr>
        <w:t xml:space="preserve"> - подмножество критериев, по которым j-я альтернатива не превосходит k-ю.</w:t>
      </w:r>
      <w:r w:rsidR="006A2EDB">
        <w:rPr>
          <w:rFonts w:ascii="Times New Roman" w:hAnsi="Times New Roman" w:cs="Times New Roman"/>
          <w:color w:val="000000"/>
          <w:sz w:val="28"/>
          <w:szCs w:val="28"/>
          <w:lang w:eastAsia="ru-RU"/>
        </w:rPr>
        <w:t xml:space="preserve"> </w:t>
      </w:r>
    </w:p>
    <w:p w14:paraId="45B55F69" w14:textId="77777777" w:rsidR="00E841D9" w:rsidRDefault="00E841D9" w:rsidP="00B93D8B">
      <w:pPr>
        <w:widowControl w:val="0"/>
        <w:spacing w:after="0" w:line="240" w:lineRule="auto"/>
        <w:ind w:firstLine="709"/>
        <w:jc w:val="both"/>
        <w:rPr>
          <w:rFonts w:ascii="Times New Roman" w:hAnsi="Times New Roman" w:cs="Times New Roman"/>
          <w:color w:val="000000"/>
          <w:sz w:val="28"/>
          <w:szCs w:val="28"/>
          <w:lang w:eastAsia="ru-RU"/>
        </w:rPr>
      </w:pPr>
    </w:p>
    <w:p w14:paraId="14D9C69C" w14:textId="7E84BF8C"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 xml:space="preserve">Таким образом, индекс несогласия </w:t>
      </w:r>
      <w:proofErr w:type="spellStart"/>
      <w:r w:rsidRPr="003254E1">
        <w:rPr>
          <w:rFonts w:ascii="Times New Roman" w:hAnsi="Times New Roman" w:cs="Times New Roman"/>
          <w:color w:val="000000"/>
          <w:sz w:val="28"/>
          <w:szCs w:val="28"/>
          <w:lang w:eastAsia="ru-RU"/>
        </w:rPr>
        <w:t>D</w:t>
      </w:r>
      <w:r w:rsidRPr="003254E1">
        <w:rPr>
          <w:rFonts w:ascii="Times New Roman" w:hAnsi="Times New Roman" w:cs="Times New Roman"/>
          <w:color w:val="000000"/>
          <w:sz w:val="28"/>
          <w:szCs w:val="28"/>
          <w:vertAlign w:val="subscript"/>
          <w:lang w:eastAsia="ru-RU"/>
        </w:rPr>
        <w:t>jk</w:t>
      </w:r>
      <w:proofErr w:type="spellEnd"/>
      <w:r w:rsidRPr="003254E1">
        <w:rPr>
          <w:rFonts w:ascii="Times New Roman" w:hAnsi="Times New Roman" w:cs="Times New Roman"/>
          <w:color w:val="000000"/>
          <w:sz w:val="28"/>
          <w:szCs w:val="28"/>
          <w:lang w:eastAsia="ru-RU"/>
        </w:rPr>
        <w:t xml:space="preserve"> находится как максимальная из разностей оценок по критериям, по которым j-я альтернатива не лучше k-й.</w:t>
      </w:r>
    </w:p>
    <w:p w14:paraId="01A510B0"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p>
    <w:p w14:paraId="347DE463" w14:textId="77777777" w:rsidR="003254E1" w:rsidRPr="003254E1" w:rsidRDefault="003254E1" w:rsidP="00B93D8B">
      <w:pPr>
        <w:widowControl w:val="0"/>
        <w:spacing w:after="0" w:line="240" w:lineRule="auto"/>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Таблица 3.21 – Матрица индексов несогласия</w:t>
      </w:r>
    </w:p>
    <w:tbl>
      <w:tblPr>
        <w:tblStyle w:val="60"/>
        <w:tblW w:w="5000" w:type="pct"/>
        <w:tblLook w:val="04A0" w:firstRow="1" w:lastRow="0" w:firstColumn="1" w:lastColumn="0" w:noHBand="0" w:noVBand="1"/>
      </w:tblPr>
      <w:tblGrid>
        <w:gridCol w:w="2337"/>
        <w:gridCol w:w="2336"/>
        <w:gridCol w:w="2336"/>
        <w:gridCol w:w="2336"/>
      </w:tblGrid>
      <w:tr w:rsidR="00F07B80" w:rsidRPr="008254EC" w14:paraId="69D916D6" w14:textId="77777777" w:rsidTr="00F07B80">
        <w:trPr>
          <w:trHeight w:val="340"/>
        </w:trPr>
        <w:tc>
          <w:tcPr>
            <w:tcW w:w="1250" w:type="pct"/>
          </w:tcPr>
          <w:p w14:paraId="7D0C52B0" w14:textId="77777777" w:rsidR="00E841D9" w:rsidRPr="008254EC" w:rsidRDefault="00E841D9" w:rsidP="005440F0">
            <w:pPr>
              <w:widowControl w:val="0"/>
              <w:jc w:val="center"/>
              <w:rPr>
                <w:rFonts w:ascii="Times New Roman" w:hAnsi="Times New Roman"/>
                <w:color w:val="000000"/>
                <w:sz w:val="28"/>
                <w:szCs w:val="28"/>
                <w:lang w:eastAsia="ru-RU"/>
              </w:rPr>
            </w:pPr>
          </w:p>
        </w:tc>
        <w:tc>
          <w:tcPr>
            <w:tcW w:w="1250" w:type="pct"/>
          </w:tcPr>
          <w:p w14:paraId="5CCD3334" w14:textId="77777777" w:rsidR="00E841D9" w:rsidRPr="008254EC" w:rsidRDefault="00E841D9"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1</w:t>
            </w:r>
          </w:p>
        </w:tc>
        <w:tc>
          <w:tcPr>
            <w:tcW w:w="1250" w:type="pct"/>
          </w:tcPr>
          <w:p w14:paraId="4732491A" w14:textId="77777777" w:rsidR="00E841D9" w:rsidRPr="008254EC" w:rsidRDefault="00E841D9"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3</w:t>
            </w:r>
          </w:p>
        </w:tc>
        <w:tc>
          <w:tcPr>
            <w:tcW w:w="1250" w:type="pct"/>
          </w:tcPr>
          <w:p w14:paraId="6F2B43E8" w14:textId="77777777" w:rsidR="00E841D9" w:rsidRPr="008254EC" w:rsidRDefault="00E841D9" w:rsidP="005440F0">
            <w:pPr>
              <w:widowControl w:val="0"/>
              <w:jc w:val="center"/>
              <w:rPr>
                <w:rFonts w:ascii="Times New Roman" w:hAnsi="Times New Roman"/>
                <w:color w:val="000000"/>
                <w:sz w:val="28"/>
                <w:szCs w:val="28"/>
                <w:lang w:eastAsia="ru-RU"/>
              </w:rPr>
            </w:pPr>
            <w:r>
              <w:rPr>
                <w:rFonts w:ascii="Times New Roman" w:hAnsi="Times New Roman"/>
                <w:snapToGrid w:val="0"/>
                <w:color w:val="000000"/>
                <w:sz w:val="28"/>
                <w:szCs w:val="28"/>
                <w:lang w:val="ru-RU" w:eastAsia="ru-RU"/>
              </w:rPr>
              <w:t>СТ</w:t>
            </w:r>
            <w:r w:rsidRPr="008254EC">
              <w:rPr>
                <w:rFonts w:ascii="Times New Roman" w:hAnsi="Times New Roman"/>
                <w:snapToGrid w:val="0"/>
                <w:color w:val="000000"/>
                <w:sz w:val="28"/>
                <w:szCs w:val="28"/>
                <w:lang w:eastAsia="ru-RU"/>
              </w:rPr>
              <w:t>6</w:t>
            </w:r>
          </w:p>
        </w:tc>
      </w:tr>
      <w:tr w:rsidR="007117A9" w:rsidRPr="008254EC" w14:paraId="73B0F9D7" w14:textId="77777777" w:rsidTr="00F07B80">
        <w:trPr>
          <w:trHeight w:val="340"/>
        </w:trPr>
        <w:tc>
          <w:tcPr>
            <w:tcW w:w="1250" w:type="pct"/>
          </w:tcPr>
          <w:p w14:paraId="484DFDD0" w14:textId="77777777"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СТ1</w:t>
            </w:r>
          </w:p>
        </w:tc>
        <w:tc>
          <w:tcPr>
            <w:tcW w:w="1250" w:type="pct"/>
          </w:tcPr>
          <w:p w14:paraId="730EE7E1" w14:textId="77777777" w:rsidR="00E841D9" w:rsidRPr="00934B9C"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w:t>
            </w:r>
          </w:p>
        </w:tc>
        <w:tc>
          <w:tcPr>
            <w:tcW w:w="1250" w:type="pct"/>
          </w:tcPr>
          <w:p w14:paraId="1DE2A258" w14:textId="7716F503"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2</w:t>
            </w:r>
          </w:p>
        </w:tc>
        <w:tc>
          <w:tcPr>
            <w:tcW w:w="1250" w:type="pct"/>
          </w:tcPr>
          <w:p w14:paraId="1A7ACA56" w14:textId="04902F52"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29</w:t>
            </w:r>
          </w:p>
        </w:tc>
      </w:tr>
      <w:tr w:rsidR="007117A9" w:rsidRPr="008254EC" w14:paraId="75339325" w14:textId="77777777" w:rsidTr="00F07B80">
        <w:trPr>
          <w:trHeight w:val="340"/>
        </w:trPr>
        <w:tc>
          <w:tcPr>
            <w:tcW w:w="1250" w:type="pct"/>
          </w:tcPr>
          <w:p w14:paraId="676D9A93" w14:textId="77777777"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СТ3</w:t>
            </w:r>
          </w:p>
        </w:tc>
        <w:tc>
          <w:tcPr>
            <w:tcW w:w="1250" w:type="pct"/>
          </w:tcPr>
          <w:p w14:paraId="72CFE1C6" w14:textId="138454D2"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21</w:t>
            </w:r>
          </w:p>
        </w:tc>
        <w:tc>
          <w:tcPr>
            <w:tcW w:w="1250" w:type="pct"/>
          </w:tcPr>
          <w:p w14:paraId="2C156A1C" w14:textId="77777777"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w:t>
            </w:r>
          </w:p>
        </w:tc>
        <w:tc>
          <w:tcPr>
            <w:tcW w:w="1250" w:type="pct"/>
          </w:tcPr>
          <w:p w14:paraId="4C946D57" w14:textId="01BC1E55" w:rsidR="00E841D9" w:rsidRPr="00D44F5D"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14</w:t>
            </w:r>
          </w:p>
        </w:tc>
      </w:tr>
      <w:tr w:rsidR="007117A9" w:rsidRPr="008254EC" w14:paraId="693B6365" w14:textId="77777777" w:rsidTr="00F07B80">
        <w:trPr>
          <w:trHeight w:val="340"/>
        </w:trPr>
        <w:tc>
          <w:tcPr>
            <w:tcW w:w="1250" w:type="pct"/>
          </w:tcPr>
          <w:p w14:paraId="56A0EBE6" w14:textId="77777777" w:rsidR="00E841D9" w:rsidRPr="008254EC" w:rsidRDefault="00E841D9"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val="ru-RU" w:eastAsia="ru-RU"/>
              </w:rPr>
              <w:t>СТ6</w:t>
            </w:r>
          </w:p>
        </w:tc>
        <w:tc>
          <w:tcPr>
            <w:tcW w:w="1250" w:type="pct"/>
          </w:tcPr>
          <w:p w14:paraId="7686C153" w14:textId="1A0B569E"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snapToGrid w:val="0"/>
                <w:color w:val="000000"/>
                <w:sz w:val="28"/>
                <w:szCs w:val="28"/>
                <w:lang w:eastAsia="ru-RU"/>
              </w:rPr>
              <w:t>0</w:t>
            </w:r>
            <w:r>
              <w:rPr>
                <w:rFonts w:ascii="Times New Roman" w:hAnsi="Times New Roman"/>
                <w:snapToGrid w:val="0"/>
                <w:color w:val="000000"/>
                <w:sz w:val="28"/>
                <w:szCs w:val="28"/>
                <w:lang w:val="ru-RU" w:eastAsia="ru-RU"/>
              </w:rPr>
              <w:t>,</w:t>
            </w:r>
            <w:r>
              <w:rPr>
                <w:rFonts w:ascii="Times New Roman" w:hAnsi="Times New Roman"/>
                <w:snapToGrid w:val="0"/>
                <w:color w:val="000000"/>
                <w:sz w:val="28"/>
                <w:szCs w:val="28"/>
                <w:lang w:val="ru-RU" w:eastAsia="ru-RU"/>
              </w:rPr>
              <w:t>21</w:t>
            </w:r>
          </w:p>
        </w:tc>
        <w:tc>
          <w:tcPr>
            <w:tcW w:w="1250" w:type="pct"/>
          </w:tcPr>
          <w:p w14:paraId="2AB38723" w14:textId="6791C7DB"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0,</w:t>
            </w:r>
            <w:r>
              <w:rPr>
                <w:rFonts w:ascii="Times New Roman" w:hAnsi="Times New Roman"/>
                <w:color w:val="000000"/>
                <w:sz w:val="28"/>
                <w:szCs w:val="28"/>
                <w:lang w:val="ru-RU" w:eastAsia="ru-RU"/>
              </w:rPr>
              <w:t>2</w:t>
            </w:r>
          </w:p>
        </w:tc>
        <w:tc>
          <w:tcPr>
            <w:tcW w:w="1250" w:type="pct"/>
          </w:tcPr>
          <w:p w14:paraId="44541877" w14:textId="77777777" w:rsidR="00E841D9" w:rsidRPr="00E841D9" w:rsidRDefault="00E841D9" w:rsidP="005440F0">
            <w:pPr>
              <w:widowControl w:val="0"/>
              <w:jc w:val="center"/>
              <w:rPr>
                <w:rFonts w:ascii="Times New Roman" w:hAnsi="Times New Roman"/>
                <w:color w:val="000000"/>
                <w:sz w:val="28"/>
                <w:szCs w:val="28"/>
                <w:lang w:val="ru-RU" w:eastAsia="ru-RU"/>
              </w:rPr>
            </w:pPr>
            <w:r>
              <w:rPr>
                <w:rFonts w:ascii="Times New Roman" w:hAnsi="Times New Roman"/>
                <w:color w:val="000000"/>
                <w:sz w:val="28"/>
                <w:szCs w:val="28"/>
                <w:lang w:val="ru-RU" w:eastAsia="ru-RU"/>
              </w:rPr>
              <w:t>-</w:t>
            </w:r>
          </w:p>
        </w:tc>
      </w:tr>
    </w:tbl>
    <w:p w14:paraId="521B5157" w14:textId="77777777" w:rsidR="00E841D9" w:rsidRDefault="00E841D9" w:rsidP="00E841D9">
      <w:pPr>
        <w:widowControl w:val="0"/>
        <w:spacing w:after="0" w:line="240" w:lineRule="auto"/>
        <w:jc w:val="both"/>
        <w:rPr>
          <w:rFonts w:ascii="Times New Roman" w:hAnsi="Times New Roman" w:cs="Times New Roman"/>
          <w:color w:val="000000"/>
          <w:sz w:val="28"/>
          <w:szCs w:val="28"/>
          <w:lang w:eastAsia="ru-RU"/>
        </w:rPr>
      </w:pPr>
    </w:p>
    <w:p w14:paraId="15A78454" w14:textId="4D47AF42"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Для каждой альтернативы находится предельное значение индекса согласия:</w:t>
      </w:r>
    </w:p>
    <w:p w14:paraId="568C4FE6" w14:textId="77777777" w:rsidR="003254E1" w:rsidRPr="003254E1" w:rsidRDefault="003254E1" w:rsidP="007117A9">
      <w:pPr>
        <w:widowControl w:val="0"/>
        <w:spacing w:after="0" w:line="240" w:lineRule="auto"/>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5706CAC7" wp14:editId="677B30B7">
            <wp:extent cx="2443999" cy="429371"/>
            <wp:effectExtent l="0" t="0" r="0" b="8890"/>
            <wp:docPr id="795117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7627" name=""/>
                    <pic:cNvPicPr/>
                  </pic:nvPicPr>
                  <pic:blipFill rotWithShape="1">
                    <a:blip r:embed="rId28"/>
                    <a:srcRect l="4731" t="1" b="6035"/>
                    <a:stretch/>
                  </pic:blipFill>
                  <pic:spPr bwMode="auto">
                    <a:xfrm>
                      <a:off x="0" y="0"/>
                      <a:ext cx="2492178" cy="437835"/>
                    </a:xfrm>
                    <a:prstGeom prst="rect">
                      <a:avLst/>
                    </a:prstGeom>
                    <a:ln>
                      <a:noFill/>
                    </a:ln>
                    <a:extLst>
                      <a:ext uri="{53640926-AAD7-44D8-BBD7-CCE9431645EC}">
                        <a14:shadowObscured xmlns:a14="http://schemas.microsoft.com/office/drawing/2010/main"/>
                      </a:ext>
                    </a:extLst>
                  </pic:spPr>
                </pic:pic>
              </a:graphicData>
            </a:graphic>
          </wp:inline>
        </w:drawing>
      </w:r>
    </w:p>
    <w:p w14:paraId="5FE20C09" w14:textId="77777777" w:rsidR="003254E1" w:rsidRPr="003254E1" w:rsidRDefault="003254E1" w:rsidP="00B93D8B">
      <w:pPr>
        <w:widowControl w:val="0"/>
        <w:spacing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Таким образом, предельное значение индекса согласия для j-й альтернативы находится как минимальный элемент j-й строки матрицы индексов согласия. Эта величина отражает степень согласия с предположением о том, что j-я альтернатива имеет превосходство над всеми другими альтернативами.</w:t>
      </w:r>
    </w:p>
    <w:p w14:paraId="7DF49B2B" w14:textId="2E719A3C"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С</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0,</w:t>
      </w:r>
      <w:r w:rsidR="007117A9">
        <w:rPr>
          <w:rFonts w:ascii="Times New Roman" w:hAnsi="Times New Roman" w:cs="Times New Roman"/>
          <w:color w:val="000000"/>
          <w:sz w:val="28"/>
          <w:szCs w:val="28"/>
          <w:lang w:eastAsia="ru-RU"/>
        </w:rPr>
        <w:t>3</w:t>
      </w:r>
      <w:r w:rsidRPr="003254E1">
        <w:rPr>
          <w:rFonts w:ascii="Times New Roman" w:hAnsi="Times New Roman" w:cs="Times New Roman"/>
          <w:color w:val="000000"/>
          <w:sz w:val="28"/>
          <w:szCs w:val="28"/>
          <w:lang w:eastAsia="ru-RU"/>
        </w:rPr>
        <w:t>1</w:t>
      </w:r>
      <w:r w:rsidR="007117A9">
        <w:rPr>
          <w:rFonts w:ascii="Times New Roman" w:hAnsi="Times New Roman" w:cs="Times New Roman"/>
          <w:color w:val="000000"/>
          <w:sz w:val="28"/>
          <w:szCs w:val="28"/>
          <w:lang w:eastAsia="ru-RU"/>
        </w:rPr>
        <w:t xml:space="preserve">; </w:t>
      </w:r>
      <w:r w:rsidRPr="003254E1">
        <w:rPr>
          <w:rFonts w:ascii="Times New Roman" w:hAnsi="Times New Roman" w:cs="Times New Roman"/>
          <w:color w:val="000000"/>
          <w:sz w:val="28"/>
          <w:szCs w:val="28"/>
          <w:lang w:eastAsia="ru-RU"/>
        </w:rPr>
        <w:t>С</w:t>
      </w:r>
      <w:r w:rsidR="007117A9">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0,</w:t>
      </w:r>
      <w:r w:rsidR="007117A9">
        <w:rPr>
          <w:rFonts w:ascii="Times New Roman" w:hAnsi="Times New Roman" w:cs="Times New Roman"/>
          <w:color w:val="000000"/>
          <w:sz w:val="28"/>
          <w:szCs w:val="28"/>
          <w:lang w:eastAsia="ru-RU"/>
        </w:rPr>
        <w:t xml:space="preserve">62; </w:t>
      </w:r>
      <w:r w:rsidRPr="003254E1">
        <w:rPr>
          <w:rFonts w:ascii="Times New Roman" w:hAnsi="Times New Roman" w:cs="Times New Roman"/>
          <w:color w:val="000000"/>
          <w:sz w:val="28"/>
          <w:szCs w:val="28"/>
          <w:lang w:eastAsia="ru-RU"/>
        </w:rPr>
        <w:t>С</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 xml:space="preserve"> = 0,</w:t>
      </w:r>
      <w:r w:rsidR="007117A9">
        <w:rPr>
          <w:rFonts w:ascii="Times New Roman" w:hAnsi="Times New Roman" w:cs="Times New Roman"/>
          <w:color w:val="000000"/>
          <w:sz w:val="28"/>
          <w:szCs w:val="28"/>
          <w:lang w:eastAsia="ru-RU"/>
        </w:rPr>
        <w:t>69.</w:t>
      </w:r>
    </w:p>
    <w:p w14:paraId="2BF1C206" w14:textId="754AC0C3"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lastRenderedPageBreak/>
        <w:t>Для каждой альтернативы находится предельное значение индекса несогласия:</w:t>
      </w:r>
    </w:p>
    <w:p w14:paraId="74AD2E54" w14:textId="77777777" w:rsidR="003254E1" w:rsidRPr="003254E1" w:rsidRDefault="003254E1" w:rsidP="007117A9">
      <w:pPr>
        <w:widowControl w:val="0"/>
        <w:spacing w:after="0" w:line="240" w:lineRule="auto"/>
        <w:jc w:val="center"/>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5DCA51ED" wp14:editId="21511158">
            <wp:extent cx="2755130" cy="500933"/>
            <wp:effectExtent l="0" t="0" r="0" b="0"/>
            <wp:docPr id="1737799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9486" name=""/>
                    <pic:cNvPicPr/>
                  </pic:nvPicPr>
                  <pic:blipFill>
                    <a:blip r:embed="rId29"/>
                    <a:stretch>
                      <a:fillRect/>
                    </a:stretch>
                  </pic:blipFill>
                  <pic:spPr>
                    <a:xfrm>
                      <a:off x="0" y="0"/>
                      <a:ext cx="2806276" cy="510232"/>
                    </a:xfrm>
                    <a:prstGeom prst="rect">
                      <a:avLst/>
                    </a:prstGeom>
                  </pic:spPr>
                </pic:pic>
              </a:graphicData>
            </a:graphic>
          </wp:inline>
        </w:drawing>
      </w:r>
    </w:p>
    <w:p w14:paraId="32D737AA" w14:textId="77777777" w:rsidR="003254E1" w:rsidRPr="003254E1" w:rsidRDefault="003254E1" w:rsidP="00B93D8B">
      <w:pPr>
        <w:widowControl w:val="0"/>
        <w:spacing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Таким образом, предельное значение индекса несогласия для j-й альтернативы находится как максимальный элемент j-й строки матрицы индексов несогласия. Эта величина отражает степень несогласия с предположением о превосходстве j-й альтернативы над другими альтернативами.</w:t>
      </w:r>
    </w:p>
    <w:p w14:paraId="057F4503" w14:textId="73EFD9BE" w:rsidR="003254E1" w:rsidRPr="003254E1" w:rsidRDefault="003254E1" w:rsidP="00B93D8B">
      <w:pPr>
        <w:widowControl w:val="0"/>
        <w:spacing w:after="0" w:line="276"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val="en-US" w:eastAsia="ru-RU"/>
        </w:rPr>
        <w:t>D</w:t>
      </w:r>
      <w:r w:rsidRPr="003254E1">
        <w:rPr>
          <w:rFonts w:ascii="Times New Roman" w:hAnsi="Times New Roman" w:cs="Times New Roman"/>
          <w:color w:val="000000"/>
          <w:sz w:val="28"/>
          <w:szCs w:val="28"/>
          <w:vertAlign w:val="subscript"/>
          <w:lang w:eastAsia="ru-RU"/>
        </w:rPr>
        <w:t>1</w:t>
      </w:r>
      <w:r w:rsidRPr="003254E1">
        <w:rPr>
          <w:rFonts w:ascii="Times New Roman" w:hAnsi="Times New Roman" w:cs="Times New Roman"/>
          <w:color w:val="000000"/>
          <w:sz w:val="28"/>
          <w:szCs w:val="28"/>
          <w:lang w:eastAsia="ru-RU"/>
        </w:rPr>
        <w:t xml:space="preserve"> = 0</w:t>
      </w:r>
      <w:r w:rsidR="007117A9">
        <w:rPr>
          <w:rFonts w:ascii="Times New Roman" w:hAnsi="Times New Roman" w:cs="Times New Roman"/>
          <w:color w:val="000000"/>
          <w:sz w:val="28"/>
          <w:szCs w:val="28"/>
          <w:lang w:eastAsia="ru-RU"/>
        </w:rPr>
        <w:t xml:space="preserve">,29; </w:t>
      </w:r>
      <w:r w:rsidRPr="003254E1">
        <w:rPr>
          <w:rFonts w:ascii="Times New Roman" w:hAnsi="Times New Roman" w:cs="Times New Roman"/>
          <w:color w:val="000000"/>
          <w:sz w:val="28"/>
          <w:szCs w:val="28"/>
          <w:lang w:val="en-US" w:eastAsia="ru-RU"/>
        </w:rPr>
        <w:t>D</w:t>
      </w:r>
      <w:r w:rsidR="007117A9">
        <w:rPr>
          <w:rFonts w:ascii="Times New Roman" w:hAnsi="Times New Roman" w:cs="Times New Roman"/>
          <w:color w:val="000000"/>
          <w:sz w:val="28"/>
          <w:szCs w:val="28"/>
          <w:vertAlign w:val="subscript"/>
          <w:lang w:eastAsia="ru-RU"/>
        </w:rPr>
        <w:t>3</w:t>
      </w:r>
      <w:r w:rsidRPr="003254E1">
        <w:rPr>
          <w:rFonts w:ascii="Times New Roman" w:hAnsi="Times New Roman" w:cs="Times New Roman"/>
          <w:color w:val="000000"/>
          <w:sz w:val="28"/>
          <w:szCs w:val="28"/>
          <w:lang w:eastAsia="ru-RU"/>
        </w:rPr>
        <w:t xml:space="preserve"> = 0</w:t>
      </w:r>
      <w:r w:rsidR="007117A9">
        <w:rPr>
          <w:rFonts w:ascii="Times New Roman" w:hAnsi="Times New Roman" w:cs="Times New Roman"/>
          <w:color w:val="000000"/>
          <w:sz w:val="28"/>
          <w:szCs w:val="28"/>
          <w:lang w:eastAsia="ru-RU"/>
        </w:rPr>
        <w:t xml:space="preserve">,21; </w:t>
      </w:r>
      <w:r w:rsidRPr="003254E1">
        <w:rPr>
          <w:rFonts w:ascii="Times New Roman" w:hAnsi="Times New Roman" w:cs="Times New Roman"/>
          <w:color w:val="000000"/>
          <w:sz w:val="28"/>
          <w:szCs w:val="28"/>
          <w:lang w:val="en-US" w:eastAsia="ru-RU"/>
        </w:rPr>
        <w:t>D</w:t>
      </w:r>
      <w:r w:rsidRPr="003254E1">
        <w:rPr>
          <w:rFonts w:ascii="Times New Roman" w:hAnsi="Times New Roman" w:cs="Times New Roman"/>
          <w:color w:val="000000"/>
          <w:sz w:val="28"/>
          <w:szCs w:val="28"/>
          <w:vertAlign w:val="subscript"/>
          <w:lang w:eastAsia="ru-RU"/>
        </w:rPr>
        <w:t>6</w:t>
      </w:r>
      <w:r w:rsidRPr="003254E1">
        <w:rPr>
          <w:rFonts w:ascii="Times New Roman" w:hAnsi="Times New Roman" w:cs="Times New Roman"/>
          <w:color w:val="000000"/>
          <w:sz w:val="28"/>
          <w:szCs w:val="28"/>
          <w:lang w:eastAsia="ru-RU"/>
        </w:rPr>
        <w:t xml:space="preserve"> = 0</w:t>
      </w:r>
      <w:r w:rsidR="007117A9">
        <w:rPr>
          <w:rFonts w:ascii="Times New Roman" w:hAnsi="Times New Roman" w:cs="Times New Roman"/>
          <w:color w:val="000000"/>
          <w:sz w:val="28"/>
          <w:szCs w:val="28"/>
          <w:lang w:eastAsia="ru-RU"/>
        </w:rPr>
        <w:t>,21.</w:t>
      </w:r>
    </w:p>
    <w:p w14:paraId="7E8725CE" w14:textId="5789D001"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Выделяются лучшие альтернативы (“ядро” альтернатив), удовлетворяющие условиям:</w:t>
      </w:r>
    </w:p>
    <w:p w14:paraId="21C24600"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noProof/>
          <w:color w:val="000000"/>
          <w:sz w:val="28"/>
          <w:szCs w:val="28"/>
          <w:lang w:eastAsia="ru-RU"/>
        </w:rPr>
        <w:drawing>
          <wp:inline distT="0" distB="0" distL="0" distR="0" wp14:anchorId="1BD2385E" wp14:editId="18EFD442">
            <wp:extent cx="964565" cy="711200"/>
            <wp:effectExtent l="0" t="0" r="6985" b="0"/>
            <wp:docPr id="1717570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0157" name=""/>
                    <pic:cNvPicPr/>
                  </pic:nvPicPr>
                  <pic:blipFill rotWithShape="1">
                    <a:blip r:embed="rId30"/>
                    <a:srcRect l="11635" b="8192"/>
                    <a:stretch/>
                  </pic:blipFill>
                  <pic:spPr bwMode="auto">
                    <a:xfrm>
                      <a:off x="0" y="0"/>
                      <a:ext cx="978061" cy="721151"/>
                    </a:xfrm>
                    <a:prstGeom prst="rect">
                      <a:avLst/>
                    </a:prstGeom>
                    <a:ln>
                      <a:noFill/>
                    </a:ln>
                    <a:extLst>
                      <a:ext uri="{53640926-AAD7-44D8-BBD7-CCE9431645EC}">
                        <a14:shadowObscured xmlns:a14="http://schemas.microsoft.com/office/drawing/2010/main"/>
                      </a:ext>
                    </a:extLst>
                  </pic:spPr>
                </pic:pic>
              </a:graphicData>
            </a:graphic>
          </wp:inline>
        </w:drawing>
      </w:r>
    </w:p>
    <w:p w14:paraId="350432B6" w14:textId="77777777" w:rsidR="003254E1" w:rsidRP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где C</w:t>
      </w:r>
      <w:r w:rsidRPr="003254E1">
        <w:rPr>
          <w:rFonts w:ascii="Times New Roman" w:hAnsi="Times New Roman" w:cs="Times New Roman"/>
          <w:color w:val="000000"/>
          <w:sz w:val="28"/>
          <w:szCs w:val="28"/>
          <w:vertAlign w:val="superscript"/>
          <w:lang w:eastAsia="ru-RU"/>
        </w:rPr>
        <w:t>*</w:t>
      </w:r>
      <w:r w:rsidRPr="003254E1">
        <w:rPr>
          <w:rFonts w:ascii="Times New Roman" w:hAnsi="Times New Roman" w:cs="Times New Roman"/>
          <w:color w:val="000000"/>
          <w:sz w:val="28"/>
          <w:szCs w:val="28"/>
          <w:lang w:eastAsia="ru-RU"/>
        </w:rPr>
        <w:t>, D</w:t>
      </w:r>
      <w:r w:rsidRPr="003254E1">
        <w:rPr>
          <w:rFonts w:ascii="Times New Roman" w:hAnsi="Times New Roman" w:cs="Times New Roman"/>
          <w:color w:val="000000"/>
          <w:sz w:val="28"/>
          <w:szCs w:val="28"/>
          <w:vertAlign w:val="superscript"/>
          <w:lang w:eastAsia="ru-RU"/>
        </w:rPr>
        <w:t>*</w:t>
      </w:r>
      <w:r w:rsidRPr="003254E1">
        <w:rPr>
          <w:rFonts w:ascii="Times New Roman" w:hAnsi="Times New Roman" w:cs="Times New Roman"/>
          <w:color w:val="000000"/>
          <w:sz w:val="28"/>
          <w:szCs w:val="28"/>
          <w:lang w:eastAsia="ru-RU"/>
        </w:rPr>
        <w:t xml:space="preserve"> - пороговые значения индексов согласия и несогласия. Эти величины назначаются в зависимости от того, какое количество альтернатив требуется выбрать. Обычно сначала принимаются пороговые значения С</w:t>
      </w:r>
      <w:r w:rsidRPr="003254E1">
        <w:rPr>
          <w:rFonts w:ascii="Times New Roman" w:hAnsi="Times New Roman" w:cs="Times New Roman"/>
          <w:color w:val="000000"/>
          <w:sz w:val="28"/>
          <w:szCs w:val="28"/>
          <w:vertAlign w:val="superscript"/>
          <w:lang w:eastAsia="ru-RU"/>
        </w:rPr>
        <w:t>*</w:t>
      </w:r>
      <w:r w:rsidRPr="003254E1">
        <w:rPr>
          <w:rFonts w:ascii="Times New Roman" w:hAnsi="Times New Roman" w:cs="Times New Roman"/>
          <w:color w:val="000000"/>
          <w:sz w:val="28"/>
          <w:szCs w:val="28"/>
          <w:lang w:eastAsia="ru-RU"/>
        </w:rPr>
        <w:t>=0,5, D</w:t>
      </w:r>
      <w:r w:rsidRPr="003254E1">
        <w:rPr>
          <w:rFonts w:ascii="Times New Roman" w:hAnsi="Times New Roman" w:cs="Times New Roman"/>
          <w:color w:val="000000"/>
          <w:sz w:val="28"/>
          <w:szCs w:val="28"/>
          <w:vertAlign w:val="superscript"/>
          <w:lang w:eastAsia="ru-RU"/>
        </w:rPr>
        <w:t>*</w:t>
      </w:r>
      <w:r w:rsidRPr="003254E1">
        <w:rPr>
          <w:rFonts w:ascii="Times New Roman" w:hAnsi="Times New Roman" w:cs="Times New Roman"/>
          <w:color w:val="000000"/>
          <w:sz w:val="28"/>
          <w:szCs w:val="28"/>
          <w:lang w:eastAsia="ru-RU"/>
        </w:rPr>
        <w:t>=0,5; затем они изменяются в соответствии с количеством отбираемых альтернатив. Выбираются альтернативы, удовлетворяющие обоим условиям.</w:t>
      </w:r>
    </w:p>
    <w:p w14:paraId="5B0F0D93" w14:textId="7376FF55" w:rsidR="003254E1" w:rsidRDefault="003254E1" w:rsidP="00B93D8B">
      <w:pPr>
        <w:widowControl w:val="0"/>
        <w:spacing w:after="0" w:line="240" w:lineRule="auto"/>
        <w:ind w:firstLine="709"/>
        <w:jc w:val="both"/>
        <w:rPr>
          <w:rFonts w:ascii="Times New Roman" w:hAnsi="Times New Roman" w:cs="Times New Roman"/>
          <w:color w:val="000000"/>
          <w:sz w:val="28"/>
          <w:szCs w:val="28"/>
          <w:lang w:eastAsia="ru-RU"/>
        </w:rPr>
      </w:pPr>
      <w:r w:rsidRPr="003254E1">
        <w:rPr>
          <w:rFonts w:ascii="Times New Roman" w:hAnsi="Times New Roman" w:cs="Times New Roman"/>
          <w:color w:val="000000"/>
          <w:sz w:val="28"/>
          <w:szCs w:val="28"/>
          <w:lang w:eastAsia="ru-RU"/>
        </w:rPr>
        <w:t>По условию требуется выбрать о</w:t>
      </w:r>
      <w:r w:rsidR="007117A9">
        <w:rPr>
          <w:rFonts w:ascii="Times New Roman" w:hAnsi="Times New Roman" w:cs="Times New Roman"/>
          <w:color w:val="000000"/>
          <w:sz w:val="28"/>
          <w:szCs w:val="28"/>
          <w:lang w:eastAsia="ru-RU"/>
        </w:rPr>
        <w:t>дин станок</w:t>
      </w:r>
      <w:r w:rsidRPr="003254E1">
        <w:rPr>
          <w:rFonts w:ascii="Times New Roman" w:hAnsi="Times New Roman" w:cs="Times New Roman"/>
          <w:color w:val="000000"/>
          <w:sz w:val="28"/>
          <w:szCs w:val="28"/>
          <w:lang w:eastAsia="ru-RU"/>
        </w:rPr>
        <w:t>. Назначим пороговые значения С*=0,</w:t>
      </w:r>
      <w:r w:rsidR="007117A9">
        <w:rPr>
          <w:rFonts w:ascii="Times New Roman" w:hAnsi="Times New Roman" w:cs="Times New Roman"/>
          <w:color w:val="000000"/>
          <w:sz w:val="28"/>
          <w:szCs w:val="28"/>
          <w:lang w:eastAsia="ru-RU"/>
        </w:rPr>
        <w:t>6</w:t>
      </w:r>
      <w:r w:rsidRPr="003254E1">
        <w:rPr>
          <w:rFonts w:ascii="Times New Roman" w:hAnsi="Times New Roman" w:cs="Times New Roman"/>
          <w:color w:val="000000"/>
          <w:sz w:val="28"/>
          <w:szCs w:val="28"/>
          <w:lang w:eastAsia="ru-RU"/>
        </w:rPr>
        <w:t>5, D*=0,</w:t>
      </w:r>
      <w:r w:rsidR="007117A9">
        <w:rPr>
          <w:rFonts w:ascii="Times New Roman" w:hAnsi="Times New Roman" w:cs="Times New Roman"/>
          <w:color w:val="000000"/>
          <w:sz w:val="28"/>
          <w:szCs w:val="28"/>
          <w:lang w:eastAsia="ru-RU"/>
        </w:rPr>
        <w:t>25</w:t>
      </w:r>
      <w:r w:rsidRPr="003254E1">
        <w:rPr>
          <w:rFonts w:ascii="Times New Roman" w:hAnsi="Times New Roman" w:cs="Times New Roman"/>
          <w:color w:val="000000"/>
          <w:sz w:val="28"/>
          <w:szCs w:val="28"/>
          <w:lang w:eastAsia="ru-RU"/>
        </w:rPr>
        <w:t xml:space="preserve">. Условию </w:t>
      </w:r>
      <w:proofErr w:type="spellStart"/>
      <w:r w:rsidRPr="003254E1">
        <w:rPr>
          <w:rFonts w:ascii="Times New Roman" w:hAnsi="Times New Roman" w:cs="Times New Roman"/>
          <w:color w:val="000000"/>
          <w:sz w:val="28"/>
          <w:szCs w:val="28"/>
          <w:lang w:eastAsia="ru-RU"/>
        </w:rPr>
        <w:t>С</w:t>
      </w:r>
      <w:proofErr w:type="gramStart"/>
      <w:r w:rsidRPr="003254E1">
        <w:rPr>
          <w:rFonts w:ascii="Times New Roman" w:hAnsi="Times New Roman" w:cs="Times New Roman"/>
          <w:color w:val="000000"/>
          <w:sz w:val="28"/>
          <w:szCs w:val="28"/>
          <w:vertAlign w:val="subscript"/>
          <w:lang w:eastAsia="ru-RU"/>
        </w:rPr>
        <w:t>j</w:t>
      </w:r>
      <w:proofErr w:type="spellEnd"/>
      <w:r w:rsidRPr="003254E1">
        <w:rPr>
          <w:rFonts w:ascii="Times New Roman" w:hAnsi="Times New Roman" w:cs="Times New Roman"/>
          <w:color w:val="000000"/>
          <w:sz w:val="28"/>
          <w:szCs w:val="28"/>
          <w:lang w:eastAsia="ru-RU"/>
        </w:rPr>
        <w:t xml:space="preserve"> &gt;</w:t>
      </w:r>
      <w:proofErr w:type="gramEnd"/>
      <w:r w:rsidRPr="003254E1">
        <w:rPr>
          <w:rFonts w:ascii="Times New Roman" w:hAnsi="Times New Roman" w:cs="Times New Roman"/>
          <w:color w:val="000000"/>
          <w:sz w:val="28"/>
          <w:szCs w:val="28"/>
          <w:lang w:eastAsia="ru-RU"/>
        </w:rPr>
        <w:t xml:space="preserve"> C* удовлетворяет альтернатив</w:t>
      </w:r>
      <w:r w:rsidR="007117A9">
        <w:rPr>
          <w:rFonts w:ascii="Times New Roman" w:hAnsi="Times New Roman" w:cs="Times New Roman"/>
          <w:color w:val="000000"/>
          <w:sz w:val="28"/>
          <w:szCs w:val="28"/>
          <w:lang w:eastAsia="ru-RU"/>
        </w:rPr>
        <w:t>а</w:t>
      </w:r>
      <w:r w:rsidRPr="003254E1">
        <w:rPr>
          <w:rFonts w:ascii="Times New Roman" w:hAnsi="Times New Roman" w:cs="Times New Roman"/>
          <w:color w:val="000000"/>
          <w:sz w:val="28"/>
          <w:szCs w:val="28"/>
          <w:lang w:eastAsia="ru-RU"/>
        </w:rPr>
        <w:t xml:space="preserve"> </w:t>
      </w:r>
      <w:r w:rsidR="007117A9">
        <w:rPr>
          <w:rFonts w:ascii="Times New Roman" w:hAnsi="Times New Roman" w:cs="Times New Roman"/>
          <w:color w:val="000000"/>
          <w:sz w:val="28"/>
          <w:szCs w:val="28"/>
          <w:lang w:eastAsia="ru-RU"/>
        </w:rPr>
        <w:t>СТ6</w:t>
      </w:r>
      <w:r w:rsidRPr="003254E1">
        <w:rPr>
          <w:rFonts w:ascii="Times New Roman" w:hAnsi="Times New Roman" w:cs="Times New Roman"/>
          <w:color w:val="000000"/>
          <w:sz w:val="28"/>
          <w:szCs w:val="28"/>
          <w:lang w:eastAsia="ru-RU"/>
        </w:rPr>
        <w:t xml:space="preserve">, условию </w:t>
      </w:r>
      <w:proofErr w:type="spellStart"/>
      <w:r w:rsidRPr="003254E1">
        <w:rPr>
          <w:rFonts w:ascii="Times New Roman" w:hAnsi="Times New Roman" w:cs="Times New Roman"/>
          <w:color w:val="000000"/>
          <w:sz w:val="28"/>
          <w:szCs w:val="28"/>
          <w:lang w:eastAsia="ru-RU"/>
        </w:rPr>
        <w:t>D</w:t>
      </w:r>
      <w:r w:rsidRPr="003254E1">
        <w:rPr>
          <w:rFonts w:ascii="Times New Roman" w:hAnsi="Times New Roman" w:cs="Times New Roman"/>
          <w:color w:val="000000"/>
          <w:sz w:val="28"/>
          <w:szCs w:val="28"/>
          <w:vertAlign w:val="subscript"/>
          <w:lang w:eastAsia="ru-RU"/>
        </w:rPr>
        <w:t>j</w:t>
      </w:r>
      <w:proofErr w:type="spellEnd"/>
      <w:r w:rsidRPr="003254E1">
        <w:rPr>
          <w:rFonts w:ascii="Times New Roman" w:hAnsi="Times New Roman" w:cs="Times New Roman"/>
          <w:color w:val="000000"/>
          <w:sz w:val="28"/>
          <w:szCs w:val="28"/>
          <w:lang w:eastAsia="ru-RU"/>
        </w:rPr>
        <w:t xml:space="preserve"> &lt; D* - альтернативы </w:t>
      </w:r>
      <w:r w:rsidR="007117A9">
        <w:rPr>
          <w:rFonts w:ascii="Times New Roman" w:hAnsi="Times New Roman" w:cs="Times New Roman"/>
          <w:color w:val="000000"/>
          <w:sz w:val="28"/>
          <w:szCs w:val="28"/>
          <w:lang w:eastAsia="ru-RU"/>
        </w:rPr>
        <w:t>СТ3</w:t>
      </w:r>
      <w:r w:rsidRPr="003254E1">
        <w:rPr>
          <w:rFonts w:ascii="Times New Roman" w:hAnsi="Times New Roman" w:cs="Times New Roman"/>
          <w:color w:val="000000"/>
          <w:sz w:val="28"/>
          <w:szCs w:val="28"/>
          <w:lang w:eastAsia="ru-RU"/>
        </w:rPr>
        <w:t xml:space="preserve"> и </w:t>
      </w:r>
      <w:r w:rsidR="007117A9">
        <w:rPr>
          <w:rFonts w:ascii="Times New Roman" w:hAnsi="Times New Roman" w:cs="Times New Roman"/>
          <w:color w:val="000000"/>
          <w:sz w:val="28"/>
          <w:szCs w:val="28"/>
          <w:lang w:eastAsia="ru-RU"/>
        </w:rPr>
        <w:t>СТ6</w:t>
      </w:r>
      <w:r w:rsidRPr="003254E1">
        <w:rPr>
          <w:rFonts w:ascii="Times New Roman" w:hAnsi="Times New Roman" w:cs="Times New Roman"/>
          <w:color w:val="000000"/>
          <w:sz w:val="28"/>
          <w:szCs w:val="28"/>
          <w:lang w:eastAsia="ru-RU"/>
        </w:rPr>
        <w:t xml:space="preserve">. Таким образом, выбирается альтернатива </w:t>
      </w:r>
      <w:r w:rsidR="007117A9">
        <w:rPr>
          <w:rFonts w:ascii="Times New Roman" w:hAnsi="Times New Roman" w:cs="Times New Roman"/>
          <w:color w:val="000000"/>
          <w:sz w:val="28"/>
          <w:szCs w:val="28"/>
          <w:lang w:eastAsia="ru-RU"/>
        </w:rPr>
        <w:t>СТ3</w:t>
      </w:r>
      <w:r w:rsidRPr="003254E1">
        <w:rPr>
          <w:rFonts w:ascii="Times New Roman" w:hAnsi="Times New Roman" w:cs="Times New Roman"/>
          <w:color w:val="000000"/>
          <w:sz w:val="28"/>
          <w:szCs w:val="28"/>
          <w:lang w:eastAsia="ru-RU"/>
        </w:rPr>
        <w:t xml:space="preserve">, то есть </w:t>
      </w:r>
      <w:r w:rsidR="007117A9">
        <w:rPr>
          <w:rFonts w:ascii="Times New Roman" w:hAnsi="Times New Roman" w:cs="Times New Roman"/>
          <w:color w:val="000000"/>
          <w:sz w:val="28"/>
          <w:szCs w:val="28"/>
          <w:lang w:eastAsia="ru-RU"/>
        </w:rPr>
        <w:t>третий станок.</w:t>
      </w:r>
    </w:p>
    <w:p w14:paraId="6D672017" w14:textId="77777777" w:rsidR="00F847C6" w:rsidRDefault="00F847C6" w:rsidP="00B93D8B">
      <w:pPr>
        <w:pStyle w:val="10"/>
        <w:keepNext w:val="0"/>
        <w:keepLines w:val="0"/>
        <w:widowControl w:val="0"/>
        <w:spacing w:before="0" w:line="240" w:lineRule="auto"/>
        <w:jc w:val="center"/>
        <w:rPr>
          <w:rFonts w:cs="Times New Roman"/>
        </w:rPr>
        <w:sectPr w:rsidR="00F847C6" w:rsidSect="00496C7C">
          <w:footerReference w:type="first" r:id="rId31"/>
          <w:pgSz w:w="11906" w:h="16838"/>
          <w:pgMar w:top="1134" w:right="850" w:bottom="1134" w:left="1701" w:header="567" w:footer="567" w:gutter="0"/>
          <w:pgNumType w:start="3"/>
          <w:cols w:space="720"/>
          <w:docGrid w:linePitch="299"/>
        </w:sectPr>
      </w:pPr>
    </w:p>
    <w:p w14:paraId="3872EBBF" w14:textId="09813428" w:rsidR="00E926A5" w:rsidRPr="002C1F02" w:rsidRDefault="00E926A5" w:rsidP="00B93D8B">
      <w:pPr>
        <w:pStyle w:val="10"/>
        <w:keepNext w:val="0"/>
        <w:keepLines w:val="0"/>
        <w:widowControl w:val="0"/>
        <w:spacing w:before="0" w:line="240" w:lineRule="auto"/>
        <w:jc w:val="center"/>
        <w:rPr>
          <w:rFonts w:cs="Times New Roman"/>
        </w:rPr>
      </w:pPr>
      <w:bookmarkStart w:id="15" w:name="_Toc378610727"/>
      <w:r w:rsidRPr="002C1F02">
        <w:rPr>
          <w:rFonts w:cs="Times New Roman"/>
        </w:rPr>
        <w:lastRenderedPageBreak/>
        <w:t>ЗАКЛЮЧЕНИЕ</w:t>
      </w:r>
      <w:bookmarkEnd w:id="15"/>
    </w:p>
    <w:p w14:paraId="6EC566B6" w14:textId="77777777" w:rsidR="00AC427D" w:rsidRPr="002C1F02" w:rsidRDefault="00AC427D" w:rsidP="00B93D8B">
      <w:pPr>
        <w:widowControl w:val="0"/>
        <w:spacing w:after="0" w:line="240" w:lineRule="auto"/>
        <w:jc w:val="both"/>
        <w:rPr>
          <w:rFonts w:ascii="Times New Roman" w:hAnsi="Times New Roman" w:cs="Times New Roman"/>
          <w:sz w:val="28"/>
          <w:szCs w:val="28"/>
        </w:rPr>
      </w:pPr>
    </w:p>
    <w:p w14:paraId="29C5EAA8" w14:textId="77777777" w:rsidR="008254EC" w:rsidRPr="002C1F02" w:rsidRDefault="008254EC" w:rsidP="00B93D8B">
      <w:pPr>
        <w:widowControl w:val="0"/>
        <w:spacing w:after="0" w:line="240" w:lineRule="auto"/>
        <w:ind w:firstLine="720"/>
        <w:jc w:val="both"/>
        <w:rPr>
          <w:rFonts w:ascii="Times New Roman" w:hAnsi="Times New Roman" w:cs="Times New Roman"/>
          <w:sz w:val="28"/>
          <w:szCs w:val="28"/>
          <w:lang w:val="ru-BY"/>
        </w:rPr>
      </w:pPr>
      <w:r w:rsidRPr="002C1F02">
        <w:rPr>
          <w:rFonts w:ascii="Times New Roman" w:hAnsi="Times New Roman" w:cs="Times New Roman"/>
          <w:sz w:val="28"/>
          <w:szCs w:val="28"/>
          <w:lang w:val="ru-BY"/>
        </w:rPr>
        <w:t xml:space="preserve">В ходе выполнения лабораторной работы были изучены и применены методы многокритериального выбора альтернатив для анализа и выбора управленческих решений. Рассмотрены особенности решения дискретных задач векторной оптимизации, включая метод анализа иерархий и упрощенные методы, требующие меньшего объема экспертной информации.  </w:t>
      </w:r>
    </w:p>
    <w:p w14:paraId="19407045" w14:textId="77777777" w:rsidR="008254EC" w:rsidRPr="002C1F02" w:rsidRDefault="008254EC" w:rsidP="00B93D8B">
      <w:pPr>
        <w:widowControl w:val="0"/>
        <w:spacing w:after="0" w:line="240" w:lineRule="auto"/>
        <w:ind w:firstLine="720"/>
        <w:jc w:val="both"/>
        <w:rPr>
          <w:rFonts w:ascii="Times New Roman" w:hAnsi="Times New Roman" w:cs="Times New Roman"/>
          <w:sz w:val="28"/>
          <w:szCs w:val="28"/>
          <w:lang w:val="ru-BY"/>
        </w:rPr>
      </w:pPr>
      <w:r w:rsidRPr="002C1F02">
        <w:rPr>
          <w:rFonts w:ascii="Times New Roman" w:hAnsi="Times New Roman" w:cs="Times New Roman"/>
          <w:sz w:val="28"/>
          <w:szCs w:val="28"/>
          <w:lang w:val="ru-BY"/>
        </w:rPr>
        <w:t xml:space="preserve">Метод анализа иерархий продемонстрировал свою эффективность при структурировании сложных задач и определении приоритетов с учетом экспертной оценки. Однако его трудоемкость и высокие требования к квалификации экспертов подтверждают целесообразность применения упрощенных методов в задачах, где объем экспертной информации ограничен.  </w:t>
      </w:r>
    </w:p>
    <w:p w14:paraId="327CC4C7" w14:textId="555B0B9F" w:rsidR="00080196" w:rsidRPr="002C1F02" w:rsidRDefault="008254EC" w:rsidP="00B93D8B">
      <w:pPr>
        <w:widowControl w:val="0"/>
        <w:spacing w:after="0" w:line="240" w:lineRule="auto"/>
        <w:ind w:firstLine="720"/>
        <w:jc w:val="both"/>
        <w:rPr>
          <w:rFonts w:ascii="Times New Roman" w:hAnsi="Times New Roman" w:cs="Times New Roman"/>
          <w:sz w:val="28"/>
          <w:szCs w:val="28"/>
          <w:lang w:val="ru-BY"/>
        </w:rPr>
      </w:pPr>
      <w:r w:rsidRPr="002C1F02">
        <w:rPr>
          <w:rFonts w:ascii="Times New Roman" w:hAnsi="Times New Roman" w:cs="Times New Roman"/>
          <w:sz w:val="28"/>
          <w:szCs w:val="28"/>
          <w:lang w:val="ru-BY"/>
        </w:rPr>
        <w:t>Итогом работы стало понимание особенностей и возможностей методов многокритериального выбора альтернатив, их сильных и слабых сторон. Это подтверждает важность использования данных методов для повышения объективности и обоснованности управленческих решений в условиях многокритериальности.</w:t>
      </w:r>
    </w:p>
    <w:sectPr w:rsidR="00080196" w:rsidRPr="002C1F02" w:rsidSect="00B93D8B">
      <w:footerReference w:type="first" r:id="rId32"/>
      <w:pgSz w:w="11906" w:h="16838"/>
      <w:pgMar w:top="1134" w:right="850"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3FF7" w14:textId="77777777" w:rsidR="00F035FD" w:rsidRDefault="00F035FD">
      <w:pPr>
        <w:spacing w:after="0" w:line="240" w:lineRule="auto"/>
      </w:pPr>
      <w:r>
        <w:separator/>
      </w:r>
    </w:p>
  </w:endnote>
  <w:endnote w:type="continuationSeparator" w:id="0">
    <w:p w14:paraId="65ED640E" w14:textId="77777777" w:rsidR="00F035FD" w:rsidRDefault="00F0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687337"/>
      <w:docPartObj>
        <w:docPartGallery w:val="Page Numbers (Bottom of Page)"/>
        <w:docPartUnique/>
      </w:docPartObj>
    </w:sdtPr>
    <w:sdtEndPr>
      <w:rPr>
        <w:rFonts w:ascii="Times New Roman" w:hAnsi="Times New Roman" w:cs="Times New Roman"/>
        <w:sz w:val="28"/>
        <w:szCs w:val="28"/>
      </w:rPr>
    </w:sdtEndPr>
    <w:sdtContent>
      <w:p w14:paraId="442AA134" w14:textId="6A27797B" w:rsidR="0005492A" w:rsidRPr="009A5950" w:rsidRDefault="0005492A" w:rsidP="009A5950">
        <w:pPr>
          <w:pStyle w:val="a6"/>
          <w:jc w:val="right"/>
          <w:rPr>
            <w:rFonts w:ascii="Times New Roman" w:hAnsi="Times New Roman" w:cs="Times New Roman"/>
            <w:sz w:val="28"/>
            <w:szCs w:val="28"/>
          </w:rPr>
        </w:pPr>
        <w:r w:rsidRPr="00253348">
          <w:rPr>
            <w:rFonts w:ascii="Times New Roman" w:hAnsi="Times New Roman" w:cs="Times New Roman"/>
            <w:sz w:val="28"/>
            <w:szCs w:val="28"/>
          </w:rPr>
          <w:fldChar w:fldCharType="begin"/>
        </w:r>
        <w:r w:rsidRPr="00253348">
          <w:rPr>
            <w:rFonts w:ascii="Times New Roman" w:hAnsi="Times New Roman" w:cs="Times New Roman"/>
            <w:sz w:val="28"/>
            <w:szCs w:val="28"/>
          </w:rPr>
          <w:instrText>PAGE   \* MERGEFORMAT</w:instrText>
        </w:r>
        <w:r w:rsidRPr="00253348">
          <w:rPr>
            <w:rFonts w:ascii="Times New Roman" w:hAnsi="Times New Roman" w:cs="Times New Roman"/>
            <w:sz w:val="28"/>
            <w:szCs w:val="28"/>
          </w:rPr>
          <w:fldChar w:fldCharType="separate"/>
        </w:r>
        <w:r w:rsidRPr="00253348">
          <w:rPr>
            <w:rFonts w:ascii="Times New Roman" w:hAnsi="Times New Roman" w:cs="Times New Roman"/>
            <w:sz w:val="28"/>
            <w:szCs w:val="28"/>
          </w:rPr>
          <w:t>2</w:t>
        </w:r>
        <w:r w:rsidRPr="0025334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7477F" w14:textId="16E18561" w:rsidR="0005492A" w:rsidRPr="0033109C" w:rsidRDefault="0005492A" w:rsidP="0033109C">
    <w:pPr>
      <w:pStyle w:val="a6"/>
      <w:jc w:val="right"/>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293480043"/>
      <w:docPartObj>
        <w:docPartGallery w:val="Page Numbers (Bottom of Page)"/>
        <w:docPartUnique/>
      </w:docPartObj>
    </w:sdtPr>
    <w:sdtEndPr/>
    <w:sdtContent>
      <w:p w14:paraId="4F6706F9" w14:textId="05E8A116" w:rsidR="00B93D8B" w:rsidRPr="0033109C" w:rsidRDefault="00B93D8B" w:rsidP="0033109C">
        <w:pPr>
          <w:pStyle w:val="a6"/>
          <w:jc w:val="right"/>
          <w:rPr>
            <w:rFonts w:ascii="Times New Roman" w:hAnsi="Times New Roman" w:cs="Times New Roman"/>
            <w:sz w:val="28"/>
            <w:szCs w:val="28"/>
          </w:rPr>
        </w:pPr>
        <w:r>
          <w:rPr>
            <w:rFonts w:ascii="Times New Roman" w:hAnsi="Times New Roman" w:cs="Times New Roman"/>
            <w:sz w:val="28"/>
            <w:szCs w:val="28"/>
          </w:rPr>
          <w:t>3</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617642071"/>
      <w:docPartObj>
        <w:docPartGallery w:val="Page Numbers (Bottom of Page)"/>
        <w:docPartUnique/>
      </w:docPartObj>
    </w:sdtPr>
    <w:sdtEndPr/>
    <w:sdtContent>
      <w:p w14:paraId="5C66E601" w14:textId="7C324961" w:rsidR="00B93D8B" w:rsidRPr="00B93D8B" w:rsidRDefault="00B93D8B">
        <w:pPr>
          <w:pStyle w:val="a6"/>
          <w:jc w:val="right"/>
          <w:rPr>
            <w:rFonts w:ascii="Times New Roman" w:hAnsi="Times New Roman" w:cs="Times New Roman"/>
            <w:sz w:val="28"/>
            <w:szCs w:val="28"/>
          </w:rPr>
        </w:pPr>
        <w:r w:rsidRPr="00B93D8B">
          <w:rPr>
            <w:rFonts w:ascii="Times New Roman" w:hAnsi="Times New Roman" w:cs="Times New Roman"/>
            <w:sz w:val="28"/>
            <w:szCs w:val="28"/>
          </w:rPr>
          <w:fldChar w:fldCharType="begin"/>
        </w:r>
        <w:r w:rsidRPr="00B93D8B">
          <w:rPr>
            <w:rFonts w:ascii="Times New Roman" w:hAnsi="Times New Roman" w:cs="Times New Roman"/>
            <w:sz w:val="28"/>
            <w:szCs w:val="28"/>
          </w:rPr>
          <w:instrText>PAGE   \* MERGEFORMAT</w:instrText>
        </w:r>
        <w:r w:rsidRPr="00B93D8B">
          <w:rPr>
            <w:rFonts w:ascii="Times New Roman" w:hAnsi="Times New Roman" w:cs="Times New Roman"/>
            <w:sz w:val="28"/>
            <w:szCs w:val="28"/>
          </w:rPr>
          <w:fldChar w:fldCharType="separate"/>
        </w:r>
        <w:r w:rsidRPr="00B93D8B">
          <w:rPr>
            <w:rFonts w:ascii="Times New Roman" w:hAnsi="Times New Roman" w:cs="Times New Roman"/>
            <w:sz w:val="28"/>
            <w:szCs w:val="28"/>
          </w:rPr>
          <w:t>2</w:t>
        </w:r>
        <w:r w:rsidRPr="00B93D8B">
          <w:rPr>
            <w:rFonts w:ascii="Times New Roman" w:hAnsi="Times New Roman" w:cs="Times New Roman"/>
            <w:sz w:val="28"/>
            <w:szCs w:val="28"/>
          </w:rPr>
          <w:fldChar w:fldCharType="end"/>
        </w:r>
      </w:p>
    </w:sdtContent>
  </w:sdt>
  <w:p w14:paraId="04612A3A" w14:textId="2EE305B4" w:rsidR="00B93D8B" w:rsidRPr="0033109C" w:rsidRDefault="00B93D8B" w:rsidP="0033109C">
    <w:pPr>
      <w:pStyle w:val="a6"/>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B0B9" w14:textId="77777777" w:rsidR="00F035FD" w:rsidRDefault="00F035FD">
      <w:pPr>
        <w:spacing w:after="0" w:line="240" w:lineRule="auto"/>
      </w:pPr>
      <w:r>
        <w:separator/>
      </w:r>
    </w:p>
  </w:footnote>
  <w:footnote w:type="continuationSeparator" w:id="0">
    <w:p w14:paraId="6DE3FC03" w14:textId="77777777" w:rsidR="00F035FD" w:rsidRDefault="00F03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1B"/>
    <w:multiLevelType w:val="multilevel"/>
    <w:tmpl w:val="AB68202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3B0337"/>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2" w15:restartNumberingAfterBreak="0">
    <w:nsid w:val="0D5D6436"/>
    <w:multiLevelType w:val="multilevel"/>
    <w:tmpl w:val="683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6D0A"/>
    <w:multiLevelType w:val="hybridMultilevel"/>
    <w:tmpl w:val="C8F8552E"/>
    <w:lvl w:ilvl="0" w:tplc="54C2280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1C40BE8"/>
    <w:multiLevelType w:val="multilevel"/>
    <w:tmpl w:val="B2CCD562"/>
    <w:lvl w:ilvl="0">
      <w:start w:val="1"/>
      <w:numFmt w:val="decimal"/>
      <w:lvlText w:val="%1"/>
      <w:lvlJc w:val="left"/>
      <w:pPr>
        <w:ind w:left="1069" w:hanging="360"/>
      </w:pPr>
      <w:rPr>
        <w:rFonts w:hint="default"/>
      </w:rPr>
    </w:lvl>
    <w:lvl w:ilvl="1">
      <w:start w:val="6"/>
      <w:numFmt w:val="decimal"/>
      <w:isLgl/>
      <w:lvlText w:val="%1.%2"/>
      <w:lvlJc w:val="left"/>
      <w:pPr>
        <w:ind w:left="1333" w:hanging="62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2426F37"/>
    <w:multiLevelType w:val="multilevel"/>
    <w:tmpl w:val="A13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308BE"/>
    <w:multiLevelType w:val="multilevel"/>
    <w:tmpl w:val="FEE66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63653"/>
    <w:multiLevelType w:val="hybridMultilevel"/>
    <w:tmpl w:val="224E669E"/>
    <w:lvl w:ilvl="0" w:tplc="8D486C3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65E4955"/>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9144030"/>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52B957DB"/>
    <w:multiLevelType w:val="hybridMultilevel"/>
    <w:tmpl w:val="C798A1D8"/>
    <w:lvl w:ilvl="0" w:tplc="AE58137C">
      <w:start w:val="2"/>
      <w:numFmt w:val="decimal"/>
      <w:lvlText w:val="%1."/>
      <w:lvlJc w:val="left"/>
      <w:pPr>
        <w:ind w:left="927" w:hanging="360"/>
      </w:pPr>
      <w:rPr>
        <w:rFonts w:hint="default"/>
      </w:rPr>
    </w:lvl>
    <w:lvl w:ilvl="1" w:tplc="20000019">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1" w15:restartNumberingAfterBreak="0">
    <w:nsid w:val="52F71450"/>
    <w:multiLevelType w:val="hybridMultilevel"/>
    <w:tmpl w:val="F1A023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6136F2A"/>
    <w:multiLevelType w:val="multilevel"/>
    <w:tmpl w:val="00C6F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73978"/>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C015C6C"/>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5D734ED5"/>
    <w:multiLevelType w:val="multilevel"/>
    <w:tmpl w:val="F8321B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17" w15:restartNumberingAfterBreak="0">
    <w:nsid w:val="62FA562F"/>
    <w:multiLevelType w:val="hybridMultilevel"/>
    <w:tmpl w:val="5FCEFAAE"/>
    <w:lvl w:ilvl="0" w:tplc="A64C37C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E2E2246"/>
    <w:multiLevelType w:val="multilevel"/>
    <w:tmpl w:val="3C42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D2D1E"/>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9"/>
  </w:num>
  <w:num w:numId="3">
    <w:abstractNumId w:val="0"/>
  </w:num>
  <w:num w:numId="4">
    <w:abstractNumId w:val="5"/>
  </w:num>
  <w:num w:numId="5">
    <w:abstractNumId w:val="11"/>
  </w:num>
  <w:num w:numId="6">
    <w:abstractNumId w:val="14"/>
  </w:num>
  <w:num w:numId="7">
    <w:abstractNumId w:val="8"/>
  </w:num>
  <w:num w:numId="8">
    <w:abstractNumId w:val="15"/>
  </w:num>
  <w:num w:numId="9">
    <w:abstractNumId w:val="12"/>
  </w:num>
  <w:num w:numId="10">
    <w:abstractNumId w:val="1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 w:numId="14">
    <w:abstractNumId w:val="17"/>
  </w:num>
  <w:num w:numId="15">
    <w:abstractNumId w:val="4"/>
  </w:num>
  <w:num w:numId="16">
    <w:abstractNumId w:val="20"/>
  </w:num>
  <w:num w:numId="17">
    <w:abstractNumId w:val="20"/>
  </w:num>
  <w:num w:numId="18">
    <w:abstractNumId w:val="6"/>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13"/>
  </w:num>
  <w:num w:numId="22">
    <w:abstractNumId w:val="7"/>
  </w:num>
  <w:num w:numId="23">
    <w:abstractNumId w:val="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0"/>
    <w:rsid w:val="00002319"/>
    <w:rsid w:val="0001412F"/>
    <w:rsid w:val="00017938"/>
    <w:rsid w:val="000218B9"/>
    <w:rsid w:val="00036C7E"/>
    <w:rsid w:val="00036CFF"/>
    <w:rsid w:val="00037083"/>
    <w:rsid w:val="000435D9"/>
    <w:rsid w:val="00043A87"/>
    <w:rsid w:val="000447FF"/>
    <w:rsid w:val="0005492A"/>
    <w:rsid w:val="00056DDE"/>
    <w:rsid w:val="00057AB8"/>
    <w:rsid w:val="00065593"/>
    <w:rsid w:val="00072F71"/>
    <w:rsid w:val="00075B65"/>
    <w:rsid w:val="00076E68"/>
    <w:rsid w:val="00080196"/>
    <w:rsid w:val="00093E61"/>
    <w:rsid w:val="000972D7"/>
    <w:rsid w:val="00097A71"/>
    <w:rsid w:val="000A70A3"/>
    <w:rsid w:val="000A7165"/>
    <w:rsid w:val="000A7CAC"/>
    <w:rsid w:val="000B258E"/>
    <w:rsid w:val="000B2B51"/>
    <w:rsid w:val="000C1BAB"/>
    <w:rsid w:val="000D1C4B"/>
    <w:rsid w:val="000D4558"/>
    <w:rsid w:val="000D5230"/>
    <w:rsid w:val="000D7C0D"/>
    <w:rsid w:val="000E0B20"/>
    <w:rsid w:val="000E55BC"/>
    <w:rsid w:val="000F3084"/>
    <w:rsid w:val="00114754"/>
    <w:rsid w:val="0011493B"/>
    <w:rsid w:val="0011588E"/>
    <w:rsid w:val="00124B65"/>
    <w:rsid w:val="00125D4B"/>
    <w:rsid w:val="00132C1B"/>
    <w:rsid w:val="00137DDC"/>
    <w:rsid w:val="00137FE9"/>
    <w:rsid w:val="00142446"/>
    <w:rsid w:val="001441A6"/>
    <w:rsid w:val="00152B59"/>
    <w:rsid w:val="001530B7"/>
    <w:rsid w:val="0015397D"/>
    <w:rsid w:val="00162375"/>
    <w:rsid w:val="0017470F"/>
    <w:rsid w:val="00175548"/>
    <w:rsid w:val="00182C43"/>
    <w:rsid w:val="00194258"/>
    <w:rsid w:val="001951A2"/>
    <w:rsid w:val="00195C1C"/>
    <w:rsid w:val="00196D42"/>
    <w:rsid w:val="001B7688"/>
    <w:rsid w:val="001B7F97"/>
    <w:rsid w:val="001C0290"/>
    <w:rsid w:val="001C6083"/>
    <w:rsid w:val="001D3B64"/>
    <w:rsid w:val="001D6960"/>
    <w:rsid w:val="001D704C"/>
    <w:rsid w:val="001E19B4"/>
    <w:rsid w:val="001E59F7"/>
    <w:rsid w:val="001F45C9"/>
    <w:rsid w:val="001F4869"/>
    <w:rsid w:val="00214B05"/>
    <w:rsid w:val="0021733A"/>
    <w:rsid w:val="00225EC9"/>
    <w:rsid w:val="00230E39"/>
    <w:rsid w:val="00232787"/>
    <w:rsid w:val="00234595"/>
    <w:rsid w:val="00244707"/>
    <w:rsid w:val="00244772"/>
    <w:rsid w:val="002515F2"/>
    <w:rsid w:val="002517F3"/>
    <w:rsid w:val="00253348"/>
    <w:rsid w:val="002578C3"/>
    <w:rsid w:val="00261136"/>
    <w:rsid w:val="00264DBB"/>
    <w:rsid w:val="00266ADF"/>
    <w:rsid w:val="002745DF"/>
    <w:rsid w:val="00277677"/>
    <w:rsid w:val="002801D3"/>
    <w:rsid w:val="00287FD8"/>
    <w:rsid w:val="002926FC"/>
    <w:rsid w:val="00293D58"/>
    <w:rsid w:val="00296B9E"/>
    <w:rsid w:val="00297751"/>
    <w:rsid w:val="002A2732"/>
    <w:rsid w:val="002B3BB9"/>
    <w:rsid w:val="002C1F02"/>
    <w:rsid w:val="002E23C7"/>
    <w:rsid w:val="002F16A7"/>
    <w:rsid w:val="002F16B6"/>
    <w:rsid w:val="002F2020"/>
    <w:rsid w:val="00301D88"/>
    <w:rsid w:val="00316D32"/>
    <w:rsid w:val="00317204"/>
    <w:rsid w:val="00317336"/>
    <w:rsid w:val="003174C6"/>
    <w:rsid w:val="00317F10"/>
    <w:rsid w:val="003254E1"/>
    <w:rsid w:val="0033109C"/>
    <w:rsid w:val="00332D34"/>
    <w:rsid w:val="00333410"/>
    <w:rsid w:val="003456CA"/>
    <w:rsid w:val="00345BD4"/>
    <w:rsid w:val="003505DF"/>
    <w:rsid w:val="00351CA3"/>
    <w:rsid w:val="0035226C"/>
    <w:rsid w:val="00355298"/>
    <w:rsid w:val="003648DF"/>
    <w:rsid w:val="00364FE1"/>
    <w:rsid w:val="00366E63"/>
    <w:rsid w:val="00383400"/>
    <w:rsid w:val="00391780"/>
    <w:rsid w:val="00393281"/>
    <w:rsid w:val="003A21FF"/>
    <w:rsid w:val="003B0EAA"/>
    <w:rsid w:val="003C25D3"/>
    <w:rsid w:val="003D336D"/>
    <w:rsid w:val="003D5888"/>
    <w:rsid w:val="003D6BDF"/>
    <w:rsid w:val="003E67C3"/>
    <w:rsid w:val="003E7001"/>
    <w:rsid w:val="003F5E0C"/>
    <w:rsid w:val="00401AB8"/>
    <w:rsid w:val="0040295C"/>
    <w:rsid w:val="00403E2A"/>
    <w:rsid w:val="00407659"/>
    <w:rsid w:val="00410AEA"/>
    <w:rsid w:val="004134B1"/>
    <w:rsid w:val="00415E7B"/>
    <w:rsid w:val="00437896"/>
    <w:rsid w:val="004556C2"/>
    <w:rsid w:val="00471654"/>
    <w:rsid w:val="00474B6B"/>
    <w:rsid w:val="0047780B"/>
    <w:rsid w:val="004931C5"/>
    <w:rsid w:val="00496C7C"/>
    <w:rsid w:val="004B2D23"/>
    <w:rsid w:val="004E0832"/>
    <w:rsid w:val="004E3E3E"/>
    <w:rsid w:val="004E5B70"/>
    <w:rsid w:val="004F0993"/>
    <w:rsid w:val="004F1138"/>
    <w:rsid w:val="004F22C8"/>
    <w:rsid w:val="004F3B12"/>
    <w:rsid w:val="004F7CDD"/>
    <w:rsid w:val="005024C0"/>
    <w:rsid w:val="00527EBA"/>
    <w:rsid w:val="00540426"/>
    <w:rsid w:val="0054457C"/>
    <w:rsid w:val="00544E14"/>
    <w:rsid w:val="00547A1D"/>
    <w:rsid w:val="00553EF3"/>
    <w:rsid w:val="00566A49"/>
    <w:rsid w:val="005817A0"/>
    <w:rsid w:val="0058595C"/>
    <w:rsid w:val="005A1FD6"/>
    <w:rsid w:val="005A4F56"/>
    <w:rsid w:val="005C31BA"/>
    <w:rsid w:val="005C708E"/>
    <w:rsid w:val="005D52A0"/>
    <w:rsid w:val="005D53E9"/>
    <w:rsid w:val="005E48C2"/>
    <w:rsid w:val="00602222"/>
    <w:rsid w:val="00605442"/>
    <w:rsid w:val="006078B8"/>
    <w:rsid w:val="006134C9"/>
    <w:rsid w:val="006271C3"/>
    <w:rsid w:val="006313AA"/>
    <w:rsid w:val="00643FB7"/>
    <w:rsid w:val="00645015"/>
    <w:rsid w:val="0064731A"/>
    <w:rsid w:val="00654EAB"/>
    <w:rsid w:val="0067242B"/>
    <w:rsid w:val="00673048"/>
    <w:rsid w:val="00690BE0"/>
    <w:rsid w:val="00692AD9"/>
    <w:rsid w:val="006A05AD"/>
    <w:rsid w:val="006A2AF5"/>
    <w:rsid w:val="006A2EDB"/>
    <w:rsid w:val="006A4120"/>
    <w:rsid w:val="006B5D69"/>
    <w:rsid w:val="006B68E7"/>
    <w:rsid w:val="006C1F50"/>
    <w:rsid w:val="006E4E72"/>
    <w:rsid w:val="006F00F9"/>
    <w:rsid w:val="006F08B3"/>
    <w:rsid w:val="006F6672"/>
    <w:rsid w:val="006F73DB"/>
    <w:rsid w:val="007117A9"/>
    <w:rsid w:val="007218DE"/>
    <w:rsid w:val="0073421D"/>
    <w:rsid w:val="007355C0"/>
    <w:rsid w:val="00736A6C"/>
    <w:rsid w:val="0074258C"/>
    <w:rsid w:val="0075098D"/>
    <w:rsid w:val="007532BA"/>
    <w:rsid w:val="007549F9"/>
    <w:rsid w:val="0076644F"/>
    <w:rsid w:val="007675A0"/>
    <w:rsid w:val="00772076"/>
    <w:rsid w:val="007758FA"/>
    <w:rsid w:val="00782094"/>
    <w:rsid w:val="007856FA"/>
    <w:rsid w:val="00791CF2"/>
    <w:rsid w:val="007928C1"/>
    <w:rsid w:val="007960A9"/>
    <w:rsid w:val="00797B71"/>
    <w:rsid w:val="007A62AB"/>
    <w:rsid w:val="007A762A"/>
    <w:rsid w:val="007B2178"/>
    <w:rsid w:val="007B63B5"/>
    <w:rsid w:val="007C74B4"/>
    <w:rsid w:val="007D0677"/>
    <w:rsid w:val="007D3D20"/>
    <w:rsid w:val="007D7F2F"/>
    <w:rsid w:val="007E6A86"/>
    <w:rsid w:val="007F34F3"/>
    <w:rsid w:val="007F398E"/>
    <w:rsid w:val="007F422C"/>
    <w:rsid w:val="008036CC"/>
    <w:rsid w:val="00811737"/>
    <w:rsid w:val="00813B4C"/>
    <w:rsid w:val="008218D1"/>
    <w:rsid w:val="0082275D"/>
    <w:rsid w:val="008254EC"/>
    <w:rsid w:val="00831BE1"/>
    <w:rsid w:val="00831DBE"/>
    <w:rsid w:val="008356EE"/>
    <w:rsid w:val="00841358"/>
    <w:rsid w:val="00843198"/>
    <w:rsid w:val="00845BCB"/>
    <w:rsid w:val="00855C24"/>
    <w:rsid w:val="00864C7D"/>
    <w:rsid w:val="0086636A"/>
    <w:rsid w:val="00867078"/>
    <w:rsid w:val="00870EAF"/>
    <w:rsid w:val="008807B4"/>
    <w:rsid w:val="00897D06"/>
    <w:rsid w:val="008A00EB"/>
    <w:rsid w:val="008A20AC"/>
    <w:rsid w:val="008B1431"/>
    <w:rsid w:val="008B2195"/>
    <w:rsid w:val="008B724E"/>
    <w:rsid w:val="008D1B84"/>
    <w:rsid w:val="008D29DE"/>
    <w:rsid w:val="008D2BEF"/>
    <w:rsid w:val="008E6C54"/>
    <w:rsid w:val="008F105C"/>
    <w:rsid w:val="008F458B"/>
    <w:rsid w:val="008F795D"/>
    <w:rsid w:val="00905F73"/>
    <w:rsid w:val="009069C5"/>
    <w:rsid w:val="00914209"/>
    <w:rsid w:val="00920974"/>
    <w:rsid w:val="00921485"/>
    <w:rsid w:val="009224BA"/>
    <w:rsid w:val="00924F4D"/>
    <w:rsid w:val="0093084C"/>
    <w:rsid w:val="009321F6"/>
    <w:rsid w:val="00933625"/>
    <w:rsid w:val="00934B9C"/>
    <w:rsid w:val="00940C2F"/>
    <w:rsid w:val="00942C25"/>
    <w:rsid w:val="00947962"/>
    <w:rsid w:val="00952098"/>
    <w:rsid w:val="00953235"/>
    <w:rsid w:val="0096714F"/>
    <w:rsid w:val="00975F34"/>
    <w:rsid w:val="00976357"/>
    <w:rsid w:val="00987D03"/>
    <w:rsid w:val="009A5950"/>
    <w:rsid w:val="009B335A"/>
    <w:rsid w:val="009D20CE"/>
    <w:rsid w:val="009E46C1"/>
    <w:rsid w:val="009F0908"/>
    <w:rsid w:val="00A027F8"/>
    <w:rsid w:val="00A12167"/>
    <w:rsid w:val="00A153E0"/>
    <w:rsid w:val="00A21565"/>
    <w:rsid w:val="00A26D15"/>
    <w:rsid w:val="00A26E10"/>
    <w:rsid w:val="00A326A6"/>
    <w:rsid w:val="00A350FE"/>
    <w:rsid w:val="00A4020E"/>
    <w:rsid w:val="00A43EAE"/>
    <w:rsid w:val="00A56C92"/>
    <w:rsid w:val="00A6578F"/>
    <w:rsid w:val="00A70640"/>
    <w:rsid w:val="00A7639A"/>
    <w:rsid w:val="00A97DD6"/>
    <w:rsid w:val="00AA7333"/>
    <w:rsid w:val="00AC427D"/>
    <w:rsid w:val="00AC5FB5"/>
    <w:rsid w:val="00AD046B"/>
    <w:rsid w:val="00AE06CD"/>
    <w:rsid w:val="00B054BF"/>
    <w:rsid w:val="00B122FD"/>
    <w:rsid w:val="00B17784"/>
    <w:rsid w:val="00B21D82"/>
    <w:rsid w:val="00B3347E"/>
    <w:rsid w:val="00B348E6"/>
    <w:rsid w:val="00B36EF2"/>
    <w:rsid w:val="00B419A8"/>
    <w:rsid w:val="00B42AEA"/>
    <w:rsid w:val="00B55E17"/>
    <w:rsid w:val="00B62F32"/>
    <w:rsid w:val="00B66C40"/>
    <w:rsid w:val="00B676C8"/>
    <w:rsid w:val="00B924E4"/>
    <w:rsid w:val="00B938EF"/>
    <w:rsid w:val="00B93D8B"/>
    <w:rsid w:val="00B95A95"/>
    <w:rsid w:val="00B97BA6"/>
    <w:rsid w:val="00BA0D7A"/>
    <w:rsid w:val="00BB1AE1"/>
    <w:rsid w:val="00BC7458"/>
    <w:rsid w:val="00BF5FAE"/>
    <w:rsid w:val="00C00046"/>
    <w:rsid w:val="00C047A0"/>
    <w:rsid w:val="00C10903"/>
    <w:rsid w:val="00C14582"/>
    <w:rsid w:val="00C156A9"/>
    <w:rsid w:val="00C22BCA"/>
    <w:rsid w:val="00C25F18"/>
    <w:rsid w:val="00C2774F"/>
    <w:rsid w:val="00C47CCD"/>
    <w:rsid w:val="00C54A3B"/>
    <w:rsid w:val="00C56859"/>
    <w:rsid w:val="00C56D3A"/>
    <w:rsid w:val="00C605E2"/>
    <w:rsid w:val="00C65A73"/>
    <w:rsid w:val="00C7019A"/>
    <w:rsid w:val="00C708F3"/>
    <w:rsid w:val="00C7098C"/>
    <w:rsid w:val="00C942CC"/>
    <w:rsid w:val="00CA4D3A"/>
    <w:rsid w:val="00CA5A92"/>
    <w:rsid w:val="00CB4182"/>
    <w:rsid w:val="00CB59FC"/>
    <w:rsid w:val="00CC078C"/>
    <w:rsid w:val="00CC74D5"/>
    <w:rsid w:val="00CD07F7"/>
    <w:rsid w:val="00CD38C3"/>
    <w:rsid w:val="00CD4327"/>
    <w:rsid w:val="00CF3C9C"/>
    <w:rsid w:val="00D05563"/>
    <w:rsid w:val="00D076F1"/>
    <w:rsid w:val="00D11A39"/>
    <w:rsid w:val="00D13352"/>
    <w:rsid w:val="00D22862"/>
    <w:rsid w:val="00D25EEA"/>
    <w:rsid w:val="00D40D07"/>
    <w:rsid w:val="00D421C1"/>
    <w:rsid w:val="00D44F5D"/>
    <w:rsid w:val="00D55C34"/>
    <w:rsid w:val="00D65E23"/>
    <w:rsid w:val="00D76F3C"/>
    <w:rsid w:val="00D80D72"/>
    <w:rsid w:val="00D87682"/>
    <w:rsid w:val="00D9005B"/>
    <w:rsid w:val="00D952F2"/>
    <w:rsid w:val="00DB1B82"/>
    <w:rsid w:val="00DC651A"/>
    <w:rsid w:val="00DD3F15"/>
    <w:rsid w:val="00DD5DCC"/>
    <w:rsid w:val="00DD60EC"/>
    <w:rsid w:val="00DF70B7"/>
    <w:rsid w:val="00E00A78"/>
    <w:rsid w:val="00E02220"/>
    <w:rsid w:val="00E20212"/>
    <w:rsid w:val="00E210AC"/>
    <w:rsid w:val="00E21B33"/>
    <w:rsid w:val="00E23295"/>
    <w:rsid w:val="00E34648"/>
    <w:rsid w:val="00E42F82"/>
    <w:rsid w:val="00E45177"/>
    <w:rsid w:val="00E454AC"/>
    <w:rsid w:val="00E4660B"/>
    <w:rsid w:val="00E51BEA"/>
    <w:rsid w:val="00E51DD6"/>
    <w:rsid w:val="00E60B84"/>
    <w:rsid w:val="00E8185C"/>
    <w:rsid w:val="00E824BD"/>
    <w:rsid w:val="00E841D9"/>
    <w:rsid w:val="00E926A5"/>
    <w:rsid w:val="00EC2644"/>
    <w:rsid w:val="00EC2FF9"/>
    <w:rsid w:val="00ED429F"/>
    <w:rsid w:val="00EE0911"/>
    <w:rsid w:val="00EF5083"/>
    <w:rsid w:val="00EF5772"/>
    <w:rsid w:val="00EF5EA3"/>
    <w:rsid w:val="00F035FD"/>
    <w:rsid w:val="00F043A6"/>
    <w:rsid w:val="00F07B80"/>
    <w:rsid w:val="00F131E8"/>
    <w:rsid w:val="00F15B96"/>
    <w:rsid w:val="00F170DE"/>
    <w:rsid w:val="00F2033F"/>
    <w:rsid w:val="00F31019"/>
    <w:rsid w:val="00F333B8"/>
    <w:rsid w:val="00F425C7"/>
    <w:rsid w:val="00F50853"/>
    <w:rsid w:val="00F63B31"/>
    <w:rsid w:val="00F65F07"/>
    <w:rsid w:val="00F7076B"/>
    <w:rsid w:val="00F847C6"/>
    <w:rsid w:val="00F860FD"/>
    <w:rsid w:val="00F90CFC"/>
    <w:rsid w:val="00F94913"/>
    <w:rsid w:val="00F9648D"/>
    <w:rsid w:val="00FB16E4"/>
    <w:rsid w:val="00FB25F3"/>
    <w:rsid w:val="00FB62B9"/>
    <w:rsid w:val="00FC57E2"/>
    <w:rsid w:val="00FD05A0"/>
    <w:rsid w:val="00FD7D93"/>
    <w:rsid w:val="00FE0774"/>
    <w:rsid w:val="00FF0FFB"/>
    <w:rsid w:val="00FF1BB8"/>
    <w:rsid w:val="00FF5C79"/>
    <w:rsid w:val="00FF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C1D8C"/>
  <w15:docId w15:val="{E32769F3-A489-428D-9968-23D5BE9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7B4"/>
  </w:style>
  <w:style w:type="paragraph" w:styleId="10">
    <w:name w:val="heading 1"/>
    <w:basedOn w:val="a"/>
    <w:next w:val="a"/>
    <w:link w:val="11"/>
    <w:uiPriority w:val="9"/>
    <w:qFormat/>
    <w:rsid w:val="001C5FF3"/>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20">
    <w:name w:val="heading 2"/>
    <w:basedOn w:val="a"/>
    <w:next w:val="a"/>
    <w:link w:val="21"/>
    <w:uiPriority w:val="9"/>
    <w:unhideWhenUsed/>
    <w:qFormat/>
    <w:rsid w:val="001C5FF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4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C50F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0F3A"/>
  </w:style>
  <w:style w:type="paragraph" w:styleId="a6">
    <w:name w:val="footer"/>
    <w:basedOn w:val="a"/>
    <w:link w:val="a7"/>
    <w:uiPriority w:val="99"/>
    <w:unhideWhenUsed/>
    <w:rsid w:val="00C50F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0F3A"/>
  </w:style>
  <w:style w:type="character" w:customStyle="1" w:styleId="11">
    <w:name w:val="Заголовок 1 Знак"/>
    <w:basedOn w:val="a0"/>
    <w:link w:val="10"/>
    <w:uiPriority w:val="9"/>
    <w:rsid w:val="001C5FF3"/>
    <w:rPr>
      <w:rFonts w:ascii="Times New Roman" w:eastAsiaTheme="majorEastAsia" w:hAnsi="Times New Roman" w:cstheme="majorBidi"/>
      <w:b/>
      <w:bCs/>
      <w:color w:val="000000" w:themeColor="text1"/>
      <w:sz w:val="28"/>
      <w:szCs w:val="28"/>
    </w:rPr>
  </w:style>
  <w:style w:type="paragraph" w:styleId="a8">
    <w:name w:val="List Paragraph"/>
    <w:basedOn w:val="a"/>
    <w:link w:val="a9"/>
    <w:uiPriority w:val="34"/>
    <w:qFormat/>
    <w:rsid w:val="00B5667E"/>
    <w:pPr>
      <w:ind w:left="720"/>
      <w:contextualSpacing/>
    </w:pPr>
  </w:style>
  <w:style w:type="character" w:styleId="aa">
    <w:name w:val="Hyperlink"/>
    <w:basedOn w:val="a0"/>
    <w:uiPriority w:val="99"/>
    <w:unhideWhenUsed/>
    <w:rsid w:val="00B5667E"/>
    <w:rPr>
      <w:color w:val="0563C1" w:themeColor="hyperlink"/>
      <w:u w:val="single"/>
    </w:rPr>
  </w:style>
  <w:style w:type="paragraph" w:customStyle="1" w:styleId="ab">
    <w:name w:val="Диплом"/>
    <w:basedOn w:val="a"/>
    <w:link w:val="ac"/>
    <w:qFormat/>
    <w:rsid w:val="00AD0007"/>
    <w:pPr>
      <w:spacing w:after="0" w:line="240" w:lineRule="auto"/>
      <w:ind w:firstLine="709"/>
      <w:jc w:val="both"/>
    </w:pPr>
    <w:rPr>
      <w:rFonts w:ascii="Times New Roman" w:hAnsi="Times New Roman" w:cs="Times New Roman"/>
      <w:sz w:val="28"/>
      <w:szCs w:val="28"/>
      <w:lang w:val="be-BY"/>
    </w:rPr>
  </w:style>
  <w:style w:type="character" w:customStyle="1" w:styleId="ac">
    <w:name w:val="Диплом Знак"/>
    <w:basedOn w:val="a0"/>
    <w:link w:val="ab"/>
    <w:rsid w:val="00AD0007"/>
    <w:rPr>
      <w:rFonts w:ascii="Times New Roman" w:hAnsi="Times New Roman" w:cs="Times New Roman"/>
      <w:sz w:val="28"/>
      <w:szCs w:val="28"/>
      <w:lang w:val="be-BY"/>
    </w:rPr>
  </w:style>
  <w:style w:type="character" w:customStyle="1" w:styleId="a9">
    <w:name w:val="Абзац списка Знак"/>
    <w:link w:val="a8"/>
    <w:uiPriority w:val="34"/>
    <w:locked/>
    <w:rsid w:val="00AD0007"/>
  </w:style>
  <w:style w:type="paragraph" w:styleId="ad">
    <w:name w:val="Normal (Web)"/>
    <w:basedOn w:val="a"/>
    <w:uiPriority w:val="99"/>
    <w:unhideWhenUsed/>
    <w:rsid w:val="008F5B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8F5B86"/>
  </w:style>
  <w:style w:type="character" w:customStyle="1" w:styleId="pl-c1">
    <w:name w:val="pl-c1"/>
    <w:basedOn w:val="a0"/>
    <w:rsid w:val="008F5B86"/>
  </w:style>
  <w:style w:type="character" w:customStyle="1" w:styleId="pl-en">
    <w:name w:val="pl-en"/>
    <w:basedOn w:val="a0"/>
    <w:rsid w:val="008F5B86"/>
  </w:style>
  <w:style w:type="paragraph" w:styleId="HTML">
    <w:name w:val="HTML Preformatted"/>
    <w:basedOn w:val="a"/>
    <w:link w:val="HTML0"/>
    <w:uiPriority w:val="99"/>
    <w:semiHidden/>
    <w:unhideWhenUsed/>
    <w:rsid w:val="0078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1F32"/>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4127A8"/>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127A8"/>
    <w:rPr>
      <w:rFonts w:ascii="Segoe UI" w:hAnsi="Segoe UI" w:cs="Segoe UI"/>
      <w:sz w:val="18"/>
      <w:szCs w:val="18"/>
    </w:rPr>
  </w:style>
  <w:style w:type="character" w:styleId="af0">
    <w:name w:val="Strong"/>
    <w:basedOn w:val="a0"/>
    <w:uiPriority w:val="22"/>
    <w:qFormat/>
    <w:rsid w:val="00B836F1"/>
    <w:rPr>
      <w:b/>
      <w:bCs/>
    </w:rPr>
  </w:style>
  <w:style w:type="paragraph" w:styleId="22">
    <w:name w:val="toc 2"/>
    <w:basedOn w:val="a"/>
    <w:next w:val="a"/>
    <w:autoRedefine/>
    <w:uiPriority w:val="39"/>
    <w:qFormat/>
    <w:rsid w:val="0005492A"/>
    <w:pPr>
      <w:tabs>
        <w:tab w:val="right" w:leader="dot" w:pos="9345"/>
      </w:tabs>
      <w:suppressAutoHyphens/>
      <w:spacing w:after="0" w:line="240" w:lineRule="auto"/>
      <w:ind w:left="240"/>
      <w:jc w:val="both"/>
    </w:pPr>
    <w:rPr>
      <w:rFonts w:ascii="Times New Roman" w:eastAsia="Times New Roman" w:hAnsi="Times New Roman" w:cs="Times New Roman"/>
      <w:sz w:val="24"/>
      <w:szCs w:val="20"/>
      <w:lang w:eastAsia="ru-RU"/>
    </w:rPr>
  </w:style>
  <w:style w:type="paragraph" w:styleId="12">
    <w:name w:val="toc 1"/>
    <w:basedOn w:val="a"/>
    <w:next w:val="a"/>
    <w:autoRedefine/>
    <w:uiPriority w:val="39"/>
    <w:qFormat/>
    <w:rsid w:val="001E6FFF"/>
    <w:pPr>
      <w:tabs>
        <w:tab w:val="left" w:pos="284"/>
        <w:tab w:val="right" w:leader="dot" w:pos="9628"/>
      </w:tabs>
      <w:suppressAutoHyphens/>
      <w:spacing w:after="0" w:line="240" w:lineRule="auto"/>
    </w:pPr>
    <w:rPr>
      <w:rFonts w:ascii="Times New Roman" w:eastAsia="Times New Roman" w:hAnsi="Times New Roman" w:cs="Times New Roman"/>
      <w:sz w:val="24"/>
      <w:szCs w:val="20"/>
      <w:lang w:eastAsia="ru-RU"/>
    </w:rPr>
  </w:style>
  <w:style w:type="paragraph" w:styleId="af1">
    <w:name w:val="TOC Heading"/>
    <w:basedOn w:val="10"/>
    <w:next w:val="a"/>
    <w:uiPriority w:val="39"/>
    <w:unhideWhenUsed/>
    <w:qFormat/>
    <w:rsid w:val="00884CAF"/>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21">
    <w:name w:val="Заголовок 2 Знак"/>
    <w:basedOn w:val="a0"/>
    <w:link w:val="20"/>
    <w:uiPriority w:val="9"/>
    <w:rsid w:val="001C5FF3"/>
    <w:rPr>
      <w:rFonts w:ascii="Times New Roman" w:eastAsiaTheme="majorEastAsia" w:hAnsi="Times New Roman" w:cstheme="majorBidi"/>
      <w:b/>
      <w:color w:val="000000" w:themeColor="text1"/>
      <w:sz w:val="28"/>
      <w:szCs w:val="26"/>
    </w:rPr>
  </w:style>
  <w:style w:type="paragraph" w:styleId="af2">
    <w:name w:val="Body Text"/>
    <w:basedOn w:val="a"/>
    <w:link w:val="af3"/>
    <w:rsid w:val="00A6489B"/>
    <w:pPr>
      <w:spacing w:after="0" w:line="240" w:lineRule="auto"/>
    </w:pPr>
    <w:rPr>
      <w:rFonts w:ascii="Times New Roman" w:eastAsia="Times New Roman" w:hAnsi="Times New Roman" w:cs="Times New Roman"/>
      <w:i/>
      <w:iCs/>
      <w:sz w:val="24"/>
      <w:szCs w:val="24"/>
      <w:lang w:eastAsia="ru-RU"/>
    </w:rPr>
  </w:style>
  <w:style w:type="character" w:customStyle="1" w:styleId="af3">
    <w:name w:val="Основной текст Знак"/>
    <w:basedOn w:val="a0"/>
    <w:link w:val="af2"/>
    <w:rsid w:val="00A6489B"/>
    <w:rPr>
      <w:rFonts w:ascii="Times New Roman" w:eastAsia="Times New Roman" w:hAnsi="Times New Roman" w:cs="Times New Roman"/>
      <w:i/>
      <w:iCs/>
      <w:sz w:val="24"/>
      <w:szCs w:val="24"/>
      <w:lang w:eastAsia="ru-RU"/>
    </w:rPr>
  </w:style>
  <w:style w:type="paragraph" w:customStyle="1" w:styleId="1">
    <w:name w:val="Нумерованный заголовок 1"/>
    <w:basedOn w:val="10"/>
    <w:next w:val="a"/>
    <w:link w:val="13"/>
    <w:qFormat/>
    <w:rsid w:val="00CA6A5D"/>
    <w:pPr>
      <w:numPr>
        <w:numId w:val="3"/>
      </w:numPr>
      <w:spacing w:before="0" w:line="240" w:lineRule="auto"/>
      <w:contextualSpacing/>
      <w:jc w:val="both"/>
    </w:pPr>
    <w:rPr>
      <w:bCs w:val="0"/>
      <w:szCs w:val="32"/>
    </w:rPr>
  </w:style>
  <w:style w:type="paragraph" w:customStyle="1" w:styleId="2">
    <w:name w:val="Нумерованный заголовок 2"/>
    <w:basedOn w:val="20"/>
    <w:next w:val="a"/>
    <w:link w:val="23"/>
    <w:autoRedefine/>
    <w:qFormat/>
    <w:rsid w:val="00CA6A5D"/>
    <w:pPr>
      <w:numPr>
        <w:ilvl w:val="1"/>
        <w:numId w:val="3"/>
      </w:numPr>
      <w:spacing w:before="0" w:line="240" w:lineRule="auto"/>
      <w:contextualSpacing/>
    </w:pPr>
    <w:rPr>
      <w:color w:val="auto"/>
    </w:rPr>
  </w:style>
  <w:style w:type="character" w:customStyle="1" w:styleId="13">
    <w:name w:val="Нумерованный заголовок 1 Знак"/>
    <w:basedOn w:val="11"/>
    <w:link w:val="1"/>
    <w:rsid w:val="00CA6A5D"/>
    <w:rPr>
      <w:rFonts w:ascii="Times New Roman" w:eastAsiaTheme="majorEastAsia" w:hAnsi="Times New Roman" w:cstheme="majorBidi"/>
      <w:b/>
      <w:bCs w:val="0"/>
      <w:color w:val="000000" w:themeColor="text1"/>
      <w:sz w:val="28"/>
      <w:szCs w:val="32"/>
    </w:rPr>
  </w:style>
  <w:style w:type="paragraph" w:customStyle="1" w:styleId="af4">
    <w:name w:val="основной гост"/>
    <w:basedOn w:val="a"/>
    <w:link w:val="af5"/>
    <w:qFormat/>
    <w:rsid w:val="00CA6A5D"/>
    <w:pPr>
      <w:spacing w:after="0" w:line="240" w:lineRule="auto"/>
      <w:ind w:firstLine="709"/>
      <w:jc w:val="both"/>
    </w:pPr>
    <w:rPr>
      <w:rFonts w:ascii="Times New Roman" w:hAnsi="Times New Roman"/>
      <w:sz w:val="28"/>
    </w:rPr>
  </w:style>
  <w:style w:type="character" w:customStyle="1" w:styleId="af5">
    <w:name w:val="основной гост Знак"/>
    <w:basedOn w:val="a0"/>
    <w:link w:val="af4"/>
    <w:rsid w:val="00CA6A5D"/>
    <w:rPr>
      <w:rFonts w:ascii="Times New Roman" w:hAnsi="Times New Roman"/>
      <w:sz w:val="28"/>
    </w:rPr>
  </w:style>
  <w:style w:type="table" w:styleId="af6">
    <w:name w:val="Table Grid"/>
    <w:basedOn w:val="a1"/>
    <w:uiPriority w:val="39"/>
    <w:rsid w:val="005212A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44ADB"/>
    <w:rPr>
      <w:rFonts w:asciiTheme="majorHAnsi" w:eastAsiaTheme="majorEastAsia" w:hAnsiTheme="majorHAnsi" w:cstheme="majorBidi"/>
      <w:color w:val="1F4D78" w:themeColor="accent1" w:themeShade="7F"/>
      <w:sz w:val="24"/>
      <w:szCs w:val="24"/>
    </w:rPr>
  </w:style>
  <w:style w:type="character" w:styleId="af7">
    <w:name w:val="Unresolved Mention"/>
    <w:basedOn w:val="a0"/>
    <w:uiPriority w:val="99"/>
    <w:semiHidden/>
    <w:unhideWhenUsed/>
    <w:rsid w:val="00444ADB"/>
    <w:rPr>
      <w:color w:val="605E5C"/>
      <w:shd w:val="clear" w:color="auto" w:fill="E1DFDD"/>
    </w:rPr>
  </w:style>
  <w:style w:type="character" w:styleId="af8">
    <w:name w:val="Placeholder Text"/>
    <w:basedOn w:val="a0"/>
    <w:uiPriority w:val="99"/>
    <w:semiHidden/>
    <w:rsid w:val="00DA78DA"/>
    <w:rPr>
      <w:color w:val="808080"/>
    </w:rPr>
  </w:style>
  <w:style w:type="character" w:styleId="af9">
    <w:name w:val="Emphasis"/>
    <w:basedOn w:val="a0"/>
    <w:uiPriority w:val="20"/>
    <w:qFormat/>
    <w:rsid w:val="00025BDF"/>
    <w:rPr>
      <w:i/>
      <w:iCs/>
    </w:rPr>
  </w:style>
  <w:style w:type="character" w:customStyle="1" w:styleId="23">
    <w:name w:val="Нумерованный заголовок 2 Знак"/>
    <w:basedOn w:val="21"/>
    <w:link w:val="2"/>
    <w:rsid w:val="00DE3297"/>
    <w:rPr>
      <w:rFonts w:ascii="Times New Roman" w:eastAsiaTheme="majorEastAsia" w:hAnsi="Times New Roman" w:cstheme="majorBidi"/>
      <w:b/>
      <w:color w:val="000000" w:themeColor="text1"/>
      <w:sz w:val="28"/>
      <w:szCs w:val="26"/>
    </w:rPr>
  </w:style>
  <w:style w:type="character" w:styleId="afa">
    <w:name w:val="FollowedHyperlink"/>
    <w:basedOn w:val="a0"/>
    <w:uiPriority w:val="99"/>
    <w:semiHidden/>
    <w:unhideWhenUsed/>
    <w:rsid w:val="00D878BE"/>
    <w:rPr>
      <w:color w:val="954F72" w:themeColor="followedHyperlink"/>
      <w:u w:val="single"/>
    </w:rPr>
  </w:style>
  <w:style w:type="paragraph" w:styleId="afb">
    <w:name w:val="Plain Text"/>
    <w:basedOn w:val="a"/>
    <w:link w:val="afc"/>
    <w:rsid w:val="006838FF"/>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rsid w:val="006838FF"/>
    <w:rPr>
      <w:rFonts w:ascii="Courier New" w:eastAsia="Times New Roman" w:hAnsi="Courier New" w:cs="Courier New"/>
      <w:sz w:val="20"/>
      <w:szCs w:val="20"/>
      <w:lang w:eastAsia="ru-RU"/>
    </w:rPr>
  </w:style>
  <w:style w:type="paragraph" w:customStyle="1" w:styleId="avpropvalue">
    <w:name w:val="av_propvalue"/>
    <w:basedOn w:val="a"/>
    <w:rsid w:val="009A0B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e">
    <w:basedOn w:val="a1"/>
    <w:pPr>
      <w:widowControl w:val="0"/>
      <w:spacing w:after="0" w:line="240" w:lineRule="auto"/>
    </w:pPr>
    <w:tblPr>
      <w:tblStyleRowBandSize w:val="1"/>
      <w:tblStyleColBandSize w:val="1"/>
    </w:tblPr>
  </w:style>
  <w:style w:type="table" w:customStyle="1" w:styleId="aff">
    <w:basedOn w:val="a1"/>
    <w:pPr>
      <w:widowControl w:val="0"/>
      <w:spacing w:after="0" w:line="240" w:lineRule="auto"/>
    </w:pPr>
    <w:tblPr>
      <w:tblStyleRowBandSize w:val="1"/>
      <w:tblStyleColBandSize w:val="1"/>
    </w:tblPr>
  </w:style>
  <w:style w:type="table" w:customStyle="1" w:styleId="aff0">
    <w:basedOn w:val="a1"/>
    <w:tblPr>
      <w:tblStyleRowBandSize w:val="1"/>
      <w:tblStyleColBandSize w:val="1"/>
      <w:tblCellMar>
        <w:left w:w="115" w:type="dxa"/>
        <w:right w:w="115" w:type="dxa"/>
      </w:tblCellMar>
    </w:tblPr>
  </w:style>
  <w:style w:type="paragraph" w:customStyle="1" w:styleId="14">
    <w:name w:val="Обычный1"/>
    <w:rsid w:val="007F422C"/>
    <w:pPr>
      <w:spacing w:after="0" w:line="276" w:lineRule="auto"/>
    </w:pPr>
    <w:rPr>
      <w:rFonts w:ascii="Arial" w:eastAsia="Arial" w:hAnsi="Arial" w:cs="Arial"/>
      <w:lang w:eastAsia="zh-TW"/>
    </w:rPr>
  </w:style>
  <w:style w:type="character" w:styleId="aff1">
    <w:name w:val="line number"/>
    <w:basedOn w:val="a0"/>
    <w:uiPriority w:val="99"/>
    <w:semiHidden/>
    <w:unhideWhenUsed/>
    <w:rsid w:val="000435D9"/>
  </w:style>
  <w:style w:type="character" w:customStyle="1" w:styleId="apple-tab-span">
    <w:name w:val="apple-tab-span"/>
    <w:basedOn w:val="a0"/>
    <w:rsid w:val="000A7CAC"/>
  </w:style>
  <w:style w:type="paragraph" w:styleId="24">
    <w:name w:val="Body Text Indent 2"/>
    <w:basedOn w:val="a"/>
    <w:link w:val="25"/>
    <w:uiPriority w:val="99"/>
    <w:semiHidden/>
    <w:unhideWhenUsed/>
    <w:rsid w:val="001D3B64"/>
    <w:pPr>
      <w:spacing w:after="120" w:line="480" w:lineRule="auto"/>
      <w:ind w:left="283"/>
    </w:pPr>
  </w:style>
  <w:style w:type="character" w:customStyle="1" w:styleId="25">
    <w:name w:val="Основной текст с отступом 2 Знак"/>
    <w:basedOn w:val="a0"/>
    <w:link w:val="24"/>
    <w:uiPriority w:val="99"/>
    <w:semiHidden/>
    <w:rsid w:val="001D3B64"/>
  </w:style>
  <w:style w:type="paragraph" w:styleId="aff2">
    <w:name w:val="Block Text"/>
    <w:basedOn w:val="a"/>
    <w:rsid w:val="00124B65"/>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paragraph" w:customStyle="1" w:styleId="210">
    <w:name w:val="Основной текст 21"/>
    <w:basedOn w:val="a"/>
    <w:rsid w:val="00F94913"/>
    <w:pPr>
      <w:spacing w:after="0" w:line="288" w:lineRule="auto"/>
      <w:ind w:firstLine="709"/>
      <w:jc w:val="both"/>
    </w:pPr>
    <w:rPr>
      <w:rFonts w:ascii="Times New Roman" w:eastAsia="Times New Roman" w:hAnsi="Times New Roman" w:cs="Times New Roman"/>
      <w:sz w:val="28"/>
      <w:szCs w:val="20"/>
      <w:lang w:eastAsia="ru-RU"/>
    </w:rPr>
  </w:style>
  <w:style w:type="table" w:customStyle="1" w:styleId="15">
    <w:name w:val="Сетка таблицы1"/>
    <w:basedOn w:val="a1"/>
    <w:next w:val="af6"/>
    <w:uiPriority w:val="39"/>
    <w:rsid w:val="008254EC"/>
    <w:pPr>
      <w:spacing w:after="0" w:line="240" w:lineRule="auto"/>
    </w:pPr>
    <w:rPr>
      <w:rFonts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next w:val="af6"/>
    <w:uiPriority w:val="39"/>
    <w:rsid w:val="008254EC"/>
    <w:pPr>
      <w:spacing w:after="0" w:line="240" w:lineRule="auto"/>
    </w:pPr>
    <w:rPr>
      <w:rFonts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6"/>
    <w:uiPriority w:val="39"/>
    <w:rsid w:val="003254E1"/>
    <w:pPr>
      <w:spacing w:after="0" w:line="240" w:lineRule="auto"/>
    </w:pPr>
    <w:rPr>
      <w:rFonts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Сетка таблицы4"/>
    <w:basedOn w:val="a1"/>
    <w:next w:val="af6"/>
    <w:uiPriority w:val="39"/>
    <w:rsid w:val="003254E1"/>
    <w:pPr>
      <w:spacing w:after="0" w:line="240" w:lineRule="auto"/>
    </w:pPr>
    <w:rPr>
      <w:rFonts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Сетка таблицы5"/>
    <w:basedOn w:val="a1"/>
    <w:next w:val="af6"/>
    <w:uiPriority w:val="39"/>
    <w:rsid w:val="003254E1"/>
    <w:pPr>
      <w:spacing w:after="0" w:line="240" w:lineRule="auto"/>
    </w:pPr>
    <w:rPr>
      <w:rFonts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Сетка таблицы6"/>
    <w:basedOn w:val="a1"/>
    <w:next w:val="af6"/>
    <w:uiPriority w:val="39"/>
    <w:rsid w:val="003254E1"/>
    <w:pPr>
      <w:spacing w:after="0" w:line="240" w:lineRule="auto"/>
    </w:pPr>
    <w:rPr>
      <w:rFonts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toc 3"/>
    <w:basedOn w:val="a"/>
    <w:next w:val="a"/>
    <w:autoRedefine/>
    <w:uiPriority w:val="39"/>
    <w:unhideWhenUsed/>
    <w:rsid w:val="00B938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442">
      <w:bodyDiv w:val="1"/>
      <w:marLeft w:val="0"/>
      <w:marRight w:val="0"/>
      <w:marTop w:val="0"/>
      <w:marBottom w:val="0"/>
      <w:divBdr>
        <w:top w:val="none" w:sz="0" w:space="0" w:color="auto"/>
        <w:left w:val="none" w:sz="0" w:space="0" w:color="auto"/>
        <w:bottom w:val="none" w:sz="0" w:space="0" w:color="auto"/>
        <w:right w:val="none" w:sz="0" w:space="0" w:color="auto"/>
      </w:divBdr>
    </w:div>
    <w:div w:id="40517399">
      <w:bodyDiv w:val="1"/>
      <w:marLeft w:val="0"/>
      <w:marRight w:val="0"/>
      <w:marTop w:val="0"/>
      <w:marBottom w:val="0"/>
      <w:divBdr>
        <w:top w:val="none" w:sz="0" w:space="0" w:color="auto"/>
        <w:left w:val="none" w:sz="0" w:space="0" w:color="auto"/>
        <w:bottom w:val="none" w:sz="0" w:space="0" w:color="auto"/>
        <w:right w:val="none" w:sz="0" w:space="0" w:color="auto"/>
      </w:divBdr>
    </w:div>
    <w:div w:id="45223280">
      <w:bodyDiv w:val="1"/>
      <w:marLeft w:val="0"/>
      <w:marRight w:val="0"/>
      <w:marTop w:val="0"/>
      <w:marBottom w:val="0"/>
      <w:divBdr>
        <w:top w:val="none" w:sz="0" w:space="0" w:color="auto"/>
        <w:left w:val="none" w:sz="0" w:space="0" w:color="auto"/>
        <w:bottom w:val="none" w:sz="0" w:space="0" w:color="auto"/>
        <w:right w:val="none" w:sz="0" w:space="0" w:color="auto"/>
      </w:divBdr>
    </w:div>
    <w:div w:id="56245442">
      <w:bodyDiv w:val="1"/>
      <w:marLeft w:val="0"/>
      <w:marRight w:val="0"/>
      <w:marTop w:val="0"/>
      <w:marBottom w:val="0"/>
      <w:divBdr>
        <w:top w:val="none" w:sz="0" w:space="0" w:color="auto"/>
        <w:left w:val="none" w:sz="0" w:space="0" w:color="auto"/>
        <w:bottom w:val="none" w:sz="0" w:space="0" w:color="auto"/>
        <w:right w:val="none" w:sz="0" w:space="0" w:color="auto"/>
      </w:divBdr>
    </w:div>
    <w:div w:id="70274526">
      <w:bodyDiv w:val="1"/>
      <w:marLeft w:val="0"/>
      <w:marRight w:val="0"/>
      <w:marTop w:val="0"/>
      <w:marBottom w:val="0"/>
      <w:divBdr>
        <w:top w:val="none" w:sz="0" w:space="0" w:color="auto"/>
        <w:left w:val="none" w:sz="0" w:space="0" w:color="auto"/>
        <w:bottom w:val="none" w:sz="0" w:space="0" w:color="auto"/>
        <w:right w:val="none" w:sz="0" w:space="0" w:color="auto"/>
      </w:divBdr>
    </w:div>
    <w:div w:id="86194410">
      <w:bodyDiv w:val="1"/>
      <w:marLeft w:val="0"/>
      <w:marRight w:val="0"/>
      <w:marTop w:val="0"/>
      <w:marBottom w:val="0"/>
      <w:divBdr>
        <w:top w:val="none" w:sz="0" w:space="0" w:color="auto"/>
        <w:left w:val="none" w:sz="0" w:space="0" w:color="auto"/>
        <w:bottom w:val="none" w:sz="0" w:space="0" w:color="auto"/>
        <w:right w:val="none" w:sz="0" w:space="0" w:color="auto"/>
      </w:divBdr>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109865979">
      <w:bodyDiv w:val="1"/>
      <w:marLeft w:val="0"/>
      <w:marRight w:val="0"/>
      <w:marTop w:val="0"/>
      <w:marBottom w:val="0"/>
      <w:divBdr>
        <w:top w:val="none" w:sz="0" w:space="0" w:color="auto"/>
        <w:left w:val="none" w:sz="0" w:space="0" w:color="auto"/>
        <w:bottom w:val="none" w:sz="0" w:space="0" w:color="auto"/>
        <w:right w:val="none" w:sz="0" w:space="0" w:color="auto"/>
      </w:divBdr>
    </w:div>
    <w:div w:id="141968957">
      <w:bodyDiv w:val="1"/>
      <w:marLeft w:val="0"/>
      <w:marRight w:val="0"/>
      <w:marTop w:val="0"/>
      <w:marBottom w:val="0"/>
      <w:divBdr>
        <w:top w:val="none" w:sz="0" w:space="0" w:color="auto"/>
        <w:left w:val="none" w:sz="0" w:space="0" w:color="auto"/>
        <w:bottom w:val="none" w:sz="0" w:space="0" w:color="auto"/>
        <w:right w:val="none" w:sz="0" w:space="0" w:color="auto"/>
      </w:divBdr>
    </w:div>
    <w:div w:id="203255239">
      <w:bodyDiv w:val="1"/>
      <w:marLeft w:val="0"/>
      <w:marRight w:val="0"/>
      <w:marTop w:val="0"/>
      <w:marBottom w:val="0"/>
      <w:divBdr>
        <w:top w:val="none" w:sz="0" w:space="0" w:color="auto"/>
        <w:left w:val="none" w:sz="0" w:space="0" w:color="auto"/>
        <w:bottom w:val="none" w:sz="0" w:space="0" w:color="auto"/>
        <w:right w:val="none" w:sz="0" w:space="0" w:color="auto"/>
      </w:divBdr>
    </w:div>
    <w:div w:id="219025371">
      <w:bodyDiv w:val="1"/>
      <w:marLeft w:val="0"/>
      <w:marRight w:val="0"/>
      <w:marTop w:val="0"/>
      <w:marBottom w:val="0"/>
      <w:divBdr>
        <w:top w:val="none" w:sz="0" w:space="0" w:color="auto"/>
        <w:left w:val="none" w:sz="0" w:space="0" w:color="auto"/>
        <w:bottom w:val="none" w:sz="0" w:space="0" w:color="auto"/>
        <w:right w:val="none" w:sz="0" w:space="0" w:color="auto"/>
      </w:divBdr>
    </w:div>
    <w:div w:id="222913093">
      <w:bodyDiv w:val="1"/>
      <w:marLeft w:val="0"/>
      <w:marRight w:val="0"/>
      <w:marTop w:val="0"/>
      <w:marBottom w:val="0"/>
      <w:divBdr>
        <w:top w:val="none" w:sz="0" w:space="0" w:color="auto"/>
        <w:left w:val="none" w:sz="0" w:space="0" w:color="auto"/>
        <w:bottom w:val="none" w:sz="0" w:space="0" w:color="auto"/>
        <w:right w:val="none" w:sz="0" w:space="0" w:color="auto"/>
      </w:divBdr>
    </w:div>
    <w:div w:id="225651783">
      <w:bodyDiv w:val="1"/>
      <w:marLeft w:val="0"/>
      <w:marRight w:val="0"/>
      <w:marTop w:val="0"/>
      <w:marBottom w:val="0"/>
      <w:divBdr>
        <w:top w:val="none" w:sz="0" w:space="0" w:color="auto"/>
        <w:left w:val="none" w:sz="0" w:space="0" w:color="auto"/>
        <w:bottom w:val="none" w:sz="0" w:space="0" w:color="auto"/>
        <w:right w:val="none" w:sz="0" w:space="0" w:color="auto"/>
      </w:divBdr>
    </w:div>
    <w:div w:id="240020370">
      <w:bodyDiv w:val="1"/>
      <w:marLeft w:val="0"/>
      <w:marRight w:val="0"/>
      <w:marTop w:val="0"/>
      <w:marBottom w:val="0"/>
      <w:divBdr>
        <w:top w:val="none" w:sz="0" w:space="0" w:color="auto"/>
        <w:left w:val="none" w:sz="0" w:space="0" w:color="auto"/>
        <w:bottom w:val="none" w:sz="0" w:space="0" w:color="auto"/>
        <w:right w:val="none" w:sz="0" w:space="0" w:color="auto"/>
      </w:divBdr>
    </w:div>
    <w:div w:id="243490180">
      <w:bodyDiv w:val="1"/>
      <w:marLeft w:val="0"/>
      <w:marRight w:val="0"/>
      <w:marTop w:val="0"/>
      <w:marBottom w:val="0"/>
      <w:divBdr>
        <w:top w:val="none" w:sz="0" w:space="0" w:color="auto"/>
        <w:left w:val="none" w:sz="0" w:space="0" w:color="auto"/>
        <w:bottom w:val="none" w:sz="0" w:space="0" w:color="auto"/>
        <w:right w:val="none" w:sz="0" w:space="0" w:color="auto"/>
      </w:divBdr>
    </w:div>
    <w:div w:id="265621789">
      <w:bodyDiv w:val="1"/>
      <w:marLeft w:val="0"/>
      <w:marRight w:val="0"/>
      <w:marTop w:val="0"/>
      <w:marBottom w:val="0"/>
      <w:divBdr>
        <w:top w:val="none" w:sz="0" w:space="0" w:color="auto"/>
        <w:left w:val="none" w:sz="0" w:space="0" w:color="auto"/>
        <w:bottom w:val="none" w:sz="0" w:space="0" w:color="auto"/>
        <w:right w:val="none" w:sz="0" w:space="0" w:color="auto"/>
      </w:divBdr>
    </w:div>
    <w:div w:id="270478217">
      <w:bodyDiv w:val="1"/>
      <w:marLeft w:val="0"/>
      <w:marRight w:val="0"/>
      <w:marTop w:val="0"/>
      <w:marBottom w:val="0"/>
      <w:divBdr>
        <w:top w:val="none" w:sz="0" w:space="0" w:color="auto"/>
        <w:left w:val="none" w:sz="0" w:space="0" w:color="auto"/>
        <w:bottom w:val="none" w:sz="0" w:space="0" w:color="auto"/>
        <w:right w:val="none" w:sz="0" w:space="0" w:color="auto"/>
      </w:divBdr>
    </w:div>
    <w:div w:id="285282724">
      <w:bodyDiv w:val="1"/>
      <w:marLeft w:val="0"/>
      <w:marRight w:val="0"/>
      <w:marTop w:val="0"/>
      <w:marBottom w:val="0"/>
      <w:divBdr>
        <w:top w:val="none" w:sz="0" w:space="0" w:color="auto"/>
        <w:left w:val="none" w:sz="0" w:space="0" w:color="auto"/>
        <w:bottom w:val="none" w:sz="0" w:space="0" w:color="auto"/>
        <w:right w:val="none" w:sz="0" w:space="0" w:color="auto"/>
      </w:divBdr>
    </w:div>
    <w:div w:id="333802944">
      <w:bodyDiv w:val="1"/>
      <w:marLeft w:val="0"/>
      <w:marRight w:val="0"/>
      <w:marTop w:val="0"/>
      <w:marBottom w:val="0"/>
      <w:divBdr>
        <w:top w:val="none" w:sz="0" w:space="0" w:color="auto"/>
        <w:left w:val="none" w:sz="0" w:space="0" w:color="auto"/>
        <w:bottom w:val="none" w:sz="0" w:space="0" w:color="auto"/>
        <w:right w:val="none" w:sz="0" w:space="0" w:color="auto"/>
      </w:divBdr>
    </w:div>
    <w:div w:id="340132613">
      <w:bodyDiv w:val="1"/>
      <w:marLeft w:val="0"/>
      <w:marRight w:val="0"/>
      <w:marTop w:val="0"/>
      <w:marBottom w:val="0"/>
      <w:divBdr>
        <w:top w:val="none" w:sz="0" w:space="0" w:color="auto"/>
        <w:left w:val="none" w:sz="0" w:space="0" w:color="auto"/>
        <w:bottom w:val="none" w:sz="0" w:space="0" w:color="auto"/>
        <w:right w:val="none" w:sz="0" w:space="0" w:color="auto"/>
      </w:divBdr>
    </w:div>
    <w:div w:id="352657783">
      <w:bodyDiv w:val="1"/>
      <w:marLeft w:val="0"/>
      <w:marRight w:val="0"/>
      <w:marTop w:val="0"/>
      <w:marBottom w:val="0"/>
      <w:divBdr>
        <w:top w:val="none" w:sz="0" w:space="0" w:color="auto"/>
        <w:left w:val="none" w:sz="0" w:space="0" w:color="auto"/>
        <w:bottom w:val="none" w:sz="0" w:space="0" w:color="auto"/>
        <w:right w:val="none" w:sz="0" w:space="0" w:color="auto"/>
      </w:divBdr>
    </w:div>
    <w:div w:id="360786136">
      <w:bodyDiv w:val="1"/>
      <w:marLeft w:val="0"/>
      <w:marRight w:val="0"/>
      <w:marTop w:val="0"/>
      <w:marBottom w:val="0"/>
      <w:divBdr>
        <w:top w:val="none" w:sz="0" w:space="0" w:color="auto"/>
        <w:left w:val="none" w:sz="0" w:space="0" w:color="auto"/>
        <w:bottom w:val="none" w:sz="0" w:space="0" w:color="auto"/>
        <w:right w:val="none" w:sz="0" w:space="0" w:color="auto"/>
      </w:divBdr>
    </w:div>
    <w:div w:id="379137936">
      <w:bodyDiv w:val="1"/>
      <w:marLeft w:val="0"/>
      <w:marRight w:val="0"/>
      <w:marTop w:val="0"/>
      <w:marBottom w:val="0"/>
      <w:divBdr>
        <w:top w:val="none" w:sz="0" w:space="0" w:color="auto"/>
        <w:left w:val="none" w:sz="0" w:space="0" w:color="auto"/>
        <w:bottom w:val="none" w:sz="0" w:space="0" w:color="auto"/>
        <w:right w:val="none" w:sz="0" w:space="0" w:color="auto"/>
      </w:divBdr>
    </w:div>
    <w:div w:id="386539585">
      <w:bodyDiv w:val="1"/>
      <w:marLeft w:val="0"/>
      <w:marRight w:val="0"/>
      <w:marTop w:val="0"/>
      <w:marBottom w:val="0"/>
      <w:divBdr>
        <w:top w:val="none" w:sz="0" w:space="0" w:color="auto"/>
        <w:left w:val="none" w:sz="0" w:space="0" w:color="auto"/>
        <w:bottom w:val="none" w:sz="0" w:space="0" w:color="auto"/>
        <w:right w:val="none" w:sz="0" w:space="0" w:color="auto"/>
      </w:divBdr>
    </w:div>
    <w:div w:id="404034113">
      <w:bodyDiv w:val="1"/>
      <w:marLeft w:val="0"/>
      <w:marRight w:val="0"/>
      <w:marTop w:val="0"/>
      <w:marBottom w:val="0"/>
      <w:divBdr>
        <w:top w:val="none" w:sz="0" w:space="0" w:color="auto"/>
        <w:left w:val="none" w:sz="0" w:space="0" w:color="auto"/>
        <w:bottom w:val="none" w:sz="0" w:space="0" w:color="auto"/>
        <w:right w:val="none" w:sz="0" w:space="0" w:color="auto"/>
      </w:divBdr>
    </w:div>
    <w:div w:id="407926692">
      <w:bodyDiv w:val="1"/>
      <w:marLeft w:val="0"/>
      <w:marRight w:val="0"/>
      <w:marTop w:val="0"/>
      <w:marBottom w:val="0"/>
      <w:divBdr>
        <w:top w:val="none" w:sz="0" w:space="0" w:color="auto"/>
        <w:left w:val="none" w:sz="0" w:space="0" w:color="auto"/>
        <w:bottom w:val="none" w:sz="0" w:space="0" w:color="auto"/>
        <w:right w:val="none" w:sz="0" w:space="0" w:color="auto"/>
      </w:divBdr>
    </w:div>
    <w:div w:id="421225076">
      <w:bodyDiv w:val="1"/>
      <w:marLeft w:val="0"/>
      <w:marRight w:val="0"/>
      <w:marTop w:val="0"/>
      <w:marBottom w:val="0"/>
      <w:divBdr>
        <w:top w:val="none" w:sz="0" w:space="0" w:color="auto"/>
        <w:left w:val="none" w:sz="0" w:space="0" w:color="auto"/>
        <w:bottom w:val="none" w:sz="0" w:space="0" w:color="auto"/>
        <w:right w:val="none" w:sz="0" w:space="0" w:color="auto"/>
      </w:divBdr>
    </w:div>
    <w:div w:id="437716834">
      <w:bodyDiv w:val="1"/>
      <w:marLeft w:val="0"/>
      <w:marRight w:val="0"/>
      <w:marTop w:val="0"/>
      <w:marBottom w:val="0"/>
      <w:divBdr>
        <w:top w:val="none" w:sz="0" w:space="0" w:color="auto"/>
        <w:left w:val="none" w:sz="0" w:space="0" w:color="auto"/>
        <w:bottom w:val="none" w:sz="0" w:space="0" w:color="auto"/>
        <w:right w:val="none" w:sz="0" w:space="0" w:color="auto"/>
      </w:divBdr>
    </w:div>
    <w:div w:id="457454853">
      <w:bodyDiv w:val="1"/>
      <w:marLeft w:val="0"/>
      <w:marRight w:val="0"/>
      <w:marTop w:val="0"/>
      <w:marBottom w:val="0"/>
      <w:divBdr>
        <w:top w:val="none" w:sz="0" w:space="0" w:color="auto"/>
        <w:left w:val="none" w:sz="0" w:space="0" w:color="auto"/>
        <w:bottom w:val="none" w:sz="0" w:space="0" w:color="auto"/>
        <w:right w:val="none" w:sz="0" w:space="0" w:color="auto"/>
      </w:divBdr>
    </w:div>
    <w:div w:id="461925304">
      <w:bodyDiv w:val="1"/>
      <w:marLeft w:val="0"/>
      <w:marRight w:val="0"/>
      <w:marTop w:val="0"/>
      <w:marBottom w:val="0"/>
      <w:divBdr>
        <w:top w:val="none" w:sz="0" w:space="0" w:color="auto"/>
        <w:left w:val="none" w:sz="0" w:space="0" w:color="auto"/>
        <w:bottom w:val="none" w:sz="0" w:space="0" w:color="auto"/>
        <w:right w:val="none" w:sz="0" w:space="0" w:color="auto"/>
      </w:divBdr>
    </w:div>
    <w:div w:id="505902789">
      <w:bodyDiv w:val="1"/>
      <w:marLeft w:val="0"/>
      <w:marRight w:val="0"/>
      <w:marTop w:val="0"/>
      <w:marBottom w:val="0"/>
      <w:divBdr>
        <w:top w:val="none" w:sz="0" w:space="0" w:color="auto"/>
        <w:left w:val="none" w:sz="0" w:space="0" w:color="auto"/>
        <w:bottom w:val="none" w:sz="0" w:space="0" w:color="auto"/>
        <w:right w:val="none" w:sz="0" w:space="0" w:color="auto"/>
      </w:divBdr>
    </w:div>
    <w:div w:id="534853333">
      <w:bodyDiv w:val="1"/>
      <w:marLeft w:val="0"/>
      <w:marRight w:val="0"/>
      <w:marTop w:val="0"/>
      <w:marBottom w:val="0"/>
      <w:divBdr>
        <w:top w:val="none" w:sz="0" w:space="0" w:color="auto"/>
        <w:left w:val="none" w:sz="0" w:space="0" w:color="auto"/>
        <w:bottom w:val="none" w:sz="0" w:space="0" w:color="auto"/>
        <w:right w:val="none" w:sz="0" w:space="0" w:color="auto"/>
      </w:divBdr>
    </w:div>
    <w:div w:id="556359723">
      <w:bodyDiv w:val="1"/>
      <w:marLeft w:val="0"/>
      <w:marRight w:val="0"/>
      <w:marTop w:val="0"/>
      <w:marBottom w:val="0"/>
      <w:divBdr>
        <w:top w:val="none" w:sz="0" w:space="0" w:color="auto"/>
        <w:left w:val="none" w:sz="0" w:space="0" w:color="auto"/>
        <w:bottom w:val="none" w:sz="0" w:space="0" w:color="auto"/>
        <w:right w:val="none" w:sz="0" w:space="0" w:color="auto"/>
      </w:divBdr>
    </w:div>
    <w:div w:id="565383068">
      <w:bodyDiv w:val="1"/>
      <w:marLeft w:val="0"/>
      <w:marRight w:val="0"/>
      <w:marTop w:val="0"/>
      <w:marBottom w:val="0"/>
      <w:divBdr>
        <w:top w:val="none" w:sz="0" w:space="0" w:color="auto"/>
        <w:left w:val="none" w:sz="0" w:space="0" w:color="auto"/>
        <w:bottom w:val="none" w:sz="0" w:space="0" w:color="auto"/>
        <w:right w:val="none" w:sz="0" w:space="0" w:color="auto"/>
      </w:divBdr>
    </w:div>
    <w:div w:id="565919345">
      <w:bodyDiv w:val="1"/>
      <w:marLeft w:val="0"/>
      <w:marRight w:val="0"/>
      <w:marTop w:val="0"/>
      <w:marBottom w:val="0"/>
      <w:divBdr>
        <w:top w:val="none" w:sz="0" w:space="0" w:color="auto"/>
        <w:left w:val="none" w:sz="0" w:space="0" w:color="auto"/>
        <w:bottom w:val="none" w:sz="0" w:space="0" w:color="auto"/>
        <w:right w:val="none" w:sz="0" w:space="0" w:color="auto"/>
      </w:divBdr>
    </w:div>
    <w:div w:id="572467739">
      <w:bodyDiv w:val="1"/>
      <w:marLeft w:val="0"/>
      <w:marRight w:val="0"/>
      <w:marTop w:val="0"/>
      <w:marBottom w:val="0"/>
      <w:divBdr>
        <w:top w:val="none" w:sz="0" w:space="0" w:color="auto"/>
        <w:left w:val="none" w:sz="0" w:space="0" w:color="auto"/>
        <w:bottom w:val="none" w:sz="0" w:space="0" w:color="auto"/>
        <w:right w:val="none" w:sz="0" w:space="0" w:color="auto"/>
      </w:divBdr>
    </w:div>
    <w:div w:id="584530394">
      <w:bodyDiv w:val="1"/>
      <w:marLeft w:val="0"/>
      <w:marRight w:val="0"/>
      <w:marTop w:val="0"/>
      <w:marBottom w:val="0"/>
      <w:divBdr>
        <w:top w:val="none" w:sz="0" w:space="0" w:color="auto"/>
        <w:left w:val="none" w:sz="0" w:space="0" w:color="auto"/>
        <w:bottom w:val="none" w:sz="0" w:space="0" w:color="auto"/>
        <w:right w:val="none" w:sz="0" w:space="0" w:color="auto"/>
      </w:divBdr>
    </w:div>
    <w:div w:id="599459308">
      <w:bodyDiv w:val="1"/>
      <w:marLeft w:val="0"/>
      <w:marRight w:val="0"/>
      <w:marTop w:val="0"/>
      <w:marBottom w:val="0"/>
      <w:divBdr>
        <w:top w:val="none" w:sz="0" w:space="0" w:color="auto"/>
        <w:left w:val="none" w:sz="0" w:space="0" w:color="auto"/>
        <w:bottom w:val="none" w:sz="0" w:space="0" w:color="auto"/>
        <w:right w:val="none" w:sz="0" w:space="0" w:color="auto"/>
      </w:divBdr>
    </w:div>
    <w:div w:id="633368978">
      <w:bodyDiv w:val="1"/>
      <w:marLeft w:val="0"/>
      <w:marRight w:val="0"/>
      <w:marTop w:val="0"/>
      <w:marBottom w:val="0"/>
      <w:divBdr>
        <w:top w:val="none" w:sz="0" w:space="0" w:color="auto"/>
        <w:left w:val="none" w:sz="0" w:space="0" w:color="auto"/>
        <w:bottom w:val="none" w:sz="0" w:space="0" w:color="auto"/>
        <w:right w:val="none" w:sz="0" w:space="0" w:color="auto"/>
      </w:divBdr>
    </w:div>
    <w:div w:id="651953441">
      <w:bodyDiv w:val="1"/>
      <w:marLeft w:val="0"/>
      <w:marRight w:val="0"/>
      <w:marTop w:val="0"/>
      <w:marBottom w:val="0"/>
      <w:divBdr>
        <w:top w:val="none" w:sz="0" w:space="0" w:color="auto"/>
        <w:left w:val="none" w:sz="0" w:space="0" w:color="auto"/>
        <w:bottom w:val="none" w:sz="0" w:space="0" w:color="auto"/>
        <w:right w:val="none" w:sz="0" w:space="0" w:color="auto"/>
      </w:divBdr>
    </w:div>
    <w:div w:id="661004739">
      <w:bodyDiv w:val="1"/>
      <w:marLeft w:val="0"/>
      <w:marRight w:val="0"/>
      <w:marTop w:val="0"/>
      <w:marBottom w:val="0"/>
      <w:divBdr>
        <w:top w:val="none" w:sz="0" w:space="0" w:color="auto"/>
        <w:left w:val="none" w:sz="0" w:space="0" w:color="auto"/>
        <w:bottom w:val="none" w:sz="0" w:space="0" w:color="auto"/>
        <w:right w:val="none" w:sz="0" w:space="0" w:color="auto"/>
      </w:divBdr>
    </w:div>
    <w:div w:id="672996157">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93729605">
      <w:bodyDiv w:val="1"/>
      <w:marLeft w:val="0"/>
      <w:marRight w:val="0"/>
      <w:marTop w:val="0"/>
      <w:marBottom w:val="0"/>
      <w:divBdr>
        <w:top w:val="none" w:sz="0" w:space="0" w:color="auto"/>
        <w:left w:val="none" w:sz="0" w:space="0" w:color="auto"/>
        <w:bottom w:val="none" w:sz="0" w:space="0" w:color="auto"/>
        <w:right w:val="none" w:sz="0" w:space="0" w:color="auto"/>
      </w:divBdr>
    </w:div>
    <w:div w:id="698553003">
      <w:bodyDiv w:val="1"/>
      <w:marLeft w:val="0"/>
      <w:marRight w:val="0"/>
      <w:marTop w:val="0"/>
      <w:marBottom w:val="0"/>
      <w:divBdr>
        <w:top w:val="none" w:sz="0" w:space="0" w:color="auto"/>
        <w:left w:val="none" w:sz="0" w:space="0" w:color="auto"/>
        <w:bottom w:val="none" w:sz="0" w:space="0" w:color="auto"/>
        <w:right w:val="none" w:sz="0" w:space="0" w:color="auto"/>
      </w:divBdr>
    </w:div>
    <w:div w:id="759762476">
      <w:bodyDiv w:val="1"/>
      <w:marLeft w:val="0"/>
      <w:marRight w:val="0"/>
      <w:marTop w:val="0"/>
      <w:marBottom w:val="0"/>
      <w:divBdr>
        <w:top w:val="none" w:sz="0" w:space="0" w:color="auto"/>
        <w:left w:val="none" w:sz="0" w:space="0" w:color="auto"/>
        <w:bottom w:val="none" w:sz="0" w:space="0" w:color="auto"/>
        <w:right w:val="none" w:sz="0" w:space="0" w:color="auto"/>
      </w:divBdr>
    </w:div>
    <w:div w:id="777213977">
      <w:bodyDiv w:val="1"/>
      <w:marLeft w:val="0"/>
      <w:marRight w:val="0"/>
      <w:marTop w:val="0"/>
      <w:marBottom w:val="0"/>
      <w:divBdr>
        <w:top w:val="none" w:sz="0" w:space="0" w:color="auto"/>
        <w:left w:val="none" w:sz="0" w:space="0" w:color="auto"/>
        <w:bottom w:val="none" w:sz="0" w:space="0" w:color="auto"/>
        <w:right w:val="none" w:sz="0" w:space="0" w:color="auto"/>
      </w:divBdr>
    </w:div>
    <w:div w:id="782187514">
      <w:bodyDiv w:val="1"/>
      <w:marLeft w:val="0"/>
      <w:marRight w:val="0"/>
      <w:marTop w:val="0"/>
      <w:marBottom w:val="0"/>
      <w:divBdr>
        <w:top w:val="none" w:sz="0" w:space="0" w:color="auto"/>
        <w:left w:val="none" w:sz="0" w:space="0" w:color="auto"/>
        <w:bottom w:val="none" w:sz="0" w:space="0" w:color="auto"/>
        <w:right w:val="none" w:sz="0" w:space="0" w:color="auto"/>
      </w:divBdr>
    </w:div>
    <w:div w:id="798576570">
      <w:bodyDiv w:val="1"/>
      <w:marLeft w:val="0"/>
      <w:marRight w:val="0"/>
      <w:marTop w:val="0"/>
      <w:marBottom w:val="0"/>
      <w:divBdr>
        <w:top w:val="none" w:sz="0" w:space="0" w:color="auto"/>
        <w:left w:val="none" w:sz="0" w:space="0" w:color="auto"/>
        <w:bottom w:val="none" w:sz="0" w:space="0" w:color="auto"/>
        <w:right w:val="none" w:sz="0" w:space="0" w:color="auto"/>
      </w:divBdr>
    </w:div>
    <w:div w:id="803816707">
      <w:bodyDiv w:val="1"/>
      <w:marLeft w:val="0"/>
      <w:marRight w:val="0"/>
      <w:marTop w:val="0"/>
      <w:marBottom w:val="0"/>
      <w:divBdr>
        <w:top w:val="none" w:sz="0" w:space="0" w:color="auto"/>
        <w:left w:val="none" w:sz="0" w:space="0" w:color="auto"/>
        <w:bottom w:val="none" w:sz="0" w:space="0" w:color="auto"/>
        <w:right w:val="none" w:sz="0" w:space="0" w:color="auto"/>
      </w:divBdr>
    </w:div>
    <w:div w:id="828907377">
      <w:bodyDiv w:val="1"/>
      <w:marLeft w:val="0"/>
      <w:marRight w:val="0"/>
      <w:marTop w:val="0"/>
      <w:marBottom w:val="0"/>
      <w:divBdr>
        <w:top w:val="none" w:sz="0" w:space="0" w:color="auto"/>
        <w:left w:val="none" w:sz="0" w:space="0" w:color="auto"/>
        <w:bottom w:val="none" w:sz="0" w:space="0" w:color="auto"/>
        <w:right w:val="none" w:sz="0" w:space="0" w:color="auto"/>
      </w:divBdr>
    </w:div>
    <w:div w:id="846600690">
      <w:bodyDiv w:val="1"/>
      <w:marLeft w:val="0"/>
      <w:marRight w:val="0"/>
      <w:marTop w:val="0"/>
      <w:marBottom w:val="0"/>
      <w:divBdr>
        <w:top w:val="none" w:sz="0" w:space="0" w:color="auto"/>
        <w:left w:val="none" w:sz="0" w:space="0" w:color="auto"/>
        <w:bottom w:val="none" w:sz="0" w:space="0" w:color="auto"/>
        <w:right w:val="none" w:sz="0" w:space="0" w:color="auto"/>
      </w:divBdr>
    </w:div>
    <w:div w:id="857234883">
      <w:bodyDiv w:val="1"/>
      <w:marLeft w:val="0"/>
      <w:marRight w:val="0"/>
      <w:marTop w:val="0"/>
      <w:marBottom w:val="0"/>
      <w:divBdr>
        <w:top w:val="none" w:sz="0" w:space="0" w:color="auto"/>
        <w:left w:val="none" w:sz="0" w:space="0" w:color="auto"/>
        <w:bottom w:val="none" w:sz="0" w:space="0" w:color="auto"/>
        <w:right w:val="none" w:sz="0" w:space="0" w:color="auto"/>
      </w:divBdr>
    </w:div>
    <w:div w:id="858810259">
      <w:bodyDiv w:val="1"/>
      <w:marLeft w:val="0"/>
      <w:marRight w:val="0"/>
      <w:marTop w:val="0"/>
      <w:marBottom w:val="0"/>
      <w:divBdr>
        <w:top w:val="none" w:sz="0" w:space="0" w:color="auto"/>
        <w:left w:val="none" w:sz="0" w:space="0" w:color="auto"/>
        <w:bottom w:val="none" w:sz="0" w:space="0" w:color="auto"/>
        <w:right w:val="none" w:sz="0" w:space="0" w:color="auto"/>
      </w:divBdr>
    </w:div>
    <w:div w:id="912547521">
      <w:bodyDiv w:val="1"/>
      <w:marLeft w:val="0"/>
      <w:marRight w:val="0"/>
      <w:marTop w:val="0"/>
      <w:marBottom w:val="0"/>
      <w:divBdr>
        <w:top w:val="none" w:sz="0" w:space="0" w:color="auto"/>
        <w:left w:val="none" w:sz="0" w:space="0" w:color="auto"/>
        <w:bottom w:val="none" w:sz="0" w:space="0" w:color="auto"/>
        <w:right w:val="none" w:sz="0" w:space="0" w:color="auto"/>
      </w:divBdr>
    </w:div>
    <w:div w:id="952129722">
      <w:bodyDiv w:val="1"/>
      <w:marLeft w:val="0"/>
      <w:marRight w:val="0"/>
      <w:marTop w:val="0"/>
      <w:marBottom w:val="0"/>
      <w:divBdr>
        <w:top w:val="none" w:sz="0" w:space="0" w:color="auto"/>
        <w:left w:val="none" w:sz="0" w:space="0" w:color="auto"/>
        <w:bottom w:val="none" w:sz="0" w:space="0" w:color="auto"/>
        <w:right w:val="none" w:sz="0" w:space="0" w:color="auto"/>
      </w:divBdr>
    </w:div>
    <w:div w:id="978077287">
      <w:bodyDiv w:val="1"/>
      <w:marLeft w:val="0"/>
      <w:marRight w:val="0"/>
      <w:marTop w:val="0"/>
      <w:marBottom w:val="0"/>
      <w:divBdr>
        <w:top w:val="none" w:sz="0" w:space="0" w:color="auto"/>
        <w:left w:val="none" w:sz="0" w:space="0" w:color="auto"/>
        <w:bottom w:val="none" w:sz="0" w:space="0" w:color="auto"/>
        <w:right w:val="none" w:sz="0" w:space="0" w:color="auto"/>
      </w:divBdr>
    </w:div>
    <w:div w:id="979111881">
      <w:bodyDiv w:val="1"/>
      <w:marLeft w:val="0"/>
      <w:marRight w:val="0"/>
      <w:marTop w:val="0"/>
      <w:marBottom w:val="0"/>
      <w:divBdr>
        <w:top w:val="none" w:sz="0" w:space="0" w:color="auto"/>
        <w:left w:val="none" w:sz="0" w:space="0" w:color="auto"/>
        <w:bottom w:val="none" w:sz="0" w:space="0" w:color="auto"/>
        <w:right w:val="none" w:sz="0" w:space="0" w:color="auto"/>
      </w:divBdr>
    </w:div>
    <w:div w:id="1071999289">
      <w:bodyDiv w:val="1"/>
      <w:marLeft w:val="0"/>
      <w:marRight w:val="0"/>
      <w:marTop w:val="0"/>
      <w:marBottom w:val="0"/>
      <w:divBdr>
        <w:top w:val="none" w:sz="0" w:space="0" w:color="auto"/>
        <w:left w:val="none" w:sz="0" w:space="0" w:color="auto"/>
        <w:bottom w:val="none" w:sz="0" w:space="0" w:color="auto"/>
        <w:right w:val="none" w:sz="0" w:space="0" w:color="auto"/>
      </w:divBdr>
    </w:div>
    <w:div w:id="1101605499">
      <w:bodyDiv w:val="1"/>
      <w:marLeft w:val="0"/>
      <w:marRight w:val="0"/>
      <w:marTop w:val="0"/>
      <w:marBottom w:val="0"/>
      <w:divBdr>
        <w:top w:val="none" w:sz="0" w:space="0" w:color="auto"/>
        <w:left w:val="none" w:sz="0" w:space="0" w:color="auto"/>
        <w:bottom w:val="none" w:sz="0" w:space="0" w:color="auto"/>
        <w:right w:val="none" w:sz="0" w:space="0" w:color="auto"/>
      </w:divBdr>
    </w:div>
    <w:div w:id="1171675406">
      <w:bodyDiv w:val="1"/>
      <w:marLeft w:val="0"/>
      <w:marRight w:val="0"/>
      <w:marTop w:val="0"/>
      <w:marBottom w:val="0"/>
      <w:divBdr>
        <w:top w:val="none" w:sz="0" w:space="0" w:color="auto"/>
        <w:left w:val="none" w:sz="0" w:space="0" w:color="auto"/>
        <w:bottom w:val="none" w:sz="0" w:space="0" w:color="auto"/>
        <w:right w:val="none" w:sz="0" w:space="0" w:color="auto"/>
      </w:divBdr>
    </w:div>
    <w:div w:id="1198931243">
      <w:bodyDiv w:val="1"/>
      <w:marLeft w:val="0"/>
      <w:marRight w:val="0"/>
      <w:marTop w:val="0"/>
      <w:marBottom w:val="0"/>
      <w:divBdr>
        <w:top w:val="none" w:sz="0" w:space="0" w:color="auto"/>
        <w:left w:val="none" w:sz="0" w:space="0" w:color="auto"/>
        <w:bottom w:val="none" w:sz="0" w:space="0" w:color="auto"/>
        <w:right w:val="none" w:sz="0" w:space="0" w:color="auto"/>
      </w:divBdr>
    </w:div>
    <w:div w:id="1217546815">
      <w:bodyDiv w:val="1"/>
      <w:marLeft w:val="0"/>
      <w:marRight w:val="0"/>
      <w:marTop w:val="0"/>
      <w:marBottom w:val="0"/>
      <w:divBdr>
        <w:top w:val="none" w:sz="0" w:space="0" w:color="auto"/>
        <w:left w:val="none" w:sz="0" w:space="0" w:color="auto"/>
        <w:bottom w:val="none" w:sz="0" w:space="0" w:color="auto"/>
        <w:right w:val="none" w:sz="0" w:space="0" w:color="auto"/>
      </w:divBdr>
    </w:div>
    <w:div w:id="1251692292">
      <w:bodyDiv w:val="1"/>
      <w:marLeft w:val="0"/>
      <w:marRight w:val="0"/>
      <w:marTop w:val="0"/>
      <w:marBottom w:val="0"/>
      <w:divBdr>
        <w:top w:val="none" w:sz="0" w:space="0" w:color="auto"/>
        <w:left w:val="none" w:sz="0" w:space="0" w:color="auto"/>
        <w:bottom w:val="none" w:sz="0" w:space="0" w:color="auto"/>
        <w:right w:val="none" w:sz="0" w:space="0" w:color="auto"/>
      </w:divBdr>
    </w:div>
    <w:div w:id="1253583605">
      <w:bodyDiv w:val="1"/>
      <w:marLeft w:val="0"/>
      <w:marRight w:val="0"/>
      <w:marTop w:val="0"/>
      <w:marBottom w:val="0"/>
      <w:divBdr>
        <w:top w:val="none" w:sz="0" w:space="0" w:color="auto"/>
        <w:left w:val="none" w:sz="0" w:space="0" w:color="auto"/>
        <w:bottom w:val="none" w:sz="0" w:space="0" w:color="auto"/>
        <w:right w:val="none" w:sz="0" w:space="0" w:color="auto"/>
      </w:divBdr>
    </w:div>
    <w:div w:id="1284186833">
      <w:bodyDiv w:val="1"/>
      <w:marLeft w:val="0"/>
      <w:marRight w:val="0"/>
      <w:marTop w:val="0"/>
      <w:marBottom w:val="0"/>
      <w:divBdr>
        <w:top w:val="none" w:sz="0" w:space="0" w:color="auto"/>
        <w:left w:val="none" w:sz="0" w:space="0" w:color="auto"/>
        <w:bottom w:val="none" w:sz="0" w:space="0" w:color="auto"/>
        <w:right w:val="none" w:sz="0" w:space="0" w:color="auto"/>
      </w:divBdr>
    </w:div>
    <w:div w:id="1295019181">
      <w:bodyDiv w:val="1"/>
      <w:marLeft w:val="0"/>
      <w:marRight w:val="0"/>
      <w:marTop w:val="0"/>
      <w:marBottom w:val="0"/>
      <w:divBdr>
        <w:top w:val="none" w:sz="0" w:space="0" w:color="auto"/>
        <w:left w:val="none" w:sz="0" w:space="0" w:color="auto"/>
        <w:bottom w:val="none" w:sz="0" w:space="0" w:color="auto"/>
        <w:right w:val="none" w:sz="0" w:space="0" w:color="auto"/>
      </w:divBdr>
    </w:div>
    <w:div w:id="1299726586">
      <w:bodyDiv w:val="1"/>
      <w:marLeft w:val="0"/>
      <w:marRight w:val="0"/>
      <w:marTop w:val="0"/>
      <w:marBottom w:val="0"/>
      <w:divBdr>
        <w:top w:val="none" w:sz="0" w:space="0" w:color="auto"/>
        <w:left w:val="none" w:sz="0" w:space="0" w:color="auto"/>
        <w:bottom w:val="none" w:sz="0" w:space="0" w:color="auto"/>
        <w:right w:val="none" w:sz="0" w:space="0" w:color="auto"/>
      </w:divBdr>
    </w:div>
    <w:div w:id="1318026331">
      <w:bodyDiv w:val="1"/>
      <w:marLeft w:val="0"/>
      <w:marRight w:val="0"/>
      <w:marTop w:val="0"/>
      <w:marBottom w:val="0"/>
      <w:divBdr>
        <w:top w:val="none" w:sz="0" w:space="0" w:color="auto"/>
        <w:left w:val="none" w:sz="0" w:space="0" w:color="auto"/>
        <w:bottom w:val="none" w:sz="0" w:space="0" w:color="auto"/>
        <w:right w:val="none" w:sz="0" w:space="0" w:color="auto"/>
      </w:divBdr>
    </w:div>
    <w:div w:id="1325426902">
      <w:bodyDiv w:val="1"/>
      <w:marLeft w:val="0"/>
      <w:marRight w:val="0"/>
      <w:marTop w:val="0"/>
      <w:marBottom w:val="0"/>
      <w:divBdr>
        <w:top w:val="none" w:sz="0" w:space="0" w:color="auto"/>
        <w:left w:val="none" w:sz="0" w:space="0" w:color="auto"/>
        <w:bottom w:val="none" w:sz="0" w:space="0" w:color="auto"/>
        <w:right w:val="none" w:sz="0" w:space="0" w:color="auto"/>
      </w:divBdr>
    </w:div>
    <w:div w:id="1336035251">
      <w:bodyDiv w:val="1"/>
      <w:marLeft w:val="0"/>
      <w:marRight w:val="0"/>
      <w:marTop w:val="0"/>
      <w:marBottom w:val="0"/>
      <w:divBdr>
        <w:top w:val="none" w:sz="0" w:space="0" w:color="auto"/>
        <w:left w:val="none" w:sz="0" w:space="0" w:color="auto"/>
        <w:bottom w:val="none" w:sz="0" w:space="0" w:color="auto"/>
        <w:right w:val="none" w:sz="0" w:space="0" w:color="auto"/>
      </w:divBdr>
    </w:div>
    <w:div w:id="1352413683">
      <w:bodyDiv w:val="1"/>
      <w:marLeft w:val="0"/>
      <w:marRight w:val="0"/>
      <w:marTop w:val="0"/>
      <w:marBottom w:val="0"/>
      <w:divBdr>
        <w:top w:val="none" w:sz="0" w:space="0" w:color="auto"/>
        <w:left w:val="none" w:sz="0" w:space="0" w:color="auto"/>
        <w:bottom w:val="none" w:sz="0" w:space="0" w:color="auto"/>
        <w:right w:val="none" w:sz="0" w:space="0" w:color="auto"/>
      </w:divBdr>
    </w:div>
    <w:div w:id="1355035654">
      <w:bodyDiv w:val="1"/>
      <w:marLeft w:val="0"/>
      <w:marRight w:val="0"/>
      <w:marTop w:val="0"/>
      <w:marBottom w:val="0"/>
      <w:divBdr>
        <w:top w:val="none" w:sz="0" w:space="0" w:color="auto"/>
        <w:left w:val="none" w:sz="0" w:space="0" w:color="auto"/>
        <w:bottom w:val="none" w:sz="0" w:space="0" w:color="auto"/>
        <w:right w:val="none" w:sz="0" w:space="0" w:color="auto"/>
      </w:divBdr>
    </w:div>
    <w:div w:id="1358386547">
      <w:bodyDiv w:val="1"/>
      <w:marLeft w:val="0"/>
      <w:marRight w:val="0"/>
      <w:marTop w:val="0"/>
      <w:marBottom w:val="0"/>
      <w:divBdr>
        <w:top w:val="none" w:sz="0" w:space="0" w:color="auto"/>
        <w:left w:val="none" w:sz="0" w:space="0" w:color="auto"/>
        <w:bottom w:val="none" w:sz="0" w:space="0" w:color="auto"/>
        <w:right w:val="none" w:sz="0" w:space="0" w:color="auto"/>
      </w:divBdr>
    </w:div>
    <w:div w:id="1410273509">
      <w:bodyDiv w:val="1"/>
      <w:marLeft w:val="0"/>
      <w:marRight w:val="0"/>
      <w:marTop w:val="0"/>
      <w:marBottom w:val="0"/>
      <w:divBdr>
        <w:top w:val="none" w:sz="0" w:space="0" w:color="auto"/>
        <w:left w:val="none" w:sz="0" w:space="0" w:color="auto"/>
        <w:bottom w:val="none" w:sz="0" w:space="0" w:color="auto"/>
        <w:right w:val="none" w:sz="0" w:space="0" w:color="auto"/>
      </w:divBdr>
    </w:div>
    <w:div w:id="1466852323">
      <w:bodyDiv w:val="1"/>
      <w:marLeft w:val="0"/>
      <w:marRight w:val="0"/>
      <w:marTop w:val="0"/>
      <w:marBottom w:val="0"/>
      <w:divBdr>
        <w:top w:val="none" w:sz="0" w:space="0" w:color="auto"/>
        <w:left w:val="none" w:sz="0" w:space="0" w:color="auto"/>
        <w:bottom w:val="none" w:sz="0" w:space="0" w:color="auto"/>
        <w:right w:val="none" w:sz="0" w:space="0" w:color="auto"/>
      </w:divBdr>
    </w:div>
    <w:div w:id="1479767952">
      <w:bodyDiv w:val="1"/>
      <w:marLeft w:val="0"/>
      <w:marRight w:val="0"/>
      <w:marTop w:val="0"/>
      <w:marBottom w:val="0"/>
      <w:divBdr>
        <w:top w:val="none" w:sz="0" w:space="0" w:color="auto"/>
        <w:left w:val="none" w:sz="0" w:space="0" w:color="auto"/>
        <w:bottom w:val="none" w:sz="0" w:space="0" w:color="auto"/>
        <w:right w:val="none" w:sz="0" w:space="0" w:color="auto"/>
      </w:divBdr>
    </w:div>
    <w:div w:id="1502550421">
      <w:bodyDiv w:val="1"/>
      <w:marLeft w:val="0"/>
      <w:marRight w:val="0"/>
      <w:marTop w:val="0"/>
      <w:marBottom w:val="0"/>
      <w:divBdr>
        <w:top w:val="none" w:sz="0" w:space="0" w:color="auto"/>
        <w:left w:val="none" w:sz="0" w:space="0" w:color="auto"/>
        <w:bottom w:val="none" w:sz="0" w:space="0" w:color="auto"/>
        <w:right w:val="none" w:sz="0" w:space="0" w:color="auto"/>
      </w:divBdr>
    </w:div>
    <w:div w:id="1526090144">
      <w:bodyDiv w:val="1"/>
      <w:marLeft w:val="0"/>
      <w:marRight w:val="0"/>
      <w:marTop w:val="0"/>
      <w:marBottom w:val="0"/>
      <w:divBdr>
        <w:top w:val="none" w:sz="0" w:space="0" w:color="auto"/>
        <w:left w:val="none" w:sz="0" w:space="0" w:color="auto"/>
        <w:bottom w:val="none" w:sz="0" w:space="0" w:color="auto"/>
        <w:right w:val="none" w:sz="0" w:space="0" w:color="auto"/>
      </w:divBdr>
    </w:div>
    <w:div w:id="1542129770">
      <w:bodyDiv w:val="1"/>
      <w:marLeft w:val="0"/>
      <w:marRight w:val="0"/>
      <w:marTop w:val="0"/>
      <w:marBottom w:val="0"/>
      <w:divBdr>
        <w:top w:val="none" w:sz="0" w:space="0" w:color="auto"/>
        <w:left w:val="none" w:sz="0" w:space="0" w:color="auto"/>
        <w:bottom w:val="none" w:sz="0" w:space="0" w:color="auto"/>
        <w:right w:val="none" w:sz="0" w:space="0" w:color="auto"/>
      </w:divBdr>
    </w:div>
    <w:div w:id="1554653653">
      <w:bodyDiv w:val="1"/>
      <w:marLeft w:val="0"/>
      <w:marRight w:val="0"/>
      <w:marTop w:val="0"/>
      <w:marBottom w:val="0"/>
      <w:divBdr>
        <w:top w:val="none" w:sz="0" w:space="0" w:color="auto"/>
        <w:left w:val="none" w:sz="0" w:space="0" w:color="auto"/>
        <w:bottom w:val="none" w:sz="0" w:space="0" w:color="auto"/>
        <w:right w:val="none" w:sz="0" w:space="0" w:color="auto"/>
      </w:divBdr>
    </w:div>
    <w:div w:id="1575965803">
      <w:bodyDiv w:val="1"/>
      <w:marLeft w:val="0"/>
      <w:marRight w:val="0"/>
      <w:marTop w:val="0"/>
      <w:marBottom w:val="0"/>
      <w:divBdr>
        <w:top w:val="none" w:sz="0" w:space="0" w:color="auto"/>
        <w:left w:val="none" w:sz="0" w:space="0" w:color="auto"/>
        <w:bottom w:val="none" w:sz="0" w:space="0" w:color="auto"/>
        <w:right w:val="none" w:sz="0" w:space="0" w:color="auto"/>
      </w:divBdr>
    </w:div>
    <w:div w:id="1604263496">
      <w:bodyDiv w:val="1"/>
      <w:marLeft w:val="0"/>
      <w:marRight w:val="0"/>
      <w:marTop w:val="0"/>
      <w:marBottom w:val="0"/>
      <w:divBdr>
        <w:top w:val="none" w:sz="0" w:space="0" w:color="auto"/>
        <w:left w:val="none" w:sz="0" w:space="0" w:color="auto"/>
        <w:bottom w:val="none" w:sz="0" w:space="0" w:color="auto"/>
        <w:right w:val="none" w:sz="0" w:space="0" w:color="auto"/>
      </w:divBdr>
    </w:div>
    <w:div w:id="1608273053">
      <w:bodyDiv w:val="1"/>
      <w:marLeft w:val="0"/>
      <w:marRight w:val="0"/>
      <w:marTop w:val="0"/>
      <w:marBottom w:val="0"/>
      <w:divBdr>
        <w:top w:val="none" w:sz="0" w:space="0" w:color="auto"/>
        <w:left w:val="none" w:sz="0" w:space="0" w:color="auto"/>
        <w:bottom w:val="none" w:sz="0" w:space="0" w:color="auto"/>
        <w:right w:val="none" w:sz="0" w:space="0" w:color="auto"/>
      </w:divBdr>
    </w:div>
    <w:div w:id="1615550105">
      <w:bodyDiv w:val="1"/>
      <w:marLeft w:val="0"/>
      <w:marRight w:val="0"/>
      <w:marTop w:val="0"/>
      <w:marBottom w:val="0"/>
      <w:divBdr>
        <w:top w:val="none" w:sz="0" w:space="0" w:color="auto"/>
        <w:left w:val="none" w:sz="0" w:space="0" w:color="auto"/>
        <w:bottom w:val="none" w:sz="0" w:space="0" w:color="auto"/>
        <w:right w:val="none" w:sz="0" w:space="0" w:color="auto"/>
      </w:divBdr>
    </w:div>
    <w:div w:id="1618485392">
      <w:bodyDiv w:val="1"/>
      <w:marLeft w:val="0"/>
      <w:marRight w:val="0"/>
      <w:marTop w:val="0"/>
      <w:marBottom w:val="0"/>
      <w:divBdr>
        <w:top w:val="none" w:sz="0" w:space="0" w:color="auto"/>
        <w:left w:val="none" w:sz="0" w:space="0" w:color="auto"/>
        <w:bottom w:val="none" w:sz="0" w:space="0" w:color="auto"/>
        <w:right w:val="none" w:sz="0" w:space="0" w:color="auto"/>
      </w:divBdr>
    </w:div>
    <w:div w:id="1619029125">
      <w:bodyDiv w:val="1"/>
      <w:marLeft w:val="0"/>
      <w:marRight w:val="0"/>
      <w:marTop w:val="0"/>
      <w:marBottom w:val="0"/>
      <w:divBdr>
        <w:top w:val="none" w:sz="0" w:space="0" w:color="auto"/>
        <w:left w:val="none" w:sz="0" w:space="0" w:color="auto"/>
        <w:bottom w:val="none" w:sz="0" w:space="0" w:color="auto"/>
        <w:right w:val="none" w:sz="0" w:space="0" w:color="auto"/>
      </w:divBdr>
    </w:div>
    <w:div w:id="1628656557">
      <w:bodyDiv w:val="1"/>
      <w:marLeft w:val="0"/>
      <w:marRight w:val="0"/>
      <w:marTop w:val="0"/>
      <w:marBottom w:val="0"/>
      <w:divBdr>
        <w:top w:val="none" w:sz="0" w:space="0" w:color="auto"/>
        <w:left w:val="none" w:sz="0" w:space="0" w:color="auto"/>
        <w:bottom w:val="none" w:sz="0" w:space="0" w:color="auto"/>
        <w:right w:val="none" w:sz="0" w:space="0" w:color="auto"/>
      </w:divBdr>
    </w:div>
    <w:div w:id="1631201560">
      <w:bodyDiv w:val="1"/>
      <w:marLeft w:val="0"/>
      <w:marRight w:val="0"/>
      <w:marTop w:val="0"/>
      <w:marBottom w:val="0"/>
      <w:divBdr>
        <w:top w:val="none" w:sz="0" w:space="0" w:color="auto"/>
        <w:left w:val="none" w:sz="0" w:space="0" w:color="auto"/>
        <w:bottom w:val="none" w:sz="0" w:space="0" w:color="auto"/>
        <w:right w:val="none" w:sz="0" w:space="0" w:color="auto"/>
      </w:divBdr>
    </w:div>
    <w:div w:id="1635675791">
      <w:bodyDiv w:val="1"/>
      <w:marLeft w:val="0"/>
      <w:marRight w:val="0"/>
      <w:marTop w:val="0"/>
      <w:marBottom w:val="0"/>
      <w:divBdr>
        <w:top w:val="none" w:sz="0" w:space="0" w:color="auto"/>
        <w:left w:val="none" w:sz="0" w:space="0" w:color="auto"/>
        <w:bottom w:val="none" w:sz="0" w:space="0" w:color="auto"/>
        <w:right w:val="none" w:sz="0" w:space="0" w:color="auto"/>
      </w:divBdr>
    </w:div>
    <w:div w:id="1654291232">
      <w:bodyDiv w:val="1"/>
      <w:marLeft w:val="0"/>
      <w:marRight w:val="0"/>
      <w:marTop w:val="0"/>
      <w:marBottom w:val="0"/>
      <w:divBdr>
        <w:top w:val="none" w:sz="0" w:space="0" w:color="auto"/>
        <w:left w:val="none" w:sz="0" w:space="0" w:color="auto"/>
        <w:bottom w:val="none" w:sz="0" w:space="0" w:color="auto"/>
        <w:right w:val="none" w:sz="0" w:space="0" w:color="auto"/>
      </w:divBdr>
    </w:div>
    <w:div w:id="1664772689">
      <w:bodyDiv w:val="1"/>
      <w:marLeft w:val="0"/>
      <w:marRight w:val="0"/>
      <w:marTop w:val="0"/>
      <w:marBottom w:val="0"/>
      <w:divBdr>
        <w:top w:val="none" w:sz="0" w:space="0" w:color="auto"/>
        <w:left w:val="none" w:sz="0" w:space="0" w:color="auto"/>
        <w:bottom w:val="none" w:sz="0" w:space="0" w:color="auto"/>
        <w:right w:val="none" w:sz="0" w:space="0" w:color="auto"/>
      </w:divBdr>
    </w:div>
    <w:div w:id="1673292280">
      <w:bodyDiv w:val="1"/>
      <w:marLeft w:val="0"/>
      <w:marRight w:val="0"/>
      <w:marTop w:val="0"/>
      <w:marBottom w:val="0"/>
      <w:divBdr>
        <w:top w:val="none" w:sz="0" w:space="0" w:color="auto"/>
        <w:left w:val="none" w:sz="0" w:space="0" w:color="auto"/>
        <w:bottom w:val="none" w:sz="0" w:space="0" w:color="auto"/>
        <w:right w:val="none" w:sz="0" w:space="0" w:color="auto"/>
      </w:divBdr>
    </w:div>
    <w:div w:id="1692100129">
      <w:bodyDiv w:val="1"/>
      <w:marLeft w:val="0"/>
      <w:marRight w:val="0"/>
      <w:marTop w:val="0"/>
      <w:marBottom w:val="0"/>
      <w:divBdr>
        <w:top w:val="none" w:sz="0" w:space="0" w:color="auto"/>
        <w:left w:val="none" w:sz="0" w:space="0" w:color="auto"/>
        <w:bottom w:val="none" w:sz="0" w:space="0" w:color="auto"/>
        <w:right w:val="none" w:sz="0" w:space="0" w:color="auto"/>
      </w:divBdr>
    </w:div>
    <w:div w:id="1715737403">
      <w:bodyDiv w:val="1"/>
      <w:marLeft w:val="0"/>
      <w:marRight w:val="0"/>
      <w:marTop w:val="0"/>
      <w:marBottom w:val="0"/>
      <w:divBdr>
        <w:top w:val="none" w:sz="0" w:space="0" w:color="auto"/>
        <w:left w:val="none" w:sz="0" w:space="0" w:color="auto"/>
        <w:bottom w:val="none" w:sz="0" w:space="0" w:color="auto"/>
        <w:right w:val="none" w:sz="0" w:space="0" w:color="auto"/>
      </w:divBdr>
    </w:div>
    <w:div w:id="1762213042">
      <w:bodyDiv w:val="1"/>
      <w:marLeft w:val="0"/>
      <w:marRight w:val="0"/>
      <w:marTop w:val="0"/>
      <w:marBottom w:val="0"/>
      <w:divBdr>
        <w:top w:val="none" w:sz="0" w:space="0" w:color="auto"/>
        <w:left w:val="none" w:sz="0" w:space="0" w:color="auto"/>
        <w:bottom w:val="none" w:sz="0" w:space="0" w:color="auto"/>
        <w:right w:val="none" w:sz="0" w:space="0" w:color="auto"/>
      </w:divBdr>
    </w:div>
    <w:div w:id="1767382723">
      <w:bodyDiv w:val="1"/>
      <w:marLeft w:val="0"/>
      <w:marRight w:val="0"/>
      <w:marTop w:val="0"/>
      <w:marBottom w:val="0"/>
      <w:divBdr>
        <w:top w:val="none" w:sz="0" w:space="0" w:color="auto"/>
        <w:left w:val="none" w:sz="0" w:space="0" w:color="auto"/>
        <w:bottom w:val="none" w:sz="0" w:space="0" w:color="auto"/>
        <w:right w:val="none" w:sz="0" w:space="0" w:color="auto"/>
      </w:divBdr>
    </w:div>
    <w:div w:id="1777016246">
      <w:bodyDiv w:val="1"/>
      <w:marLeft w:val="0"/>
      <w:marRight w:val="0"/>
      <w:marTop w:val="0"/>
      <w:marBottom w:val="0"/>
      <w:divBdr>
        <w:top w:val="none" w:sz="0" w:space="0" w:color="auto"/>
        <w:left w:val="none" w:sz="0" w:space="0" w:color="auto"/>
        <w:bottom w:val="none" w:sz="0" w:space="0" w:color="auto"/>
        <w:right w:val="none" w:sz="0" w:space="0" w:color="auto"/>
      </w:divBdr>
    </w:div>
    <w:div w:id="1780178027">
      <w:bodyDiv w:val="1"/>
      <w:marLeft w:val="0"/>
      <w:marRight w:val="0"/>
      <w:marTop w:val="0"/>
      <w:marBottom w:val="0"/>
      <w:divBdr>
        <w:top w:val="none" w:sz="0" w:space="0" w:color="auto"/>
        <w:left w:val="none" w:sz="0" w:space="0" w:color="auto"/>
        <w:bottom w:val="none" w:sz="0" w:space="0" w:color="auto"/>
        <w:right w:val="none" w:sz="0" w:space="0" w:color="auto"/>
      </w:divBdr>
    </w:div>
    <w:div w:id="1781143238">
      <w:bodyDiv w:val="1"/>
      <w:marLeft w:val="0"/>
      <w:marRight w:val="0"/>
      <w:marTop w:val="0"/>
      <w:marBottom w:val="0"/>
      <w:divBdr>
        <w:top w:val="none" w:sz="0" w:space="0" w:color="auto"/>
        <w:left w:val="none" w:sz="0" w:space="0" w:color="auto"/>
        <w:bottom w:val="none" w:sz="0" w:space="0" w:color="auto"/>
        <w:right w:val="none" w:sz="0" w:space="0" w:color="auto"/>
      </w:divBdr>
    </w:div>
    <w:div w:id="1783376281">
      <w:bodyDiv w:val="1"/>
      <w:marLeft w:val="0"/>
      <w:marRight w:val="0"/>
      <w:marTop w:val="0"/>
      <w:marBottom w:val="0"/>
      <w:divBdr>
        <w:top w:val="none" w:sz="0" w:space="0" w:color="auto"/>
        <w:left w:val="none" w:sz="0" w:space="0" w:color="auto"/>
        <w:bottom w:val="none" w:sz="0" w:space="0" w:color="auto"/>
        <w:right w:val="none" w:sz="0" w:space="0" w:color="auto"/>
      </w:divBdr>
    </w:div>
    <w:div w:id="1793867140">
      <w:bodyDiv w:val="1"/>
      <w:marLeft w:val="0"/>
      <w:marRight w:val="0"/>
      <w:marTop w:val="0"/>
      <w:marBottom w:val="0"/>
      <w:divBdr>
        <w:top w:val="none" w:sz="0" w:space="0" w:color="auto"/>
        <w:left w:val="none" w:sz="0" w:space="0" w:color="auto"/>
        <w:bottom w:val="none" w:sz="0" w:space="0" w:color="auto"/>
        <w:right w:val="none" w:sz="0" w:space="0" w:color="auto"/>
      </w:divBdr>
    </w:div>
    <w:div w:id="1807623189">
      <w:bodyDiv w:val="1"/>
      <w:marLeft w:val="0"/>
      <w:marRight w:val="0"/>
      <w:marTop w:val="0"/>
      <w:marBottom w:val="0"/>
      <w:divBdr>
        <w:top w:val="none" w:sz="0" w:space="0" w:color="auto"/>
        <w:left w:val="none" w:sz="0" w:space="0" w:color="auto"/>
        <w:bottom w:val="none" w:sz="0" w:space="0" w:color="auto"/>
        <w:right w:val="none" w:sz="0" w:space="0" w:color="auto"/>
      </w:divBdr>
    </w:div>
    <w:div w:id="1870337743">
      <w:bodyDiv w:val="1"/>
      <w:marLeft w:val="0"/>
      <w:marRight w:val="0"/>
      <w:marTop w:val="0"/>
      <w:marBottom w:val="0"/>
      <w:divBdr>
        <w:top w:val="none" w:sz="0" w:space="0" w:color="auto"/>
        <w:left w:val="none" w:sz="0" w:space="0" w:color="auto"/>
        <w:bottom w:val="none" w:sz="0" w:space="0" w:color="auto"/>
        <w:right w:val="none" w:sz="0" w:space="0" w:color="auto"/>
      </w:divBdr>
    </w:div>
    <w:div w:id="1873571593">
      <w:bodyDiv w:val="1"/>
      <w:marLeft w:val="0"/>
      <w:marRight w:val="0"/>
      <w:marTop w:val="0"/>
      <w:marBottom w:val="0"/>
      <w:divBdr>
        <w:top w:val="none" w:sz="0" w:space="0" w:color="auto"/>
        <w:left w:val="none" w:sz="0" w:space="0" w:color="auto"/>
        <w:bottom w:val="none" w:sz="0" w:space="0" w:color="auto"/>
        <w:right w:val="none" w:sz="0" w:space="0" w:color="auto"/>
      </w:divBdr>
    </w:div>
    <w:div w:id="1886138307">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10378973">
      <w:bodyDiv w:val="1"/>
      <w:marLeft w:val="0"/>
      <w:marRight w:val="0"/>
      <w:marTop w:val="0"/>
      <w:marBottom w:val="0"/>
      <w:divBdr>
        <w:top w:val="none" w:sz="0" w:space="0" w:color="auto"/>
        <w:left w:val="none" w:sz="0" w:space="0" w:color="auto"/>
        <w:bottom w:val="none" w:sz="0" w:space="0" w:color="auto"/>
        <w:right w:val="none" w:sz="0" w:space="0" w:color="auto"/>
      </w:divBdr>
    </w:div>
    <w:div w:id="1918401440">
      <w:bodyDiv w:val="1"/>
      <w:marLeft w:val="0"/>
      <w:marRight w:val="0"/>
      <w:marTop w:val="0"/>
      <w:marBottom w:val="0"/>
      <w:divBdr>
        <w:top w:val="none" w:sz="0" w:space="0" w:color="auto"/>
        <w:left w:val="none" w:sz="0" w:space="0" w:color="auto"/>
        <w:bottom w:val="none" w:sz="0" w:space="0" w:color="auto"/>
        <w:right w:val="none" w:sz="0" w:space="0" w:color="auto"/>
      </w:divBdr>
    </w:div>
    <w:div w:id="1933195653">
      <w:bodyDiv w:val="1"/>
      <w:marLeft w:val="0"/>
      <w:marRight w:val="0"/>
      <w:marTop w:val="0"/>
      <w:marBottom w:val="0"/>
      <w:divBdr>
        <w:top w:val="none" w:sz="0" w:space="0" w:color="auto"/>
        <w:left w:val="none" w:sz="0" w:space="0" w:color="auto"/>
        <w:bottom w:val="none" w:sz="0" w:space="0" w:color="auto"/>
        <w:right w:val="none" w:sz="0" w:space="0" w:color="auto"/>
      </w:divBdr>
    </w:div>
    <w:div w:id="1941179723">
      <w:bodyDiv w:val="1"/>
      <w:marLeft w:val="0"/>
      <w:marRight w:val="0"/>
      <w:marTop w:val="0"/>
      <w:marBottom w:val="0"/>
      <w:divBdr>
        <w:top w:val="none" w:sz="0" w:space="0" w:color="auto"/>
        <w:left w:val="none" w:sz="0" w:space="0" w:color="auto"/>
        <w:bottom w:val="none" w:sz="0" w:space="0" w:color="auto"/>
        <w:right w:val="none" w:sz="0" w:space="0" w:color="auto"/>
      </w:divBdr>
    </w:div>
    <w:div w:id="1948348428">
      <w:bodyDiv w:val="1"/>
      <w:marLeft w:val="0"/>
      <w:marRight w:val="0"/>
      <w:marTop w:val="0"/>
      <w:marBottom w:val="0"/>
      <w:divBdr>
        <w:top w:val="none" w:sz="0" w:space="0" w:color="auto"/>
        <w:left w:val="none" w:sz="0" w:space="0" w:color="auto"/>
        <w:bottom w:val="none" w:sz="0" w:space="0" w:color="auto"/>
        <w:right w:val="none" w:sz="0" w:space="0" w:color="auto"/>
      </w:divBdr>
    </w:div>
    <w:div w:id="1987931752">
      <w:bodyDiv w:val="1"/>
      <w:marLeft w:val="0"/>
      <w:marRight w:val="0"/>
      <w:marTop w:val="0"/>
      <w:marBottom w:val="0"/>
      <w:divBdr>
        <w:top w:val="none" w:sz="0" w:space="0" w:color="auto"/>
        <w:left w:val="none" w:sz="0" w:space="0" w:color="auto"/>
        <w:bottom w:val="none" w:sz="0" w:space="0" w:color="auto"/>
        <w:right w:val="none" w:sz="0" w:space="0" w:color="auto"/>
      </w:divBdr>
    </w:div>
    <w:div w:id="2023236304">
      <w:bodyDiv w:val="1"/>
      <w:marLeft w:val="0"/>
      <w:marRight w:val="0"/>
      <w:marTop w:val="0"/>
      <w:marBottom w:val="0"/>
      <w:divBdr>
        <w:top w:val="none" w:sz="0" w:space="0" w:color="auto"/>
        <w:left w:val="none" w:sz="0" w:space="0" w:color="auto"/>
        <w:bottom w:val="none" w:sz="0" w:space="0" w:color="auto"/>
        <w:right w:val="none" w:sz="0" w:space="0" w:color="auto"/>
      </w:divBdr>
    </w:div>
    <w:div w:id="2042583288">
      <w:bodyDiv w:val="1"/>
      <w:marLeft w:val="0"/>
      <w:marRight w:val="0"/>
      <w:marTop w:val="0"/>
      <w:marBottom w:val="0"/>
      <w:divBdr>
        <w:top w:val="none" w:sz="0" w:space="0" w:color="auto"/>
        <w:left w:val="none" w:sz="0" w:space="0" w:color="auto"/>
        <w:bottom w:val="none" w:sz="0" w:space="0" w:color="auto"/>
        <w:right w:val="none" w:sz="0" w:space="0" w:color="auto"/>
      </w:divBdr>
    </w:div>
    <w:div w:id="2053571082">
      <w:bodyDiv w:val="1"/>
      <w:marLeft w:val="0"/>
      <w:marRight w:val="0"/>
      <w:marTop w:val="0"/>
      <w:marBottom w:val="0"/>
      <w:divBdr>
        <w:top w:val="none" w:sz="0" w:space="0" w:color="auto"/>
        <w:left w:val="none" w:sz="0" w:space="0" w:color="auto"/>
        <w:bottom w:val="none" w:sz="0" w:space="0" w:color="auto"/>
        <w:right w:val="none" w:sz="0" w:space="0" w:color="auto"/>
      </w:divBdr>
    </w:div>
    <w:div w:id="2062629653">
      <w:bodyDiv w:val="1"/>
      <w:marLeft w:val="0"/>
      <w:marRight w:val="0"/>
      <w:marTop w:val="0"/>
      <w:marBottom w:val="0"/>
      <w:divBdr>
        <w:top w:val="none" w:sz="0" w:space="0" w:color="auto"/>
        <w:left w:val="none" w:sz="0" w:space="0" w:color="auto"/>
        <w:bottom w:val="none" w:sz="0" w:space="0" w:color="auto"/>
        <w:right w:val="none" w:sz="0" w:space="0" w:color="auto"/>
      </w:divBdr>
    </w:div>
    <w:div w:id="2088385244">
      <w:bodyDiv w:val="1"/>
      <w:marLeft w:val="0"/>
      <w:marRight w:val="0"/>
      <w:marTop w:val="0"/>
      <w:marBottom w:val="0"/>
      <w:divBdr>
        <w:top w:val="none" w:sz="0" w:space="0" w:color="auto"/>
        <w:left w:val="none" w:sz="0" w:space="0" w:color="auto"/>
        <w:bottom w:val="none" w:sz="0" w:space="0" w:color="auto"/>
        <w:right w:val="none" w:sz="0" w:space="0" w:color="auto"/>
      </w:divBdr>
    </w:div>
    <w:div w:id="2121026180">
      <w:bodyDiv w:val="1"/>
      <w:marLeft w:val="0"/>
      <w:marRight w:val="0"/>
      <w:marTop w:val="0"/>
      <w:marBottom w:val="0"/>
      <w:divBdr>
        <w:top w:val="none" w:sz="0" w:space="0" w:color="auto"/>
        <w:left w:val="none" w:sz="0" w:space="0" w:color="auto"/>
        <w:bottom w:val="none" w:sz="0" w:space="0" w:color="auto"/>
        <w:right w:val="none" w:sz="0" w:space="0" w:color="auto"/>
      </w:divBdr>
    </w:div>
    <w:div w:id="213189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oleObject" Target="embeddings/oleObject2.bin"/><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fMCNAgNAnfxQ0UcLmnoyuHMWA==">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D22624-F0C6-4282-9AC5-CC7359B0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20</Pages>
  <Words>4642</Words>
  <Characters>26460</Characters>
  <Application>Microsoft Office Word</Application>
  <DocSecurity>0</DocSecurity>
  <Lines>220</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byaketava</dc:creator>
  <cp:lastModifiedBy>Мария Бекетова</cp:lastModifiedBy>
  <cp:revision>6</cp:revision>
  <cp:lastPrinted>2025-01-26T13:53:00Z</cp:lastPrinted>
  <dcterms:created xsi:type="dcterms:W3CDTF">2025-02-03T00:53:00Z</dcterms:created>
  <dcterms:modified xsi:type="dcterms:W3CDTF">2025-03-27T17:29:00Z</dcterms:modified>
</cp:coreProperties>
</file>