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Вопросы по ЦОСиИ (1 семестр, цифровая обработка сигналов)</w:t>
        <w:br w:type="textWrapping"/>
        <w:t xml:space="preserve"> в 2024/2025 учебном году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Z-преобразование. Свойства Z-преобразования. Связь с преобразованием Лапласа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быстрого преобразования Уолша-Адамара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быстрого преобразования Хаара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Амплитудно-временное и частотно-временное представления сигналов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 цифрового сигнального процессора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БИТ-реверсная перестановка входных и выходных данных БПФ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Быстрое вейвлет-преобразование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Вейвлет-функции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между КИХ- и БИХ-фильтрами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Вычислительная сложность ДПФ. Вычислительные преимущества БПФ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Дискретное вейвлет-преобразование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Дискретные линейные системы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анализа и синтеза сигналов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Импульсная характеристика. Реакция системы на цифровую дельта-функцию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Инвариантные во времени системы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сигнала: преобразование Фурье, оконное преобразование Фурье, вейвлет-преобразование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несинусоидальных ортогональных функций в задачах цифровой обработки сигналов и изображений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Корреляция. Автокорреляционная функция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Линейная свертка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Мгновенные значения, амплитуда и мощность сигнала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Непрерывное вейвлет-преобразование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Низкочастотные, высокочастотные, полосовые и режекторные фильтры: основные типы АЧХ, подходы к проектированию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Обобщенная схема цифровой обработки сигналов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Операции свертка и корреляция. Свойства свертки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Ортогональность сигналов. Ортогональные функции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признаки вейвлетов. Примеры материнских вейвлетов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свойства цифрового процессора обработки сигналов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характеристики фильтров: импульсная характеристика, АЧХ, переходная характеристика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Особенности ЦОС, влияющие на элементную базу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Периодограмма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Показатели, характеризующие качество фильтра в частотной области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Показатели, характеризующие качество фильтра во временной области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Понятие «сигнал». Основные типы сигналов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БИХ-фильтра подходящей структурой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КИХ-фильтра подходящей структурой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 методов цифровой обработки сигналов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Преобразование Уолша-Адамара, основные свойства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Преобразование Хаара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выборки. Теорема Котельникова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Прямая реализация БИХ-фильтра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Прямая реализация КИХ-фильтра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Прямое и обратное ДПФ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алгоритма БПФ по основанию 2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коэффициентов БИХ-фильтра: метод инвариантного преобразования импульсной характеристики, билинейное преобразование, размещение нулей и полюсов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коэффициентов КИХ-фильтра: метод взвешивания, частотная выборка, оптимизационные методы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Реальное время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 Фурье. Преобразование Фурье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Свойства вейвлет-анализа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Свойства ДПФ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функций Радемахера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функций Уолша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функций Хаара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Спектральная плотность мощности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Спектральная плотность энергии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Спектральный анализ цифрового сигнала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Способы реализации алгоритмов ЦОС: достоинства и недостатки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бабочек БПФ по основанию 2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Схемы вычисления свертки и корреляции на основе БПФ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Теорема Парсеваля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Теорема свертки. Теорема корреляции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Типы цифровых фильтров: КИХ- и БИХ-фильтры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Упрощенная блок-схема цифрового фильтра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Циклическая свертка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Цифровая фильтрация. Блок-схема фильтра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Цифровой спектральный анализ. Принципы оценки спектра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Этапы разработки фильтра. Спецификация требований, расчет коэффициентов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кафедры ЭВМ                                                                     </w:t>
        <w:tab/>
        <w:t xml:space="preserve">        </w:t>
        <w:tab/>
        <w:t xml:space="preserve">Д.Ю. Перцев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