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10037" w:type="dxa"/>
        <w:tblInd w:w="70" w:type="dxa"/>
        <w:tblLayout w:type="fixed"/>
        <w:tblLook w:val="0000" w:firstRow="0" w:lastRow="0" w:firstColumn="0" w:lastColumn="0" w:noHBand="0" w:noVBand="0"/>
      </w:tblPr>
      <w:tblGrid>
        <w:gridCol w:w="5858"/>
        <w:gridCol w:w="1844"/>
        <w:gridCol w:w="2335"/>
      </w:tblGrid>
      <w:tr w:rsidR="00B54CD7">
        <w:trPr>
          <w:trHeight w:val="220"/>
        </w:trPr>
        <w:tc>
          <w:tcPr>
            <w:tcW w:w="5858" w:type="dxa"/>
            <w:vMerge w:val="restart"/>
            <w:tcBorders>
              <w:top w:val="single" w:sz="4" w:space="0" w:color="000000"/>
              <w:left w:val="single" w:sz="4" w:space="0" w:color="000000"/>
              <w:bottom w:val="single" w:sz="4" w:space="0" w:color="000000"/>
            </w:tcBorders>
            <w:vAlign w:val="center"/>
          </w:tcPr>
          <w:p w:rsidR="00B54CD7" w:rsidRPr="00A64B2A" w:rsidRDefault="00B4383A">
            <w:pPr>
              <w:pStyle w:val="Normal1"/>
              <w:pBdr>
                <w:top w:val="nil"/>
                <w:left w:val="nil"/>
                <w:bottom w:val="nil"/>
                <w:right w:val="nil"/>
                <w:between w:val="nil"/>
              </w:pBdr>
              <w:ind w:firstLine="0"/>
              <w:rPr>
                <w:rFonts w:ascii="Arial" w:eastAsia="Arial" w:hAnsi="Arial" w:cs="Arial"/>
              </w:rPr>
            </w:pPr>
            <w:r w:rsidRPr="00A64B2A">
              <w:rPr>
                <w:rFonts w:ascii="Arial" w:eastAsia="Arial" w:hAnsi="Arial" w:cs="Arial"/>
              </w:rPr>
              <w:t xml:space="preserve">ACTA No.  </w:t>
            </w:r>
            <w:bookmarkStart w:id="0" w:name="_GoBack"/>
            <w:bookmarkEnd w:id="0"/>
          </w:p>
        </w:tc>
        <w:tc>
          <w:tcPr>
            <w:tcW w:w="1844" w:type="dxa"/>
            <w:tcBorders>
              <w:top w:val="single" w:sz="4" w:space="0" w:color="000000"/>
              <w:left w:val="single" w:sz="4" w:space="0" w:color="000000"/>
              <w:bottom w:val="single" w:sz="4" w:space="0" w:color="000000"/>
            </w:tcBorders>
            <w:vAlign w:val="center"/>
          </w:tcPr>
          <w:p w:rsidR="00B54CD7" w:rsidRPr="00863E3F" w:rsidRDefault="00B4383A">
            <w:pPr>
              <w:pStyle w:val="Normal1"/>
              <w:pBdr>
                <w:top w:val="nil"/>
                <w:left w:val="nil"/>
                <w:bottom w:val="nil"/>
                <w:right w:val="nil"/>
                <w:between w:val="nil"/>
              </w:pBdr>
              <w:ind w:firstLine="0"/>
              <w:rPr>
                <w:rFonts w:ascii="Arial" w:eastAsia="Arial" w:hAnsi="Arial" w:cs="Arial"/>
                <w:color w:val="000000"/>
                <w:sz w:val="22"/>
              </w:rPr>
            </w:pPr>
            <w:r w:rsidRPr="00863E3F">
              <w:rPr>
                <w:rFonts w:ascii="Arial" w:eastAsia="Arial" w:hAnsi="Arial" w:cs="Arial"/>
                <w:color w:val="000000"/>
                <w:sz w:val="22"/>
              </w:rPr>
              <w:t>FECHA:</w:t>
            </w:r>
          </w:p>
        </w:tc>
        <w:tc>
          <w:tcPr>
            <w:tcW w:w="2335" w:type="dxa"/>
            <w:tcBorders>
              <w:top w:val="single" w:sz="4" w:space="0" w:color="000000"/>
              <w:left w:val="single" w:sz="4" w:space="0" w:color="000000"/>
              <w:bottom w:val="single" w:sz="4" w:space="0" w:color="000000"/>
              <w:right w:val="single" w:sz="4" w:space="0" w:color="000000"/>
            </w:tcBorders>
            <w:vAlign w:val="center"/>
          </w:tcPr>
          <w:p w:rsidR="00B54CD7" w:rsidRPr="00660ACD" w:rsidRDefault="00D66D08" w:rsidP="006C6344">
            <w:pPr>
              <w:pStyle w:val="Normal1"/>
              <w:pBdr>
                <w:top w:val="nil"/>
                <w:left w:val="nil"/>
                <w:bottom w:val="nil"/>
                <w:right w:val="nil"/>
                <w:between w:val="nil"/>
              </w:pBdr>
              <w:ind w:firstLine="0"/>
              <w:rPr>
                <w:color w:val="000000"/>
                <w:sz w:val="22"/>
                <w:szCs w:val="22"/>
              </w:rPr>
            </w:pPr>
            <w:r w:rsidRPr="001E12C8">
              <w:rPr>
                <w:rFonts w:ascii="Arial" w:eastAsia="Arial" w:hAnsi="Arial" w:cs="Arial"/>
                <w:color w:val="000000"/>
                <w:sz w:val="20"/>
                <w:szCs w:val="22"/>
              </w:rPr>
              <w:t>2</w:t>
            </w:r>
            <w:r w:rsidR="00E42BC6" w:rsidRPr="001E12C8">
              <w:rPr>
                <w:rFonts w:ascii="Arial" w:eastAsia="Arial" w:hAnsi="Arial" w:cs="Arial"/>
                <w:color w:val="000000"/>
                <w:sz w:val="20"/>
                <w:szCs w:val="22"/>
              </w:rPr>
              <w:t>8</w:t>
            </w:r>
            <w:r w:rsidRPr="001E12C8">
              <w:rPr>
                <w:rFonts w:ascii="Arial" w:eastAsia="Arial" w:hAnsi="Arial" w:cs="Arial"/>
                <w:color w:val="000000"/>
                <w:sz w:val="20"/>
                <w:szCs w:val="22"/>
              </w:rPr>
              <w:t>/feb</w:t>
            </w:r>
            <w:r w:rsidR="00B4383A" w:rsidRPr="001E12C8">
              <w:rPr>
                <w:rFonts w:ascii="Arial" w:eastAsia="Arial" w:hAnsi="Arial" w:cs="Arial"/>
                <w:color w:val="000000"/>
                <w:sz w:val="20"/>
                <w:szCs w:val="22"/>
              </w:rPr>
              <w:t>/201</w:t>
            </w:r>
            <w:r w:rsidRPr="001E12C8">
              <w:rPr>
                <w:rFonts w:ascii="Arial" w:eastAsia="Arial" w:hAnsi="Arial" w:cs="Arial"/>
                <w:color w:val="000000"/>
                <w:sz w:val="20"/>
                <w:szCs w:val="22"/>
              </w:rPr>
              <w:t>9</w:t>
            </w:r>
          </w:p>
        </w:tc>
      </w:tr>
      <w:tr w:rsidR="00B54CD7">
        <w:trPr>
          <w:trHeight w:val="260"/>
        </w:trPr>
        <w:tc>
          <w:tcPr>
            <w:tcW w:w="5858" w:type="dxa"/>
            <w:vMerge/>
            <w:tcBorders>
              <w:top w:val="single" w:sz="4" w:space="0" w:color="000000"/>
              <w:left w:val="single" w:sz="4" w:space="0" w:color="000000"/>
              <w:bottom w:val="single" w:sz="4" w:space="0" w:color="000000"/>
            </w:tcBorders>
            <w:vAlign w:val="center"/>
          </w:tcPr>
          <w:p w:rsidR="00B54CD7" w:rsidRDefault="00B54CD7">
            <w:pPr>
              <w:pStyle w:val="Normal1"/>
              <w:widowControl w:val="0"/>
              <w:pBdr>
                <w:top w:val="nil"/>
                <w:left w:val="nil"/>
                <w:bottom w:val="nil"/>
                <w:right w:val="nil"/>
                <w:between w:val="nil"/>
              </w:pBdr>
              <w:spacing w:line="276" w:lineRule="auto"/>
              <w:ind w:firstLine="0"/>
              <w:rPr>
                <w:color w:val="000000"/>
              </w:rPr>
            </w:pPr>
          </w:p>
        </w:tc>
        <w:tc>
          <w:tcPr>
            <w:tcW w:w="1844" w:type="dxa"/>
            <w:tcBorders>
              <w:top w:val="single" w:sz="4" w:space="0" w:color="000000"/>
              <w:left w:val="single" w:sz="4" w:space="0" w:color="000000"/>
              <w:bottom w:val="single" w:sz="4" w:space="0" w:color="000000"/>
            </w:tcBorders>
            <w:vAlign w:val="center"/>
          </w:tcPr>
          <w:p w:rsidR="00B54CD7" w:rsidRPr="00863E3F" w:rsidRDefault="00B4383A">
            <w:pPr>
              <w:pStyle w:val="Normal1"/>
              <w:pBdr>
                <w:top w:val="nil"/>
                <w:left w:val="nil"/>
                <w:bottom w:val="nil"/>
                <w:right w:val="nil"/>
                <w:between w:val="nil"/>
              </w:pBdr>
              <w:ind w:firstLine="0"/>
              <w:rPr>
                <w:rFonts w:ascii="Arial" w:eastAsia="Arial" w:hAnsi="Arial" w:cs="Arial"/>
                <w:color w:val="000000"/>
                <w:sz w:val="22"/>
                <w:szCs w:val="20"/>
                <w:highlight w:val="yellow"/>
              </w:rPr>
            </w:pPr>
            <w:r w:rsidRPr="00863E3F">
              <w:rPr>
                <w:rFonts w:ascii="Arial" w:eastAsia="Arial" w:hAnsi="Arial" w:cs="Arial"/>
                <w:color w:val="000000"/>
                <w:sz w:val="22"/>
              </w:rPr>
              <w:t>HORA INICIAL:</w:t>
            </w:r>
          </w:p>
        </w:tc>
        <w:tc>
          <w:tcPr>
            <w:tcW w:w="2335" w:type="dxa"/>
            <w:tcBorders>
              <w:top w:val="single" w:sz="4" w:space="0" w:color="000000"/>
              <w:left w:val="single" w:sz="4" w:space="0" w:color="000000"/>
              <w:bottom w:val="single" w:sz="4" w:space="0" w:color="000000"/>
              <w:right w:val="single" w:sz="4" w:space="0" w:color="000000"/>
            </w:tcBorders>
            <w:vAlign w:val="center"/>
          </w:tcPr>
          <w:p w:rsidR="00B54CD7" w:rsidRDefault="00E42BC6">
            <w:pPr>
              <w:pStyle w:val="Normal1"/>
              <w:pBdr>
                <w:top w:val="nil"/>
                <w:left w:val="nil"/>
                <w:bottom w:val="nil"/>
                <w:right w:val="nil"/>
                <w:between w:val="nil"/>
              </w:pBdr>
              <w:ind w:firstLine="0"/>
              <w:rPr>
                <w:rFonts w:ascii="Arial" w:eastAsia="Arial" w:hAnsi="Arial" w:cs="Arial"/>
                <w:color w:val="000000"/>
                <w:sz w:val="22"/>
                <w:szCs w:val="22"/>
              </w:rPr>
            </w:pPr>
            <w:r w:rsidRPr="00863E3F">
              <w:rPr>
                <w:rFonts w:ascii="Arial" w:eastAsia="Arial" w:hAnsi="Arial" w:cs="Arial"/>
                <w:color w:val="000000"/>
                <w:sz w:val="20"/>
                <w:szCs w:val="22"/>
              </w:rPr>
              <w:t>08</w:t>
            </w:r>
            <w:r w:rsidR="002019AE" w:rsidRPr="00863E3F">
              <w:rPr>
                <w:rFonts w:ascii="Arial" w:eastAsia="Arial" w:hAnsi="Arial" w:cs="Arial"/>
                <w:color w:val="000000"/>
                <w:sz w:val="20"/>
                <w:szCs w:val="22"/>
              </w:rPr>
              <w:t>:3</w:t>
            </w:r>
            <w:r w:rsidR="00B4383A" w:rsidRPr="00863E3F">
              <w:rPr>
                <w:rFonts w:ascii="Arial" w:eastAsia="Arial" w:hAnsi="Arial" w:cs="Arial"/>
                <w:color w:val="000000"/>
                <w:sz w:val="20"/>
                <w:szCs w:val="22"/>
              </w:rPr>
              <w:t>0 AM</w:t>
            </w:r>
          </w:p>
        </w:tc>
      </w:tr>
      <w:tr w:rsidR="00B54CD7">
        <w:trPr>
          <w:trHeight w:val="140"/>
        </w:trPr>
        <w:tc>
          <w:tcPr>
            <w:tcW w:w="5858" w:type="dxa"/>
            <w:vMerge/>
            <w:tcBorders>
              <w:top w:val="single" w:sz="4" w:space="0" w:color="000000"/>
              <w:left w:val="single" w:sz="4" w:space="0" w:color="000000"/>
              <w:bottom w:val="single" w:sz="4" w:space="0" w:color="000000"/>
            </w:tcBorders>
            <w:vAlign w:val="center"/>
          </w:tcPr>
          <w:p w:rsidR="00B54CD7" w:rsidRDefault="00B54CD7">
            <w:pPr>
              <w:pStyle w:val="Normal1"/>
              <w:widowControl w:val="0"/>
              <w:pBdr>
                <w:top w:val="nil"/>
                <w:left w:val="nil"/>
                <w:bottom w:val="nil"/>
                <w:right w:val="nil"/>
                <w:between w:val="nil"/>
              </w:pBdr>
              <w:spacing w:line="276" w:lineRule="auto"/>
              <w:ind w:firstLine="0"/>
              <w:rPr>
                <w:rFonts w:ascii="Arial" w:eastAsia="Arial" w:hAnsi="Arial" w:cs="Arial"/>
                <w:color w:val="000000"/>
                <w:sz w:val="22"/>
                <w:szCs w:val="22"/>
              </w:rPr>
            </w:pPr>
          </w:p>
        </w:tc>
        <w:tc>
          <w:tcPr>
            <w:tcW w:w="1844" w:type="dxa"/>
            <w:tcBorders>
              <w:top w:val="single" w:sz="4" w:space="0" w:color="000000"/>
              <w:left w:val="single" w:sz="4" w:space="0" w:color="000000"/>
              <w:bottom w:val="single" w:sz="4" w:space="0" w:color="000000"/>
            </w:tcBorders>
            <w:vAlign w:val="center"/>
          </w:tcPr>
          <w:p w:rsidR="00B54CD7" w:rsidRPr="00863E3F" w:rsidRDefault="00B4383A">
            <w:pPr>
              <w:pStyle w:val="Normal1"/>
              <w:pBdr>
                <w:top w:val="nil"/>
                <w:left w:val="nil"/>
                <w:bottom w:val="nil"/>
                <w:right w:val="nil"/>
                <w:between w:val="nil"/>
              </w:pBdr>
              <w:ind w:firstLine="0"/>
              <w:rPr>
                <w:rFonts w:ascii="Arial" w:eastAsia="Arial" w:hAnsi="Arial" w:cs="Arial"/>
                <w:color w:val="000000"/>
                <w:sz w:val="22"/>
                <w:szCs w:val="20"/>
                <w:highlight w:val="yellow"/>
              </w:rPr>
            </w:pPr>
            <w:r w:rsidRPr="00863E3F">
              <w:rPr>
                <w:rFonts w:ascii="Arial" w:eastAsia="Arial" w:hAnsi="Arial" w:cs="Arial"/>
                <w:color w:val="000000"/>
                <w:sz w:val="22"/>
              </w:rPr>
              <w:t>HORA FINAL:</w:t>
            </w:r>
          </w:p>
        </w:tc>
        <w:tc>
          <w:tcPr>
            <w:tcW w:w="2335" w:type="dxa"/>
            <w:tcBorders>
              <w:top w:val="single" w:sz="4" w:space="0" w:color="000000"/>
              <w:left w:val="single" w:sz="4" w:space="0" w:color="000000"/>
              <w:bottom w:val="single" w:sz="4" w:space="0" w:color="000000"/>
              <w:right w:val="single" w:sz="4" w:space="0" w:color="000000"/>
            </w:tcBorders>
            <w:vAlign w:val="center"/>
          </w:tcPr>
          <w:p w:rsidR="00B54CD7" w:rsidRDefault="00E35F6F" w:rsidP="00E35F6F">
            <w:pPr>
              <w:pStyle w:val="Normal1"/>
              <w:pBdr>
                <w:top w:val="nil"/>
                <w:left w:val="nil"/>
                <w:bottom w:val="nil"/>
                <w:right w:val="nil"/>
                <w:between w:val="nil"/>
              </w:pBdr>
              <w:ind w:firstLine="0"/>
              <w:rPr>
                <w:rFonts w:ascii="Arial" w:eastAsia="Arial" w:hAnsi="Arial" w:cs="Arial"/>
                <w:color w:val="000000"/>
                <w:sz w:val="20"/>
                <w:szCs w:val="20"/>
              </w:rPr>
            </w:pPr>
            <w:r>
              <w:rPr>
                <w:rFonts w:ascii="Arial" w:eastAsia="Arial" w:hAnsi="Arial" w:cs="Arial"/>
                <w:color w:val="000000"/>
                <w:sz w:val="20"/>
                <w:szCs w:val="20"/>
              </w:rPr>
              <w:t>12</w:t>
            </w:r>
            <w:r w:rsidR="00863E3F">
              <w:rPr>
                <w:rFonts w:ascii="Arial" w:eastAsia="Arial" w:hAnsi="Arial" w:cs="Arial"/>
                <w:color w:val="000000"/>
                <w:sz w:val="20"/>
                <w:szCs w:val="20"/>
              </w:rPr>
              <w:t xml:space="preserve">:30 </w:t>
            </w:r>
            <w:r>
              <w:rPr>
                <w:rFonts w:ascii="Arial" w:eastAsia="Arial" w:hAnsi="Arial" w:cs="Arial"/>
                <w:color w:val="000000"/>
                <w:sz w:val="20"/>
                <w:szCs w:val="20"/>
              </w:rPr>
              <w:t>P</w:t>
            </w:r>
            <w:r w:rsidR="00863E3F">
              <w:rPr>
                <w:rFonts w:ascii="Arial" w:eastAsia="Arial" w:hAnsi="Arial" w:cs="Arial"/>
                <w:color w:val="000000"/>
                <w:sz w:val="20"/>
                <w:szCs w:val="20"/>
              </w:rPr>
              <w:t>M</w:t>
            </w:r>
          </w:p>
        </w:tc>
      </w:tr>
      <w:tr w:rsidR="00B54CD7">
        <w:trPr>
          <w:trHeight w:val="680"/>
        </w:trPr>
        <w:tc>
          <w:tcPr>
            <w:tcW w:w="5858" w:type="dxa"/>
            <w:tcBorders>
              <w:top w:val="single" w:sz="4" w:space="0" w:color="000000"/>
              <w:left w:val="single" w:sz="4" w:space="0" w:color="000000"/>
              <w:bottom w:val="single" w:sz="4" w:space="0" w:color="000000"/>
            </w:tcBorders>
            <w:vAlign w:val="center"/>
          </w:tcPr>
          <w:p w:rsidR="00B54CD7" w:rsidRDefault="00B4383A" w:rsidP="00460429">
            <w:pPr>
              <w:pStyle w:val="Normal1"/>
              <w:pBdr>
                <w:top w:val="nil"/>
                <w:left w:val="nil"/>
                <w:bottom w:val="nil"/>
                <w:right w:val="nil"/>
                <w:between w:val="nil"/>
              </w:pBdr>
              <w:ind w:firstLine="0"/>
              <w:jc w:val="both"/>
              <w:rPr>
                <w:rFonts w:ascii="Arial" w:eastAsia="Arial" w:hAnsi="Arial" w:cs="Arial"/>
                <w:color w:val="000000"/>
              </w:rPr>
            </w:pPr>
            <w:r>
              <w:rPr>
                <w:rFonts w:ascii="Arial" w:eastAsia="Arial" w:hAnsi="Arial" w:cs="Arial"/>
                <w:color w:val="000000"/>
              </w:rPr>
              <w:t xml:space="preserve">OBJETIVO: Presentar </w:t>
            </w:r>
            <w:r w:rsidR="00D66D08">
              <w:rPr>
                <w:rFonts w:ascii="Arial" w:eastAsia="Arial" w:hAnsi="Arial" w:cs="Arial"/>
                <w:color w:val="000000"/>
              </w:rPr>
              <w:t>los avances del desarrollo de</w:t>
            </w:r>
            <w:r w:rsidR="00460429">
              <w:rPr>
                <w:rFonts w:ascii="Arial" w:eastAsia="Arial" w:hAnsi="Arial" w:cs="Arial"/>
                <w:color w:val="000000"/>
              </w:rPr>
              <w:t xml:space="preserve">l </w:t>
            </w:r>
            <w:r w:rsidR="00D66D08">
              <w:rPr>
                <w:rFonts w:ascii="Arial" w:eastAsia="Arial" w:hAnsi="Arial" w:cs="Arial"/>
                <w:color w:val="000000"/>
              </w:rPr>
              <w:t xml:space="preserve">módulo </w:t>
            </w:r>
            <w:r w:rsidR="006C6344">
              <w:rPr>
                <w:rFonts w:ascii="Arial" w:eastAsia="Arial" w:hAnsi="Arial" w:cs="Arial"/>
                <w:color w:val="000000"/>
              </w:rPr>
              <w:t>Semilleros TIC</w:t>
            </w:r>
            <w:r w:rsidR="00460429">
              <w:rPr>
                <w:rFonts w:ascii="Arial" w:eastAsia="Arial" w:hAnsi="Arial" w:cs="Arial"/>
                <w:color w:val="000000"/>
              </w:rPr>
              <w:t xml:space="preserve"> en el SIMCEE.</w:t>
            </w:r>
          </w:p>
        </w:tc>
        <w:tc>
          <w:tcPr>
            <w:tcW w:w="4179" w:type="dxa"/>
            <w:gridSpan w:val="2"/>
            <w:tcBorders>
              <w:top w:val="single" w:sz="4" w:space="0" w:color="000000"/>
              <w:left w:val="single" w:sz="4" w:space="0" w:color="000000"/>
              <w:bottom w:val="single" w:sz="4" w:space="0" w:color="000000"/>
              <w:right w:val="single" w:sz="4" w:space="0" w:color="000000"/>
            </w:tcBorders>
            <w:vAlign w:val="center"/>
          </w:tcPr>
          <w:p w:rsidR="00B54CD7" w:rsidRDefault="00B4383A" w:rsidP="006C6344">
            <w:pPr>
              <w:pStyle w:val="Normal1"/>
              <w:rPr>
                <w:color w:val="000000"/>
              </w:rPr>
            </w:pPr>
            <w:r>
              <w:rPr>
                <w:rFonts w:ascii="Arial" w:eastAsia="Arial" w:hAnsi="Arial" w:cs="Arial"/>
              </w:rPr>
              <w:t xml:space="preserve">LUGAR: </w:t>
            </w:r>
            <w:r w:rsidR="00E42BC6">
              <w:rPr>
                <w:rFonts w:ascii="Arial" w:eastAsia="Arial" w:hAnsi="Arial" w:cs="Arial"/>
              </w:rPr>
              <w:t>Centro Cultural - Oficina MCEE</w:t>
            </w:r>
          </w:p>
        </w:tc>
      </w:tr>
    </w:tbl>
    <w:p w:rsidR="00B54CD7" w:rsidRDefault="00B54CD7">
      <w:pPr>
        <w:pStyle w:val="Normal1"/>
        <w:pBdr>
          <w:top w:val="nil"/>
          <w:left w:val="nil"/>
          <w:bottom w:val="nil"/>
          <w:right w:val="nil"/>
          <w:between w:val="nil"/>
        </w:pBdr>
        <w:ind w:firstLine="0"/>
        <w:rPr>
          <w:color w:val="000000"/>
        </w:rPr>
      </w:pPr>
    </w:p>
    <w:p w:rsidR="00B54CD7" w:rsidRDefault="00B4383A" w:rsidP="00927E09">
      <w:pPr>
        <w:pStyle w:val="Normal1"/>
        <w:ind w:left="2124" w:hanging="2124"/>
        <w:jc w:val="both"/>
        <w:rPr>
          <w:rFonts w:ascii="Arial" w:eastAsia="Arial" w:hAnsi="Arial" w:cs="Arial"/>
        </w:rPr>
      </w:pPr>
      <w:r>
        <w:rPr>
          <w:rFonts w:ascii="Arial" w:eastAsia="Arial" w:hAnsi="Arial" w:cs="Arial"/>
        </w:rPr>
        <w:t xml:space="preserve">ASISTENTES: </w:t>
      </w:r>
      <w:r>
        <w:rPr>
          <w:rFonts w:ascii="Arial" w:eastAsia="Arial" w:hAnsi="Arial" w:cs="Arial"/>
        </w:rPr>
        <w:tab/>
        <w:t>Viviana Rodas, John Saavedra</w:t>
      </w:r>
      <w:r w:rsidR="004F2311">
        <w:rPr>
          <w:rFonts w:ascii="Arial" w:eastAsia="Arial" w:hAnsi="Arial" w:cs="Arial"/>
        </w:rPr>
        <w:t xml:space="preserve">, </w:t>
      </w:r>
      <w:r>
        <w:rPr>
          <w:rFonts w:ascii="Arial" w:eastAsia="Arial" w:hAnsi="Arial" w:cs="Arial"/>
        </w:rPr>
        <w:t>Roberto Guzmán</w:t>
      </w:r>
      <w:r w:rsidR="00E42BC6">
        <w:rPr>
          <w:rFonts w:ascii="Arial" w:eastAsia="Arial" w:hAnsi="Arial" w:cs="Arial"/>
        </w:rPr>
        <w:t>, Maribel Velasco, Andrea Serna, Erick Castro</w:t>
      </w:r>
      <w:r w:rsidR="00927E09">
        <w:rPr>
          <w:rFonts w:ascii="Arial" w:eastAsia="Arial" w:hAnsi="Arial" w:cs="Arial"/>
        </w:rPr>
        <w:t>, Oscar López</w:t>
      </w:r>
      <w:r w:rsidR="002019AE">
        <w:rPr>
          <w:rFonts w:ascii="Arial" w:eastAsia="Arial" w:hAnsi="Arial" w:cs="Arial"/>
        </w:rPr>
        <w:t xml:space="preserve"> (Ver listado adjunto).</w:t>
      </w:r>
    </w:p>
    <w:p w:rsidR="00B54CD7" w:rsidRDefault="00B54CD7">
      <w:pPr>
        <w:pStyle w:val="Normal1"/>
        <w:rPr>
          <w:rFonts w:ascii="Arial" w:eastAsia="Arial" w:hAnsi="Arial" w:cs="Arial"/>
        </w:rPr>
      </w:pPr>
    </w:p>
    <w:p w:rsidR="00B54CD7" w:rsidRDefault="00B4383A">
      <w:pPr>
        <w:pStyle w:val="Normal1"/>
        <w:rPr>
          <w:rFonts w:ascii="Arial" w:eastAsia="Arial" w:hAnsi="Arial" w:cs="Arial"/>
        </w:rPr>
      </w:pPr>
      <w:r>
        <w:rPr>
          <w:rFonts w:ascii="Arial" w:eastAsia="Arial" w:hAnsi="Arial" w:cs="Arial"/>
        </w:rPr>
        <w:t xml:space="preserve">AUSENTES:  </w:t>
      </w:r>
      <w:r>
        <w:rPr>
          <w:rFonts w:ascii="Arial" w:eastAsia="Arial" w:hAnsi="Arial" w:cs="Arial"/>
        </w:rPr>
        <w:tab/>
      </w:r>
      <w:r w:rsidR="00927E09">
        <w:rPr>
          <w:rFonts w:ascii="Arial" w:eastAsia="Arial" w:hAnsi="Arial" w:cs="Arial"/>
        </w:rPr>
        <w:t>Juan Guillermo Segura, Juan José Sierra</w:t>
      </w:r>
    </w:p>
    <w:p w:rsidR="00B54CD7" w:rsidRDefault="00B54CD7">
      <w:pPr>
        <w:pStyle w:val="Normal1"/>
        <w:rPr>
          <w:rFonts w:ascii="Arial" w:eastAsia="Arial" w:hAnsi="Arial" w:cs="Arial"/>
        </w:rPr>
      </w:pPr>
    </w:p>
    <w:p w:rsidR="00B54CD7" w:rsidRDefault="00B4383A">
      <w:pPr>
        <w:pStyle w:val="Normal1"/>
        <w:rPr>
          <w:rFonts w:ascii="Arial" w:eastAsia="Arial" w:hAnsi="Arial" w:cs="Arial"/>
        </w:rPr>
      </w:pPr>
      <w:r>
        <w:rPr>
          <w:rFonts w:ascii="Arial" w:eastAsia="Arial" w:hAnsi="Arial" w:cs="Arial"/>
        </w:rPr>
        <w:t xml:space="preserve">INVITADOS: </w:t>
      </w:r>
      <w:r>
        <w:rPr>
          <w:rFonts w:ascii="Arial" w:eastAsia="Arial" w:hAnsi="Arial" w:cs="Arial"/>
        </w:rPr>
        <w:tab/>
      </w:r>
      <w:r>
        <w:rPr>
          <w:rFonts w:ascii="Arial" w:eastAsia="Arial" w:hAnsi="Arial" w:cs="Arial"/>
        </w:rPr>
        <w:tab/>
        <w:t>No aplica</w:t>
      </w:r>
    </w:p>
    <w:p w:rsidR="00B54CD7" w:rsidRDefault="00B54CD7">
      <w:pPr>
        <w:pStyle w:val="Normal1"/>
        <w:rPr>
          <w:rFonts w:ascii="Arial" w:eastAsia="Arial" w:hAnsi="Arial" w:cs="Arial"/>
        </w:rPr>
      </w:pPr>
    </w:p>
    <w:p w:rsidR="00B54CD7" w:rsidRDefault="00B4383A">
      <w:pPr>
        <w:pStyle w:val="Normal1"/>
        <w:rPr>
          <w:rFonts w:ascii="Arial" w:eastAsia="Arial" w:hAnsi="Arial" w:cs="Arial"/>
        </w:rPr>
      </w:pPr>
      <w:r>
        <w:rPr>
          <w:rFonts w:ascii="Arial" w:eastAsia="Arial" w:hAnsi="Arial" w:cs="Arial"/>
        </w:rPr>
        <w:t>ORDEN DEL DÍA:</w:t>
      </w:r>
    </w:p>
    <w:p w:rsidR="00B54CD7" w:rsidRDefault="00B54CD7">
      <w:pPr>
        <w:pStyle w:val="Normal1"/>
        <w:rPr>
          <w:rFonts w:ascii="Arial" w:eastAsia="Arial" w:hAnsi="Arial" w:cs="Arial"/>
        </w:rPr>
      </w:pPr>
    </w:p>
    <w:p w:rsidR="00E42BC6" w:rsidRDefault="00632004" w:rsidP="00632004">
      <w:pPr>
        <w:ind w:left="720"/>
        <w:rPr>
          <w:rFonts w:ascii="Arial" w:eastAsia="Arial" w:hAnsi="Arial" w:cs="Arial"/>
        </w:rPr>
      </w:pPr>
      <w:r>
        <w:rPr>
          <w:rFonts w:ascii="Arial" w:eastAsia="Arial" w:hAnsi="Arial" w:cs="Arial"/>
        </w:rPr>
        <w:t xml:space="preserve">1. </w:t>
      </w:r>
      <w:r w:rsidR="008520D5">
        <w:rPr>
          <w:rFonts w:ascii="Arial" w:eastAsia="Arial" w:hAnsi="Arial" w:cs="Arial"/>
        </w:rPr>
        <w:t>Presentación de avances del</w:t>
      </w:r>
      <w:r w:rsidR="00E42BC6">
        <w:rPr>
          <w:rFonts w:ascii="Arial" w:eastAsia="Arial" w:hAnsi="Arial" w:cs="Arial"/>
        </w:rPr>
        <w:t xml:space="preserve"> modulo Semilleros TIC.</w:t>
      </w:r>
    </w:p>
    <w:p w:rsidR="00632004" w:rsidRPr="003D13D2" w:rsidRDefault="00632004" w:rsidP="00632004">
      <w:pPr>
        <w:ind w:left="720"/>
        <w:rPr>
          <w:rFonts w:ascii="Arial" w:eastAsia="Arial" w:hAnsi="Arial" w:cs="Arial"/>
        </w:rPr>
      </w:pPr>
      <w:r w:rsidRPr="003D13D2">
        <w:rPr>
          <w:rFonts w:ascii="Arial" w:eastAsia="Arial" w:hAnsi="Arial" w:cs="Arial"/>
        </w:rPr>
        <w:t xml:space="preserve">2. </w:t>
      </w:r>
      <w:r w:rsidR="00E42BC6">
        <w:rPr>
          <w:rFonts w:ascii="Arial" w:eastAsia="Arial" w:hAnsi="Arial" w:cs="Arial"/>
        </w:rPr>
        <w:t>Varios.</w:t>
      </w:r>
    </w:p>
    <w:p w:rsidR="00B54CD7" w:rsidRDefault="00B54CD7">
      <w:pPr>
        <w:pStyle w:val="Normal1"/>
        <w:rPr>
          <w:rFonts w:ascii="Arial" w:eastAsia="Arial" w:hAnsi="Arial" w:cs="Arial"/>
        </w:rPr>
      </w:pPr>
    </w:p>
    <w:p w:rsidR="00B54CD7" w:rsidRDefault="00B4383A">
      <w:pPr>
        <w:pStyle w:val="Normal1"/>
        <w:rPr>
          <w:rFonts w:ascii="Arial" w:eastAsia="Arial" w:hAnsi="Arial" w:cs="Arial"/>
        </w:rPr>
      </w:pPr>
      <w:r>
        <w:rPr>
          <w:rFonts w:ascii="Arial" w:eastAsia="Arial" w:hAnsi="Arial" w:cs="Arial"/>
        </w:rPr>
        <w:t>DESARROLLO:</w:t>
      </w:r>
    </w:p>
    <w:p w:rsidR="00B54CD7" w:rsidRDefault="00B54CD7">
      <w:pPr>
        <w:pStyle w:val="Normal1"/>
        <w:rPr>
          <w:rFonts w:ascii="Arial" w:eastAsia="Arial" w:hAnsi="Arial" w:cs="Arial"/>
        </w:rPr>
      </w:pPr>
    </w:p>
    <w:p w:rsidR="00632004" w:rsidRDefault="00632004" w:rsidP="00250AEE">
      <w:pPr>
        <w:jc w:val="both"/>
        <w:rPr>
          <w:rFonts w:ascii="Arial" w:eastAsia="Arial" w:hAnsi="Arial" w:cs="Arial"/>
        </w:rPr>
      </w:pPr>
      <w:r>
        <w:rPr>
          <w:rFonts w:ascii="Arial" w:eastAsia="Arial" w:hAnsi="Arial" w:cs="Arial"/>
        </w:rPr>
        <w:t xml:space="preserve">Se da inicio a la reunión </w:t>
      </w:r>
      <w:r w:rsidR="00E42BC6">
        <w:rPr>
          <w:rFonts w:ascii="Arial" w:eastAsia="Arial" w:hAnsi="Arial" w:cs="Arial"/>
        </w:rPr>
        <w:t>con la presentación del modulo por parte de Byallgraphic</w:t>
      </w:r>
      <w:r w:rsidR="00927E09">
        <w:rPr>
          <w:rFonts w:ascii="Arial" w:eastAsia="Arial" w:hAnsi="Arial" w:cs="Arial"/>
        </w:rPr>
        <w:t xml:space="preserve">, </w:t>
      </w:r>
      <w:r w:rsidR="009A77F5">
        <w:rPr>
          <w:rFonts w:ascii="Arial" w:eastAsia="Arial" w:hAnsi="Arial" w:cs="Arial"/>
        </w:rPr>
        <w:t xml:space="preserve">verificando </w:t>
      </w:r>
      <w:r w:rsidR="00927E09">
        <w:rPr>
          <w:rFonts w:ascii="Arial" w:eastAsia="Arial" w:hAnsi="Arial" w:cs="Arial"/>
        </w:rPr>
        <w:t xml:space="preserve">los cambios solicitados por </w:t>
      </w:r>
      <w:r w:rsidR="009A77F5">
        <w:rPr>
          <w:rFonts w:ascii="Arial" w:eastAsia="Arial" w:hAnsi="Arial" w:cs="Arial"/>
        </w:rPr>
        <w:t>parte d</w:t>
      </w:r>
      <w:r w:rsidR="00927E09">
        <w:rPr>
          <w:rFonts w:ascii="Arial" w:eastAsia="Arial" w:hAnsi="Arial" w:cs="Arial"/>
        </w:rPr>
        <w:t>el quipo de Semilleros TIC, en la pasada reunión del 20 de diciembre de 2018:</w:t>
      </w:r>
    </w:p>
    <w:p w:rsidR="00927E09" w:rsidRDefault="00927E09" w:rsidP="00250AEE">
      <w:pPr>
        <w:jc w:val="both"/>
        <w:rPr>
          <w:rFonts w:ascii="Arial" w:eastAsia="Arial" w:hAnsi="Arial" w:cs="Arial"/>
        </w:rPr>
      </w:pPr>
    </w:p>
    <w:p w:rsidR="00927E09" w:rsidRDefault="00927E09" w:rsidP="00250AEE">
      <w:pPr>
        <w:jc w:val="both"/>
        <w:rPr>
          <w:rFonts w:ascii="Arial" w:eastAsia="Arial" w:hAnsi="Arial" w:cs="Arial"/>
        </w:rPr>
      </w:pPr>
      <w:r>
        <w:rPr>
          <w:rFonts w:ascii="Arial" w:eastAsia="Arial" w:hAnsi="Arial" w:cs="Arial"/>
        </w:rPr>
        <w:t>1. Quitar enlace de las fases.</w:t>
      </w:r>
    </w:p>
    <w:p w:rsidR="00927E09" w:rsidRDefault="00927E09" w:rsidP="00250AEE">
      <w:pPr>
        <w:jc w:val="both"/>
        <w:rPr>
          <w:rFonts w:ascii="Arial" w:eastAsia="Arial" w:hAnsi="Arial" w:cs="Arial"/>
        </w:rPr>
      </w:pPr>
      <w:r>
        <w:rPr>
          <w:rFonts w:ascii="Arial" w:eastAsia="Arial" w:hAnsi="Arial" w:cs="Arial"/>
        </w:rPr>
        <w:t>2. Visualizar los estudiantes por grado.</w:t>
      </w:r>
    </w:p>
    <w:p w:rsidR="00927E09" w:rsidRDefault="00927E09" w:rsidP="00250AEE">
      <w:pPr>
        <w:jc w:val="both"/>
        <w:rPr>
          <w:rFonts w:ascii="Arial" w:eastAsia="Arial" w:hAnsi="Arial" w:cs="Arial"/>
        </w:rPr>
      </w:pPr>
      <w:r>
        <w:rPr>
          <w:rFonts w:ascii="Arial" w:eastAsia="Arial" w:hAnsi="Arial" w:cs="Arial"/>
        </w:rPr>
        <w:t>3. Guardar cantidad y nombre de los estudiantes por grado.</w:t>
      </w:r>
    </w:p>
    <w:p w:rsidR="00927E09" w:rsidRDefault="00927E09" w:rsidP="00250AEE">
      <w:pPr>
        <w:jc w:val="both"/>
        <w:rPr>
          <w:rFonts w:ascii="Arial" w:eastAsia="Arial" w:hAnsi="Arial" w:cs="Arial"/>
        </w:rPr>
      </w:pPr>
      <w:r>
        <w:rPr>
          <w:rFonts w:ascii="Arial" w:eastAsia="Arial" w:hAnsi="Arial" w:cs="Arial"/>
        </w:rPr>
        <w:t>4. Instrumentos de población (Docentes y estudiantes).</w:t>
      </w:r>
    </w:p>
    <w:p w:rsidR="00927E09" w:rsidRDefault="00927E09" w:rsidP="00250AEE">
      <w:pPr>
        <w:jc w:val="both"/>
        <w:rPr>
          <w:rFonts w:ascii="Arial" w:eastAsia="Arial" w:hAnsi="Arial" w:cs="Arial"/>
        </w:rPr>
      </w:pPr>
      <w:r>
        <w:rPr>
          <w:rFonts w:ascii="Arial" w:eastAsia="Arial" w:hAnsi="Arial" w:cs="Arial"/>
        </w:rPr>
        <w:t>5. Quitar el ciclo en todos los instrumentos.</w:t>
      </w:r>
    </w:p>
    <w:p w:rsidR="00927E09" w:rsidRDefault="00927E09" w:rsidP="00250AEE">
      <w:pPr>
        <w:jc w:val="both"/>
        <w:rPr>
          <w:rFonts w:ascii="Arial" w:eastAsia="Arial" w:hAnsi="Arial" w:cs="Arial"/>
        </w:rPr>
      </w:pPr>
      <w:r>
        <w:rPr>
          <w:rFonts w:ascii="Arial" w:eastAsia="Arial" w:hAnsi="Arial" w:cs="Arial"/>
        </w:rPr>
        <w:t>6. Cambiar la forma de ingreso al modulo (Solicitud del año y tipo de semillero).</w:t>
      </w:r>
    </w:p>
    <w:p w:rsidR="00415C2D" w:rsidRDefault="00415C2D" w:rsidP="00250AEE">
      <w:pPr>
        <w:jc w:val="both"/>
        <w:rPr>
          <w:rFonts w:ascii="Arial" w:eastAsia="Arial" w:hAnsi="Arial" w:cs="Arial"/>
        </w:rPr>
      </w:pPr>
      <w:r>
        <w:rPr>
          <w:rFonts w:ascii="Arial" w:eastAsia="Arial" w:hAnsi="Arial" w:cs="Arial"/>
        </w:rPr>
        <w:t>7. Aumentar el número de sesiones.</w:t>
      </w:r>
    </w:p>
    <w:p w:rsidR="002B6334" w:rsidRDefault="002B6334" w:rsidP="00250AEE">
      <w:pPr>
        <w:jc w:val="both"/>
        <w:rPr>
          <w:rFonts w:ascii="Arial" w:eastAsia="Arial" w:hAnsi="Arial" w:cs="Arial"/>
        </w:rPr>
      </w:pPr>
    </w:p>
    <w:p w:rsidR="00250AEE" w:rsidRDefault="00CD36F9" w:rsidP="00250AEE">
      <w:pPr>
        <w:pStyle w:val="Normal1"/>
        <w:ind w:firstLine="0"/>
        <w:jc w:val="both"/>
        <w:rPr>
          <w:rFonts w:ascii="Arial" w:eastAsia="Arial" w:hAnsi="Arial" w:cs="Arial"/>
        </w:rPr>
      </w:pPr>
      <w:r>
        <w:rPr>
          <w:rFonts w:ascii="Arial" w:eastAsia="Arial" w:hAnsi="Arial" w:cs="Arial"/>
        </w:rPr>
        <w:t xml:space="preserve">Al momento de crear un semillero y hacer la escogencia de los docentes y estudiantes surge la pregunta de cómo se va a hacer la búsqueda </w:t>
      </w:r>
      <w:r w:rsidR="0035250C">
        <w:rPr>
          <w:rFonts w:ascii="Arial" w:eastAsia="Arial" w:hAnsi="Arial" w:cs="Arial"/>
        </w:rPr>
        <w:t>para ambos casos. Byallgraphic explica que con la selección de la institución el sistema solo traería los docentes y estudiantes que apliquen, lo que acotaría el universo de búsqueda</w:t>
      </w:r>
      <w:r w:rsidR="00250AEE">
        <w:rPr>
          <w:rFonts w:ascii="Arial" w:eastAsia="Arial" w:hAnsi="Arial" w:cs="Arial"/>
        </w:rPr>
        <w:t xml:space="preserve"> y lo facilitaría</w:t>
      </w:r>
      <w:r w:rsidR="0035250C">
        <w:rPr>
          <w:rFonts w:ascii="Arial" w:eastAsia="Arial" w:hAnsi="Arial" w:cs="Arial"/>
        </w:rPr>
        <w:t xml:space="preserve">. </w:t>
      </w:r>
      <w:r w:rsidR="00055EBA">
        <w:rPr>
          <w:rFonts w:ascii="Arial" w:eastAsia="Arial" w:hAnsi="Arial" w:cs="Arial"/>
        </w:rPr>
        <w:t>Surge la duda en cua</w:t>
      </w:r>
      <w:r w:rsidR="00381A47">
        <w:rPr>
          <w:rFonts w:ascii="Arial" w:eastAsia="Arial" w:hAnsi="Arial" w:cs="Arial"/>
        </w:rPr>
        <w:t>n</w:t>
      </w:r>
      <w:r w:rsidR="00055EBA">
        <w:rPr>
          <w:rFonts w:ascii="Arial" w:eastAsia="Arial" w:hAnsi="Arial" w:cs="Arial"/>
        </w:rPr>
        <w:t xml:space="preserve">to </w:t>
      </w:r>
      <w:r w:rsidR="00250AEE">
        <w:rPr>
          <w:rFonts w:ascii="Arial" w:eastAsia="Arial" w:hAnsi="Arial" w:cs="Arial"/>
        </w:rPr>
        <w:t xml:space="preserve">a </w:t>
      </w:r>
      <w:r w:rsidR="00055EBA">
        <w:rPr>
          <w:rFonts w:ascii="Arial" w:eastAsia="Arial" w:hAnsi="Arial" w:cs="Arial"/>
        </w:rPr>
        <w:t>que pa</w:t>
      </w:r>
      <w:r w:rsidR="00A12D22">
        <w:rPr>
          <w:rFonts w:ascii="Arial" w:eastAsia="Arial" w:hAnsi="Arial" w:cs="Arial"/>
        </w:rPr>
        <w:t>sara si en el sistema Humano y S</w:t>
      </w:r>
      <w:r w:rsidR="00055EBA">
        <w:rPr>
          <w:rFonts w:ascii="Arial" w:eastAsia="Arial" w:hAnsi="Arial" w:cs="Arial"/>
        </w:rPr>
        <w:t>imat h</w:t>
      </w:r>
      <w:r w:rsidR="00250AEE">
        <w:rPr>
          <w:rFonts w:ascii="Arial" w:eastAsia="Arial" w:hAnsi="Arial" w:cs="Arial"/>
        </w:rPr>
        <w:t>ay inconsistencias en los datos.</w:t>
      </w:r>
      <w:r w:rsidR="00055EBA">
        <w:rPr>
          <w:rFonts w:ascii="Arial" w:eastAsia="Arial" w:hAnsi="Arial" w:cs="Arial"/>
        </w:rPr>
        <w:t xml:space="preserve"> Para esto John Saavedra propone realizar una </w:t>
      </w:r>
      <w:r w:rsidR="00A12D22">
        <w:rPr>
          <w:rFonts w:ascii="Arial" w:eastAsia="Arial" w:hAnsi="Arial" w:cs="Arial"/>
        </w:rPr>
        <w:t>curaduría</w:t>
      </w:r>
      <w:r w:rsidR="00055EBA">
        <w:rPr>
          <w:rFonts w:ascii="Arial" w:eastAsia="Arial" w:hAnsi="Arial" w:cs="Arial"/>
        </w:rPr>
        <w:t xml:space="preserve"> de los datos en las bases de datos</w:t>
      </w:r>
      <w:r w:rsidR="00927E09">
        <w:rPr>
          <w:rFonts w:ascii="Arial" w:eastAsia="Arial" w:hAnsi="Arial" w:cs="Arial"/>
        </w:rPr>
        <w:t xml:space="preserve"> internas</w:t>
      </w:r>
      <w:r w:rsidR="00055EBA">
        <w:rPr>
          <w:rFonts w:ascii="Arial" w:eastAsia="Arial" w:hAnsi="Arial" w:cs="Arial"/>
        </w:rPr>
        <w:t xml:space="preserve"> </w:t>
      </w:r>
      <w:r w:rsidR="00055EBA">
        <w:rPr>
          <w:rFonts w:ascii="Arial" w:eastAsia="Arial" w:hAnsi="Arial" w:cs="Arial"/>
        </w:rPr>
        <w:lastRenderedPageBreak/>
        <w:t xml:space="preserve">antes de ser cargadas en el SIMCEE, dejando la salvedad que este procedimiento no es del alcance del proyecto de desarrollo que </w:t>
      </w:r>
      <w:r w:rsidR="005D4240">
        <w:rPr>
          <w:rFonts w:ascii="Arial" w:eastAsia="Arial" w:hAnsi="Arial" w:cs="Arial"/>
        </w:rPr>
        <w:t>está</w:t>
      </w:r>
      <w:r w:rsidR="00055EBA">
        <w:rPr>
          <w:rFonts w:ascii="Arial" w:eastAsia="Arial" w:hAnsi="Arial" w:cs="Arial"/>
        </w:rPr>
        <w:t xml:space="preserve"> </w:t>
      </w:r>
      <w:r w:rsidR="00381A47">
        <w:rPr>
          <w:rFonts w:ascii="Arial" w:eastAsia="Arial" w:hAnsi="Arial" w:cs="Arial"/>
        </w:rPr>
        <w:t>ejecutando</w:t>
      </w:r>
      <w:r w:rsidR="00055EBA">
        <w:rPr>
          <w:rFonts w:ascii="Arial" w:eastAsia="Arial" w:hAnsi="Arial" w:cs="Arial"/>
        </w:rPr>
        <w:t xml:space="preserve"> Byallgraphic.</w:t>
      </w:r>
      <w:r w:rsidR="00FE01B7">
        <w:rPr>
          <w:rFonts w:ascii="Arial" w:eastAsia="Arial" w:hAnsi="Arial" w:cs="Arial"/>
        </w:rPr>
        <w:t xml:space="preserve"> Queda pendiente definir como será</w:t>
      </w:r>
      <w:r w:rsidR="004543E0">
        <w:rPr>
          <w:rFonts w:ascii="Arial" w:eastAsia="Arial" w:hAnsi="Arial" w:cs="Arial"/>
        </w:rPr>
        <w:t xml:space="preserve"> </w:t>
      </w:r>
      <w:r w:rsidR="00FE01B7">
        <w:rPr>
          <w:rFonts w:ascii="Arial" w:eastAsia="Arial" w:hAnsi="Arial" w:cs="Arial"/>
        </w:rPr>
        <w:t>e</w:t>
      </w:r>
      <w:r w:rsidR="004543E0">
        <w:rPr>
          <w:rFonts w:ascii="Arial" w:eastAsia="Arial" w:hAnsi="Arial" w:cs="Arial"/>
        </w:rPr>
        <w:t>l</w:t>
      </w:r>
      <w:r w:rsidR="00FE01B7">
        <w:rPr>
          <w:rFonts w:ascii="Arial" w:eastAsia="Arial" w:hAnsi="Arial" w:cs="Arial"/>
        </w:rPr>
        <w:t xml:space="preserve"> procedimiento de carga </w:t>
      </w:r>
      <w:r w:rsidR="004543E0">
        <w:rPr>
          <w:rFonts w:ascii="Arial" w:eastAsia="Arial" w:hAnsi="Arial" w:cs="Arial"/>
        </w:rPr>
        <w:t xml:space="preserve">y aseguramiento de calidad </w:t>
      </w:r>
      <w:r w:rsidR="00FE01B7">
        <w:rPr>
          <w:rFonts w:ascii="Arial" w:eastAsia="Arial" w:hAnsi="Arial" w:cs="Arial"/>
        </w:rPr>
        <w:t xml:space="preserve">de </w:t>
      </w:r>
      <w:r w:rsidR="004543E0">
        <w:rPr>
          <w:rFonts w:ascii="Arial" w:eastAsia="Arial" w:hAnsi="Arial" w:cs="Arial"/>
        </w:rPr>
        <w:t xml:space="preserve">los </w:t>
      </w:r>
      <w:r w:rsidR="00FE01B7">
        <w:rPr>
          <w:rFonts w:ascii="Arial" w:eastAsia="Arial" w:hAnsi="Arial" w:cs="Arial"/>
        </w:rPr>
        <w:t xml:space="preserve">datos, ya que </w:t>
      </w:r>
      <w:r w:rsidR="004543E0">
        <w:rPr>
          <w:rFonts w:ascii="Arial" w:eastAsia="Arial" w:hAnsi="Arial" w:cs="Arial"/>
        </w:rPr>
        <w:t>esto no hace parte del alcance de este proyecto.</w:t>
      </w:r>
    </w:p>
    <w:p w:rsidR="00927E09" w:rsidRDefault="00927E09" w:rsidP="00250AEE">
      <w:pPr>
        <w:pStyle w:val="Normal1"/>
        <w:ind w:firstLine="0"/>
        <w:jc w:val="both"/>
        <w:rPr>
          <w:rFonts w:ascii="Arial" w:eastAsia="Arial" w:hAnsi="Arial" w:cs="Arial"/>
        </w:rPr>
      </w:pPr>
    </w:p>
    <w:p w:rsidR="00415C2D" w:rsidRDefault="00415C2D" w:rsidP="00250AEE">
      <w:pPr>
        <w:pStyle w:val="Normal1"/>
        <w:ind w:firstLine="0"/>
        <w:jc w:val="both"/>
        <w:rPr>
          <w:rFonts w:ascii="Arial" w:eastAsia="Arial" w:hAnsi="Arial" w:cs="Arial"/>
        </w:rPr>
      </w:pPr>
      <w:r>
        <w:rPr>
          <w:rFonts w:ascii="Arial" w:eastAsia="Arial" w:hAnsi="Arial" w:cs="Arial"/>
        </w:rPr>
        <w:t>Listamos las novedades encontradas que requieren ajustes por parte del operador:</w:t>
      </w:r>
    </w:p>
    <w:p w:rsidR="00415C2D" w:rsidRDefault="00415C2D" w:rsidP="00250AEE">
      <w:pPr>
        <w:pStyle w:val="Normal1"/>
        <w:ind w:firstLine="0"/>
        <w:jc w:val="both"/>
        <w:rPr>
          <w:rFonts w:ascii="Arial" w:eastAsia="Arial" w:hAnsi="Arial" w:cs="Arial"/>
        </w:rPr>
      </w:pPr>
    </w:p>
    <w:p w:rsidR="00EF6319" w:rsidRDefault="00415C2D" w:rsidP="00250AEE">
      <w:pPr>
        <w:pStyle w:val="Normal1"/>
        <w:ind w:firstLine="0"/>
        <w:jc w:val="both"/>
        <w:rPr>
          <w:rFonts w:ascii="Arial" w:eastAsia="Arial" w:hAnsi="Arial" w:cs="Arial"/>
        </w:rPr>
      </w:pPr>
      <w:r>
        <w:rPr>
          <w:rFonts w:ascii="Arial" w:eastAsia="Arial" w:hAnsi="Arial" w:cs="Arial"/>
        </w:rPr>
        <w:t xml:space="preserve">1. </w:t>
      </w:r>
      <w:r w:rsidR="004543E0">
        <w:rPr>
          <w:rFonts w:ascii="Arial" w:eastAsia="Arial" w:hAnsi="Arial" w:cs="Arial"/>
        </w:rPr>
        <w:t>Novedades</w:t>
      </w:r>
      <w:r w:rsidR="00EF6319">
        <w:rPr>
          <w:rFonts w:ascii="Arial" w:eastAsia="Arial" w:hAnsi="Arial" w:cs="Arial"/>
        </w:rPr>
        <w:t xml:space="preserve"> de escritura en el modulo, Byallgr</w:t>
      </w:r>
      <w:r w:rsidR="00A96E5E">
        <w:rPr>
          <w:rFonts w:ascii="Arial" w:eastAsia="Arial" w:hAnsi="Arial" w:cs="Arial"/>
        </w:rPr>
        <w:t>aphic se compromete a corregirlos</w:t>
      </w:r>
      <w:r w:rsidR="00EF6319">
        <w:rPr>
          <w:rFonts w:ascii="Arial" w:eastAsia="Arial" w:hAnsi="Arial" w:cs="Arial"/>
        </w:rPr>
        <w:t xml:space="preserve"> a la mayor brevedad.</w:t>
      </w:r>
      <w:r w:rsidR="00927E09">
        <w:rPr>
          <w:rFonts w:ascii="Arial" w:eastAsia="Arial" w:hAnsi="Arial" w:cs="Arial"/>
        </w:rPr>
        <w:t xml:space="preserve"> Por ejemplo: </w:t>
      </w:r>
      <w:r>
        <w:rPr>
          <w:rFonts w:ascii="Arial" w:eastAsia="Arial" w:hAnsi="Arial" w:cs="Arial"/>
        </w:rPr>
        <w:t>La palabra inferencias debe ser corregida por inferidas.</w:t>
      </w:r>
    </w:p>
    <w:p w:rsidR="00415C2D" w:rsidRDefault="00415C2D" w:rsidP="00250AEE">
      <w:pPr>
        <w:pStyle w:val="Normal1"/>
        <w:ind w:firstLine="0"/>
        <w:jc w:val="both"/>
        <w:rPr>
          <w:rFonts w:ascii="Arial" w:eastAsia="Arial" w:hAnsi="Arial" w:cs="Arial"/>
        </w:rPr>
      </w:pPr>
    </w:p>
    <w:p w:rsidR="00A96E5E" w:rsidRDefault="00415C2D" w:rsidP="00250AEE">
      <w:pPr>
        <w:pStyle w:val="Normal1"/>
        <w:ind w:firstLine="0"/>
        <w:jc w:val="both"/>
        <w:rPr>
          <w:rFonts w:ascii="Arial" w:eastAsia="Arial" w:hAnsi="Arial" w:cs="Arial"/>
        </w:rPr>
      </w:pPr>
      <w:r>
        <w:rPr>
          <w:rFonts w:ascii="Arial" w:eastAsia="Arial" w:hAnsi="Arial" w:cs="Arial"/>
        </w:rPr>
        <w:t>2.</w:t>
      </w:r>
      <w:r w:rsidR="001C58F0">
        <w:rPr>
          <w:rFonts w:ascii="Arial" w:eastAsia="Arial" w:hAnsi="Arial" w:cs="Arial"/>
        </w:rPr>
        <w:t xml:space="preserve"> </w:t>
      </w:r>
      <w:r>
        <w:rPr>
          <w:rFonts w:ascii="Arial" w:eastAsia="Arial" w:hAnsi="Arial" w:cs="Arial"/>
        </w:rPr>
        <w:t>F</w:t>
      </w:r>
      <w:r w:rsidR="001C58F0">
        <w:rPr>
          <w:rFonts w:ascii="Arial" w:eastAsia="Arial" w:hAnsi="Arial" w:cs="Arial"/>
        </w:rPr>
        <w:t xml:space="preserve">alta un campo </w:t>
      </w:r>
      <w:r w:rsidR="00D60927">
        <w:rPr>
          <w:rFonts w:ascii="Arial" w:eastAsia="Arial" w:hAnsi="Arial" w:cs="Arial"/>
        </w:rPr>
        <w:t>"</w:t>
      </w:r>
      <w:r w:rsidR="00EA5DC2">
        <w:rPr>
          <w:rFonts w:ascii="Arial" w:eastAsia="Arial" w:hAnsi="Arial" w:cs="Arial"/>
        </w:rPr>
        <w:t xml:space="preserve">Tipo de competencias inferidas y comprometidas en el proceso de creación de la app 0.0" </w:t>
      </w:r>
      <w:r w:rsidR="001C58F0">
        <w:rPr>
          <w:rFonts w:ascii="Arial" w:eastAsia="Arial" w:hAnsi="Arial" w:cs="Arial"/>
        </w:rPr>
        <w:t xml:space="preserve">en la fase </w:t>
      </w:r>
      <w:r w:rsidR="00DE58DC">
        <w:rPr>
          <w:rFonts w:ascii="Arial" w:eastAsia="Arial" w:hAnsi="Arial" w:cs="Arial"/>
        </w:rPr>
        <w:t xml:space="preserve">II </w:t>
      </w:r>
      <w:r w:rsidR="001C58F0">
        <w:rPr>
          <w:rFonts w:ascii="Arial" w:eastAsia="Arial" w:hAnsi="Arial" w:cs="Arial"/>
        </w:rPr>
        <w:t xml:space="preserve">de desarrollo </w:t>
      </w:r>
      <w:r w:rsidR="00005D30">
        <w:rPr>
          <w:rFonts w:ascii="Arial" w:eastAsia="Arial" w:hAnsi="Arial" w:cs="Arial"/>
        </w:rPr>
        <w:t xml:space="preserve">y fase III Uso, </w:t>
      </w:r>
      <w:r w:rsidR="00EA5DC2">
        <w:rPr>
          <w:rFonts w:ascii="Arial" w:eastAsia="Arial" w:hAnsi="Arial" w:cs="Arial"/>
        </w:rPr>
        <w:t>en Semilleros Docentes.</w:t>
      </w:r>
    </w:p>
    <w:p w:rsidR="00FE01B7" w:rsidRDefault="00FE01B7" w:rsidP="00250AEE">
      <w:pPr>
        <w:pStyle w:val="Normal1"/>
        <w:ind w:firstLine="0"/>
        <w:jc w:val="both"/>
        <w:rPr>
          <w:rFonts w:ascii="Arial" w:eastAsia="Arial" w:hAnsi="Arial" w:cs="Arial"/>
        </w:rPr>
      </w:pPr>
    </w:p>
    <w:p w:rsidR="002B6334" w:rsidRDefault="00EA5DC2" w:rsidP="00250AEE">
      <w:pPr>
        <w:pStyle w:val="Normal1"/>
        <w:ind w:firstLine="0"/>
        <w:jc w:val="both"/>
        <w:rPr>
          <w:rFonts w:ascii="Arial" w:eastAsia="Arial" w:hAnsi="Arial" w:cs="Arial"/>
        </w:rPr>
      </w:pPr>
      <w:r>
        <w:rPr>
          <w:rFonts w:ascii="Arial" w:eastAsia="Arial" w:hAnsi="Arial" w:cs="Arial"/>
        </w:rPr>
        <w:t xml:space="preserve">3. </w:t>
      </w:r>
      <w:r w:rsidR="0061602D">
        <w:rPr>
          <w:rFonts w:ascii="Arial" w:eastAsia="Arial" w:hAnsi="Arial" w:cs="Arial"/>
        </w:rPr>
        <w:t>Para las sesiones en el "Resumen O</w:t>
      </w:r>
      <w:r w:rsidR="00A74C66">
        <w:rPr>
          <w:rFonts w:ascii="Arial" w:eastAsia="Arial" w:hAnsi="Arial" w:cs="Arial"/>
        </w:rPr>
        <w:t>perativo</w:t>
      </w:r>
      <w:r w:rsidR="0061602D">
        <w:rPr>
          <w:rFonts w:ascii="Arial" w:eastAsia="Arial" w:hAnsi="Arial" w:cs="Arial"/>
        </w:rPr>
        <w:t>"</w:t>
      </w:r>
      <w:r w:rsidR="00DB61A7">
        <w:rPr>
          <w:rFonts w:ascii="Arial" w:eastAsia="Arial" w:hAnsi="Arial" w:cs="Arial"/>
        </w:rPr>
        <w:t>,</w:t>
      </w:r>
      <w:r w:rsidR="00A74C66">
        <w:rPr>
          <w:rFonts w:ascii="Arial" w:eastAsia="Arial" w:hAnsi="Arial" w:cs="Arial"/>
        </w:rPr>
        <w:t xml:space="preserve"> se</w:t>
      </w:r>
      <w:r>
        <w:rPr>
          <w:rFonts w:ascii="Arial" w:eastAsia="Arial" w:hAnsi="Arial" w:cs="Arial"/>
        </w:rPr>
        <w:t xml:space="preserve"> realizara el ajuste que </w:t>
      </w:r>
      <w:r w:rsidR="00A74C66">
        <w:rPr>
          <w:rFonts w:ascii="Arial" w:eastAsia="Arial" w:hAnsi="Arial" w:cs="Arial"/>
        </w:rPr>
        <w:t>mostrar</w:t>
      </w:r>
      <w:r w:rsidR="0061602D">
        <w:rPr>
          <w:rFonts w:ascii="Arial" w:eastAsia="Arial" w:hAnsi="Arial" w:cs="Arial"/>
        </w:rPr>
        <w:t>a solo</w:t>
      </w:r>
      <w:r w:rsidR="00A74C66">
        <w:rPr>
          <w:rFonts w:ascii="Arial" w:eastAsia="Arial" w:hAnsi="Arial" w:cs="Arial"/>
        </w:rPr>
        <w:t xml:space="preserve"> las </w:t>
      </w:r>
      <w:r>
        <w:rPr>
          <w:rFonts w:ascii="Arial" w:eastAsia="Arial" w:hAnsi="Arial" w:cs="Arial"/>
        </w:rPr>
        <w:t>sesiones diligenciadas</w:t>
      </w:r>
      <w:r w:rsidR="00460429">
        <w:rPr>
          <w:rFonts w:ascii="Arial" w:eastAsia="Arial" w:hAnsi="Arial" w:cs="Arial"/>
        </w:rPr>
        <w:t xml:space="preserve"> en Creació</w:t>
      </w:r>
      <w:r w:rsidR="00A74C66">
        <w:rPr>
          <w:rFonts w:ascii="Arial" w:eastAsia="Arial" w:hAnsi="Arial" w:cs="Arial"/>
        </w:rPr>
        <w:t>n, Desarrollo y Uso.</w:t>
      </w:r>
    </w:p>
    <w:p w:rsidR="00BF04C2" w:rsidRDefault="00BF04C2" w:rsidP="00250AEE">
      <w:pPr>
        <w:pStyle w:val="Normal1"/>
        <w:ind w:firstLine="0"/>
        <w:jc w:val="both"/>
        <w:rPr>
          <w:rFonts w:ascii="Arial" w:eastAsia="Arial" w:hAnsi="Arial" w:cs="Arial"/>
        </w:rPr>
      </w:pPr>
    </w:p>
    <w:p w:rsidR="00BF04C2" w:rsidRDefault="00BF04C2" w:rsidP="00250AEE">
      <w:pPr>
        <w:pStyle w:val="Normal1"/>
        <w:ind w:firstLine="0"/>
        <w:jc w:val="both"/>
        <w:rPr>
          <w:rFonts w:ascii="Arial" w:eastAsia="Arial" w:hAnsi="Arial" w:cs="Arial"/>
        </w:rPr>
      </w:pPr>
      <w:r>
        <w:rPr>
          <w:rFonts w:ascii="Arial" w:eastAsia="Arial" w:hAnsi="Arial" w:cs="Arial"/>
        </w:rPr>
        <w:t>4. Aumentar el número de sesiones por semillero porque podrían ser mas de 12 en el transcurso del año.</w:t>
      </w:r>
    </w:p>
    <w:p w:rsidR="0073600E" w:rsidRDefault="0073600E" w:rsidP="00250AEE">
      <w:pPr>
        <w:pStyle w:val="Normal1"/>
        <w:ind w:firstLine="0"/>
        <w:jc w:val="both"/>
        <w:rPr>
          <w:rFonts w:ascii="Arial" w:eastAsia="Arial" w:hAnsi="Arial" w:cs="Arial"/>
        </w:rPr>
      </w:pPr>
    </w:p>
    <w:p w:rsidR="0073600E" w:rsidRDefault="0073600E" w:rsidP="00250AEE">
      <w:pPr>
        <w:pStyle w:val="Normal1"/>
        <w:ind w:firstLine="0"/>
        <w:jc w:val="both"/>
        <w:rPr>
          <w:rFonts w:ascii="Arial" w:eastAsia="Arial" w:hAnsi="Arial" w:cs="Arial"/>
        </w:rPr>
      </w:pPr>
      <w:r>
        <w:rPr>
          <w:rFonts w:ascii="Arial" w:eastAsia="Arial" w:hAnsi="Arial" w:cs="Arial"/>
        </w:rPr>
        <w:t xml:space="preserve">5. El diario de campo debe ser exportable a Word y llenar los campos </w:t>
      </w:r>
      <w:r w:rsidR="001E12C8">
        <w:rPr>
          <w:rFonts w:ascii="Arial" w:eastAsia="Arial" w:hAnsi="Arial" w:cs="Arial"/>
        </w:rPr>
        <w:t xml:space="preserve">de descripción y hallazgos </w:t>
      </w:r>
      <w:r>
        <w:rPr>
          <w:rFonts w:ascii="Arial" w:eastAsia="Arial" w:hAnsi="Arial" w:cs="Arial"/>
        </w:rPr>
        <w:t>por sesión.</w:t>
      </w:r>
    </w:p>
    <w:p w:rsidR="003C5B40" w:rsidRDefault="003C5B40" w:rsidP="00250AEE">
      <w:pPr>
        <w:pStyle w:val="Normal1"/>
        <w:ind w:firstLine="0"/>
        <w:jc w:val="both"/>
        <w:rPr>
          <w:rFonts w:ascii="Arial" w:eastAsia="Arial" w:hAnsi="Arial" w:cs="Arial"/>
        </w:rPr>
      </w:pPr>
    </w:p>
    <w:p w:rsidR="003C5B40" w:rsidRDefault="003C5B40" w:rsidP="00250AEE">
      <w:pPr>
        <w:pStyle w:val="Normal1"/>
        <w:ind w:firstLine="0"/>
        <w:jc w:val="both"/>
        <w:rPr>
          <w:rFonts w:ascii="Arial" w:eastAsia="Arial" w:hAnsi="Arial" w:cs="Arial"/>
        </w:rPr>
      </w:pPr>
      <w:r>
        <w:rPr>
          <w:rFonts w:ascii="Arial" w:eastAsia="Arial" w:hAnsi="Arial" w:cs="Arial"/>
        </w:rPr>
        <w:t xml:space="preserve">6. De acuerdo a listado de especialidades que enviara el equipo de </w:t>
      </w:r>
      <w:r w:rsidR="0080047D">
        <w:rPr>
          <w:rFonts w:ascii="Arial" w:eastAsia="Arial" w:hAnsi="Arial" w:cs="Arial"/>
        </w:rPr>
        <w:t>S</w:t>
      </w:r>
      <w:r>
        <w:rPr>
          <w:rFonts w:ascii="Arial" w:eastAsia="Arial" w:hAnsi="Arial" w:cs="Arial"/>
        </w:rPr>
        <w:t>emilleros</w:t>
      </w:r>
      <w:r w:rsidR="0080047D">
        <w:rPr>
          <w:rFonts w:ascii="Arial" w:eastAsia="Arial" w:hAnsi="Arial" w:cs="Arial"/>
        </w:rPr>
        <w:t xml:space="preserve"> TIC</w:t>
      </w:r>
      <w:r>
        <w:rPr>
          <w:rFonts w:ascii="Arial" w:eastAsia="Arial" w:hAnsi="Arial" w:cs="Arial"/>
        </w:rPr>
        <w:t>, Byallgraphic dejara no como campo abierto si no parametrizable el campo "Especialidad Media Técnica o Técnica"</w:t>
      </w:r>
      <w:r w:rsidR="0080047D">
        <w:rPr>
          <w:rFonts w:ascii="Arial" w:eastAsia="Arial" w:hAnsi="Arial" w:cs="Arial"/>
        </w:rPr>
        <w:t xml:space="preserve"> en el semillero Docentes.</w:t>
      </w:r>
    </w:p>
    <w:p w:rsidR="0080047D" w:rsidRDefault="0080047D" w:rsidP="00250AEE">
      <w:pPr>
        <w:pStyle w:val="Normal1"/>
        <w:ind w:firstLine="0"/>
        <w:jc w:val="both"/>
        <w:rPr>
          <w:rFonts w:ascii="Arial" w:eastAsia="Arial" w:hAnsi="Arial" w:cs="Arial"/>
        </w:rPr>
      </w:pPr>
    </w:p>
    <w:p w:rsidR="0080047D" w:rsidRDefault="00441D24" w:rsidP="00250AEE">
      <w:pPr>
        <w:pStyle w:val="Normal1"/>
        <w:ind w:firstLine="0"/>
        <w:jc w:val="both"/>
        <w:rPr>
          <w:rFonts w:ascii="Arial" w:eastAsia="Arial" w:hAnsi="Arial" w:cs="Arial"/>
        </w:rPr>
      </w:pPr>
      <w:r>
        <w:rPr>
          <w:rFonts w:ascii="Arial" w:eastAsia="Arial" w:hAnsi="Arial" w:cs="Arial"/>
        </w:rPr>
        <w:t>7. En fase III de Docentes, en el campo "Nombre del docente Creador", pasarlo a "Nombre del creador" y pasarlo a campo de texto.</w:t>
      </w:r>
    </w:p>
    <w:p w:rsidR="002E558F" w:rsidRDefault="002E558F" w:rsidP="00250AEE">
      <w:pPr>
        <w:pStyle w:val="Normal1"/>
        <w:ind w:firstLine="0"/>
        <w:jc w:val="both"/>
        <w:rPr>
          <w:rFonts w:ascii="Arial" w:eastAsia="Arial" w:hAnsi="Arial" w:cs="Arial"/>
        </w:rPr>
      </w:pPr>
    </w:p>
    <w:p w:rsidR="002E558F" w:rsidRDefault="002E558F" w:rsidP="00250AEE">
      <w:pPr>
        <w:pStyle w:val="Normal1"/>
        <w:ind w:firstLine="0"/>
        <w:jc w:val="both"/>
        <w:rPr>
          <w:rFonts w:ascii="Arial" w:eastAsia="Arial" w:hAnsi="Arial" w:cs="Arial"/>
        </w:rPr>
      </w:pPr>
      <w:r>
        <w:rPr>
          <w:rFonts w:ascii="Arial" w:eastAsia="Arial" w:hAnsi="Arial" w:cs="Arial"/>
        </w:rPr>
        <w:t xml:space="preserve">8. En fase III de Docentes, en el campo "Nombre del docente usuario de la </w:t>
      </w:r>
      <w:r w:rsidR="002A7E50">
        <w:rPr>
          <w:rFonts w:ascii="Arial" w:eastAsia="Arial" w:hAnsi="Arial" w:cs="Arial"/>
        </w:rPr>
        <w:t>aplicación</w:t>
      </w:r>
      <w:r>
        <w:rPr>
          <w:rFonts w:ascii="Arial" w:eastAsia="Arial" w:hAnsi="Arial" w:cs="Arial"/>
        </w:rPr>
        <w:t>" se deben listar los docentes de la institución (Como esta hoy el campo "Nombre del docente creador").</w:t>
      </w:r>
    </w:p>
    <w:p w:rsidR="002A7E50" w:rsidRDefault="002A7E50" w:rsidP="00250AEE">
      <w:pPr>
        <w:pStyle w:val="Normal1"/>
        <w:ind w:firstLine="0"/>
        <w:jc w:val="both"/>
        <w:rPr>
          <w:rFonts w:ascii="Arial" w:eastAsia="Arial" w:hAnsi="Arial" w:cs="Arial"/>
        </w:rPr>
      </w:pPr>
    </w:p>
    <w:p w:rsidR="002A7E50" w:rsidRDefault="002A7E50" w:rsidP="00250AEE">
      <w:pPr>
        <w:pStyle w:val="Normal1"/>
        <w:ind w:firstLine="0"/>
        <w:jc w:val="both"/>
        <w:rPr>
          <w:rFonts w:ascii="Arial" w:eastAsia="Arial" w:hAnsi="Arial" w:cs="Arial"/>
        </w:rPr>
      </w:pPr>
      <w:r>
        <w:rPr>
          <w:rFonts w:ascii="Arial" w:eastAsia="Arial" w:hAnsi="Arial" w:cs="Arial"/>
        </w:rPr>
        <w:t>9. En el resumen operativo en el campo "Fecha de inicio del semillero" colocar la fecha menor de</w:t>
      </w:r>
      <w:r w:rsidR="00AC5C88">
        <w:rPr>
          <w:rFonts w:ascii="Arial" w:eastAsia="Arial" w:hAnsi="Arial" w:cs="Arial"/>
        </w:rPr>
        <w:t xml:space="preserve"> las fases desde la </w:t>
      </w:r>
      <w:r w:rsidR="009B6CD4">
        <w:rPr>
          <w:rFonts w:ascii="Arial" w:eastAsia="Arial" w:hAnsi="Arial" w:cs="Arial"/>
        </w:rPr>
        <w:t>conformación</w:t>
      </w:r>
      <w:r w:rsidR="00AC5C88">
        <w:rPr>
          <w:rFonts w:ascii="Arial" w:eastAsia="Arial" w:hAnsi="Arial" w:cs="Arial"/>
        </w:rPr>
        <w:t>.</w:t>
      </w:r>
    </w:p>
    <w:p w:rsidR="00FC2722" w:rsidRDefault="00FC2722" w:rsidP="00250AEE">
      <w:pPr>
        <w:pStyle w:val="Normal1"/>
        <w:ind w:firstLine="0"/>
        <w:jc w:val="both"/>
        <w:rPr>
          <w:rFonts w:ascii="Arial" w:eastAsia="Arial" w:hAnsi="Arial" w:cs="Arial"/>
        </w:rPr>
      </w:pPr>
    </w:p>
    <w:p w:rsidR="009B6CD4" w:rsidRDefault="009B6CD4" w:rsidP="00250AEE">
      <w:pPr>
        <w:pStyle w:val="Normal1"/>
        <w:ind w:firstLine="0"/>
        <w:jc w:val="both"/>
        <w:rPr>
          <w:rFonts w:ascii="Arial" w:eastAsia="Arial" w:hAnsi="Arial" w:cs="Arial"/>
        </w:rPr>
      </w:pPr>
      <w:r>
        <w:rPr>
          <w:rFonts w:ascii="Arial" w:eastAsia="Arial" w:hAnsi="Arial" w:cs="Arial"/>
        </w:rPr>
        <w:t>10. En el campo "Frecuencia de las sesiones" en la conformación de los semilleros aumentar las opciones hasta 8 al mes.</w:t>
      </w:r>
    </w:p>
    <w:p w:rsidR="00253513" w:rsidRDefault="00253513" w:rsidP="00250AEE">
      <w:pPr>
        <w:pStyle w:val="Normal1"/>
        <w:ind w:firstLine="0"/>
        <w:jc w:val="both"/>
        <w:rPr>
          <w:rFonts w:ascii="Arial" w:eastAsia="Arial" w:hAnsi="Arial" w:cs="Arial"/>
        </w:rPr>
      </w:pPr>
    </w:p>
    <w:p w:rsidR="00253513" w:rsidRDefault="00253513" w:rsidP="00250AEE">
      <w:pPr>
        <w:pStyle w:val="Normal1"/>
        <w:ind w:firstLine="0"/>
        <w:jc w:val="both"/>
        <w:rPr>
          <w:rFonts w:ascii="Arial" w:eastAsia="Arial" w:hAnsi="Arial" w:cs="Arial"/>
        </w:rPr>
      </w:pPr>
      <w:r>
        <w:rPr>
          <w:rFonts w:ascii="Arial" w:eastAsia="Arial" w:hAnsi="Arial" w:cs="Arial"/>
        </w:rPr>
        <w:lastRenderedPageBreak/>
        <w:t xml:space="preserve">11. En los 2 instrumentos de población debe permitir buscar como llave principal la institución y la sede puede ser opcional. </w:t>
      </w:r>
    </w:p>
    <w:p w:rsidR="001E12C8" w:rsidRDefault="001E12C8" w:rsidP="00250AEE">
      <w:pPr>
        <w:pStyle w:val="Normal1"/>
        <w:ind w:firstLine="0"/>
        <w:jc w:val="both"/>
        <w:rPr>
          <w:rFonts w:ascii="Arial" w:eastAsia="Arial" w:hAnsi="Arial" w:cs="Arial"/>
        </w:rPr>
      </w:pPr>
    </w:p>
    <w:p w:rsidR="00E35F6F" w:rsidRDefault="00E35F6F" w:rsidP="00250AEE">
      <w:pPr>
        <w:pStyle w:val="Normal1"/>
        <w:ind w:firstLine="0"/>
        <w:jc w:val="both"/>
        <w:rPr>
          <w:rFonts w:ascii="Arial" w:eastAsia="Arial" w:hAnsi="Arial" w:cs="Arial"/>
        </w:rPr>
      </w:pPr>
    </w:p>
    <w:p w:rsidR="00DB51E7" w:rsidRDefault="00DB51E7" w:rsidP="00250AEE">
      <w:pPr>
        <w:pStyle w:val="Normal1"/>
        <w:ind w:firstLine="0"/>
        <w:jc w:val="both"/>
        <w:rPr>
          <w:rFonts w:ascii="Arial" w:eastAsia="Arial" w:hAnsi="Arial" w:cs="Arial"/>
        </w:rPr>
      </w:pPr>
      <w:r>
        <w:rPr>
          <w:rFonts w:ascii="Arial" w:eastAsia="Arial" w:hAnsi="Arial" w:cs="Arial"/>
        </w:rPr>
        <w:t xml:space="preserve">Se </w:t>
      </w:r>
      <w:r w:rsidR="004543E0">
        <w:rPr>
          <w:rFonts w:ascii="Arial" w:eastAsia="Arial" w:hAnsi="Arial" w:cs="Arial"/>
        </w:rPr>
        <w:t>verifica</w:t>
      </w:r>
      <w:r>
        <w:rPr>
          <w:rFonts w:ascii="Arial" w:eastAsia="Arial" w:hAnsi="Arial" w:cs="Arial"/>
        </w:rPr>
        <w:t xml:space="preserve"> el estado actual </w:t>
      </w:r>
      <w:r w:rsidR="004543E0">
        <w:rPr>
          <w:rFonts w:ascii="Arial" w:eastAsia="Arial" w:hAnsi="Arial" w:cs="Arial"/>
        </w:rPr>
        <w:t xml:space="preserve">del avance </w:t>
      </w:r>
      <w:r>
        <w:rPr>
          <w:rFonts w:ascii="Arial" w:eastAsia="Arial" w:hAnsi="Arial" w:cs="Arial"/>
        </w:rPr>
        <w:t xml:space="preserve">del </w:t>
      </w:r>
      <w:r w:rsidR="004543E0">
        <w:rPr>
          <w:rFonts w:ascii="Arial" w:eastAsia="Arial" w:hAnsi="Arial" w:cs="Arial"/>
        </w:rPr>
        <w:t>modulo</w:t>
      </w:r>
      <w:r>
        <w:rPr>
          <w:rFonts w:ascii="Arial" w:eastAsia="Arial" w:hAnsi="Arial" w:cs="Arial"/>
        </w:rPr>
        <w:t>, que de acuerd</w:t>
      </w:r>
      <w:r w:rsidR="001635A2">
        <w:rPr>
          <w:rFonts w:ascii="Arial" w:eastAsia="Arial" w:hAnsi="Arial" w:cs="Arial"/>
        </w:rPr>
        <w:t xml:space="preserve">o a los siguientes </w:t>
      </w:r>
      <w:r w:rsidR="004543E0">
        <w:rPr>
          <w:rFonts w:ascii="Arial" w:eastAsia="Arial" w:hAnsi="Arial" w:cs="Arial"/>
        </w:rPr>
        <w:t>puntos</w:t>
      </w:r>
      <w:r w:rsidR="001635A2">
        <w:rPr>
          <w:rFonts w:ascii="Arial" w:eastAsia="Arial" w:hAnsi="Arial" w:cs="Arial"/>
        </w:rPr>
        <w:t xml:space="preserve"> se encuentra</w:t>
      </w:r>
      <w:r>
        <w:rPr>
          <w:rFonts w:ascii="Arial" w:eastAsia="Arial" w:hAnsi="Arial" w:cs="Arial"/>
        </w:rPr>
        <w:t xml:space="preserve"> en el </w:t>
      </w:r>
      <w:r w:rsidR="004543E0">
        <w:rPr>
          <w:rFonts w:ascii="Arial" w:eastAsia="Arial" w:hAnsi="Arial" w:cs="Arial"/>
        </w:rPr>
        <w:t>numeral</w:t>
      </w:r>
      <w:r>
        <w:rPr>
          <w:rFonts w:ascii="Arial" w:eastAsia="Arial" w:hAnsi="Arial" w:cs="Arial"/>
        </w:rPr>
        <w:t xml:space="preserve"> 1.</w:t>
      </w:r>
    </w:p>
    <w:p w:rsidR="00DB51E7" w:rsidRDefault="00DB51E7" w:rsidP="00250AEE">
      <w:pPr>
        <w:pStyle w:val="Normal1"/>
        <w:ind w:firstLine="0"/>
        <w:jc w:val="both"/>
        <w:rPr>
          <w:rFonts w:ascii="Arial" w:eastAsia="Arial" w:hAnsi="Arial" w:cs="Arial"/>
        </w:rPr>
      </w:pPr>
    </w:p>
    <w:p w:rsidR="00DB51E7" w:rsidRDefault="00286778" w:rsidP="00250AEE">
      <w:pPr>
        <w:pStyle w:val="Normal1"/>
        <w:ind w:firstLine="0"/>
        <w:jc w:val="both"/>
        <w:rPr>
          <w:rFonts w:ascii="Arial" w:eastAsia="Arial" w:hAnsi="Arial" w:cs="Arial"/>
        </w:rPr>
      </w:pPr>
      <w:r>
        <w:rPr>
          <w:rFonts w:ascii="Arial" w:eastAsia="Arial" w:hAnsi="Arial" w:cs="Arial"/>
        </w:rPr>
        <w:t>1. Ajustes</w:t>
      </w:r>
      <w:r w:rsidR="004543E0">
        <w:rPr>
          <w:rFonts w:ascii="Arial" w:eastAsia="Arial" w:hAnsi="Arial" w:cs="Arial"/>
        </w:rPr>
        <w:t xml:space="preserve"> sobre el modulo Semilleros TIC.</w:t>
      </w:r>
    </w:p>
    <w:p w:rsidR="00286778" w:rsidRDefault="00286778" w:rsidP="00250AEE">
      <w:pPr>
        <w:pStyle w:val="Normal1"/>
        <w:ind w:firstLine="0"/>
        <w:jc w:val="both"/>
        <w:rPr>
          <w:rFonts w:ascii="Arial" w:eastAsia="Arial" w:hAnsi="Arial" w:cs="Arial"/>
        </w:rPr>
      </w:pPr>
      <w:r>
        <w:rPr>
          <w:rFonts w:ascii="Arial" w:eastAsia="Arial" w:hAnsi="Arial" w:cs="Arial"/>
        </w:rPr>
        <w:t>2. Parametrizaci</w:t>
      </w:r>
      <w:r w:rsidR="00FD53EC">
        <w:rPr>
          <w:rFonts w:ascii="Arial" w:eastAsia="Arial" w:hAnsi="Arial" w:cs="Arial"/>
        </w:rPr>
        <w:t>ó</w:t>
      </w:r>
      <w:r>
        <w:rPr>
          <w:rFonts w:ascii="Arial" w:eastAsia="Arial" w:hAnsi="Arial" w:cs="Arial"/>
        </w:rPr>
        <w:t>n</w:t>
      </w:r>
      <w:r w:rsidR="00CE6EA0">
        <w:rPr>
          <w:rFonts w:ascii="Arial" w:eastAsia="Arial" w:hAnsi="Arial" w:cs="Arial"/>
        </w:rPr>
        <w:t xml:space="preserve"> y Perfilamiento</w:t>
      </w:r>
      <w:r w:rsidR="004543E0">
        <w:rPr>
          <w:rFonts w:ascii="Arial" w:eastAsia="Arial" w:hAnsi="Arial" w:cs="Arial"/>
        </w:rPr>
        <w:t>: Carga de datos reales de instituciones, sedes</w:t>
      </w:r>
      <w:r w:rsidR="00CE6EA0">
        <w:rPr>
          <w:rFonts w:ascii="Arial" w:eastAsia="Arial" w:hAnsi="Arial" w:cs="Arial"/>
        </w:rPr>
        <w:t>, grados, estudiantes, docentes y usuarios finales</w:t>
      </w:r>
      <w:r w:rsidR="004543E0">
        <w:rPr>
          <w:rFonts w:ascii="Arial" w:eastAsia="Arial" w:hAnsi="Arial" w:cs="Arial"/>
        </w:rPr>
        <w:t>.</w:t>
      </w:r>
    </w:p>
    <w:p w:rsidR="00286778" w:rsidRDefault="00286778" w:rsidP="00250AEE">
      <w:pPr>
        <w:pStyle w:val="Normal1"/>
        <w:ind w:firstLine="0"/>
        <w:jc w:val="both"/>
        <w:rPr>
          <w:rFonts w:ascii="Arial" w:eastAsia="Arial" w:hAnsi="Arial" w:cs="Arial"/>
        </w:rPr>
      </w:pPr>
      <w:r>
        <w:rPr>
          <w:rFonts w:ascii="Arial" w:eastAsia="Arial" w:hAnsi="Arial" w:cs="Arial"/>
        </w:rPr>
        <w:t>3. Pruebas Funcionales y no funcionales</w:t>
      </w:r>
      <w:r w:rsidR="00EC58BF">
        <w:rPr>
          <w:rFonts w:ascii="Arial" w:eastAsia="Arial" w:hAnsi="Arial" w:cs="Arial"/>
        </w:rPr>
        <w:t xml:space="preserve"> en ambiente de producción.</w:t>
      </w:r>
    </w:p>
    <w:p w:rsidR="00286778" w:rsidRDefault="00286778" w:rsidP="00250AEE">
      <w:pPr>
        <w:pStyle w:val="Normal1"/>
        <w:ind w:firstLine="0"/>
        <w:jc w:val="both"/>
        <w:rPr>
          <w:rFonts w:ascii="Arial" w:eastAsia="Arial" w:hAnsi="Arial" w:cs="Arial"/>
        </w:rPr>
      </w:pPr>
      <w:r>
        <w:rPr>
          <w:rFonts w:ascii="Arial" w:eastAsia="Arial" w:hAnsi="Arial" w:cs="Arial"/>
        </w:rPr>
        <w:t>4. Ajustes</w:t>
      </w:r>
      <w:r w:rsidR="00EC58BF">
        <w:rPr>
          <w:rFonts w:ascii="Arial" w:eastAsia="Arial" w:hAnsi="Arial" w:cs="Arial"/>
        </w:rPr>
        <w:t xml:space="preserve"> posteriores a las pruebas.</w:t>
      </w:r>
    </w:p>
    <w:p w:rsidR="00286778" w:rsidRDefault="00286778" w:rsidP="00250AEE">
      <w:pPr>
        <w:pStyle w:val="Normal1"/>
        <w:ind w:firstLine="0"/>
        <w:jc w:val="both"/>
        <w:rPr>
          <w:rFonts w:ascii="Arial" w:eastAsia="Arial" w:hAnsi="Arial" w:cs="Arial"/>
        </w:rPr>
      </w:pPr>
      <w:r>
        <w:rPr>
          <w:rFonts w:ascii="Arial" w:eastAsia="Arial" w:hAnsi="Arial" w:cs="Arial"/>
        </w:rPr>
        <w:t>5. Capacitación</w:t>
      </w:r>
      <w:r w:rsidR="00C82E86">
        <w:rPr>
          <w:rFonts w:ascii="Arial" w:eastAsia="Arial" w:hAnsi="Arial" w:cs="Arial"/>
        </w:rPr>
        <w:t xml:space="preserve"> sobre el uso del modulo.</w:t>
      </w:r>
    </w:p>
    <w:p w:rsidR="00286778" w:rsidRDefault="00286778" w:rsidP="00250AEE">
      <w:pPr>
        <w:pStyle w:val="Normal1"/>
        <w:ind w:firstLine="0"/>
        <w:jc w:val="both"/>
        <w:rPr>
          <w:rFonts w:ascii="Arial" w:eastAsia="Arial" w:hAnsi="Arial" w:cs="Arial"/>
        </w:rPr>
      </w:pPr>
      <w:r>
        <w:rPr>
          <w:rFonts w:ascii="Arial" w:eastAsia="Arial" w:hAnsi="Arial" w:cs="Arial"/>
        </w:rPr>
        <w:t xml:space="preserve">6. </w:t>
      </w:r>
      <w:r w:rsidR="00C82E86">
        <w:rPr>
          <w:rFonts w:ascii="Arial" w:eastAsia="Arial" w:hAnsi="Arial" w:cs="Arial"/>
        </w:rPr>
        <w:t>Ajustes técnicos sobre la operación del modulo.</w:t>
      </w:r>
    </w:p>
    <w:p w:rsidR="00286778" w:rsidRDefault="00286778" w:rsidP="00250AEE">
      <w:pPr>
        <w:pStyle w:val="Normal1"/>
        <w:ind w:firstLine="0"/>
        <w:jc w:val="both"/>
        <w:rPr>
          <w:rFonts w:ascii="Arial" w:eastAsia="Arial" w:hAnsi="Arial" w:cs="Arial"/>
        </w:rPr>
      </w:pPr>
      <w:r>
        <w:rPr>
          <w:rFonts w:ascii="Arial" w:eastAsia="Arial" w:hAnsi="Arial" w:cs="Arial"/>
        </w:rPr>
        <w:t>7. Entrega</w:t>
      </w:r>
      <w:r w:rsidR="00C82E86">
        <w:rPr>
          <w:rFonts w:ascii="Arial" w:eastAsia="Arial" w:hAnsi="Arial" w:cs="Arial"/>
        </w:rPr>
        <w:t xml:space="preserve"> y recibo a satisfacción.</w:t>
      </w:r>
    </w:p>
    <w:p w:rsidR="00286778" w:rsidRDefault="00286778" w:rsidP="00250AEE">
      <w:pPr>
        <w:pStyle w:val="Normal1"/>
        <w:ind w:firstLine="0"/>
        <w:jc w:val="both"/>
        <w:rPr>
          <w:rFonts w:ascii="Arial" w:eastAsia="Arial" w:hAnsi="Arial" w:cs="Arial"/>
        </w:rPr>
      </w:pPr>
      <w:r>
        <w:rPr>
          <w:rFonts w:ascii="Arial" w:eastAsia="Arial" w:hAnsi="Arial" w:cs="Arial"/>
        </w:rPr>
        <w:t xml:space="preserve">8. </w:t>
      </w:r>
      <w:r w:rsidR="00C82E86">
        <w:rPr>
          <w:rFonts w:ascii="Arial" w:eastAsia="Arial" w:hAnsi="Arial" w:cs="Arial"/>
        </w:rPr>
        <w:t>Carga de datos histórica.</w:t>
      </w:r>
    </w:p>
    <w:p w:rsidR="008B66C9" w:rsidRDefault="008B66C9" w:rsidP="00250AEE">
      <w:pPr>
        <w:pStyle w:val="Normal1"/>
        <w:ind w:firstLine="0"/>
        <w:jc w:val="both"/>
        <w:rPr>
          <w:rFonts w:ascii="Arial" w:eastAsia="Arial" w:hAnsi="Arial" w:cs="Arial"/>
        </w:rPr>
      </w:pPr>
    </w:p>
    <w:p w:rsidR="008B66C9" w:rsidRDefault="008B66C9" w:rsidP="00250AEE">
      <w:pPr>
        <w:pStyle w:val="Normal1"/>
        <w:ind w:firstLine="0"/>
        <w:jc w:val="both"/>
        <w:rPr>
          <w:rFonts w:ascii="Arial" w:eastAsia="Arial" w:hAnsi="Arial" w:cs="Arial"/>
        </w:rPr>
      </w:pPr>
      <w:r>
        <w:rPr>
          <w:rFonts w:ascii="Arial" w:eastAsia="Arial" w:hAnsi="Arial" w:cs="Arial"/>
        </w:rPr>
        <w:t>Es importante tener en cuenta que del listado anterior, cada punto es pre-requisito del siguiente.</w:t>
      </w:r>
    </w:p>
    <w:p w:rsidR="003E2497" w:rsidRDefault="003E2497" w:rsidP="00250AEE">
      <w:pPr>
        <w:pStyle w:val="Normal1"/>
        <w:ind w:firstLine="0"/>
        <w:jc w:val="both"/>
        <w:rPr>
          <w:rFonts w:ascii="Arial" w:eastAsia="Arial" w:hAnsi="Arial" w:cs="Arial"/>
        </w:rPr>
      </w:pPr>
    </w:p>
    <w:p w:rsidR="003E2497" w:rsidRDefault="003E2497" w:rsidP="00250AEE">
      <w:pPr>
        <w:pStyle w:val="Normal1"/>
        <w:ind w:firstLine="0"/>
        <w:jc w:val="both"/>
        <w:rPr>
          <w:rFonts w:ascii="Arial" w:eastAsia="Arial" w:hAnsi="Arial" w:cs="Arial"/>
        </w:rPr>
      </w:pPr>
      <w:r>
        <w:rPr>
          <w:rFonts w:ascii="Arial" w:eastAsia="Arial" w:hAnsi="Arial" w:cs="Arial"/>
        </w:rPr>
        <w:t xml:space="preserve">Maribel Velasco solicita fecha de capacitación de manera urgente, para saber si </w:t>
      </w:r>
      <w:r w:rsidR="009F1BA2">
        <w:rPr>
          <w:rFonts w:ascii="Arial" w:eastAsia="Arial" w:hAnsi="Arial" w:cs="Arial"/>
        </w:rPr>
        <w:t xml:space="preserve">así como se </w:t>
      </w:r>
      <w:r w:rsidR="00E02FEC">
        <w:rPr>
          <w:rFonts w:ascii="Arial" w:eastAsia="Arial" w:hAnsi="Arial" w:cs="Arial"/>
        </w:rPr>
        <w:t xml:space="preserve"> entrega</w:t>
      </w:r>
      <w:r w:rsidR="009F1BA2">
        <w:rPr>
          <w:rFonts w:ascii="Arial" w:eastAsia="Arial" w:hAnsi="Arial" w:cs="Arial"/>
        </w:rPr>
        <w:t>ra</w:t>
      </w:r>
      <w:r w:rsidR="00E02FEC">
        <w:rPr>
          <w:rFonts w:ascii="Arial" w:eastAsia="Arial" w:hAnsi="Arial" w:cs="Arial"/>
        </w:rPr>
        <w:t xml:space="preserve"> la información de 2018</w:t>
      </w:r>
      <w:r w:rsidR="009F1BA2">
        <w:rPr>
          <w:rFonts w:ascii="Arial" w:eastAsia="Arial" w:hAnsi="Arial" w:cs="Arial"/>
        </w:rPr>
        <w:t xml:space="preserve"> </w:t>
      </w:r>
      <w:r w:rsidR="00536112">
        <w:rPr>
          <w:rFonts w:ascii="Arial" w:eastAsia="Arial" w:hAnsi="Arial" w:cs="Arial"/>
        </w:rPr>
        <w:t>(P</w:t>
      </w:r>
      <w:r w:rsidR="009F1BA2">
        <w:rPr>
          <w:rFonts w:ascii="Arial" w:eastAsia="Arial" w:hAnsi="Arial" w:cs="Arial"/>
        </w:rPr>
        <w:t>ara ser migrada de</w:t>
      </w:r>
      <w:r w:rsidR="00536112">
        <w:rPr>
          <w:rFonts w:ascii="Arial" w:eastAsia="Arial" w:hAnsi="Arial" w:cs="Arial"/>
        </w:rPr>
        <w:t>sde</w:t>
      </w:r>
      <w:r w:rsidR="009F1BA2">
        <w:rPr>
          <w:rFonts w:ascii="Arial" w:eastAsia="Arial" w:hAnsi="Arial" w:cs="Arial"/>
        </w:rPr>
        <w:t xml:space="preserve"> los instrumentos manuales</w:t>
      </w:r>
      <w:r w:rsidR="00536112">
        <w:rPr>
          <w:rFonts w:ascii="Arial" w:eastAsia="Arial" w:hAnsi="Arial" w:cs="Arial"/>
        </w:rPr>
        <w:t>)</w:t>
      </w:r>
      <w:r w:rsidR="009F1BA2">
        <w:rPr>
          <w:rFonts w:ascii="Arial" w:eastAsia="Arial" w:hAnsi="Arial" w:cs="Arial"/>
        </w:rPr>
        <w:t>, también se ha</w:t>
      </w:r>
      <w:r w:rsidR="00536112">
        <w:rPr>
          <w:rFonts w:ascii="Arial" w:eastAsia="Arial" w:hAnsi="Arial" w:cs="Arial"/>
        </w:rPr>
        <w:t>rá</w:t>
      </w:r>
      <w:r w:rsidR="009F1BA2">
        <w:rPr>
          <w:rFonts w:ascii="Arial" w:eastAsia="Arial" w:hAnsi="Arial" w:cs="Arial"/>
        </w:rPr>
        <w:t xml:space="preserve"> lo mismo</w:t>
      </w:r>
      <w:r w:rsidR="00E02FEC">
        <w:rPr>
          <w:rFonts w:ascii="Arial" w:eastAsia="Arial" w:hAnsi="Arial" w:cs="Arial"/>
        </w:rPr>
        <w:t xml:space="preserve"> con la información inicial de 2019</w:t>
      </w:r>
      <w:r w:rsidR="009F1BA2">
        <w:rPr>
          <w:rFonts w:ascii="Arial" w:eastAsia="Arial" w:hAnsi="Arial" w:cs="Arial"/>
        </w:rPr>
        <w:t>;</w:t>
      </w:r>
      <w:r>
        <w:rPr>
          <w:rFonts w:ascii="Arial" w:eastAsia="Arial" w:hAnsi="Arial" w:cs="Arial"/>
        </w:rPr>
        <w:t xml:space="preserve"> teniendo en cuenta que ya los equipos están en campo y </w:t>
      </w:r>
      <w:r w:rsidR="00762AD0">
        <w:rPr>
          <w:rFonts w:ascii="Arial" w:eastAsia="Arial" w:hAnsi="Arial" w:cs="Arial"/>
        </w:rPr>
        <w:t xml:space="preserve">es necesario </w:t>
      </w:r>
      <w:r>
        <w:rPr>
          <w:rFonts w:ascii="Arial" w:eastAsia="Arial" w:hAnsi="Arial" w:cs="Arial"/>
        </w:rPr>
        <w:t xml:space="preserve">que empiecen a consignar </w:t>
      </w:r>
      <w:r w:rsidR="00340B08">
        <w:rPr>
          <w:rFonts w:ascii="Arial" w:eastAsia="Arial" w:hAnsi="Arial" w:cs="Arial"/>
        </w:rPr>
        <w:t xml:space="preserve">la </w:t>
      </w:r>
      <w:r w:rsidR="006272AC">
        <w:rPr>
          <w:rFonts w:ascii="Arial" w:eastAsia="Arial" w:hAnsi="Arial" w:cs="Arial"/>
        </w:rPr>
        <w:t>información</w:t>
      </w:r>
      <w:r w:rsidR="00340B08">
        <w:rPr>
          <w:rFonts w:ascii="Arial" w:eastAsia="Arial" w:hAnsi="Arial" w:cs="Arial"/>
        </w:rPr>
        <w:t xml:space="preserve"> recogida en el inicio </w:t>
      </w:r>
      <w:r w:rsidR="00E02FEC">
        <w:rPr>
          <w:rFonts w:ascii="Arial" w:eastAsia="Arial" w:hAnsi="Arial" w:cs="Arial"/>
        </w:rPr>
        <w:t>de este año.</w:t>
      </w:r>
    </w:p>
    <w:p w:rsidR="00DB51E7" w:rsidRDefault="00DB51E7" w:rsidP="00250AEE">
      <w:pPr>
        <w:pStyle w:val="Normal1"/>
        <w:ind w:firstLine="0"/>
        <w:jc w:val="both"/>
        <w:rPr>
          <w:rFonts w:ascii="Arial" w:eastAsia="Arial" w:hAnsi="Arial" w:cs="Arial"/>
        </w:rPr>
      </w:pPr>
    </w:p>
    <w:p w:rsidR="00DB51E7" w:rsidRDefault="00DB51E7" w:rsidP="00250AEE">
      <w:pPr>
        <w:pStyle w:val="Normal1"/>
        <w:ind w:firstLine="0"/>
        <w:jc w:val="both"/>
        <w:rPr>
          <w:rFonts w:ascii="Arial" w:eastAsia="Arial" w:hAnsi="Arial" w:cs="Arial"/>
        </w:rPr>
      </w:pPr>
      <w:r>
        <w:rPr>
          <w:rFonts w:ascii="Arial" w:eastAsia="Arial" w:hAnsi="Arial" w:cs="Arial"/>
        </w:rPr>
        <w:t xml:space="preserve">John Saavedra hace la moción en cuanto a </w:t>
      </w:r>
      <w:r w:rsidR="00990794">
        <w:rPr>
          <w:rFonts w:ascii="Arial" w:eastAsia="Arial" w:hAnsi="Arial" w:cs="Arial"/>
        </w:rPr>
        <w:t xml:space="preserve">socializar </w:t>
      </w:r>
      <w:r>
        <w:rPr>
          <w:rFonts w:ascii="Arial" w:eastAsia="Arial" w:hAnsi="Arial" w:cs="Arial"/>
        </w:rPr>
        <w:t>todas las novedades presentadas en los espacios de entrega y capacitación programad</w:t>
      </w:r>
      <w:r w:rsidR="00762AD0">
        <w:rPr>
          <w:rFonts w:ascii="Arial" w:eastAsia="Arial" w:hAnsi="Arial" w:cs="Arial"/>
        </w:rPr>
        <w:t>o</w:t>
      </w:r>
      <w:r>
        <w:rPr>
          <w:rFonts w:ascii="Arial" w:eastAsia="Arial" w:hAnsi="Arial" w:cs="Arial"/>
        </w:rPr>
        <w:t>s para esta semana y los incumplimientos</w:t>
      </w:r>
      <w:r w:rsidR="00AA0442">
        <w:rPr>
          <w:rFonts w:ascii="Arial" w:eastAsia="Arial" w:hAnsi="Arial" w:cs="Arial"/>
        </w:rPr>
        <w:t xml:space="preserve"> presentados</w:t>
      </w:r>
      <w:r>
        <w:rPr>
          <w:rFonts w:ascii="Arial" w:eastAsia="Arial" w:hAnsi="Arial" w:cs="Arial"/>
        </w:rPr>
        <w:t>.</w:t>
      </w:r>
      <w:r w:rsidR="00286778">
        <w:rPr>
          <w:rFonts w:ascii="Arial" w:eastAsia="Arial" w:hAnsi="Arial" w:cs="Arial"/>
        </w:rPr>
        <w:t xml:space="preserve"> Queda claro que de parte del equipo de </w:t>
      </w:r>
      <w:r w:rsidR="00990794">
        <w:rPr>
          <w:rFonts w:ascii="Arial" w:eastAsia="Arial" w:hAnsi="Arial" w:cs="Arial"/>
        </w:rPr>
        <w:t>TI-</w:t>
      </w:r>
      <w:r w:rsidR="00286778">
        <w:rPr>
          <w:rFonts w:ascii="Arial" w:eastAsia="Arial" w:hAnsi="Arial" w:cs="Arial"/>
        </w:rPr>
        <w:t xml:space="preserve">MCEE </w:t>
      </w:r>
      <w:r w:rsidR="00990794">
        <w:rPr>
          <w:rFonts w:ascii="Arial" w:eastAsia="Arial" w:hAnsi="Arial" w:cs="Arial"/>
        </w:rPr>
        <w:t xml:space="preserve">no hay injerencia con la </w:t>
      </w:r>
      <w:r w:rsidR="00286778">
        <w:rPr>
          <w:rFonts w:ascii="Arial" w:eastAsia="Arial" w:hAnsi="Arial" w:cs="Arial"/>
        </w:rPr>
        <w:t xml:space="preserve"> situación</w:t>
      </w:r>
      <w:r w:rsidR="00C55733">
        <w:rPr>
          <w:rFonts w:ascii="Arial" w:eastAsia="Arial" w:hAnsi="Arial" w:cs="Arial"/>
        </w:rPr>
        <w:t xml:space="preserve"> </w:t>
      </w:r>
      <w:r w:rsidR="00990794">
        <w:rPr>
          <w:rFonts w:ascii="Arial" w:eastAsia="Arial" w:hAnsi="Arial" w:cs="Arial"/>
        </w:rPr>
        <w:t>presentada.</w:t>
      </w:r>
      <w:r w:rsidR="00AA0442">
        <w:rPr>
          <w:rFonts w:ascii="Arial" w:eastAsia="Arial" w:hAnsi="Arial" w:cs="Arial"/>
        </w:rPr>
        <w:t xml:space="preserve"> En conclusión se </w:t>
      </w:r>
      <w:r w:rsidR="00762AD0">
        <w:rPr>
          <w:rFonts w:ascii="Arial" w:eastAsia="Arial" w:hAnsi="Arial" w:cs="Arial"/>
        </w:rPr>
        <w:t>evidenciaron</w:t>
      </w:r>
      <w:r w:rsidR="00AA0442">
        <w:rPr>
          <w:rFonts w:ascii="Arial" w:eastAsia="Arial" w:hAnsi="Arial" w:cs="Arial"/>
        </w:rPr>
        <w:t xml:space="preserve"> problemas de comunicación interna </w:t>
      </w:r>
      <w:r w:rsidR="00762AD0">
        <w:rPr>
          <w:rFonts w:ascii="Arial" w:eastAsia="Arial" w:hAnsi="Arial" w:cs="Arial"/>
        </w:rPr>
        <w:t>al interior d</w:t>
      </w:r>
      <w:r w:rsidR="00AA0442">
        <w:rPr>
          <w:rFonts w:ascii="Arial" w:eastAsia="Arial" w:hAnsi="Arial" w:cs="Arial"/>
        </w:rPr>
        <w:t xml:space="preserve">el </w:t>
      </w:r>
      <w:r w:rsidR="00762AD0">
        <w:rPr>
          <w:rFonts w:ascii="Arial" w:eastAsia="Arial" w:hAnsi="Arial" w:cs="Arial"/>
        </w:rPr>
        <w:t xml:space="preserve">equipo de trabajo del </w:t>
      </w:r>
      <w:r w:rsidR="00AA0442">
        <w:rPr>
          <w:rFonts w:ascii="Arial" w:eastAsia="Arial" w:hAnsi="Arial" w:cs="Arial"/>
        </w:rPr>
        <w:t>operador Byallgraphic</w:t>
      </w:r>
      <w:r w:rsidR="00762AD0">
        <w:rPr>
          <w:rFonts w:ascii="Arial" w:eastAsia="Arial" w:hAnsi="Arial" w:cs="Arial"/>
        </w:rPr>
        <w:t>, que suscitarón</w:t>
      </w:r>
      <w:r w:rsidR="00AA0442">
        <w:rPr>
          <w:rFonts w:ascii="Arial" w:eastAsia="Arial" w:hAnsi="Arial" w:cs="Arial"/>
        </w:rPr>
        <w:t xml:space="preserve"> todas las problemáticas presentadas. Del mismo modo Maribel expone su inconformismo por la situación presentada.</w:t>
      </w:r>
    </w:p>
    <w:p w:rsidR="00762AD0" w:rsidRDefault="00762AD0" w:rsidP="00250AEE">
      <w:pPr>
        <w:pStyle w:val="Normal1"/>
        <w:ind w:firstLine="0"/>
        <w:jc w:val="both"/>
        <w:rPr>
          <w:rFonts w:ascii="Arial" w:eastAsia="Arial" w:hAnsi="Arial" w:cs="Arial"/>
        </w:rPr>
      </w:pPr>
    </w:p>
    <w:p w:rsidR="00E35F6F" w:rsidRDefault="00E35F6F">
      <w:pPr>
        <w:pStyle w:val="Normal1"/>
        <w:ind w:firstLine="0"/>
        <w:jc w:val="both"/>
        <w:rPr>
          <w:rFonts w:ascii="Arial" w:eastAsia="Arial" w:hAnsi="Arial" w:cs="Arial"/>
        </w:rPr>
      </w:pPr>
    </w:p>
    <w:p w:rsidR="00E35F6F" w:rsidRDefault="00E35F6F">
      <w:pPr>
        <w:pStyle w:val="Normal1"/>
        <w:ind w:firstLine="0"/>
        <w:jc w:val="both"/>
        <w:rPr>
          <w:rFonts w:ascii="Arial" w:eastAsia="Arial" w:hAnsi="Arial" w:cs="Arial"/>
        </w:rPr>
      </w:pPr>
    </w:p>
    <w:p w:rsidR="00E35F6F" w:rsidRDefault="00E35F6F">
      <w:pPr>
        <w:pStyle w:val="Normal1"/>
        <w:ind w:firstLine="0"/>
        <w:jc w:val="both"/>
        <w:rPr>
          <w:rFonts w:ascii="Arial" w:eastAsia="Arial" w:hAnsi="Arial" w:cs="Arial"/>
        </w:rPr>
      </w:pPr>
    </w:p>
    <w:p w:rsidR="00E35F6F" w:rsidRDefault="00E35F6F">
      <w:pPr>
        <w:pStyle w:val="Normal1"/>
        <w:ind w:firstLine="0"/>
        <w:jc w:val="both"/>
        <w:rPr>
          <w:rFonts w:ascii="Arial" w:eastAsia="Arial" w:hAnsi="Arial" w:cs="Arial"/>
        </w:rPr>
      </w:pPr>
    </w:p>
    <w:p w:rsidR="00E35F6F" w:rsidRDefault="00E35F6F">
      <w:pPr>
        <w:pStyle w:val="Normal1"/>
        <w:ind w:firstLine="0"/>
        <w:jc w:val="both"/>
        <w:rPr>
          <w:rFonts w:ascii="Arial" w:eastAsia="Arial" w:hAnsi="Arial" w:cs="Arial"/>
        </w:rPr>
      </w:pPr>
    </w:p>
    <w:p w:rsidR="00E35F6F" w:rsidRDefault="00E35F6F">
      <w:pPr>
        <w:pStyle w:val="Normal1"/>
        <w:ind w:firstLine="0"/>
        <w:jc w:val="both"/>
        <w:rPr>
          <w:rFonts w:ascii="Arial" w:eastAsia="Arial" w:hAnsi="Arial" w:cs="Arial"/>
        </w:rPr>
      </w:pPr>
    </w:p>
    <w:p w:rsidR="00B54CD7" w:rsidRDefault="00B4383A">
      <w:pPr>
        <w:pStyle w:val="Normal1"/>
        <w:ind w:firstLine="0"/>
        <w:jc w:val="both"/>
        <w:rPr>
          <w:rFonts w:ascii="Arial" w:eastAsia="Arial" w:hAnsi="Arial" w:cs="Arial"/>
        </w:rPr>
      </w:pPr>
      <w:r>
        <w:rPr>
          <w:rFonts w:ascii="Arial" w:eastAsia="Arial" w:hAnsi="Arial" w:cs="Arial"/>
        </w:rPr>
        <w:t xml:space="preserve">OBSERVACIONES GENERALES (Propuestas, </w:t>
      </w:r>
      <w:r>
        <w:rPr>
          <w:rFonts w:ascii="Arial" w:eastAsia="Arial" w:hAnsi="Arial" w:cs="Arial"/>
          <w:color w:val="000000"/>
        </w:rPr>
        <w:t>Cambios y/ó  Adiciones)</w:t>
      </w:r>
      <w:r>
        <w:rPr>
          <w:rFonts w:ascii="Arial" w:eastAsia="Arial" w:hAnsi="Arial" w:cs="Arial"/>
        </w:rPr>
        <w:t>:</w:t>
      </w:r>
    </w:p>
    <w:p w:rsidR="00B54CD7" w:rsidRDefault="00B54CD7">
      <w:pPr>
        <w:pStyle w:val="Normal1"/>
        <w:pBdr>
          <w:top w:val="nil"/>
          <w:left w:val="nil"/>
          <w:bottom w:val="nil"/>
          <w:right w:val="nil"/>
          <w:between w:val="nil"/>
        </w:pBdr>
        <w:ind w:firstLine="0"/>
        <w:rPr>
          <w:rFonts w:ascii="Arial" w:eastAsia="Arial" w:hAnsi="Arial" w:cs="Arial"/>
          <w:color w:val="000000"/>
        </w:rPr>
      </w:pPr>
    </w:p>
    <w:tbl>
      <w:tblPr>
        <w:tblStyle w:val="a"/>
        <w:tblW w:w="9889" w:type="dxa"/>
        <w:tblInd w:w="0" w:type="dxa"/>
        <w:tblLayout w:type="fixed"/>
        <w:tblLook w:val="0000" w:firstRow="0" w:lastRow="0" w:firstColumn="0" w:lastColumn="0" w:noHBand="0" w:noVBand="0"/>
      </w:tblPr>
      <w:tblGrid>
        <w:gridCol w:w="5713"/>
        <w:gridCol w:w="2135"/>
        <w:gridCol w:w="2041"/>
      </w:tblGrid>
      <w:tr w:rsidR="00CE33EF" w:rsidTr="007E2F5B">
        <w:trPr>
          <w:trHeight w:val="200"/>
        </w:trPr>
        <w:tc>
          <w:tcPr>
            <w:tcW w:w="9889" w:type="dxa"/>
            <w:gridSpan w:val="3"/>
            <w:tcBorders>
              <w:top w:val="single" w:sz="4" w:space="0" w:color="000000"/>
              <w:left w:val="single" w:sz="4" w:space="0" w:color="000000"/>
              <w:bottom w:val="single" w:sz="4" w:space="0" w:color="000000"/>
              <w:right w:val="single" w:sz="4" w:space="0" w:color="000000"/>
            </w:tcBorders>
            <w:vAlign w:val="center"/>
          </w:tcPr>
          <w:p w:rsidR="00CE33EF" w:rsidRDefault="00CE33EF" w:rsidP="007E2F5B">
            <w:pPr>
              <w:jc w:val="center"/>
              <w:rPr>
                <w:rFonts w:ascii="Arial" w:eastAsia="Arial" w:hAnsi="Arial" w:cs="Arial"/>
              </w:rPr>
            </w:pPr>
            <w:r>
              <w:rPr>
                <w:rFonts w:ascii="Arial" w:eastAsia="Arial" w:hAnsi="Arial" w:cs="Arial"/>
                <w:sz w:val="22"/>
                <w:szCs w:val="22"/>
              </w:rPr>
              <w:t>TAREAS Y COMPROMISOS  ESTABLECIDOS EN ESTA REUNIÓN</w:t>
            </w:r>
          </w:p>
        </w:tc>
      </w:tr>
      <w:tr w:rsidR="00CE33EF" w:rsidTr="007E2F5B">
        <w:trPr>
          <w:trHeight w:val="253"/>
        </w:trPr>
        <w:tc>
          <w:tcPr>
            <w:tcW w:w="5713" w:type="dxa"/>
            <w:vMerge w:val="restart"/>
            <w:tcBorders>
              <w:top w:val="single" w:sz="4" w:space="0" w:color="000000"/>
              <w:left w:val="single" w:sz="4" w:space="0" w:color="000000"/>
              <w:bottom w:val="single" w:sz="4" w:space="0" w:color="000000"/>
            </w:tcBorders>
            <w:vAlign w:val="center"/>
          </w:tcPr>
          <w:p w:rsidR="00CE33EF" w:rsidRDefault="00CE33EF" w:rsidP="007E2F5B">
            <w:pPr>
              <w:jc w:val="center"/>
              <w:rPr>
                <w:rFonts w:ascii="Arial" w:eastAsia="Arial" w:hAnsi="Arial" w:cs="Arial"/>
                <w:sz w:val="22"/>
                <w:szCs w:val="22"/>
              </w:rPr>
            </w:pPr>
            <w:r>
              <w:rPr>
                <w:rFonts w:ascii="Arial" w:eastAsia="Arial" w:hAnsi="Arial" w:cs="Arial"/>
                <w:sz w:val="22"/>
                <w:szCs w:val="22"/>
              </w:rPr>
              <w:t>QUÉ HACER</w:t>
            </w:r>
          </w:p>
        </w:tc>
        <w:tc>
          <w:tcPr>
            <w:tcW w:w="2135" w:type="dxa"/>
            <w:vMerge w:val="restart"/>
            <w:tcBorders>
              <w:top w:val="single" w:sz="4" w:space="0" w:color="000000"/>
              <w:left w:val="single" w:sz="4" w:space="0" w:color="000000"/>
              <w:bottom w:val="single" w:sz="4" w:space="0" w:color="000000"/>
            </w:tcBorders>
            <w:vAlign w:val="center"/>
          </w:tcPr>
          <w:p w:rsidR="00CE33EF" w:rsidRDefault="00CE33EF" w:rsidP="007E2F5B">
            <w:pPr>
              <w:jc w:val="center"/>
              <w:rPr>
                <w:rFonts w:ascii="Arial" w:eastAsia="Arial" w:hAnsi="Arial" w:cs="Arial"/>
                <w:sz w:val="22"/>
                <w:szCs w:val="22"/>
              </w:rPr>
            </w:pPr>
            <w:r>
              <w:rPr>
                <w:rFonts w:ascii="Arial" w:eastAsia="Arial" w:hAnsi="Arial" w:cs="Arial"/>
                <w:sz w:val="22"/>
                <w:szCs w:val="22"/>
              </w:rPr>
              <w:t>RESPONSABLE</w:t>
            </w:r>
          </w:p>
        </w:tc>
        <w:tc>
          <w:tcPr>
            <w:tcW w:w="2041" w:type="dxa"/>
            <w:vMerge w:val="restart"/>
            <w:tcBorders>
              <w:top w:val="single" w:sz="4" w:space="0" w:color="000000"/>
              <w:left w:val="single" w:sz="4" w:space="0" w:color="000000"/>
              <w:bottom w:val="single" w:sz="4" w:space="0" w:color="000000"/>
              <w:right w:val="single" w:sz="4" w:space="0" w:color="000000"/>
            </w:tcBorders>
            <w:vAlign w:val="center"/>
          </w:tcPr>
          <w:p w:rsidR="00CE33EF" w:rsidRDefault="00CE33EF" w:rsidP="007E2F5B">
            <w:pPr>
              <w:jc w:val="center"/>
              <w:rPr>
                <w:rFonts w:ascii="Arial" w:eastAsia="Arial" w:hAnsi="Arial" w:cs="Arial"/>
                <w:sz w:val="22"/>
                <w:szCs w:val="22"/>
              </w:rPr>
            </w:pPr>
            <w:r>
              <w:rPr>
                <w:rFonts w:ascii="Arial" w:eastAsia="Arial" w:hAnsi="Arial" w:cs="Arial"/>
                <w:sz w:val="22"/>
                <w:szCs w:val="22"/>
              </w:rPr>
              <w:t>FECHA</w:t>
            </w:r>
          </w:p>
          <w:p w:rsidR="00CE33EF" w:rsidRDefault="00CE33EF" w:rsidP="007E2F5B">
            <w:pPr>
              <w:jc w:val="center"/>
              <w:rPr>
                <w:rFonts w:ascii="Arial" w:eastAsia="Arial" w:hAnsi="Arial" w:cs="Arial"/>
                <w:sz w:val="22"/>
                <w:szCs w:val="22"/>
              </w:rPr>
            </w:pPr>
            <w:r>
              <w:rPr>
                <w:rFonts w:ascii="Arial" w:eastAsia="Arial" w:hAnsi="Arial" w:cs="Arial"/>
                <w:sz w:val="22"/>
                <w:szCs w:val="22"/>
              </w:rPr>
              <w:t>COMPROMISO</w:t>
            </w:r>
          </w:p>
        </w:tc>
      </w:tr>
      <w:tr w:rsidR="00CE33EF" w:rsidTr="007E2F5B">
        <w:trPr>
          <w:trHeight w:val="291"/>
        </w:trPr>
        <w:tc>
          <w:tcPr>
            <w:tcW w:w="5713" w:type="dxa"/>
            <w:vMerge/>
            <w:tcBorders>
              <w:top w:val="single" w:sz="4" w:space="0" w:color="000000"/>
              <w:left w:val="single" w:sz="4" w:space="0" w:color="000000"/>
              <w:bottom w:val="single" w:sz="4" w:space="0" w:color="000000"/>
            </w:tcBorders>
            <w:vAlign w:val="center"/>
          </w:tcPr>
          <w:p w:rsidR="00CE33EF" w:rsidRDefault="00CE33EF" w:rsidP="007E2F5B">
            <w:pPr>
              <w:widowControl w:val="0"/>
              <w:pBdr>
                <w:top w:val="nil"/>
                <w:left w:val="nil"/>
                <w:bottom w:val="nil"/>
                <w:right w:val="nil"/>
                <w:between w:val="nil"/>
              </w:pBdr>
              <w:spacing w:line="276" w:lineRule="auto"/>
              <w:rPr>
                <w:rFonts w:ascii="Arial" w:eastAsia="Arial" w:hAnsi="Arial" w:cs="Arial"/>
                <w:sz w:val="22"/>
                <w:szCs w:val="22"/>
              </w:rPr>
            </w:pPr>
          </w:p>
        </w:tc>
        <w:tc>
          <w:tcPr>
            <w:tcW w:w="2135" w:type="dxa"/>
            <w:vMerge/>
            <w:tcBorders>
              <w:top w:val="single" w:sz="4" w:space="0" w:color="000000"/>
              <w:left w:val="single" w:sz="4" w:space="0" w:color="000000"/>
              <w:bottom w:val="single" w:sz="4" w:space="0" w:color="000000"/>
            </w:tcBorders>
            <w:vAlign w:val="center"/>
          </w:tcPr>
          <w:p w:rsidR="00CE33EF" w:rsidRDefault="00CE33EF" w:rsidP="007E2F5B">
            <w:pPr>
              <w:widowControl w:val="0"/>
              <w:pBdr>
                <w:top w:val="nil"/>
                <w:left w:val="nil"/>
                <w:bottom w:val="nil"/>
                <w:right w:val="nil"/>
                <w:between w:val="nil"/>
              </w:pBdr>
              <w:spacing w:line="276" w:lineRule="auto"/>
              <w:rPr>
                <w:rFonts w:ascii="Arial" w:eastAsia="Arial" w:hAnsi="Arial" w:cs="Arial"/>
                <w:sz w:val="22"/>
                <w:szCs w:val="22"/>
              </w:rPr>
            </w:pPr>
          </w:p>
        </w:tc>
        <w:tc>
          <w:tcPr>
            <w:tcW w:w="2041" w:type="dxa"/>
            <w:vMerge/>
            <w:tcBorders>
              <w:top w:val="single" w:sz="4" w:space="0" w:color="000000"/>
              <w:left w:val="single" w:sz="4" w:space="0" w:color="000000"/>
              <w:bottom w:val="single" w:sz="4" w:space="0" w:color="000000"/>
              <w:right w:val="single" w:sz="4" w:space="0" w:color="000000"/>
            </w:tcBorders>
            <w:vAlign w:val="center"/>
          </w:tcPr>
          <w:p w:rsidR="00CE33EF" w:rsidRDefault="00CE33EF" w:rsidP="007E2F5B">
            <w:pPr>
              <w:jc w:val="center"/>
              <w:rPr>
                <w:rFonts w:ascii="Arial" w:eastAsia="Arial" w:hAnsi="Arial" w:cs="Arial"/>
              </w:rPr>
            </w:pPr>
          </w:p>
          <w:p w:rsidR="00CE33EF" w:rsidRDefault="00CE33EF" w:rsidP="007E2F5B">
            <w:pPr>
              <w:jc w:val="center"/>
              <w:rPr>
                <w:rFonts w:ascii="Arial" w:eastAsia="Arial" w:hAnsi="Arial" w:cs="Arial"/>
              </w:rPr>
            </w:pPr>
          </w:p>
          <w:p w:rsidR="00CE33EF" w:rsidRDefault="00CE33EF" w:rsidP="007E2F5B">
            <w:pPr>
              <w:jc w:val="center"/>
              <w:rPr>
                <w:rFonts w:ascii="Arial" w:eastAsia="Arial" w:hAnsi="Arial" w:cs="Arial"/>
              </w:rPr>
            </w:pPr>
          </w:p>
        </w:tc>
      </w:tr>
      <w:tr w:rsidR="00CE33EF" w:rsidTr="001367B9">
        <w:trPr>
          <w:trHeight w:val="630"/>
        </w:trPr>
        <w:tc>
          <w:tcPr>
            <w:tcW w:w="5713" w:type="dxa"/>
            <w:tcBorders>
              <w:top w:val="single" w:sz="4" w:space="0" w:color="000000"/>
              <w:left w:val="single" w:sz="4" w:space="0" w:color="000000"/>
              <w:bottom w:val="single" w:sz="4" w:space="0" w:color="000000"/>
            </w:tcBorders>
          </w:tcPr>
          <w:p w:rsidR="00CE33EF" w:rsidRDefault="00B84C9C" w:rsidP="00B84C9C">
            <w:pPr>
              <w:jc w:val="both"/>
              <w:rPr>
                <w:rFonts w:ascii="Arial" w:eastAsia="Arial" w:hAnsi="Arial" w:cs="Arial"/>
              </w:rPr>
            </w:pPr>
            <w:r>
              <w:rPr>
                <w:rFonts w:ascii="Arial" w:eastAsia="Arial" w:hAnsi="Arial" w:cs="Arial"/>
              </w:rPr>
              <w:t>Aumentar el número de sesiones porque podrían ser mas de 12.</w:t>
            </w:r>
          </w:p>
        </w:tc>
        <w:tc>
          <w:tcPr>
            <w:tcW w:w="2135" w:type="dxa"/>
            <w:tcBorders>
              <w:top w:val="single" w:sz="4" w:space="0" w:color="000000"/>
              <w:left w:val="single" w:sz="4" w:space="0" w:color="000000"/>
              <w:bottom w:val="single" w:sz="4" w:space="0" w:color="000000"/>
            </w:tcBorders>
          </w:tcPr>
          <w:p w:rsidR="00CE33EF" w:rsidRDefault="00B84C9C" w:rsidP="00CE33EF">
            <w:pPr>
              <w:jc w:val="center"/>
              <w:rPr>
                <w:rFonts w:ascii="Arial" w:eastAsia="Arial" w:hAnsi="Arial" w:cs="Arial"/>
              </w:rPr>
            </w:pPr>
            <w:r>
              <w:rPr>
                <w:rFonts w:ascii="Arial" w:eastAsia="Arial" w:hAnsi="Arial" w:cs="Arial"/>
              </w:rPr>
              <w:t>Byallgraphic</w:t>
            </w:r>
          </w:p>
        </w:tc>
        <w:tc>
          <w:tcPr>
            <w:tcW w:w="2041" w:type="dxa"/>
            <w:tcBorders>
              <w:top w:val="single" w:sz="4" w:space="0" w:color="000000"/>
              <w:left w:val="single" w:sz="4" w:space="0" w:color="000000"/>
              <w:bottom w:val="single" w:sz="4" w:space="0" w:color="000000"/>
              <w:right w:val="single" w:sz="4" w:space="0" w:color="000000"/>
            </w:tcBorders>
          </w:tcPr>
          <w:p w:rsidR="00CE33EF" w:rsidRDefault="00762AD0" w:rsidP="00762AD0">
            <w:pPr>
              <w:jc w:val="center"/>
              <w:rPr>
                <w:rFonts w:ascii="Arial" w:eastAsia="Arial" w:hAnsi="Arial" w:cs="Arial"/>
              </w:rPr>
            </w:pPr>
            <w:r>
              <w:rPr>
                <w:rFonts w:ascii="Arial" w:eastAsia="Arial" w:hAnsi="Arial" w:cs="Arial"/>
              </w:rPr>
              <w:t>11</w:t>
            </w:r>
            <w:r w:rsidR="00B84C9C">
              <w:rPr>
                <w:rFonts w:ascii="Arial" w:eastAsia="Arial" w:hAnsi="Arial" w:cs="Arial"/>
              </w:rPr>
              <w:t>-mar-2019</w:t>
            </w:r>
          </w:p>
        </w:tc>
      </w:tr>
      <w:tr w:rsidR="00CE33EF" w:rsidTr="001367B9">
        <w:trPr>
          <w:trHeight w:val="554"/>
        </w:trPr>
        <w:tc>
          <w:tcPr>
            <w:tcW w:w="5713" w:type="dxa"/>
            <w:tcBorders>
              <w:top w:val="single" w:sz="4" w:space="0" w:color="000000"/>
              <w:left w:val="single" w:sz="4" w:space="0" w:color="000000"/>
              <w:bottom w:val="single" w:sz="4" w:space="0" w:color="000000"/>
            </w:tcBorders>
          </w:tcPr>
          <w:p w:rsidR="00CE33EF" w:rsidRDefault="001C58F0" w:rsidP="00CE33EF">
            <w:pPr>
              <w:jc w:val="both"/>
              <w:rPr>
                <w:rFonts w:ascii="Arial" w:eastAsia="Arial" w:hAnsi="Arial" w:cs="Arial"/>
              </w:rPr>
            </w:pPr>
            <w:r>
              <w:rPr>
                <w:rFonts w:ascii="Arial" w:eastAsia="Arial" w:hAnsi="Arial" w:cs="Arial"/>
              </w:rPr>
              <w:t>Corrección errores de escritura</w:t>
            </w:r>
            <w:r w:rsidR="00CB7240">
              <w:rPr>
                <w:rFonts w:ascii="Arial" w:eastAsia="Arial" w:hAnsi="Arial" w:cs="Arial"/>
              </w:rPr>
              <w:t xml:space="preserve"> en los rótulos del modulo.</w:t>
            </w:r>
          </w:p>
        </w:tc>
        <w:tc>
          <w:tcPr>
            <w:tcW w:w="2135" w:type="dxa"/>
            <w:tcBorders>
              <w:top w:val="single" w:sz="4" w:space="0" w:color="000000"/>
              <w:left w:val="single" w:sz="4" w:space="0" w:color="000000"/>
              <w:bottom w:val="single" w:sz="4" w:space="0" w:color="000000"/>
            </w:tcBorders>
          </w:tcPr>
          <w:p w:rsidR="00CE33EF" w:rsidRDefault="001C58F0" w:rsidP="00CE33EF">
            <w:pPr>
              <w:jc w:val="center"/>
              <w:rPr>
                <w:rFonts w:ascii="Arial" w:eastAsia="Arial" w:hAnsi="Arial" w:cs="Arial"/>
              </w:rPr>
            </w:pPr>
            <w:r>
              <w:rPr>
                <w:rFonts w:ascii="Arial" w:eastAsia="Arial" w:hAnsi="Arial" w:cs="Arial"/>
              </w:rPr>
              <w:t>Byallgraphic</w:t>
            </w:r>
          </w:p>
        </w:tc>
        <w:tc>
          <w:tcPr>
            <w:tcW w:w="2041" w:type="dxa"/>
            <w:tcBorders>
              <w:top w:val="single" w:sz="4" w:space="0" w:color="000000"/>
              <w:left w:val="single" w:sz="4" w:space="0" w:color="000000"/>
              <w:bottom w:val="single" w:sz="4" w:space="0" w:color="000000"/>
              <w:right w:val="single" w:sz="4" w:space="0" w:color="000000"/>
            </w:tcBorders>
          </w:tcPr>
          <w:p w:rsidR="00CE33EF" w:rsidRDefault="00762AD0" w:rsidP="007E2F5B">
            <w:pPr>
              <w:jc w:val="center"/>
              <w:rPr>
                <w:rFonts w:ascii="Arial" w:eastAsia="Arial" w:hAnsi="Arial" w:cs="Arial"/>
              </w:rPr>
            </w:pPr>
            <w:r>
              <w:rPr>
                <w:rFonts w:ascii="Arial" w:eastAsia="Arial" w:hAnsi="Arial" w:cs="Arial"/>
              </w:rPr>
              <w:t>11-mar-2019</w:t>
            </w:r>
          </w:p>
        </w:tc>
      </w:tr>
      <w:tr w:rsidR="00CE33EF" w:rsidTr="00901AEB">
        <w:trPr>
          <w:trHeight w:val="614"/>
        </w:trPr>
        <w:tc>
          <w:tcPr>
            <w:tcW w:w="5713" w:type="dxa"/>
            <w:tcBorders>
              <w:top w:val="single" w:sz="4" w:space="0" w:color="000000"/>
              <w:left w:val="single" w:sz="4" w:space="0" w:color="000000"/>
              <w:bottom w:val="single" w:sz="4" w:space="0" w:color="000000"/>
            </w:tcBorders>
          </w:tcPr>
          <w:p w:rsidR="00CE33EF" w:rsidRDefault="00DE58DC" w:rsidP="007E2F5B">
            <w:pPr>
              <w:jc w:val="both"/>
              <w:rPr>
                <w:rFonts w:ascii="Arial" w:eastAsia="Arial" w:hAnsi="Arial" w:cs="Arial"/>
              </w:rPr>
            </w:pPr>
            <w:r>
              <w:rPr>
                <w:rFonts w:ascii="Arial" w:eastAsia="Arial" w:hAnsi="Arial" w:cs="Arial"/>
              </w:rPr>
              <w:t>Agregar campo en la fase</w:t>
            </w:r>
            <w:r w:rsidR="00AB25AB">
              <w:rPr>
                <w:rFonts w:ascii="Arial" w:eastAsia="Arial" w:hAnsi="Arial" w:cs="Arial"/>
              </w:rPr>
              <w:t xml:space="preserve"> </w:t>
            </w:r>
            <w:r>
              <w:rPr>
                <w:rFonts w:ascii="Arial" w:eastAsia="Arial" w:hAnsi="Arial" w:cs="Arial"/>
              </w:rPr>
              <w:t xml:space="preserve">II </w:t>
            </w:r>
            <w:r w:rsidR="00AB25AB">
              <w:rPr>
                <w:rFonts w:ascii="Arial" w:eastAsia="Arial" w:hAnsi="Arial" w:cs="Arial"/>
              </w:rPr>
              <w:t xml:space="preserve">aplicación </w:t>
            </w:r>
            <w:r w:rsidR="00005D30">
              <w:rPr>
                <w:rFonts w:ascii="Arial" w:eastAsia="Arial" w:hAnsi="Arial" w:cs="Arial"/>
              </w:rPr>
              <w:t xml:space="preserve">y fase III Uso, </w:t>
            </w:r>
            <w:r w:rsidR="00AB25AB">
              <w:rPr>
                <w:rFonts w:ascii="Arial" w:eastAsia="Arial" w:hAnsi="Arial" w:cs="Arial"/>
              </w:rPr>
              <w:t>antes del campo observación</w:t>
            </w:r>
            <w:r w:rsidR="00005D30">
              <w:rPr>
                <w:rFonts w:ascii="Arial" w:eastAsia="Arial" w:hAnsi="Arial" w:cs="Arial"/>
              </w:rPr>
              <w:t>.</w:t>
            </w:r>
          </w:p>
        </w:tc>
        <w:tc>
          <w:tcPr>
            <w:tcW w:w="2135" w:type="dxa"/>
            <w:tcBorders>
              <w:top w:val="single" w:sz="4" w:space="0" w:color="000000"/>
              <w:left w:val="single" w:sz="4" w:space="0" w:color="000000"/>
              <w:bottom w:val="single" w:sz="4" w:space="0" w:color="000000"/>
            </w:tcBorders>
          </w:tcPr>
          <w:p w:rsidR="00CE33EF" w:rsidRPr="00DE58DC" w:rsidRDefault="00DE58DC" w:rsidP="00CE33EF">
            <w:pPr>
              <w:jc w:val="center"/>
              <w:rPr>
                <w:rFonts w:ascii="Arial" w:eastAsia="Arial" w:hAnsi="Arial" w:cs="Arial"/>
              </w:rPr>
            </w:pPr>
            <w:r>
              <w:rPr>
                <w:rFonts w:ascii="Arial" w:eastAsia="Arial" w:hAnsi="Arial" w:cs="Arial"/>
              </w:rPr>
              <w:t>Byallgraphic</w:t>
            </w:r>
          </w:p>
        </w:tc>
        <w:tc>
          <w:tcPr>
            <w:tcW w:w="2041" w:type="dxa"/>
            <w:tcBorders>
              <w:top w:val="single" w:sz="4" w:space="0" w:color="000000"/>
              <w:left w:val="single" w:sz="4" w:space="0" w:color="000000"/>
              <w:bottom w:val="single" w:sz="4" w:space="0" w:color="000000"/>
              <w:right w:val="single" w:sz="4" w:space="0" w:color="000000"/>
            </w:tcBorders>
          </w:tcPr>
          <w:p w:rsidR="00CE33EF" w:rsidRDefault="00762AD0" w:rsidP="007E2F5B">
            <w:pPr>
              <w:jc w:val="center"/>
              <w:rPr>
                <w:rFonts w:ascii="Arial" w:eastAsia="Arial" w:hAnsi="Arial" w:cs="Arial"/>
                <w:sz w:val="22"/>
                <w:szCs w:val="22"/>
              </w:rPr>
            </w:pPr>
            <w:r>
              <w:rPr>
                <w:rFonts w:ascii="Arial" w:eastAsia="Arial" w:hAnsi="Arial" w:cs="Arial"/>
              </w:rPr>
              <w:t>11-mar-2019</w:t>
            </w:r>
          </w:p>
        </w:tc>
      </w:tr>
      <w:tr w:rsidR="00B53CE5" w:rsidTr="003C5999">
        <w:trPr>
          <w:trHeight w:val="199"/>
        </w:trPr>
        <w:tc>
          <w:tcPr>
            <w:tcW w:w="5713" w:type="dxa"/>
            <w:tcBorders>
              <w:top w:val="single" w:sz="4" w:space="0" w:color="000000"/>
              <w:left w:val="single" w:sz="4" w:space="0" w:color="000000"/>
              <w:bottom w:val="single" w:sz="4" w:space="0" w:color="000000"/>
            </w:tcBorders>
          </w:tcPr>
          <w:p w:rsidR="00B53CE5" w:rsidRDefault="00B53CE5" w:rsidP="009A77F5">
            <w:pPr>
              <w:jc w:val="both"/>
              <w:rPr>
                <w:rFonts w:ascii="Arial" w:eastAsia="Arial" w:hAnsi="Arial" w:cs="Arial"/>
              </w:rPr>
            </w:pPr>
            <w:r>
              <w:rPr>
                <w:rFonts w:ascii="Arial" w:eastAsia="Arial" w:hAnsi="Arial" w:cs="Arial"/>
              </w:rPr>
              <w:t xml:space="preserve">Para las sesiones en el "Resumen Operativo", se </w:t>
            </w:r>
            <w:r w:rsidR="009A77F5">
              <w:rPr>
                <w:rFonts w:ascii="Arial" w:eastAsia="Arial" w:hAnsi="Arial" w:cs="Arial"/>
              </w:rPr>
              <w:t>debe realizar</w:t>
            </w:r>
            <w:r>
              <w:rPr>
                <w:rFonts w:ascii="Arial" w:eastAsia="Arial" w:hAnsi="Arial" w:cs="Arial"/>
              </w:rPr>
              <w:t xml:space="preserve"> el ajuste que mostrara solo las sesiones diligenciadas en Creación, Desarrollo y Uso.</w:t>
            </w:r>
          </w:p>
        </w:tc>
        <w:tc>
          <w:tcPr>
            <w:tcW w:w="2135" w:type="dxa"/>
            <w:tcBorders>
              <w:top w:val="single" w:sz="4" w:space="0" w:color="000000"/>
              <w:left w:val="single" w:sz="4" w:space="0" w:color="000000"/>
              <w:bottom w:val="single" w:sz="4" w:space="0" w:color="000000"/>
            </w:tcBorders>
          </w:tcPr>
          <w:p w:rsidR="00B53CE5" w:rsidRPr="00DE58DC" w:rsidRDefault="00B53CE5" w:rsidP="00362F3C">
            <w:pPr>
              <w:jc w:val="center"/>
              <w:rPr>
                <w:rFonts w:ascii="Arial" w:eastAsia="Arial" w:hAnsi="Arial" w:cs="Arial"/>
              </w:rPr>
            </w:pPr>
            <w:r>
              <w:rPr>
                <w:rFonts w:ascii="Arial" w:eastAsia="Arial" w:hAnsi="Arial" w:cs="Arial"/>
              </w:rPr>
              <w:t>Byallgraphic</w:t>
            </w:r>
          </w:p>
        </w:tc>
        <w:tc>
          <w:tcPr>
            <w:tcW w:w="2041" w:type="dxa"/>
            <w:tcBorders>
              <w:top w:val="single" w:sz="4" w:space="0" w:color="000000"/>
              <w:left w:val="single" w:sz="4" w:space="0" w:color="000000"/>
              <w:bottom w:val="single" w:sz="4" w:space="0" w:color="000000"/>
              <w:right w:val="single" w:sz="4" w:space="0" w:color="000000"/>
            </w:tcBorders>
          </w:tcPr>
          <w:p w:rsidR="00B53CE5" w:rsidRDefault="00762AD0" w:rsidP="00362F3C">
            <w:pPr>
              <w:jc w:val="center"/>
              <w:rPr>
                <w:rFonts w:ascii="Arial" w:eastAsia="Arial" w:hAnsi="Arial" w:cs="Arial"/>
                <w:sz w:val="22"/>
                <w:szCs w:val="22"/>
              </w:rPr>
            </w:pPr>
            <w:r>
              <w:rPr>
                <w:rFonts w:ascii="Arial" w:eastAsia="Arial" w:hAnsi="Arial" w:cs="Arial"/>
              </w:rPr>
              <w:t>11-mar-2019</w:t>
            </w:r>
          </w:p>
        </w:tc>
      </w:tr>
      <w:tr w:rsidR="00B53CE5" w:rsidTr="003C5999">
        <w:trPr>
          <w:trHeight w:val="344"/>
        </w:trPr>
        <w:tc>
          <w:tcPr>
            <w:tcW w:w="5713" w:type="dxa"/>
            <w:tcBorders>
              <w:top w:val="single" w:sz="4" w:space="0" w:color="000000"/>
              <w:left w:val="single" w:sz="4" w:space="0" w:color="000000"/>
              <w:bottom w:val="single" w:sz="4" w:space="0" w:color="000000"/>
            </w:tcBorders>
          </w:tcPr>
          <w:p w:rsidR="00B53CE5" w:rsidRDefault="00B53CE5" w:rsidP="007E2F5B">
            <w:pPr>
              <w:jc w:val="both"/>
              <w:rPr>
                <w:rFonts w:ascii="Arial" w:eastAsia="Arial" w:hAnsi="Arial" w:cs="Arial"/>
              </w:rPr>
            </w:pPr>
            <w:r>
              <w:rPr>
                <w:rFonts w:ascii="Arial" w:eastAsia="Arial" w:hAnsi="Arial" w:cs="Arial"/>
              </w:rPr>
              <w:t>El diario de campo debe ser exportable a Word y llenar los campos de descripción y hallazgos por sesión.</w:t>
            </w:r>
          </w:p>
        </w:tc>
        <w:tc>
          <w:tcPr>
            <w:tcW w:w="2135" w:type="dxa"/>
            <w:tcBorders>
              <w:top w:val="single" w:sz="4" w:space="0" w:color="000000"/>
              <w:left w:val="single" w:sz="4" w:space="0" w:color="000000"/>
              <w:bottom w:val="single" w:sz="4" w:space="0" w:color="000000"/>
            </w:tcBorders>
          </w:tcPr>
          <w:p w:rsidR="00B53CE5" w:rsidRPr="00DE58DC" w:rsidRDefault="00B53CE5" w:rsidP="00362F3C">
            <w:pPr>
              <w:jc w:val="center"/>
              <w:rPr>
                <w:rFonts w:ascii="Arial" w:eastAsia="Arial" w:hAnsi="Arial" w:cs="Arial"/>
              </w:rPr>
            </w:pPr>
            <w:r>
              <w:rPr>
                <w:rFonts w:ascii="Arial" w:eastAsia="Arial" w:hAnsi="Arial" w:cs="Arial"/>
              </w:rPr>
              <w:t>Byallgraphic</w:t>
            </w:r>
          </w:p>
        </w:tc>
        <w:tc>
          <w:tcPr>
            <w:tcW w:w="2041" w:type="dxa"/>
            <w:tcBorders>
              <w:top w:val="single" w:sz="4" w:space="0" w:color="000000"/>
              <w:left w:val="single" w:sz="4" w:space="0" w:color="000000"/>
              <w:bottom w:val="single" w:sz="4" w:space="0" w:color="000000"/>
              <w:right w:val="single" w:sz="4" w:space="0" w:color="000000"/>
            </w:tcBorders>
          </w:tcPr>
          <w:p w:rsidR="00B53CE5" w:rsidRDefault="00762AD0" w:rsidP="00362F3C">
            <w:pPr>
              <w:jc w:val="center"/>
              <w:rPr>
                <w:rFonts w:ascii="Arial" w:eastAsia="Arial" w:hAnsi="Arial" w:cs="Arial"/>
                <w:sz w:val="22"/>
                <w:szCs w:val="22"/>
              </w:rPr>
            </w:pPr>
            <w:r>
              <w:rPr>
                <w:rFonts w:ascii="Arial" w:eastAsia="Arial" w:hAnsi="Arial" w:cs="Arial"/>
              </w:rPr>
              <w:t>11-mar-2019</w:t>
            </w:r>
          </w:p>
        </w:tc>
      </w:tr>
      <w:tr w:rsidR="00B53CE5" w:rsidTr="003C5999">
        <w:trPr>
          <w:trHeight w:val="344"/>
        </w:trPr>
        <w:tc>
          <w:tcPr>
            <w:tcW w:w="5713" w:type="dxa"/>
            <w:tcBorders>
              <w:top w:val="single" w:sz="4" w:space="0" w:color="000000"/>
              <w:left w:val="single" w:sz="4" w:space="0" w:color="000000"/>
              <w:bottom w:val="single" w:sz="4" w:space="0" w:color="000000"/>
            </w:tcBorders>
          </w:tcPr>
          <w:p w:rsidR="00B53CE5" w:rsidRDefault="009A77F5" w:rsidP="009A77F5">
            <w:pPr>
              <w:jc w:val="both"/>
              <w:rPr>
                <w:rFonts w:ascii="Arial" w:eastAsia="Arial" w:hAnsi="Arial" w:cs="Arial"/>
              </w:rPr>
            </w:pPr>
            <w:r>
              <w:rPr>
                <w:rFonts w:ascii="Arial" w:eastAsia="Arial" w:hAnsi="Arial" w:cs="Arial"/>
              </w:rPr>
              <w:t>Dejar como campo</w:t>
            </w:r>
            <w:r w:rsidR="00B53CE5">
              <w:rPr>
                <w:rFonts w:ascii="Arial" w:eastAsia="Arial" w:hAnsi="Arial" w:cs="Arial"/>
              </w:rPr>
              <w:t xml:space="preserve"> parametrizable</w:t>
            </w:r>
            <w:r>
              <w:rPr>
                <w:rFonts w:ascii="Arial" w:eastAsia="Arial" w:hAnsi="Arial" w:cs="Arial"/>
              </w:rPr>
              <w:t xml:space="preserve"> </w:t>
            </w:r>
            <w:r w:rsidR="00B53CE5">
              <w:rPr>
                <w:rFonts w:ascii="Arial" w:eastAsia="Arial" w:hAnsi="Arial" w:cs="Arial"/>
              </w:rPr>
              <w:t>"Especialidad Media Técnica o Técnica" en el semillero Docentes.</w:t>
            </w:r>
          </w:p>
        </w:tc>
        <w:tc>
          <w:tcPr>
            <w:tcW w:w="2135" w:type="dxa"/>
            <w:tcBorders>
              <w:top w:val="single" w:sz="4" w:space="0" w:color="000000"/>
              <w:left w:val="single" w:sz="4" w:space="0" w:color="000000"/>
              <w:bottom w:val="single" w:sz="4" w:space="0" w:color="000000"/>
            </w:tcBorders>
          </w:tcPr>
          <w:p w:rsidR="00B53CE5" w:rsidRPr="00DE58DC" w:rsidRDefault="00B53CE5" w:rsidP="00362F3C">
            <w:pPr>
              <w:jc w:val="center"/>
              <w:rPr>
                <w:rFonts w:ascii="Arial" w:eastAsia="Arial" w:hAnsi="Arial" w:cs="Arial"/>
              </w:rPr>
            </w:pPr>
            <w:r>
              <w:rPr>
                <w:rFonts w:ascii="Arial" w:eastAsia="Arial" w:hAnsi="Arial" w:cs="Arial"/>
              </w:rPr>
              <w:t>Byallgraphic</w:t>
            </w:r>
          </w:p>
        </w:tc>
        <w:tc>
          <w:tcPr>
            <w:tcW w:w="2041" w:type="dxa"/>
            <w:tcBorders>
              <w:top w:val="single" w:sz="4" w:space="0" w:color="000000"/>
              <w:left w:val="single" w:sz="4" w:space="0" w:color="000000"/>
              <w:bottom w:val="single" w:sz="4" w:space="0" w:color="000000"/>
              <w:right w:val="single" w:sz="4" w:space="0" w:color="000000"/>
            </w:tcBorders>
          </w:tcPr>
          <w:p w:rsidR="00B53CE5" w:rsidRDefault="00762AD0" w:rsidP="00362F3C">
            <w:pPr>
              <w:jc w:val="center"/>
              <w:rPr>
                <w:rFonts w:ascii="Arial" w:eastAsia="Arial" w:hAnsi="Arial" w:cs="Arial"/>
                <w:sz w:val="22"/>
                <w:szCs w:val="22"/>
              </w:rPr>
            </w:pPr>
            <w:r>
              <w:rPr>
                <w:rFonts w:ascii="Arial" w:eastAsia="Arial" w:hAnsi="Arial" w:cs="Arial"/>
              </w:rPr>
              <w:t>11-mar-2019</w:t>
            </w:r>
          </w:p>
        </w:tc>
      </w:tr>
      <w:tr w:rsidR="00B53CE5" w:rsidTr="003C5999">
        <w:trPr>
          <w:trHeight w:val="344"/>
        </w:trPr>
        <w:tc>
          <w:tcPr>
            <w:tcW w:w="5713" w:type="dxa"/>
            <w:tcBorders>
              <w:top w:val="single" w:sz="4" w:space="0" w:color="000000"/>
              <w:left w:val="single" w:sz="4" w:space="0" w:color="000000"/>
              <w:bottom w:val="single" w:sz="4" w:space="0" w:color="000000"/>
            </w:tcBorders>
          </w:tcPr>
          <w:p w:rsidR="00B53CE5" w:rsidRDefault="00B53CE5" w:rsidP="007E2F5B">
            <w:pPr>
              <w:jc w:val="both"/>
              <w:rPr>
                <w:rFonts w:ascii="Arial" w:eastAsia="Arial" w:hAnsi="Arial" w:cs="Arial"/>
              </w:rPr>
            </w:pPr>
            <w:r>
              <w:rPr>
                <w:rFonts w:ascii="Arial" w:eastAsia="Arial" w:hAnsi="Arial" w:cs="Arial"/>
              </w:rPr>
              <w:t>En fase III de Docentes, en el campo "Nombre del docente Creador", pasarlo a "Nombre del creador" y pasarlo a campo de texto.</w:t>
            </w:r>
          </w:p>
          <w:p w:rsidR="00E35F6F" w:rsidRDefault="00E35F6F" w:rsidP="007E2F5B">
            <w:pPr>
              <w:jc w:val="both"/>
              <w:rPr>
                <w:rFonts w:ascii="Arial" w:eastAsia="Arial" w:hAnsi="Arial" w:cs="Arial"/>
              </w:rPr>
            </w:pPr>
          </w:p>
        </w:tc>
        <w:tc>
          <w:tcPr>
            <w:tcW w:w="2135" w:type="dxa"/>
            <w:tcBorders>
              <w:top w:val="single" w:sz="4" w:space="0" w:color="000000"/>
              <w:left w:val="single" w:sz="4" w:space="0" w:color="000000"/>
              <w:bottom w:val="single" w:sz="4" w:space="0" w:color="000000"/>
            </w:tcBorders>
          </w:tcPr>
          <w:p w:rsidR="00B53CE5" w:rsidRPr="00DE58DC" w:rsidRDefault="00B53CE5" w:rsidP="00362F3C">
            <w:pPr>
              <w:jc w:val="center"/>
              <w:rPr>
                <w:rFonts w:ascii="Arial" w:eastAsia="Arial" w:hAnsi="Arial" w:cs="Arial"/>
              </w:rPr>
            </w:pPr>
            <w:r>
              <w:rPr>
                <w:rFonts w:ascii="Arial" w:eastAsia="Arial" w:hAnsi="Arial" w:cs="Arial"/>
              </w:rPr>
              <w:t>Byallgraphic</w:t>
            </w:r>
          </w:p>
        </w:tc>
        <w:tc>
          <w:tcPr>
            <w:tcW w:w="2041" w:type="dxa"/>
            <w:tcBorders>
              <w:top w:val="single" w:sz="4" w:space="0" w:color="000000"/>
              <w:left w:val="single" w:sz="4" w:space="0" w:color="000000"/>
              <w:bottom w:val="single" w:sz="4" w:space="0" w:color="000000"/>
              <w:right w:val="single" w:sz="4" w:space="0" w:color="000000"/>
            </w:tcBorders>
          </w:tcPr>
          <w:p w:rsidR="00B53CE5" w:rsidRDefault="00762AD0" w:rsidP="00362F3C">
            <w:pPr>
              <w:jc w:val="center"/>
              <w:rPr>
                <w:rFonts w:ascii="Arial" w:eastAsia="Arial" w:hAnsi="Arial" w:cs="Arial"/>
                <w:sz w:val="22"/>
                <w:szCs w:val="22"/>
              </w:rPr>
            </w:pPr>
            <w:r>
              <w:rPr>
                <w:rFonts w:ascii="Arial" w:eastAsia="Arial" w:hAnsi="Arial" w:cs="Arial"/>
              </w:rPr>
              <w:t>11-mar-2019</w:t>
            </w:r>
          </w:p>
        </w:tc>
      </w:tr>
      <w:tr w:rsidR="00B53CE5" w:rsidTr="003C5999">
        <w:trPr>
          <w:trHeight w:val="344"/>
        </w:trPr>
        <w:tc>
          <w:tcPr>
            <w:tcW w:w="5713" w:type="dxa"/>
            <w:tcBorders>
              <w:top w:val="single" w:sz="4" w:space="0" w:color="000000"/>
              <w:left w:val="single" w:sz="4" w:space="0" w:color="000000"/>
              <w:bottom w:val="single" w:sz="4" w:space="0" w:color="000000"/>
            </w:tcBorders>
          </w:tcPr>
          <w:p w:rsidR="00B53CE5" w:rsidRDefault="00B53CE5" w:rsidP="007E2F5B">
            <w:pPr>
              <w:jc w:val="both"/>
              <w:rPr>
                <w:rFonts w:ascii="Arial" w:eastAsia="Arial" w:hAnsi="Arial" w:cs="Arial"/>
              </w:rPr>
            </w:pPr>
            <w:r>
              <w:rPr>
                <w:rFonts w:ascii="Arial" w:eastAsia="Arial" w:hAnsi="Arial" w:cs="Arial"/>
              </w:rPr>
              <w:t>En fase III de Docentes, en el campo "Nombre del docente usuario de la aplicación" se deben listar los docentes de la institución (Como esta hoy el campo "Nombre del docente creador").</w:t>
            </w:r>
          </w:p>
          <w:p w:rsidR="00E35F6F" w:rsidRDefault="00E35F6F" w:rsidP="007E2F5B">
            <w:pPr>
              <w:jc w:val="both"/>
              <w:rPr>
                <w:rFonts w:ascii="Arial" w:eastAsia="Arial" w:hAnsi="Arial" w:cs="Arial"/>
              </w:rPr>
            </w:pPr>
          </w:p>
        </w:tc>
        <w:tc>
          <w:tcPr>
            <w:tcW w:w="2135" w:type="dxa"/>
            <w:tcBorders>
              <w:top w:val="single" w:sz="4" w:space="0" w:color="000000"/>
              <w:left w:val="single" w:sz="4" w:space="0" w:color="000000"/>
              <w:bottom w:val="single" w:sz="4" w:space="0" w:color="000000"/>
            </w:tcBorders>
          </w:tcPr>
          <w:p w:rsidR="00B53CE5" w:rsidRPr="00DE58DC" w:rsidRDefault="00B53CE5" w:rsidP="00362F3C">
            <w:pPr>
              <w:jc w:val="center"/>
              <w:rPr>
                <w:rFonts w:ascii="Arial" w:eastAsia="Arial" w:hAnsi="Arial" w:cs="Arial"/>
              </w:rPr>
            </w:pPr>
            <w:r>
              <w:rPr>
                <w:rFonts w:ascii="Arial" w:eastAsia="Arial" w:hAnsi="Arial" w:cs="Arial"/>
              </w:rPr>
              <w:t>Byallgraphic</w:t>
            </w:r>
          </w:p>
        </w:tc>
        <w:tc>
          <w:tcPr>
            <w:tcW w:w="2041" w:type="dxa"/>
            <w:tcBorders>
              <w:top w:val="single" w:sz="4" w:space="0" w:color="000000"/>
              <w:left w:val="single" w:sz="4" w:space="0" w:color="000000"/>
              <w:bottom w:val="single" w:sz="4" w:space="0" w:color="000000"/>
              <w:right w:val="single" w:sz="4" w:space="0" w:color="000000"/>
            </w:tcBorders>
          </w:tcPr>
          <w:p w:rsidR="00B53CE5" w:rsidRDefault="00762AD0" w:rsidP="00362F3C">
            <w:pPr>
              <w:jc w:val="center"/>
              <w:rPr>
                <w:rFonts w:ascii="Arial" w:eastAsia="Arial" w:hAnsi="Arial" w:cs="Arial"/>
                <w:sz w:val="22"/>
                <w:szCs w:val="22"/>
              </w:rPr>
            </w:pPr>
            <w:r>
              <w:rPr>
                <w:rFonts w:ascii="Arial" w:eastAsia="Arial" w:hAnsi="Arial" w:cs="Arial"/>
              </w:rPr>
              <w:t>11-mar-2019</w:t>
            </w:r>
          </w:p>
        </w:tc>
      </w:tr>
      <w:tr w:rsidR="00B53CE5" w:rsidTr="003C5999">
        <w:trPr>
          <w:trHeight w:val="344"/>
        </w:trPr>
        <w:tc>
          <w:tcPr>
            <w:tcW w:w="5713" w:type="dxa"/>
            <w:tcBorders>
              <w:top w:val="single" w:sz="4" w:space="0" w:color="000000"/>
              <w:left w:val="single" w:sz="4" w:space="0" w:color="000000"/>
              <w:bottom w:val="single" w:sz="4" w:space="0" w:color="000000"/>
            </w:tcBorders>
          </w:tcPr>
          <w:p w:rsidR="00B53CE5" w:rsidRDefault="00B53CE5" w:rsidP="007E2F5B">
            <w:pPr>
              <w:jc w:val="both"/>
              <w:rPr>
                <w:rFonts w:ascii="Arial" w:eastAsia="Arial" w:hAnsi="Arial" w:cs="Arial"/>
              </w:rPr>
            </w:pPr>
            <w:r>
              <w:rPr>
                <w:rFonts w:ascii="Arial" w:eastAsia="Arial" w:hAnsi="Arial" w:cs="Arial"/>
              </w:rPr>
              <w:t>En el resumen operativo en el campo "Fecha de inicio del semillero" colocar la fecha menor de las fases desde la conformación.</w:t>
            </w:r>
          </w:p>
          <w:p w:rsidR="00E35F6F" w:rsidRDefault="00E35F6F" w:rsidP="007E2F5B">
            <w:pPr>
              <w:jc w:val="both"/>
              <w:rPr>
                <w:rFonts w:ascii="Arial" w:eastAsia="Arial" w:hAnsi="Arial" w:cs="Arial"/>
              </w:rPr>
            </w:pPr>
          </w:p>
        </w:tc>
        <w:tc>
          <w:tcPr>
            <w:tcW w:w="2135" w:type="dxa"/>
            <w:tcBorders>
              <w:top w:val="single" w:sz="4" w:space="0" w:color="000000"/>
              <w:left w:val="single" w:sz="4" w:space="0" w:color="000000"/>
              <w:bottom w:val="single" w:sz="4" w:space="0" w:color="000000"/>
            </w:tcBorders>
          </w:tcPr>
          <w:p w:rsidR="00B53CE5" w:rsidRPr="00DE58DC" w:rsidRDefault="00B53CE5" w:rsidP="00362F3C">
            <w:pPr>
              <w:jc w:val="center"/>
              <w:rPr>
                <w:rFonts w:ascii="Arial" w:eastAsia="Arial" w:hAnsi="Arial" w:cs="Arial"/>
              </w:rPr>
            </w:pPr>
            <w:r>
              <w:rPr>
                <w:rFonts w:ascii="Arial" w:eastAsia="Arial" w:hAnsi="Arial" w:cs="Arial"/>
              </w:rPr>
              <w:t>Byallgraphic</w:t>
            </w:r>
          </w:p>
        </w:tc>
        <w:tc>
          <w:tcPr>
            <w:tcW w:w="2041" w:type="dxa"/>
            <w:tcBorders>
              <w:top w:val="single" w:sz="4" w:space="0" w:color="000000"/>
              <w:left w:val="single" w:sz="4" w:space="0" w:color="000000"/>
              <w:bottom w:val="single" w:sz="4" w:space="0" w:color="000000"/>
              <w:right w:val="single" w:sz="4" w:space="0" w:color="000000"/>
            </w:tcBorders>
          </w:tcPr>
          <w:p w:rsidR="00B53CE5" w:rsidRDefault="00762AD0" w:rsidP="00362F3C">
            <w:pPr>
              <w:jc w:val="center"/>
              <w:rPr>
                <w:rFonts w:ascii="Arial" w:eastAsia="Arial" w:hAnsi="Arial" w:cs="Arial"/>
                <w:sz w:val="22"/>
                <w:szCs w:val="22"/>
              </w:rPr>
            </w:pPr>
            <w:r>
              <w:rPr>
                <w:rFonts w:ascii="Arial" w:eastAsia="Arial" w:hAnsi="Arial" w:cs="Arial"/>
              </w:rPr>
              <w:t>11-mar-2019</w:t>
            </w:r>
          </w:p>
        </w:tc>
      </w:tr>
      <w:tr w:rsidR="00B53CE5" w:rsidTr="003C5999">
        <w:trPr>
          <w:trHeight w:val="344"/>
        </w:trPr>
        <w:tc>
          <w:tcPr>
            <w:tcW w:w="5713" w:type="dxa"/>
            <w:tcBorders>
              <w:top w:val="single" w:sz="4" w:space="0" w:color="000000"/>
              <w:left w:val="single" w:sz="4" w:space="0" w:color="000000"/>
              <w:bottom w:val="single" w:sz="4" w:space="0" w:color="000000"/>
            </w:tcBorders>
          </w:tcPr>
          <w:p w:rsidR="00B53CE5" w:rsidRDefault="00B53CE5" w:rsidP="007E2F5B">
            <w:pPr>
              <w:jc w:val="both"/>
              <w:rPr>
                <w:rFonts w:ascii="Arial" w:eastAsia="Arial" w:hAnsi="Arial" w:cs="Arial"/>
              </w:rPr>
            </w:pPr>
            <w:r>
              <w:rPr>
                <w:rFonts w:ascii="Arial" w:eastAsia="Arial" w:hAnsi="Arial" w:cs="Arial"/>
              </w:rPr>
              <w:t>En el campo "Frecuencia de las sesiones" en la conformación de los semilleros aumentar las opciones hasta 8 al mes.</w:t>
            </w:r>
          </w:p>
        </w:tc>
        <w:tc>
          <w:tcPr>
            <w:tcW w:w="2135" w:type="dxa"/>
            <w:tcBorders>
              <w:top w:val="single" w:sz="4" w:space="0" w:color="000000"/>
              <w:left w:val="single" w:sz="4" w:space="0" w:color="000000"/>
              <w:bottom w:val="single" w:sz="4" w:space="0" w:color="000000"/>
            </w:tcBorders>
          </w:tcPr>
          <w:p w:rsidR="00B53CE5" w:rsidRPr="00DE58DC" w:rsidRDefault="00B53CE5" w:rsidP="00362F3C">
            <w:pPr>
              <w:jc w:val="center"/>
              <w:rPr>
                <w:rFonts w:ascii="Arial" w:eastAsia="Arial" w:hAnsi="Arial" w:cs="Arial"/>
              </w:rPr>
            </w:pPr>
            <w:r>
              <w:rPr>
                <w:rFonts w:ascii="Arial" w:eastAsia="Arial" w:hAnsi="Arial" w:cs="Arial"/>
              </w:rPr>
              <w:t>Byallgraphic</w:t>
            </w:r>
          </w:p>
        </w:tc>
        <w:tc>
          <w:tcPr>
            <w:tcW w:w="2041" w:type="dxa"/>
            <w:tcBorders>
              <w:top w:val="single" w:sz="4" w:space="0" w:color="000000"/>
              <w:left w:val="single" w:sz="4" w:space="0" w:color="000000"/>
              <w:bottom w:val="single" w:sz="4" w:space="0" w:color="000000"/>
              <w:right w:val="single" w:sz="4" w:space="0" w:color="000000"/>
            </w:tcBorders>
          </w:tcPr>
          <w:p w:rsidR="00B53CE5" w:rsidRDefault="00762AD0" w:rsidP="00362F3C">
            <w:pPr>
              <w:jc w:val="center"/>
              <w:rPr>
                <w:rFonts w:ascii="Arial" w:eastAsia="Arial" w:hAnsi="Arial" w:cs="Arial"/>
                <w:sz w:val="22"/>
                <w:szCs w:val="22"/>
              </w:rPr>
            </w:pPr>
            <w:r>
              <w:rPr>
                <w:rFonts w:ascii="Arial" w:eastAsia="Arial" w:hAnsi="Arial" w:cs="Arial"/>
              </w:rPr>
              <w:t>11-mar-2019</w:t>
            </w:r>
          </w:p>
        </w:tc>
      </w:tr>
      <w:tr w:rsidR="00B53CE5" w:rsidTr="003C5999">
        <w:trPr>
          <w:trHeight w:val="344"/>
        </w:trPr>
        <w:tc>
          <w:tcPr>
            <w:tcW w:w="5713" w:type="dxa"/>
            <w:tcBorders>
              <w:top w:val="single" w:sz="4" w:space="0" w:color="000000"/>
              <w:left w:val="single" w:sz="4" w:space="0" w:color="000000"/>
              <w:bottom w:val="single" w:sz="4" w:space="0" w:color="000000"/>
            </w:tcBorders>
          </w:tcPr>
          <w:p w:rsidR="00B53CE5" w:rsidRDefault="00B53CE5" w:rsidP="007E2F5B">
            <w:pPr>
              <w:jc w:val="both"/>
              <w:rPr>
                <w:rFonts w:ascii="Arial" w:eastAsia="Arial" w:hAnsi="Arial" w:cs="Arial"/>
              </w:rPr>
            </w:pPr>
            <w:r>
              <w:rPr>
                <w:rFonts w:ascii="Arial" w:eastAsia="Arial" w:hAnsi="Arial" w:cs="Arial"/>
              </w:rPr>
              <w:lastRenderedPageBreak/>
              <w:t>En los 2 instrumentos de población debe permitir buscar como llave principal la institución y la sede puede ser opcional.</w:t>
            </w:r>
          </w:p>
        </w:tc>
        <w:tc>
          <w:tcPr>
            <w:tcW w:w="2135" w:type="dxa"/>
            <w:tcBorders>
              <w:top w:val="single" w:sz="4" w:space="0" w:color="000000"/>
              <w:left w:val="single" w:sz="4" w:space="0" w:color="000000"/>
              <w:bottom w:val="single" w:sz="4" w:space="0" w:color="000000"/>
            </w:tcBorders>
          </w:tcPr>
          <w:p w:rsidR="00B53CE5" w:rsidRPr="00DE58DC" w:rsidRDefault="00B53CE5" w:rsidP="00362F3C">
            <w:pPr>
              <w:jc w:val="center"/>
              <w:rPr>
                <w:rFonts w:ascii="Arial" w:eastAsia="Arial" w:hAnsi="Arial" w:cs="Arial"/>
              </w:rPr>
            </w:pPr>
            <w:r>
              <w:rPr>
                <w:rFonts w:ascii="Arial" w:eastAsia="Arial" w:hAnsi="Arial" w:cs="Arial"/>
              </w:rPr>
              <w:t>Byallgraphic</w:t>
            </w:r>
          </w:p>
        </w:tc>
        <w:tc>
          <w:tcPr>
            <w:tcW w:w="2041" w:type="dxa"/>
            <w:tcBorders>
              <w:top w:val="single" w:sz="4" w:space="0" w:color="000000"/>
              <w:left w:val="single" w:sz="4" w:space="0" w:color="000000"/>
              <w:bottom w:val="single" w:sz="4" w:space="0" w:color="000000"/>
              <w:right w:val="single" w:sz="4" w:space="0" w:color="000000"/>
            </w:tcBorders>
          </w:tcPr>
          <w:p w:rsidR="00B53CE5" w:rsidRDefault="00762AD0" w:rsidP="00362F3C">
            <w:pPr>
              <w:jc w:val="center"/>
              <w:rPr>
                <w:rFonts w:ascii="Arial" w:eastAsia="Arial" w:hAnsi="Arial" w:cs="Arial"/>
                <w:sz w:val="22"/>
                <w:szCs w:val="22"/>
              </w:rPr>
            </w:pPr>
            <w:r>
              <w:rPr>
                <w:rFonts w:ascii="Arial" w:eastAsia="Arial" w:hAnsi="Arial" w:cs="Arial"/>
              </w:rPr>
              <w:t>11-mar-2019</w:t>
            </w:r>
          </w:p>
        </w:tc>
      </w:tr>
    </w:tbl>
    <w:p w:rsidR="00CE33EF" w:rsidRDefault="00CE33EF" w:rsidP="001367B9">
      <w:pPr>
        <w:pStyle w:val="Normal1"/>
        <w:pBdr>
          <w:top w:val="nil"/>
          <w:left w:val="nil"/>
          <w:bottom w:val="nil"/>
          <w:right w:val="nil"/>
          <w:between w:val="nil"/>
        </w:pBdr>
        <w:ind w:firstLine="0"/>
        <w:rPr>
          <w:rFonts w:ascii="Arial" w:eastAsia="Arial" w:hAnsi="Arial" w:cs="Arial"/>
          <w:color w:val="000000"/>
        </w:rPr>
      </w:pPr>
    </w:p>
    <w:p w:rsidR="00B54CD7" w:rsidRDefault="00B4383A" w:rsidP="001367B9">
      <w:pPr>
        <w:pStyle w:val="Normal1"/>
        <w:pBdr>
          <w:top w:val="nil"/>
          <w:left w:val="nil"/>
          <w:bottom w:val="nil"/>
          <w:right w:val="nil"/>
          <w:between w:val="nil"/>
        </w:pBdr>
        <w:ind w:firstLine="0"/>
        <w:rPr>
          <w:color w:val="000000"/>
        </w:rPr>
      </w:pPr>
      <w:r>
        <w:rPr>
          <w:rFonts w:ascii="Arial" w:eastAsia="Arial" w:hAnsi="Arial" w:cs="Arial"/>
          <w:color w:val="000000"/>
        </w:rPr>
        <w:t xml:space="preserve">Firmas (responsables) </w:t>
      </w:r>
    </w:p>
    <w:p w:rsidR="00A531BF" w:rsidRDefault="00A531BF" w:rsidP="001367B9">
      <w:pPr>
        <w:pStyle w:val="Normal1"/>
        <w:pBdr>
          <w:top w:val="nil"/>
          <w:left w:val="nil"/>
          <w:bottom w:val="nil"/>
          <w:right w:val="nil"/>
          <w:between w:val="nil"/>
        </w:pBdr>
        <w:ind w:firstLine="0"/>
        <w:rPr>
          <w:rFonts w:ascii="Arial" w:eastAsia="Arial" w:hAnsi="Arial" w:cs="Arial"/>
          <w:color w:val="000000"/>
        </w:rPr>
      </w:pPr>
    </w:p>
    <w:p w:rsidR="00E35F6F" w:rsidRDefault="00E35F6F" w:rsidP="001367B9">
      <w:pPr>
        <w:pStyle w:val="Normal1"/>
        <w:pBdr>
          <w:top w:val="nil"/>
          <w:left w:val="nil"/>
          <w:bottom w:val="nil"/>
          <w:right w:val="nil"/>
          <w:between w:val="nil"/>
        </w:pBdr>
        <w:ind w:firstLine="0"/>
        <w:rPr>
          <w:rFonts w:ascii="Arial" w:eastAsia="Arial" w:hAnsi="Arial" w:cs="Arial"/>
          <w:color w:val="000000"/>
        </w:rPr>
      </w:pPr>
    </w:p>
    <w:p w:rsidR="00E35F6F" w:rsidRDefault="00E35F6F" w:rsidP="001367B9">
      <w:pPr>
        <w:pStyle w:val="Normal1"/>
        <w:pBdr>
          <w:top w:val="nil"/>
          <w:left w:val="nil"/>
          <w:bottom w:val="nil"/>
          <w:right w:val="nil"/>
          <w:between w:val="nil"/>
        </w:pBdr>
        <w:ind w:firstLine="0"/>
        <w:rPr>
          <w:rFonts w:ascii="Arial" w:eastAsia="Arial" w:hAnsi="Arial" w:cs="Arial"/>
          <w:color w:val="000000"/>
        </w:rPr>
      </w:pPr>
    </w:p>
    <w:p w:rsidR="00E35F6F" w:rsidRDefault="00E35F6F" w:rsidP="001367B9">
      <w:pPr>
        <w:pStyle w:val="Normal1"/>
        <w:pBdr>
          <w:top w:val="nil"/>
          <w:left w:val="nil"/>
          <w:bottom w:val="nil"/>
          <w:right w:val="nil"/>
          <w:between w:val="nil"/>
        </w:pBdr>
        <w:ind w:firstLine="0"/>
        <w:rPr>
          <w:rFonts w:ascii="Arial" w:eastAsia="Arial" w:hAnsi="Arial" w:cs="Arial"/>
          <w:color w:val="000000"/>
        </w:rPr>
      </w:pPr>
    </w:p>
    <w:p w:rsidR="00E35F6F" w:rsidRDefault="00E35F6F" w:rsidP="001367B9">
      <w:pPr>
        <w:pStyle w:val="Normal1"/>
        <w:pBdr>
          <w:top w:val="nil"/>
          <w:left w:val="nil"/>
          <w:bottom w:val="nil"/>
          <w:right w:val="nil"/>
          <w:between w:val="nil"/>
        </w:pBdr>
        <w:ind w:firstLine="0"/>
        <w:rPr>
          <w:rFonts w:ascii="Arial" w:eastAsia="Arial" w:hAnsi="Arial" w:cs="Arial"/>
          <w:color w:val="000000"/>
        </w:rPr>
      </w:pPr>
    </w:p>
    <w:p w:rsidR="00E35F6F" w:rsidRDefault="00E35F6F" w:rsidP="001367B9">
      <w:pPr>
        <w:pStyle w:val="Normal1"/>
        <w:pBdr>
          <w:top w:val="nil"/>
          <w:left w:val="nil"/>
          <w:bottom w:val="nil"/>
          <w:right w:val="nil"/>
          <w:between w:val="nil"/>
        </w:pBdr>
        <w:ind w:firstLine="0"/>
        <w:rPr>
          <w:rFonts w:ascii="Arial" w:eastAsia="Arial" w:hAnsi="Arial" w:cs="Arial"/>
          <w:color w:val="000000"/>
        </w:rPr>
      </w:pPr>
    </w:p>
    <w:p w:rsidR="00E35F6F" w:rsidRDefault="00E35F6F" w:rsidP="001367B9">
      <w:pPr>
        <w:pStyle w:val="Normal1"/>
        <w:pBdr>
          <w:top w:val="nil"/>
          <w:left w:val="nil"/>
          <w:bottom w:val="nil"/>
          <w:right w:val="nil"/>
          <w:between w:val="nil"/>
        </w:pBdr>
        <w:ind w:firstLine="0"/>
        <w:rPr>
          <w:rFonts w:ascii="Arial" w:eastAsia="Arial" w:hAnsi="Arial" w:cs="Arial"/>
          <w:color w:val="000000"/>
        </w:rPr>
      </w:pPr>
    </w:p>
    <w:p w:rsidR="00E35F6F" w:rsidRDefault="00E35F6F" w:rsidP="001367B9">
      <w:pPr>
        <w:pStyle w:val="Normal1"/>
        <w:pBdr>
          <w:top w:val="nil"/>
          <w:left w:val="nil"/>
          <w:bottom w:val="nil"/>
          <w:right w:val="nil"/>
          <w:between w:val="nil"/>
        </w:pBdr>
        <w:ind w:firstLine="0"/>
        <w:rPr>
          <w:rFonts w:ascii="Arial" w:eastAsia="Arial" w:hAnsi="Arial" w:cs="Arial"/>
          <w:color w:val="000000"/>
        </w:rPr>
      </w:pPr>
    </w:p>
    <w:p w:rsidR="00E35F6F" w:rsidRDefault="00E35F6F" w:rsidP="001367B9">
      <w:pPr>
        <w:pStyle w:val="Normal1"/>
        <w:pBdr>
          <w:top w:val="nil"/>
          <w:left w:val="nil"/>
          <w:bottom w:val="nil"/>
          <w:right w:val="nil"/>
          <w:between w:val="nil"/>
        </w:pBdr>
        <w:ind w:firstLine="0"/>
        <w:rPr>
          <w:rFonts w:ascii="Arial" w:eastAsia="Arial" w:hAnsi="Arial" w:cs="Arial"/>
          <w:color w:val="000000"/>
        </w:rPr>
      </w:pPr>
    </w:p>
    <w:p w:rsidR="00E35F6F" w:rsidRDefault="00E35F6F" w:rsidP="001367B9">
      <w:pPr>
        <w:pStyle w:val="Normal1"/>
        <w:pBdr>
          <w:top w:val="nil"/>
          <w:left w:val="nil"/>
          <w:bottom w:val="nil"/>
          <w:right w:val="nil"/>
          <w:between w:val="nil"/>
        </w:pBdr>
        <w:ind w:firstLine="0"/>
        <w:rPr>
          <w:rFonts w:ascii="Arial" w:eastAsia="Arial" w:hAnsi="Arial" w:cs="Arial"/>
          <w:color w:val="000000"/>
        </w:rPr>
      </w:pPr>
    </w:p>
    <w:p w:rsidR="00E35F6F" w:rsidRDefault="00E35F6F" w:rsidP="001367B9">
      <w:pPr>
        <w:pStyle w:val="Normal1"/>
        <w:pBdr>
          <w:top w:val="nil"/>
          <w:left w:val="nil"/>
          <w:bottom w:val="nil"/>
          <w:right w:val="nil"/>
          <w:between w:val="nil"/>
        </w:pBdr>
        <w:ind w:firstLine="0"/>
        <w:rPr>
          <w:rFonts w:ascii="Arial" w:eastAsia="Arial" w:hAnsi="Arial" w:cs="Arial"/>
          <w:color w:val="000000"/>
        </w:rPr>
      </w:pPr>
    </w:p>
    <w:p w:rsidR="00E35F6F" w:rsidRDefault="00E35F6F" w:rsidP="001367B9">
      <w:pPr>
        <w:pStyle w:val="Normal1"/>
        <w:pBdr>
          <w:top w:val="nil"/>
          <w:left w:val="nil"/>
          <w:bottom w:val="nil"/>
          <w:right w:val="nil"/>
          <w:between w:val="nil"/>
        </w:pBdr>
        <w:ind w:firstLine="0"/>
        <w:rPr>
          <w:rFonts w:ascii="Arial" w:eastAsia="Arial" w:hAnsi="Arial" w:cs="Arial"/>
          <w:color w:val="000000"/>
        </w:rPr>
      </w:pPr>
    </w:p>
    <w:p w:rsidR="00E35F6F" w:rsidRDefault="00E35F6F" w:rsidP="001367B9">
      <w:pPr>
        <w:pStyle w:val="Normal1"/>
        <w:pBdr>
          <w:top w:val="nil"/>
          <w:left w:val="nil"/>
          <w:bottom w:val="nil"/>
          <w:right w:val="nil"/>
          <w:between w:val="nil"/>
        </w:pBdr>
        <w:ind w:firstLine="0"/>
        <w:rPr>
          <w:rFonts w:ascii="Arial" w:eastAsia="Arial" w:hAnsi="Arial" w:cs="Arial"/>
          <w:color w:val="000000"/>
        </w:rPr>
      </w:pPr>
    </w:p>
    <w:p w:rsidR="00E35F6F" w:rsidRDefault="00E35F6F" w:rsidP="001367B9">
      <w:pPr>
        <w:pStyle w:val="Normal1"/>
        <w:pBdr>
          <w:top w:val="nil"/>
          <w:left w:val="nil"/>
          <w:bottom w:val="nil"/>
          <w:right w:val="nil"/>
          <w:between w:val="nil"/>
        </w:pBdr>
        <w:ind w:firstLine="0"/>
        <w:rPr>
          <w:rFonts w:ascii="Arial" w:eastAsia="Arial" w:hAnsi="Arial" w:cs="Arial"/>
          <w:color w:val="000000"/>
        </w:rPr>
      </w:pPr>
    </w:p>
    <w:p w:rsidR="00E35F6F" w:rsidRDefault="00E35F6F" w:rsidP="001367B9">
      <w:pPr>
        <w:pStyle w:val="Normal1"/>
        <w:pBdr>
          <w:top w:val="nil"/>
          <w:left w:val="nil"/>
          <w:bottom w:val="nil"/>
          <w:right w:val="nil"/>
          <w:between w:val="nil"/>
        </w:pBdr>
        <w:ind w:firstLine="0"/>
        <w:rPr>
          <w:rFonts w:ascii="Arial" w:eastAsia="Arial" w:hAnsi="Arial" w:cs="Arial"/>
          <w:color w:val="000000"/>
        </w:rPr>
      </w:pPr>
    </w:p>
    <w:p w:rsidR="00E35F6F" w:rsidRDefault="00E35F6F" w:rsidP="001367B9">
      <w:pPr>
        <w:pStyle w:val="Normal1"/>
        <w:pBdr>
          <w:top w:val="nil"/>
          <w:left w:val="nil"/>
          <w:bottom w:val="nil"/>
          <w:right w:val="nil"/>
          <w:between w:val="nil"/>
        </w:pBdr>
        <w:ind w:firstLine="0"/>
        <w:rPr>
          <w:rFonts w:ascii="Arial" w:eastAsia="Arial" w:hAnsi="Arial" w:cs="Arial"/>
          <w:color w:val="000000"/>
        </w:rPr>
      </w:pPr>
    </w:p>
    <w:p w:rsidR="00E35F6F" w:rsidRDefault="00E35F6F" w:rsidP="001367B9">
      <w:pPr>
        <w:pStyle w:val="Normal1"/>
        <w:pBdr>
          <w:top w:val="nil"/>
          <w:left w:val="nil"/>
          <w:bottom w:val="nil"/>
          <w:right w:val="nil"/>
          <w:between w:val="nil"/>
        </w:pBdr>
        <w:ind w:firstLine="0"/>
        <w:rPr>
          <w:rFonts w:ascii="Arial" w:eastAsia="Arial" w:hAnsi="Arial" w:cs="Arial"/>
          <w:color w:val="000000"/>
        </w:rPr>
      </w:pPr>
    </w:p>
    <w:p w:rsidR="00E35F6F" w:rsidRDefault="00E35F6F" w:rsidP="001367B9">
      <w:pPr>
        <w:pStyle w:val="Normal1"/>
        <w:pBdr>
          <w:top w:val="nil"/>
          <w:left w:val="nil"/>
          <w:bottom w:val="nil"/>
          <w:right w:val="nil"/>
          <w:between w:val="nil"/>
        </w:pBdr>
        <w:ind w:firstLine="0"/>
        <w:rPr>
          <w:rFonts w:ascii="Arial" w:eastAsia="Arial" w:hAnsi="Arial" w:cs="Arial"/>
          <w:color w:val="000000"/>
        </w:rPr>
      </w:pPr>
    </w:p>
    <w:p w:rsidR="00E35F6F" w:rsidRDefault="00E35F6F" w:rsidP="001367B9">
      <w:pPr>
        <w:pStyle w:val="Normal1"/>
        <w:pBdr>
          <w:top w:val="nil"/>
          <w:left w:val="nil"/>
          <w:bottom w:val="nil"/>
          <w:right w:val="nil"/>
          <w:between w:val="nil"/>
        </w:pBdr>
        <w:ind w:firstLine="0"/>
        <w:rPr>
          <w:rFonts w:ascii="Arial" w:eastAsia="Arial" w:hAnsi="Arial" w:cs="Arial"/>
          <w:color w:val="000000"/>
        </w:rPr>
      </w:pPr>
    </w:p>
    <w:p w:rsidR="00E35F6F" w:rsidRDefault="00E35F6F" w:rsidP="001367B9">
      <w:pPr>
        <w:pStyle w:val="Normal1"/>
        <w:pBdr>
          <w:top w:val="nil"/>
          <w:left w:val="nil"/>
          <w:bottom w:val="nil"/>
          <w:right w:val="nil"/>
          <w:between w:val="nil"/>
        </w:pBdr>
        <w:ind w:firstLine="0"/>
        <w:rPr>
          <w:rFonts w:ascii="Arial" w:eastAsia="Arial" w:hAnsi="Arial" w:cs="Arial"/>
          <w:color w:val="000000"/>
        </w:rPr>
      </w:pPr>
    </w:p>
    <w:p w:rsidR="00E35F6F" w:rsidRDefault="00E35F6F" w:rsidP="001367B9">
      <w:pPr>
        <w:pStyle w:val="Normal1"/>
        <w:pBdr>
          <w:top w:val="nil"/>
          <w:left w:val="nil"/>
          <w:bottom w:val="nil"/>
          <w:right w:val="nil"/>
          <w:between w:val="nil"/>
        </w:pBdr>
        <w:ind w:firstLine="0"/>
        <w:rPr>
          <w:rFonts w:ascii="Arial" w:eastAsia="Arial" w:hAnsi="Arial" w:cs="Arial"/>
          <w:color w:val="000000"/>
        </w:rPr>
      </w:pPr>
    </w:p>
    <w:p w:rsidR="00E35F6F" w:rsidRDefault="00E35F6F" w:rsidP="001367B9">
      <w:pPr>
        <w:pStyle w:val="Normal1"/>
        <w:pBdr>
          <w:top w:val="nil"/>
          <w:left w:val="nil"/>
          <w:bottom w:val="nil"/>
          <w:right w:val="nil"/>
          <w:between w:val="nil"/>
        </w:pBdr>
        <w:ind w:firstLine="0"/>
        <w:rPr>
          <w:rFonts w:ascii="Arial" w:eastAsia="Arial" w:hAnsi="Arial" w:cs="Arial"/>
          <w:color w:val="000000"/>
        </w:rPr>
      </w:pPr>
    </w:p>
    <w:p w:rsidR="00E35F6F" w:rsidRDefault="00E35F6F" w:rsidP="001367B9">
      <w:pPr>
        <w:pStyle w:val="Normal1"/>
        <w:pBdr>
          <w:top w:val="nil"/>
          <w:left w:val="nil"/>
          <w:bottom w:val="nil"/>
          <w:right w:val="nil"/>
          <w:between w:val="nil"/>
        </w:pBdr>
        <w:ind w:firstLine="0"/>
        <w:rPr>
          <w:rFonts w:ascii="Arial" w:eastAsia="Arial" w:hAnsi="Arial" w:cs="Arial"/>
          <w:color w:val="000000"/>
        </w:rPr>
      </w:pPr>
    </w:p>
    <w:p w:rsidR="00E35F6F" w:rsidRDefault="00E35F6F" w:rsidP="001367B9">
      <w:pPr>
        <w:pStyle w:val="Normal1"/>
        <w:pBdr>
          <w:top w:val="nil"/>
          <w:left w:val="nil"/>
          <w:bottom w:val="nil"/>
          <w:right w:val="nil"/>
          <w:between w:val="nil"/>
        </w:pBdr>
        <w:ind w:firstLine="0"/>
        <w:rPr>
          <w:rFonts w:ascii="Arial" w:eastAsia="Arial" w:hAnsi="Arial" w:cs="Arial"/>
          <w:color w:val="000000"/>
        </w:rPr>
      </w:pPr>
    </w:p>
    <w:p w:rsidR="00E35F6F" w:rsidRDefault="00E35F6F" w:rsidP="001367B9">
      <w:pPr>
        <w:pStyle w:val="Normal1"/>
        <w:pBdr>
          <w:top w:val="nil"/>
          <w:left w:val="nil"/>
          <w:bottom w:val="nil"/>
          <w:right w:val="nil"/>
          <w:between w:val="nil"/>
        </w:pBdr>
        <w:ind w:firstLine="0"/>
        <w:rPr>
          <w:rFonts w:ascii="Arial" w:eastAsia="Arial" w:hAnsi="Arial" w:cs="Arial"/>
          <w:color w:val="000000"/>
        </w:rPr>
      </w:pPr>
    </w:p>
    <w:p w:rsidR="00E35F6F" w:rsidRDefault="00E35F6F" w:rsidP="001367B9">
      <w:pPr>
        <w:pStyle w:val="Normal1"/>
        <w:pBdr>
          <w:top w:val="nil"/>
          <w:left w:val="nil"/>
          <w:bottom w:val="nil"/>
          <w:right w:val="nil"/>
          <w:between w:val="nil"/>
        </w:pBdr>
        <w:ind w:firstLine="0"/>
        <w:rPr>
          <w:rFonts w:ascii="Arial" w:eastAsia="Arial" w:hAnsi="Arial" w:cs="Arial"/>
          <w:color w:val="000000"/>
        </w:rPr>
      </w:pPr>
    </w:p>
    <w:p w:rsidR="00E35F6F" w:rsidRDefault="00E35F6F" w:rsidP="001367B9">
      <w:pPr>
        <w:pStyle w:val="Normal1"/>
        <w:pBdr>
          <w:top w:val="nil"/>
          <w:left w:val="nil"/>
          <w:bottom w:val="nil"/>
          <w:right w:val="nil"/>
          <w:between w:val="nil"/>
        </w:pBdr>
        <w:ind w:firstLine="0"/>
        <w:rPr>
          <w:rFonts w:ascii="Arial" w:eastAsia="Arial" w:hAnsi="Arial" w:cs="Arial"/>
          <w:color w:val="000000"/>
        </w:rPr>
      </w:pPr>
    </w:p>
    <w:p w:rsidR="00E35F6F" w:rsidRDefault="00E35F6F" w:rsidP="001367B9">
      <w:pPr>
        <w:pStyle w:val="Normal1"/>
        <w:pBdr>
          <w:top w:val="nil"/>
          <w:left w:val="nil"/>
          <w:bottom w:val="nil"/>
          <w:right w:val="nil"/>
          <w:between w:val="nil"/>
        </w:pBdr>
        <w:ind w:firstLine="0"/>
        <w:rPr>
          <w:rFonts w:ascii="Arial" w:eastAsia="Arial" w:hAnsi="Arial" w:cs="Arial"/>
          <w:color w:val="000000"/>
        </w:rPr>
      </w:pPr>
    </w:p>
    <w:p w:rsidR="00E35F6F" w:rsidRDefault="00E35F6F" w:rsidP="001367B9">
      <w:pPr>
        <w:pStyle w:val="Normal1"/>
        <w:pBdr>
          <w:top w:val="nil"/>
          <w:left w:val="nil"/>
          <w:bottom w:val="nil"/>
          <w:right w:val="nil"/>
          <w:between w:val="nil"/>
        </w:pBdr>
        <w:ind w:firstLine="0"/>
        <w:rPr>
          <w:rFonts w:ascii="Arial" w:eastAsia="Arial" w:hAnsi="Arial" w:cs="Arial"/>
          <w:color w:val="000000"/>
        </w:rPr>
      </w:pPr>
    </w:p>
    <w:p w:rsidR="00E35F6F" w:rsidRDefault="00E35F6F" w:rsidP="001367B9">
      <w:pPr>
        <w:pStyle w:val="Normal1"/>
        <w:pBdr>
          <w:top w:val="nil"/>
          <w:left w:val="nil"/>
          <w:bottom w:val="nil"/>
          <w:right w:val="nil"/>
          <w:between w:val="nil"/>
        </w:pBdr>
        <w:ind w:firstLine="0"/>
        <w:rPr>
          <w:rFonts w:ascii="Arial" w:eastAsia="Arial" w:hAnsi="Arial" w:cs="Arial"/>
          <w:color w:val="000000"/>
        </w:rPr>
      </w:pPr>
    </w:p>
    <w:p w:rsidR="00E35F6F" w:rsidRDefault="00E35F6F" w:rsidP="001367B9">
      <w:pPr>
        <w:pStyle w:val="Normal1"/>
        <w:pBdr>
          <w:top w:val="nil"/>
          <w:left w:val="nil"/>
          <w:bottom w:val="nil"/>
          <w:right w:val="nil"/>
          <w:between w:val="nil"/>
        </w:pBdr>
        <w:ind w:firstLine="0"/>
        <w:rPr>
          <w:rFonts w:ascii="Arial" w:eastAsia="Arial" w:hAnsi="Arial" w:cs="Arial"/>
          <w:color w:val="000000"/>
        </w:rPr>
      </w:pPr>
    </w:p>
    <w:p w:rsidR="00B54CD7" w:rsidRDefault="00B4383A" w:rsidP="001367B9">
      <w:pPr>
        <w:pStyle w:val="Normal1"/>
        <w:pBdr>
          <w:top w:val="nil"/>
          <w:left w:val="nil"/>
          <w:bottom w:val="nil"/>
          <w:right w:val="nil"/>
          <w:between w:val="nil"/>
        </w:pBdr>
        <w:ind w:firstLine="0"/>
        <w:rPr>
          <w:rFonts w:ascii="Arial" w:eastAsia="Arial" w:hAnsi="Arial" w:cs="Arial"/>
          <w:color w:val="000000"/>
        </w:rPr>
      </w:pPr>
      <w:r>
        <w:rPr>
          <w:rFonts w:ascii="Arial" w:eastAsia="Arial" w:hAnsi="Arial" w:cs="Arial"/>
          <w:color w:val="000000"/>
        </w:rPr>
        <w:t>NOTA: Se anexa listado de asistencia compuesto por un (1) folio.</w:t>
      </w:r>
    </w:p>
    <w:p w:rsidR="00B54CD7" w:rsidRDefault="00B4383A" w:rsidP="001367B9">
      <w:pPr>
        <w:pStyle w:val="Normal1"/>
        <w:pBdr>
          <w:top w:val="nil"/>
          <w:left w:val="nil"/>
          <w:bottom w:val="nil"/>
          <w:right w:val="nil"/>
          <w:between w:val="nil"/>
        </w:pBdr>
        <w:ind w:firstLine="0"/>
        <w:rPr>
          <w:rFonts w:ascii="Arial" w:eastAsia="Arial" w:hAnsi="Arial" w:cs="Arial"/>
          <w:color w:val="000000"/>
          <w:sz w:val="16"/>
          <w:szCs w:val="16"/>
        </w:rPr>
      </w:pPr>
      <w:r>
        <w:rPr>
          <w:rFonts w:ascii="Arial" w:eastAsia="Arial" w:hAnsi="Arial" w:cs="Arial"/>
          <w:color w:val="000000"/>
          <w:sz w:val="16"/>
          <w:szCs w:val="16"/>
        </w:rPr>
        <w:t>Elaboró: Roberto Guzmán  – Contratista Secretaria de Educación Municipal</w:t>
      </w:r>
    </w:p>
    <w:p w:rsidR="00B54CD7" w:rsidRDefault="00B4383A" w:rsidP="001367B9">
      <w:pPr>
        <w:pStyle w:val="Normal1"/>
        <w:pBdr>
          <w:top w:val="nil"/>
          <w:left w:val="nil"/>
          <w:bottom w:val="nil"/>
          <w:right w:val="nil"/>
          <w:between w:val="nil"/>
        </w:pBdr>
        <w:ind w:firstLine="0"/>
        <w:rPr>
          <w:rFonts w:ascii="Arial" w:eastAsia="Arial" w:hAnsi="Arial" w:cs="Arial"/>
          <w:color w:val="000000"/>
        </w:rPr>
      </w:pPr>
      <w:r>
        <w:rPr>
          <w:rFonts w:ascii="Arial" w:eastAsia="Arial" w:hAnsi="Arial" w:cs="Arial"/>
          <w:color w:val="000000"/>
          <w:sz w:val="16"/>
          <w:szCs w:val="16"/>
        </w:rPr>
        <w:t>Revisó: John Saavedra - Contratista Secretaria de Educación Municipal</w:t>
      </w:r>
    </w:p>
    <w:sectPr w:rsidR="00B54CD7" w:rsidSect="00B54CD7">
      <w:headerReference w:type="default" r:id="rId8"/>
      <w:footerReference w:type="even" r:id="rId9"/>
      <w:footerReference w:type="default" r:id="rId10"/>
      <w:headerReference w:type="first" r:id="rId11"/>
      <w:footerReference w:type="first" r:id="rId12"/>
      <w:pgSz w:w="12240" w:h="15840"/>
      <w:pgMar w:top="1191" w:right="1134" w:bottom="1418" w:left="1134" w:header="1134"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3FED" w:rsidRDefault="00433FED" w:rsidP="00B54CD7">
      <w:r>
        <w:separator/>
      </w:r>
    </w:p>
  </w:endnote>
  <w:endnote w:type="continuationSeparator" w:id="0">
    <w:p w:rsidR="00433FED" w:rsidRDefault="00433FED" w:rsidP="00B54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m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4CD7" w:rsidRDefault="00B54CD7">
    <w:pPr>
      <w:pStyle w:val="Normal1"/>
      <w:pBdr>
        <w:top w:val="nil"/>
        <w:left w:val="nil"/>
        <w:bottom w:val="nil"/>
        <w:right w:val="nil"/>
        <w:between w:val="nil"/>
      </w:pBdr>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4CD7" w:rsidRDefault="00B4383A">
    <w:pPr>
      <w:pStyle w:val="Normal1"/>
      <w:pBdr>
        <w:top w:val="nil"/>
        <w:left w:val="nil"/>
        <w:bottom w:val="nil"/>
        <w:right w:val="nil"/>
        <w:between w:val="nil"/>
      </w:pBdr>
      <w:ind w:firstLine="0"/>
      <w:jc w:val="both"/>
      <w:rPr>
        <w:rFonts w:ascii="Arial" w:eastAsia="Arial" w:hAnsi="Arial" w:cs="Arial"/>
        <w:color w:val="000000"/>
        <w:sz w:val="16"/>
        <w:szCs w:val="16"/>
      </w:rPr>
    </w:pPr>
    <w:r>
      <w:rPr>
        <w:rFonts w:ascii="Arial" w:eastAsia="Arial" w:hAnsi="Arial" w:cs="Arial"/>
        <w:color w:val="000000"/>
        <w:sz w:val="16"/>
        <w:szCs w:val="16"/>
      </w:rPr>
      <w:t>Este documento es propiedad de la Administración Central del Municipio de Santiago de Cali. Prohibida su alteración o modificación por cualquier medio, sin previa autorización del Alcalde.</w:t>
    </w:r>
  </w:p>
  <w:p w:rsidR="00B54CD7" w:rsidRDefault="00B4383A">
    <w:pPr>
      <w:pStyle w:val="Normal1"/>
      <w:pBdr>
        <w:top w:val="nil"/>
        <w:left w:val="nil"/>
        <w:bottom w:val="nil"/>
        <w:right w:val="nil"/>
        <w:between w:val="nil"/>
      </w:pBdr>
      <w:ind w:firstLine="0"/>
      <w:jc w:val="right"/>
      <w:rPr>
        <w:color w:val="000000"/>
      </w:rPr>
    </w:pPr>
    <w:r>
      <w:rPr>
        <w:rFonts w:ascii="Arial" w:eastAsia="Arial" w:hAnsi="Arial" w:cs="Arial"/>
        <w:color w:val="000000"/>
        <w:sz w:val="16"/>
        <w:szCs w:val="16"/>
      </w:rPr>
      <w:t xml:space="preserve">Página </w:t>
    </w:r>
    <w:r w:rsidR="00581DFD">
      <w:rPr>
        <w:color w:val="000000"/>
        <w:sz w:val="16"/>
        <w:szCs w:val="16"/>
      </w:rPr>
      <w:fldChar w:fldCharType="begin"/>
    </w:r>
    <w:r>
      <w:rPr>
        <w:color w:val="000000"/>
        <w:sz w:val="16"/>
        <w:szCs w:val="16"/>
      </w:rPr>
      <w:instrText>PAGE</w:instrText>
    </w:r>
    <w:r w:rsidR="00581DFD">
      <w:rPr>
        <w:color w:val="000000"/>
        <w:sz w:val="16"/>
        <w:szCs w:val="16"/>
      </w:rPr>
      <w:fldChar w:fldCharType="separate"/>
    </w:r>
    <w:r w:rsidR="00CE6EA0">
      <w:rPr>
        <w:noProof/>
        <w:color w:val="000000"/>
        <w:sz w:val="16"/>
        <w:szCs w:val="16"/>
      </w:rPr>
      <w:t>3</w:t>
    </w:r>
    <w:r w:rsidR="00581DFD">
      <w:rPr>
        <w:color w:val="000000"/>
        <w:sz w:val="16"/>
        <w:szCs w:val="16"/>
      </w:rPr>
      <w:fldChar w:fldCharType="end"/>
    </w:r>
    <w:r>
      <w:rPr>
        <w:rFonts w:ascii="Arial" w:eastAsia="Arial" w:hAnsi="Arial" w:cs="Arial"/>
        <w:color w:val="000000"/>
        <w:sz w:val="16"/>
        <w:szCs w:val="16"/>
      </w:rPr>
      <w:t xml:space="preserve"> de </w:t>
    </w:r>
    <w:r w:rsidR="00581DFD">
      <w:rPr>
        <w:color w:val="000000"/>
        <w:sz w:val="16"/>
        <w:szCs w:val="16"/>
      </w:rPr>
      <w:fldChar w:fldCharType="begin"/>
    </w:r>
    <w:r>
      <w:rPr>
        <w:color w:val="000000"/>
        <w:sz w:val="16"/>
        <w:szCs w:val="16"/>
      </w:rPr>
      <w:instrText>NUMPAGES</w:instrText>
    </w:r>
    <w:r w:rsidR="00581DFD">
      <w:rPr>
        <w:color w:val="000000"/>
        <w:sz w:val="16"/>
        <w:szCs w:val="16"/>
      </w:rPr>
      <w:fldChar w:fldCharType="separate"/>
    </w:r>
    <w:r w:rsidR="00CE6EA0">
      <w:rPr>
        <w:noProof/>
        <w:color w:val="000000"/>
        <w:sz w:val="16"/>
        <w:szCs w:val="16"/>
      </w:rPr>
      <w:t>5</w:t>
    </w:r>
    <w:r w:rsidR="00581DFD">
      <w:rPr>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4CD7" w:rsidRDefault="00B54CD7">
    <w:pPr>
      <w:pStyle w:val="Normal1"/>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3FED" w:rsidRDefault="00433FED" w:rsidP="00B54CD7">
      <w:r>
        <w:separator/>
      </w:r>
    </w:p>
  </w:footnote>
  <w:footnote w:type="continuationSeparator" w:id="0">
    <w:p w:rsidR="00433FED" w:rsidRDefault="00433FED" w:rsidP="00B54C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4CD7" w:rsidRDefault="00B54CD7">
    <w:pPr>
      <w:pStyle w:val="Normal1"/>
      <w:widowControl w:val="0"/>
      <w:pBdr>
        <w:top w:val="nil"/>
        <w:left w:val="nil"/>
        <w:bottom w:val="nil"/>
        <w:right w:val="nil"/>
        <w:between w:val="nil"/>
      </w:pBdr>
      <w:spacing w:line="276" w:lineRule="auto"/>
      <w:ind w:firstLine="0"/>
      <w:rPr>
        <w:rFonts w:ascii="Arial" w:eastAsia="Arial" w:hAnsi="Arial" w:cs="Arial"/>
        <w:color w:val="000000"/>
      </w:rPr>
    </w:pPr>
  </w:p>
  <w:tbl>
    <w:tblPr>
      <w:tblStyle w:val="a1"/>
      <w:tblW w:w="10001" w:type="dxa"/>
      <w:tblInd w:w="0" w:type="dxa"/>
      <w:tblLayout w:type="fixed"/>
      <w:tblLook w:val="0000" w:firstRow="0" w:lastRow="0" w:firstColumn="0" w:lastColumn="0" w:noHBand="0" w:noVBand="0"/>
    </w:tblPr>
    <w:tblGrid>
      <w:gridCol w:w="2489"/>
      <w:gridCol w:w="4738"/>
      <w:gridCol w:w="1417"/>
      <w:gridCol w:w="1357"/>
    </w:tblGrid>
    <w:tr w:rsidR="00B54CD7">
      <w:trPr>
        <w:trHeight w:val="520"/>
      </w:trPr>
      <w:tc>
        <w:tcPr>
          <w:tcW w:w="2489" w:type="dxa"/>
          <w:vMerge w:val="restart"/>
          <w:tcBorders>
            <w:top w:val="single" w:sz="4" w:space="0" w:color="000000"/>
            <w:left w:val="single" w:sz="4" w:space="0" w:color="000000"/>
            <w:bottom w:val="single" w:sz="4" w:space="0" w:color="000000"/>
          </w:tcBorders>
          <w:vAlign w:val="center"/>
        </w:tcPr>
        <w:p w:rsidR="00B54CD7" w:rsidRDefault="00B4383A">
          <w:pPr>
            <w:pStyle w:val="Normal1"/>
            <w:pBdr>
              <w:top w:val="nil"/>
              <w:left w:val="nil"/>
              <w:bottom w:val="nil"/>
              <w:right w:val="nil"/>
              <w:between w:val="nil"/>
            </w:pBdr>
            <w:ind w:firstLine="0"/>
            <w:jc w:val="center"/>
            <w:rPr>
              <w:rFonts w:ascii="Arial" w:eastAsia="Arial" w:hAnsi="Arial" w:cs="Arial"/>
              <w:color w:val="000000"/>
              <w:sz w:val="14"/>
              <w:szCs w:val="14"/>
            </w:rPr>
          </w:pPr>
          <w:r>
            <w:rPr>
              <w:noProof/>
              <w:color w:val="000000"/>
              <w:sz w:val="14"/>
              <w:szCs w:val="14"/>
              <w:lang w:val="es-ES"/>
            </w:rPr>
            <w:drawing>
              <wp:inline distT="0" distB="0" distL="0" distR="0">
                <wp:extent cx="1076325" cy="828675"/>
                <wp:effectExtent l="0" t="0" r="0" b="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
                        <a:srcRect/>
                        <a:stretch>
                          <a:fillRect/>
                        </a:stretch>
                      </pic:blipFill>
                      <pic:spPr>
                        <a:xfrm>
                          <a:off x="0" y="0"/>
                          <a:ext cx="1076325" cy="828675"/>
                        </a:xfrm>
                        <a:prstGeom prst="rect">
                          <a:avLst/>
                        </a:prstGeom>
                        <a:ln/>
                      </pic:spPr>
                    </pic:pic>
                  </a:graphicData>
                </a:graphic>
              </wp:inline>
            </w:drawing>
          </w:r>
        </w:p>
        <w:p w:rsidR="00B54CD7" w:rsidRDefault="00B54CD7">
          <w:pPr>
            <w:pStyle w:val="Normal1"/>
            <w:pBdr>
              <w:top w:val="nil"/>
              <w:left w:val="nil"/>
              <w:bottom w:val="nil"/>
              <w:right w:val="nil"/>
              <w:between w:val="nil"/>
            </w:pBdr>
            <w:ind w:firstLine="0"/>
            <w:jc w:val="center"/>
            <w:rPr>
              <w:rFonts w:ascii="Arial" w:eastAsia="Arial" w:hAnsi="Arial" w:cs="Arial"/>
              <w:color w:val="000000"/>
              <w:sz w:val="14"/>
              <w:szCs w:val="14"/>
            </w:rPr>
          </w:pPr>
        </w:p>
        <w:p w:rsidR="00B54CD7" w:rsidRDefault="00B4383A">
          <w:pPr>
            <w:pStyle w:val="Normal1"/>
            <w:pBdr>
              <w:top w:val="nil"/>
              <w:left w:val="nil"/>
              <w:bottom w:val="nil"/>
              <w:right w:val="nil"/>
              <w:between w:val="nil"/>
            </w:pBdr>
            <w:ind w:firstLine="0"/>
            <w:jc w:val="center"/>
            <w:rPr>
              <w:rFonts w:ascii="Arial" w:eastAsia="Arial" w:hAnsi="Arial" w:cs="Arial"/>
              <w:color w:val="000000"/>
              <w:sz w:val="14"/>
              <w:szCs w:val="14"/>
            </w:rPr>
          </w:pPr>
          <w:r>
            <w:rPr>
              <w:rFonts w:ascii="Arial" w:eastAsia="Arial" w:hAnsi="Arial" w:cs="Arial"/>
              <w:color w:val="000000"/>
              <w:sz w:val="14"/>
              <w:szCs w:val="14"/>
            </w:rPr>
            <w:t>GESTIÓN TECNOLÓGICA Y DE LA INFORMACIÓN</w:t>
          </w:r>
        </w:p>
        <w:p w:rsidR="00B54CD7" w:rsidRDefault="00B4383A">
          <w:pPr>
            <w:pStyle w:val="Normal1"/>
            <w:pBdr>
              <w:top w:val="nil"/>
              <w:left w:val="nil"/>
              <w:bottom w:val="nil"/>
              <w:right w:val="nil"/>
              <w:between w:val="nil"/>
            </w:pBdr>
            <w:ind w:firstLine="0"/>
            <w:jc w:val="center"/>
            <w:rPr>
              <w:rFonts w:ascii="Arial" w:eastAsia="Arial" w:hAnsi="Arial" w:cs="Arial"/>
              <w:color w:val="000000"/>
              <w:sz w:val="20"/>
              <w:szCs w:val="20"/>
            </w:rPr>
          </w:pPr>
          <w:r>
            <w:rPr>
              <w:rFonts w:ascii="Arial" w:eastAsia="Arial" w:hAnsi="Arial" w:cs="Arial"/>
              <w:color w:val="000000"/>
              <w:sz w:val="14"/>
              <w:szCs w:val="14"/>
            </w:rPr>
            <w:t>GESTIÓN DOCUMENTAL</w:t>
          </w:r>
        </w:p>
      </w:tc>
      <w:tc>
        <w:tcPr>
          <w:tcW w:w="4738" w:type="dxa"/>
          <w:vMerge w:val="restart"/>
          <w:tcBorders>
            <w:top w:val="single" w:sz="4" w:space="0" w:color="000000"/>
            <w:left w:val="single" w:sz="4" w:space="0" w:color="000000"/>
            <w:bottom w:val="single" w:sz="4" w:space="0" w:color="000000"/>
          </w:tcBorders>
          <w:vAlign w:val="center"/>
        </w:tcPr>
        <w:p w:rsidR="00B54CD7" w:rsidRDefault="00B54CD7">
          <w:pPr>
            <w:pStyle w:val="Normal1"/>
            <w:pBdr>
              <w:top w:val="nil"/>
              <w:left w:val="nil"/>
              <w:bottom w:val="nil"/>
              <w:right w:val="nil"/>
              <w:between w:val="nil"/>
            </w:pBdr>
            <w:ind w:firstLine="0"/>
            <w:jc w:val="center"/>
            <w:rPr>
              <w:rFonts w:ascii="Arial" w:eastAsia="Arial" w:hAnsi="Arial" w:cs="Arial"/>
              <w:color w:val="000000"/>
              <w:sz w:val="20"/>
              <w:szCs w:val="20"/>
            </w:rPr>
          </w:pPr>
        </w:p>
        <w:p w:rsidR="00B54CD7" w:rsidRDefault="00B4383A">
          <w:pPr>
            <w:pStyle w:val="Normal1"/>
            <w:pBdr>
              <w:top w:val="nil"/>
              <w:left w:val="nil"/>
              <w:bottom w:val="nil"/>
              <w:right w:val="nil"/>
              <w:between w:val="nil"/>
            </w:pBdr>
            <w:ind w:firstLine="0"/>
            <w:jc w:val="center"/>
            <w:rPr>
              <w:rFonts w:ascii="Arial" w:eastAsia="Arial" w:hAnsi="Arial" w:cs="Arial"/>
              <w:color w:val="000000"/>
              <w:sz w:val="20"/>
              <w:szCs w:val="20"/>
            </w:rPr>
          </w:pPr>
          <w:r>
            <w:rPr>
              <w:rFonts w:ascii="Arial" w:eastAsia="Arial" w:hAnsi="Arial" w:cs="Arial"/>
              <w:color w:val="000000"/>
              <w:sz w:val="20"/>
              <w:szCs w:val="20"/>
            </w:rPr>
            <w:t>SISTEMAS DE GESTIÓN Y CONTROL INTEGRADOS</w:t>
          </w:r>
        </w:p>
        <w:p w:rsidR="00B54CD7" w:rsidRDefault="00B4383A">
          <w:pPr>
            <w:pStyle w:val="Normal1"/>
            <w:pBdr>
              <w:top w:val="nil"/>
              <w:left w:val="nil"/>
              <w:bottom w:val="nil"/>
              <w:right w:val="nil"/>
              <w:between w:val="nil"/>
            </w:pBdr>
            <w:ind w:firstLine="0"/>
            <w:jc w:val="center"/>
            <w:rPr>
              <w:rFonts w:ascii="Arimo" w:eastAsia="Arimo" w:hAnsi="Arimo" w:cs="Arimo"/>
              <w:color w:val="000000"/>
            </w:rPr>
          </w:pPr>
          <w:r>
            <w:rPr>
              <w:rFonts w:ascii="Arial" w:eastAsia="Arial" w:hAnsi="Arial" w:cs="Arial"/>
              <w:color w:val="000000"/>
              <w:sz w:val="20"/>
              <w:szCs w:val="20"/>
            </w:rPr>
            <w:t>(SISTEDA, SGC y MECI)</w:t>
          </w:r>
        </w:p>
        <w:p w:rsidR="00B54CD7" w:rsidRDefault="00B54CD7">
          <w:pPr>
            <w:pStyle w:val="Normal1"/>
            <w:pBdr>
              <w:top w:val="nil"/>
              <w:left w:val="nil"/>
              <w:bottom w:val="nil"/>
              <w:right w:val="nil"/>
              <w:between w:val="nil"/>
            </w:pBdr>
            <w:ind w:firstLine="0"/>
            <w:jc w:val="center"/>
            <w:rPr>
              <w:rFonts w:ascii="Arial" w:eastAsia="Arial" w:hAnsi="Arial" w:cs="Arial"/>
              <w:color w:val="000000"/>
            </w:rPr>
          </w:pPr>
        </w:p>
        <w:p w:rsidR="00B54CD7" w:rsidRDefault="00B4383A">
          <w:pPr>
            <w:pStyle w:val="Normal1"/>
            <w:pBdr>
              <w:top w:val="nil"/>
              <w:left w:val="nil"/>
              <w:bottom w:val="nil"/>
              <w:right w:val="nil"/>
              <w:between w:val="nil"/>
            </w:pBdr>
            <w:ind w:firstLine="0"/>
            <w:jc w:val="center"/>
            <w:rPr>
              <w:rFonts w:ascii="Arial" w:eastAsia="Arial" w:hAnsi="Arial" w:cs="Arial"/>
              <w:color w:val="000000"/>
              <w:sz w:val="18"/>
              <w:szCs w:val="18"/>
            </w:rPr>
          </w:pPr>
          <w:r>
            <w:rPr>
              <w:rFonts w:ascii="Arial" w:eastAsia="Arial" w:hAnsi="Arial" w:cs="Arial"/>
              <w:b/>
              <w:color w:val="000000"/>
            </w:rPr>
            <w:t>ACTA DE REUNIÓN</w:t>
          </w:r>
        </w:p>
      </w:tc>
      <w:tc>
        <w:tcPr>
          <w:tcW w:w="2774" w:type="dxa"/>
          <w:gridSpan w:val="2"/>
          <w:tcBorders>
            <w:top w:val="single" w:sz="4" w:space="0" w:color="000000"/>
            <w:left w:val="single" w:sz="4" w:space="0" w:color="000000"/>
            <w:bottom w:val="single" w:sz="4" w:space="0" w:color="000000"/>
            <w:right w:val="single" w:sz="4" w:space="0" w:color="000000"/>
          </w:tcBorders>
          <w:vAlign w:val="center"/>
        </w:tcPr>
        <w:p w:rsidR="00B54CD7" w:rsidRDefault="00B4383A">
          <w:pPr>
            <w:pStyle w:val="Normal1"/>
            <w:pBdr>
              <w:top w:val="nil"/>
              <w:left w:val="nil"/>
              <w:bottom w:val="nil"/>
              <w:right w:val="nil"/>
              <w:between w:val="nil"/>
            </w:pBdr>
            <w:ind w:firstLine="0"/>
            <w:jc w:val="center"/>
            <w:rPr>
              <w:color w:val="000000"/>
            </w:rPr>
          </w:pPr>
          <w:r>
            <w:rPr>
              <w:rFonts w:ascii="Arial" w:eastAsia="Arial" w:hAnsi="Arial" w:cs="Arial"/>
              <w:color w:val="000000"/>
              <w:sz w:val="18"/>
              <w:szCs w:val="18"/>
            </w:rPr>
            <w:t>MAGT04.03.14.12.P01.F04</w:t>
          </w:r>
        </w:p>
      </w:tc>
    </w:tr>
    <w:tr w:rsidR="00B54CD7">
      <w:trPr>
        <w:trHeight w:val="380"/>
      </w:trPr>
      <w:tc>
        <w:tcPr>
          <w:tcW w:w="2489" w:type="dxa"/>
          <w:vMerge/>
          <w:tcBorders>
            <w:top w:val="single" w:sz="4" w:space="0" w:color="000000"/>
            <w:left w:val="single" w:sz="4" w:space="0" w:color="000000"/>
            <w:bottom w:val="single" w:sz="4" w:space="0" w:color="000000"/>
          </w:tcBorders>
          <w:vAlign w:val="center"/>
        </w:tcPr>
        <w:p w:rsidR="00B54CD7" w:rsidRDefault="00B54CD7">
          <w:pPr>
            <w:pStyle w:val="Normal1"/>
            <w:widowControl w:val="0"/>
            <w:pBdr>
              <w:top w:val="nil"/>
              <w:left w:val="nil"/>
              <w:bottom w:val="nil"/>
              <w:right w:val="nil"/>
              <w:between w:val="nil"/>
            </w:pBdr>
            <w:spacing w:line="276" w:lineRule="auto"/>
            <w:ind w:firstLine="0"/>
            <w:rPr>
              <w:color w:val="000000"/>
            </w:rPr>
          </w:pPr>
        </w:p>
      </w:tc>
      <w:tc>
        <w:tcPr>
          <w:tcW w:w="4738" w:type="dxa"/>
          <w:vMerge/>
          <w:tcBorders>
            <w:top w:val="single" w:sz="4" w:space="0" w:color="000000"/>
            <w:left w:val="single" w:sz="4" w:space="0" w:color="000000"/>
            <w:bottom w:val="single" w:sz="4" w:space="0" w:color="000000"/>
          </w:tcBorders>
          <w:vAlign w:val="center"/>
        </w:tcPr>
        <w:p w:rsidR="00B54CD7" w:rsidRDefault="00B54CD7">
          <w:pPr>
            <w:pStyle w:val="Normal1"/>
            <w:widowControl w:val="0"/>
            <w:pBdr>
              <w:top w:val="nil"/>
              <w:left w:val="nil"/>
              <w:bottom w:val="nil"/>
              <w:right w:val="nil"/>
              <w:between w:val="nil"/>
            </w:pBdr>
            <w:spacing w:line="276" w:lineRule="auto"/>
            <w:ind w:firstLine="0"/>
            <w:rPr>
              <w:color w:val="000000"/>
            </w:rPr>
          </w:pPr>
        </w:p>
      </w:tc>
      <w:tc>
        <w:tcPr>
          <w:tcW w:w="1417" w:type="dxa"/>
          <w:tcBorders>
            <w:top w:val="single" w:sz="4" w:space="0" w:color="000000"/>
            <w:left w:val="single" w:sz="4" w:space="0" w:color="000000"/>
            <w:bottom w:val="single" w:sz="4" w:space="0" w:color="000000"/>
          </w:tcBorders>
          <w:vAlign w:val="center"/>
        </w:tcPr>
        <w:p w:rsidR="00B54CD7" w:rsidRDefault="00B4383A">
          <w:pPr>
            <w:pStyle w:val="Normal1"/>
            <w:pBdr>
              <w:top w:val="nil"/>
              <w:left w:val="nil"/>
              <w:bottom w:val="nil"/>
              <w:right w:val="nil"/>
              <w:between w:val="nil"/>
            </w:pBdr>
            <w:ind w:firstLine="0"/>
            <w:jc w:val="center"/>
            <w:rPr>
              <w:rFonts w:ascii="Arial" w:eastAsia="Arial" w:hAnsi="Arial" w:cs="Arial"/>
              <w:color w:val="000000"/>
              <w:sz w:val="16"/>
              <w:szCs w:val="16"/>
            </w:rPr>
          </w:pPr>
          <w:r>
            <w:rPr>
              <w:rFonts w:ascii="Arial" w:eastAsia="Arial" w:hAnsi="Arial" w:cs="Arial"/>
              <w:color w:val="000000"/>
              <w:sz w:val="16"/>
              <w:szCs w:val="16"/>
            </w:rPr>
            <w:t>VERSIÓN</w:t>
          </w:r>
        </w:p>
      </w:tc>
      <w:tc>
        <w:tcPr>
          <w:tcW w:w="1357" w:type="dxa"/>
          <w:tcBorders>
            <w:top w:val="single" w:sz="4" w:space="0" w:color="000000"/>
            <w:left w:val="single" w:sz="4" w:space="0" w:color="000000"/>
            <w:bottom w:val="single" w:sz="4" w:space="0" w:color="000000"/>
            <w:right w:val="single" w:sz="4" w:space="0" w:color="000000"/>
          </w:tcBorders>
          <w:vAlign w:val="center"/>
        </w:tcPr>
        <w:p w:rsidR="00B54CD7" w:rsidRDefault="00B4383A">
          <w:pPr>
            <w:pStyle w:val="Normal1"/>
            <w:pBdr>
              <w:top w:val="nil"/>
              <w:left w:val="nil"/>
              <w:bottom w:val="nil"/>
              <w:right w:val="nil"/>
              <w:between w:val="nil"/>
            </w:pBdr>
            <w:ind w:firstLine="0"/>
            <w:jc w:val="center"/>
            <w:rPr>
              <w:rFonts w:ascii="Arial" w:eastAsia="Arial" w:hAnsi="Arial" w:cs="Arial"/>
              <w:color w:val="000000"/>
            </w:rPr>
          </w:pPr>
          <w:r>
            <w:rPr>
              <w:rFonts w:ascii="Arial" w:eastAsia="Arial" w:hAnsi="Arial" w:cs="Arial"/>
              <w:color w:val="000000"/>
              <w:sz w:val="16"/>
              <w:szCs w:val="16"/>
            </w:rPr>
            <w:t>3</w:t>
          </w:r>
        </w:p>
      </w:tc>
    </w:tr>
    <w:tr w:rsidR="00B54CD7">
      <w:tc>
        <w:tcPr>
          <w:tcW w:w="2489" w:type="dxa"/>
          <w:vMerge/>
          <w:tcBorders>
            <w:top w:val="single" w:sz="4" w:space="0" w:color="000000"/>
            <w:left w:val="single" w:sz="4" w:space="0" w:color="000000"/>
            <w:bottom w:val="single" w:sz="4" w:space="0" w:color="000000"/>
          </w:tcBorders>
          <w:vAlign w:val="center"/>
        </w:tcPr>
        <w:p w:rsidR="00B54CD7" w:rsidRDefault="00B54CD7">
          <w:pPr>
            <w:pStyle w:val="Normal1"/>
            <w:widowControl w:val="0"/>
            <w:pBdr>
              <w:top w:val="nil"/>
              <w:left w:val="nil"/>
              <w:bottom w:val="nil"/>
              <w:right w:val="nil"/>
              <w:between w:val="nil"/>
            </w:pBdr>
            <w:spacing w:line="276" w:lineRule="auto"/>
            <w:ind w:firstLine="0"/>
            <w:rPr>
              <w:rFonts w:ascii="Arial" w:eastAsia="Arial" w:hAnsi="Arial" w:cs="Arial"/>
              <w:color w:val="000000"/>
            </w:rPr>
          </w:pPr>
        </w:p>
      </w:tc>
      <w:tc>
        <w:tcPr>
          <w:tcW w:w="4738" w:type="dxa"/>
          <w:vMerge/>
          <w:tcBorders>
            <w:top w:val="single" w:sz="4" w:space="0" w:color="000000"/>
            <w:left w:val="single" w:sz="4" w:space="0" w:color="000000"/>
            <w:bottom w:val="single" w:sz="4" w:space="0" w:color="000000"/>
          </w:tcBorders>
          <w:vAlign w:val="center"/>
        </w:tcPr>
        <w:p w:rsidR="00B54CD7" w:rsidRDefault="00B54CD7">
          <w:pPr>
            <w:pStyle w:val="Normal1"/>
            <w:widowControl w:val="0"/>
            <w:pBdr>
              <w:top w:val="nil"/>
              <w:left w:val="nil"/>
              <w:bottom w:val="nil"/>
              <w:right w:val="nil"/>
              <w:between w:val="nil"/>
            </w:pBdr>
            <w:spacing w:line="276" w:lineRule="auto"/>
            <w:ind w:firstLine="0"/>
            <w:rPr>
              <w:rFonts w:ascii="Arial" w:eastAsia="Arial" w:hAnsi="Arial" w:cs="Arial"/>
              <w:color w:val="000000"/>
            </w:rPr>
          </w:pPr>
        </w:p>
      </w:tc>
      <w:tc>
        <w:tcPr>
          <w:tcW w:w="1417" w:type="dxa"/>
          <w:tcBorders>
            <w:top w:val="single" w:sz="4" w:space="0" w:color="000000"/>
            <w:left w:val="single" w:sz="4" w:space="0" w:color="000000"/>
            <w:bottom w:val="single" w:sz="4" w:space="0" w:color="000000"/>
          </w:tcBorders>
          <w:vAlign w:val="center"/>
        </w:tcPr>
        <w:p w:rsidR="00B54CD7" w:rsidRDefault="00B4383A">
          <w:pPr>
            <w:pStyle w:val="Normal1"/>
            <w:pBdr>
              <w:top w:val="nil"/>
              <w:left w:val="nil"/>
              <w:bottom w:val="nil"/>
              <w:right w:val="nil"/>
              <w:between w:val="nil"/>
            </w:pBdr>
            <w:ind w:firstLine="0"/>
            <w:jc w:val="center"/>
            <w:rPr>
              <w:rFonts w:ascii="Arial" w:eastAsia="Arial" w:hAnsi="Arial" w:cs="Arial"/>
              <w:color w:val="000000"/>
              <w:sz w:val="16"/>
              <w:szCs w:val="16"/>
            </w:rPr>
          </w:pPr>
          <w:r>
            <w:rPr>
              <w:rFonts w:ascii="Arial" w:eastAsia="Arial" w:hAnsi="Arial" w:cs="Arial"/>
              <w:color w:val="000000"/>
              <w:sz w:val="16"/>
              <w:szCs w:val="16"/>
            </w:rPr>
            <w:t>FECHA DE ENTRADA EN VIGENCIA</w:t>
          </w:r>
        </w:p>
      </w:tc>
      <w:tc>
        <w:tcPr>
          <w:tcW w:w="1357" w:type="dxa"/>
          <w:tcBorders>
            <w:top w:val="single" w:sz="4" w:space="0" w:color="000000"/>
            <w:left w:val="single" w:sz="4" w:space="0" w:color="000000"/>
            <w:bottom w:val="single" w:sz="4" w:space="0" w:color="000000"/>
            <w:right w:val="single" w:sz="4" w:space="0" w:color="000000"/>
          </w:tcBorders>
          <w:vAlign w:val="center"/>
        </w:tcPr>
        <w:p w:rsidR="00B54CD7" w:rsidRDefault="00B4383A">
          <w:pPr>
            <w:pStyle w:val="Normal1"/>
            <w:pBdr>
              <w:top w:val="nil"/>
              <w:left w:val="nil"/>
              <w:bottom w:val="nil"/>
              <w:right w:val="nil"/>
              <w:between w:val="nil"/>
            </w:pBdr>
            <w:ind w:firstLine="0"/>
            <w:jc w:val="center"/>
            <w:rPr>
              <w:rFonts w:ascii="Arial" w:eastAsia="Arial" w:hAnsi="Arial" w:cs="Arial"/>
              <w:color w:val="000000"/>
            </w:rPr>
          </w:pPr>
          <w:r>
            <w:rPr>
              <w:rFonts w:ascii="Arial" w:eastAsia="Arial" w:hAnsi="Arial" w:cs="Arial"/>
              <w:color w:val="000000"/>
              <w:sz w:val="16"/>
              <w:szCs w:val="16"/>
            </w:rPr>
            <w:t>01/may/2018</w:t>
          </w:r>
        </w:p>
      </w:tc>
    </w:tr>
  </w:tbl>
  <w:p w:rsidR="00B54CD7" w:rsidRDefault="00B54CD7">
    <w:pPr>
      <w:pStyle w:val="Normal1"/>
      <w:pBdr>
        <w:top w:val="nil"/>
        <w:left w:val="nil"/>
        <w:bottom w:val="nil"/>
        <w:right w:val="nil"/>
        <w:between w:val="nil"/>
      </w:pBdr>
      <w:ind w:firstLine="0"/>
      <w:jc w:val="right"/>
      <w:rPr>
        <w:rFonts w:ascii="Arial" w:eastAsia="Arial" w:hAnsi="Arial" w:cs="Arial"/>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4CD7" w:rsidRDefault="00B54CD7">
    <w:pPr>
      <w:pStyle w:val="Normal1"/>
      <w:pBdr>
        <w:top w:val="nil"/>
        <w:left w:val="nil"/>
        <w:bottom w:val="nil"/>
        <w:right w:val="nil"/>
        <w:between w:val="nil"/>
      </w:pBdr>
      <w:ind w:firstLin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C15A79"/>
    <w:multiLevelType w:val="multilevel"/>
    <w:tmpl w:val="5A8E5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4CD7"/>
    <w:rsid w:val="00005D30"/>
    <w:rsid w:val="000072F2"/>
    <w:rsid w:val="00055EBA"/>
    <w:rsid w:val="000B69EE"/>
    <w:rsid w:val="0011149A"/>
    <w:rsid w:val="001367B9"/>
    <w:rsid w:val="001635A2"/>
    <w:rsid w:val="00163D00"/>
    <w:rsid w:val="001B6916"/>
    <w:rsid w:val="001C58F0"/>
    <w:rsid w:val="001E12C8"/>
    <w:rsid w:val="002019AE"/>
    <w:rsid w:val="00250AEE"/>
    <w:rsid w:val="00253513"/>
    <w:rsid w:val="00286778"/>
    <w:rsid w:val="002A7E50"/>
    <w:rsid w:val="002B6334"/>
    <w:rsid w:val="002E558F"/>
    <w:rsid w:val="00340B08"/>
    <w:rsid w:val="0035250C"/>
    <w:rsid w:val="00381A47"/>
    <w:rsid w:val="00393077"/>
    <w:rsid w:val="003C5999"/>
    <w:rsid w:val="003C5B40"/>
    <w:rsid w:val="003E2497"/>
    <w:rsid w:val="00415C2D"/>
    <w:rsid w:val="004274D6"/>
    <w:rsid w:val="00433FED"/>
    <w:rsid w:val="00441D24"/>
    <w:rsid w:val="004543E0"/>
    <w:rsid w:val="00460429"/>
    <w:rsid w:val="00496718"/>
    <w:rsid w:val="004F2311"/>
    <w:rsid w:val="00517EBE"/>
    <w:rsid w:val="00536112"/>
    <w:rsid w:val="00581DFD"/>
    <w:rsid w:val="00585D6F"/>
    <w:rsid w:val="005B3E2E"/>
    <w:rsid w:val="005D4240"/>
    <w:rsid w:val="0061602D"/>
    <w:rsid w:val="006272AC"/>
    <w:rsid w:val="00632004"/>
    <w:rsid w:val="00660ACD"/>
    <w:rsid w:val="006C6344"/>
    <w:rsid w:val="0073600E"/>
    <w:rsid w:val="00762AD0"/>
    <w:rsid w:val="0080047D"/>
    <w:rsid w:val="008520D5"/>
    <w:rsid w:val="00863E3F"/>
    <w:rsid w:val="008B66C9"/>
    <w:rsid w:val="008F1A76"/>
    <w:rsid w:val="00901AEB"/>
    <w:rsid w:val="00903AD1"/>
    <w:rsid w:val="00927E09"/>
    <w:rsid w:val="00985FEE"/>
    <w:rsid w:val="00990794"/>
    <w:rsid w:val="009A77F5"/>
    <w:rsid w:val="009B53D1"/>
    <w:rsid w:val="009B6CD4"/>
    <w:rsid w:val="009F1BA2"/>
    <w:rsid w:val="00A12D22"/>
    <w:rsid w:val="00A531BF"/>
    <w:rsid w:val="00A64B2A"/>
    <w:rsid w:val="00A74C66"/>
    <w:rsid w:val="00A74D61"/>
    <w:rsid w:val="00A76CD7"/>
    <w:rsid w:val="00A96E5E"/>
    <w:rsid w:val="00AA0442"/>
    <w:rsid w:val="00AB25AB"/>
    <w:rsid w:val="00AB75B0"/>
    <w:rsid w:val="00AC39F2"/>
    <w:rsid w:val="00AC5C88"/>
    <w:rsid w:val="00B4383A"/>
    <w:rsid w:val="00B53CE5"/>
    <w:rsid w:val="00B54CD7"/>
    <w:rsid w:val="00B84C9C"/>
    <w:rsid w:val="00BE0F87"/>
    <w:rsid w:val="00BF04C2"/>
    <w:rsid w:val="00C55733"/>
    <w:rsid w:val="00C76843"/>
    <w:rsid w:val="00C82E86"/>
    <w:rsid w:val="00CB1E3E"/>
    <w:rsid w:val="00CB7240"/>
    <w:rsid w:val="00CD36F9"/>
    <w:rsid w:val="00CE2E7B"/>
    <w:rsid w:val="00CE33EF"/>
    <w:rsid w:val="00CE6EA0"/>
    <w:rsid w:val="00D60927"/>
    <w:rsid w:val="00D66D08"/>
    <w:rsid w:val="00DB51E7"/>
    <w:rsid w:val="00DB61A7"/>
    <w:rsid w:val="00DE58DC"/>
    <w:rsid w:val="00DE5F31"/>
    <w:rsid w:val="00E02FEC"/>
    <w:rsid w:val="00E35F6F"/>
    <w:rsid w:val="00E42BC6"/>
    <w:rsid w:val="00E71454"/>
    <w:rsid w:val="00E77E2F"/>
    <w:rsid w:val="00EA5DC2"/>
    <w:rsid w:val="00EC58BF"/>
    <w:rsid w:val="00EE3775"/>
    <w:rsid w:val="00EF6319"/>
    <w:rsid w:val="00F62274"/>
    <w:rsid w:val="00F77E2B"/>
    <w:rsid w:val="00FB5652"/>
    <w:rsid w:val="00FC2722"/>
    <w:rsid w:val="00FD53EC"/>
    <w:rsid w:val="00FE01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21146E-71B5-473E-89EF-704DC34C9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CO" w:eastAsia="es-ES" w:bidi="ar-SA"/>
      </w:rPr>
    </w:rPrDefault>
    <w:pPrDefault>
      <w:pPr>
        <w:ind w:hang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6CD7"/>
  </w:style>
  <w:style w:type="paragraph" w:styleId="Ttulo1">
    <w:name w:val="heading 1"/>
    <w:basedOn w:val="Normal1"/>
    <w:next w:val="Normal1"/>
    <w:rsid w:val="00B54CD7"/>
    <w:pPr>
      <w:keepNext/>
      <w:keepLines/>
      <w:pBdr>
        <w:top w:val="nil"/>
        <w:left w:val="nil"/>
        <w:bottom w:val="nil"/>
        <w:right w:val="nil"/>
        <w:between w:val="nil"/>
      </w:pBdr>
      <w:spacing w:before="480" w:after="120"/>
      <w:ind w:firstLine="0"/>
      <w:outlineLvl w:val="0"/>
    </w:pPr>
    <w:rPr>
      <w:b/>
      <w:color w:val="000000"/>
      <w:sz w:val="48"/>
      <w:szCs w:val="48"/>
    </w:rPr>
  </w:style>
  <w:style w:type="paragraph" w:styleId="Ttulo2">
    <w:name w:val="heading 2"/>
    <w:basedOn w:val="Normal1"/>
    <w:next w:val="Normal1"/>
    <w:rsid w:val="00B54CD7"/>
    <w:pPr>
      <w:keepNext/>
      <w:keepLines/>
      <w:pBdr>
        <w:top w:val="nil"/>
        <w:left w:val="nil"/>
        <w:bottom w:val="nil"/>
        <w:right w:val="nil"/>
        <w:between w:val="nil"/>
      </w:pBdr>
      <w:spacing w:before="360" w:after="80"/>
      <w:ind w:firstLine="0"/>
      <w:outlineLvl w:val="1"/>
    </w:pPr>
    <w:rPr>
      <w:b/>
      <w:color w:val="000000"/>
      <w:sz w:val="36"/>
      <w:szCs w:val="36"/>
    </w:rPr>
  </w:style>
  <w:style w:type="paragraph" w:styleId="Ttulo3">
    <w:name w:val="heading 3"/>
    <w:basedOn w:val="Normal1"/>
    <w:next w:val="Normal1"/>
    <w:rsid w:val="00B54CD7"/>
    <w:pPr>
      <w:keepNext/>
      <w:keepLines/>
      <w:pBdr>
        <w:top w:val="nil"/>
        <w:left w:val="nil"/>
        <w:bottom w:val="nil"/>
        <w:right w:val="nil"/>
        <w:between w:val="nil"/>
      </w:pBdr>
      <w:spacing w:before="280" w:after="80"/>
      <w:ind w:firstLine="0"/>
      <w:outlineLvl w:val="2"/>
    </w:pPr>
    <w:rPr>
      <w:b/>
      <w:color w:val="000000"/>
      <w:sz w:val="28"/>
      <w:szCs w:val="28"/>
    </w:rPr>
  </w:style>
  <w:style w:type="paragraph" w:styleId="Ttulo4">
    <w:name w:val="heading 4"/>
    <w:basedOn w:val="Normal1"/>
    <w:next w:val="Normal1"/>
    <w:rsid w:val="00B54CD7"/>
    <w:pPr>
      <w:keepNext/>
      <w:keepLines/>
      <w:pBdr>
        <w:top w:val="nil"/>
        <w:left w:val="nil"/>
        <w:bottom w:val="nil"/>
        <w:right w:val="nil"/>
        <w:between w:val="nil"/>
      </w:pBdr>
      <w:spacing w:before="240" w:after="40"/>
      <w:ind w:firstLine="0"/>
      <w:outlineLvl w:val="3"/>
    </w:pPr>
    <w:rPr>
      <w:b/>
      <w:color w:val="000000"/>
    </w:rPr>
  </w:style>
  <w:style w:type="paragraph" w:styleId="Ttulo5">
    <w:name w:val="heading 5"/>
    <w:basedOn w:val="Normal1"/>
    <w:next w:val="Normal1"/>
    <w:rsid w:val="00B54CD7"/>
    <w:pPr>
      <w:keepNext/>
      <w:keepLines/>
      <w:pBdr>
        <w:top w:val="nil"/>
        <w:left w:val="nil"/>
        <w:bottom w:val="nil"/>
        <w:right w:val="nil"/>
        <w:between w:val="nil"/>
      </w:pBdr>
      <w:spacing w:before="220" w:after="40"/>
      <w:ind w:firstLine="0"/>
      <w:outlineLvl w:val="4"/>
    </w:pPr>
    <w:rPr>
      <w:b/>
      <w:color w:val="000000"/>
      <w:sz w:val="22"/>
      <w:szCs w:val="22"/>
    </w:rPr>
  </w:style>
  <w:style w:type="paragraph" w:styleId="Ttulo6">
    <w:name w:val="heading 6"/>
    <w:basedOn w:val="Normal1"/>
    <w:next w:val="Normal1"/>
    <w:rsid w:val="00B54CD7"/>
    <w:pPr>
      <w:keepNext/>
      <w:keepLines/>
      <w:pBdr>
        <w:top w:val="nil"/>
        <w:left w:val="nil"/>
        <w:bottom w:val="nil"/>
        <w:right w:val="nil"/>
        <w:between w:val="nil"/>
      </w:pBdr>
      <w:spacing w:before="200" w:after="40"/>
      <w:ind w:firstLine="0"/>
      <w:outlineLvl w:val="5"/>
    </w:pPr>
    <w:rPr>
      <w:b/>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B54CD7"/>
  </w:style>
  <w:style w:type="table" w:customStyle="1" w:styleId="TableNormal">
    <w:name w:val="Table Normal"/>
    <w:rsid w:val="00B54CD7"/>
    <w:tblPr>
      <w:tblCellMar>
        <w:top w:w="0" w:type="dxa"/>
        <w:left w:w="0" w:type="dxa"/>
        <w:bottom w:w="0" w:type="dxa"/>
        <w:right w:w="0" w:type="dxa"/>
      </w:tblCellMar>
    </w:tblPr>
  </w:style>
  <w:style w:type="paragraph" w:styleId="Ttulo">
    <w:name w:val="Title"/>
    <w:basedOn w:val="Normal1"/>
    <w:next w:val="Normal1"/>
    <w:rsid w:val="00B54CD7"/>
    <w:pPr>
      <w:keepNext/>
      <w:keepLines/>
      <w:pBdr>
        <w:top w:val="nil"/>
        <w:left w:val="nil"/>
        <w:bottom w:val="nil"/>
        <w:right w:val="nil"/>
        <w:between w:val="nil"/>
      </w:pBdr>
      <w:spacing w:before="480" w:after="120"/>
      <w:ind w:firstLine="0"/>
    </w:pPr>
    <w:rPr>
      <w:b/>
      <w:color w:val="000000"/>
      <w:sz w:val="72"/>
      <w:szCs w:val="72"/>
    </w:rPr>
  </w:style>
  <w:style w:type="paragraph" w:styleId="Subttulo">
    <w:name w:val="Subtitle"/>
    <w:basedOn w:val="Normal1"/>
    <w:next w:val="Normal1"/>
    <w:rsid w:val="00B54CD7"/>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B54CD7"/>
    <w:tblPr>
      <w:tblStyleRowBandSize w:val="1"/>
      <w:tblStyleColBandSize w:val="1"/>
      <w:tblCellMar>
        <w:left w:w="108" w:type="dxa"/>
        <w:right w:w="108" w:type="dxa"/>
      </w:tblCellMar>
    </w:tblPr>
  </w:style>
  <w:style w:type="table" w:customStyle="1" w:styleId="a0">
    <w:basedOn w:val="TableNormal"/>
    <w:rsid w:val="00B54CD7"/>
    <w:tblPr>
      <w:tblStyleRowBandSize w:val="1"/>
      <w:tblStyleColBandSize w:val="1"/>
      <w:tblCellMar>
        <w:left w:w="108" w:type="dxa"/>
        <w:right w:w="108" w:type="dxa"/>
      </w:tblCellMar>
    </w:tblPr>
  </w:style>
  <w:style w:type="table" w:customStyle="1" w:styleId="a1">
    <w:basedOn w:val="TableNormal"/>
    <w:rsid w:val="00B54CD7"/>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rsid w:val="00B54CD7"/>
    <w:rPr>
      <w:sz w:val="20"/>
      <w:szCs w:val="20"/>
    </w:rPr>
  </w:style>
  <w:style w:type="character" w:customStyle="1" w:styleId="TextocomentarioCar">
    <w:name w:val="Texto comentario Car"/>
    <w:basedOn w:val="Fuentedeprrafopredeter"/>
    <w:link w:val="Textocomentario"/>
    <w:uiPriority w:val="99"/>
    <w:semiHidden/>
    <w:rsid w:val="00B54CD7"/>
    <w:rPr>
      <w:sz w:val="20"/>
      <w:szCs w:val="20"/>
    </w:rPr>
  </w:style>
  <w:style w:type="character" w:styleId="Refdecomentario">
    <w:name w:val="annotation reference"/>
    <w:basedOn w:val="Fuentedeprrafopredeter"/>
    <w:uiPriority w:val="99"/>
    <w:semiHidden/>
    <w:unhideWhenUsed/>
    <w:rsid w:val="00B54CD7"/>
    <w:rPr>
      <w:sz w:val="16"/>
      <w:szCs w:val="16"/>
    </w:rPr>
  </w:style>
  <w:style w:type="paragraph" w:styleId="Textodeglobo">
    <w:name w:val="Balloon Text"/>
    <w:basedOn w:val="Normal"/>
    <w:link w:val="TextodegloboCar"/>
    <w:uiPriority w:val="99"/>
    <w:semiHidden/>
    <w:unhideWhenUsed/>
    <w:rsid w:val="00A531BF"/>
    <w:rPr>
      <w:rFonts w:ascii="Tahoma" w:hAnsi="Tahoma" w:cs="Tahoma"/>
      <w:sz w:val="16"/>
      <w:szCs w:val="16"/>
    </w:rPr>
  </w:style>
  <w:style w:type="character" w:customStyle="1" w:styleId="TextodegloboCar">
    <w:name w:val="Texto de globo Car"/>
    <w:basedOn w:val="Fuentedeprrafopredeter"/>
    <w:link w:val="Textodeglobo"/>
    <w:uiPriority w:val="99"/>
    <w:semiHidden/>
    <w:rsid w:val="00A531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140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CF2BA6-3B9C-460B-8223-04ECC41FC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5</Pages>
  <Words>1104</Words>
  <Characters>6075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69</cp:revision>
  <dcterms:created xsi:type="dcterms:W3CDTF">2019-02-26T14:48:00Z</dcterms:created>
  <dcterms:modified xsi:type="dcterms:W3CDTF">2019-03-16T00:09:00Z</dcterms:modified>
</cp:coreProperties>
</file>