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Titulo Anio"/>
        </w:rPr>
        <w:t xml:space="preserve">2020</w:t>
      </w:r>
    </w:p>
    <w:p>
      <w:pPr/>
      <w:r>
        <w:rPr>
          <w:rStyle w:val="Titulo Fase"/>
        </w:rPr>
        <w:t xml:space="preserve">Fase I Creación y prueba</w:t>
      </w:r>
    </w:p>
    <w:p>
      <w:pPr/>
      <w:r>
        <w:rPr>
          <w:rStyle w:val="Titulo Bitacora"/>
        </w:rPr>
        <w:t xml:space="preserve">BITACORA FASE I</w:t>
      </w:r>
    </w:p>
    <w:p>
      <w:pPr/>
      <w:r>
        <w:rPr>
          <w:rStyle w:val="Titulo Bitacora"/>
        </w:rPr>
        <w:t xml:space="preserve">RESUMEN CUANTITATIVO DEL RESULTADO</w:t>
      </w:r>
    </w:p>
    <w:tbl>
      <w:tblGrid>
        <w:gridCol/>
        <w:gridCol/>
        <w:gridCol/>
        <w:gridCol/>
        <w:gridCol/>
      </w:tblGrid>
      <w:tr>
        <w:trPr/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No. de Docentes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Nombre de las asignaturas que enseña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Especialidad de la Media Técnica o Técnica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No. de Sesiones realizadas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1, 2, 1, 2, 1, 1, 1, 1, 1, 2, 1, 2, 1, 1, 1, 1, 1, 1, 1, 1, </w:t>
            </w:r>
          </w:p>
        </w:tc>
        <w:tc>
          <w:tcPr/>
          <w:p>
            <w:pPr/>
            <w:r>
              <w:rPr/>
              <w:t xml:space="preserve">1, 1, 1, 1, 1, 1, 1, 1, 1, 1, 1, 1, 1, 1, 1, 1, 1, 1, 1, 1, </w:t>
            </w:r>
          </w:p>
        </w:tc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  <w:gridCol/>
        <w:gridCol/>
        <w:gridCol/>
      </w:tblGrid>
      <w:tr>
        <w:trPr/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Frecuencia de sesiones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Duración de cada sesión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Aplicaciones creadas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>Temas problemas tratados</w:t>
            </w:r>
          </w:p>
        </w:tc>
        <w:tc>
          <w:tcPr>
            <w:shd w:val="clear" w:fill="cccccc"/>
          </w:tcPr>
          <w:p>
            <w:pPr/>
            <w:r>
              <w:rPr>
                <w:b/>
                <w:bCs/>
              </w:rPr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 1 al mes</w:t>
            </w:r>
          </w:p>
        </w:tc>
        <w:tc>
          <w:tcPr/>
          <w:p>
            <w:pPr/>
            <w:r>
              <w:rPr/>
              <w:t xml:space="preserve">Sesión 1: 1:21,Sesión 1: 0:15,Sesión 2: 0:20,Sesión 1: 0:15,Sesión 3: 0:30,Sesión 1: 1:33,Sesión 1: 1:37</w:t>
            </w:r>
          </w:p>
        </w:tc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1, 2, 1, 2, 1, 1, 1, 1, 1, 2, 1, 2, 1, 1, 1, 1, 1, 1, 1, 1,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/>
      <w:r>
        <w:rPr>
          <w:rStyle w:val="Titulo Sesion"/>
        </w:rPr>
        <w:t xml:space="preserve">Sesión 1</w:t>
      </w:r>
    </w:p>
    <w:p>
      <w:pPr/>
      <w:r>
        <w:rPr/>
        <w:t xml:space="preserve">1. Descripción del cómo se lleva a cabo la fase de creación y qué observaciones relevantes pueden anotarse de las acciones y los procesos llevados</w:t>
      </w:r>
    </w:p>
    <w:p>
      <w:pPr/>
      <w:r>
        <w:rPr/>
        <w:t xml:space="preserve">aaaa</w:t>
      </w:r>
    </w:p>
    <w:p>
      <w:pPr/>
      <w:r>
        <w:rPr/>
        <w:t xml:space="preserve">HALLAZGOS 1) sobre las condiciones institucionales que favorecen la creación de aplicaciones 0.0; 2) sobre las estrategias empleadas con los participantes para crear en cada IEO; 3) sobre las dificultades o facilidad de usar la infraestructura tecnológica (condiciones para usar la tecnología) 4) sobre las condiciones para facilitar el uso de espacios y el trabajo con los estudiantes</w:t>
      </w:r>
    </w:p>
    <w:p>
      <w:pPr/>
      <w:r>
        <w:rPr/>
        <w:t xml:space="preserve">aaaa</w:t>
      </w:r>
    </w:p>
    <w:p>
      <w:pPr/>
      <w:r>
        <w:rPr>
          <w:rStyle w:val="Titulo Sesion"/>
        </w:rPr>
        <w:t xml:space="preserve">Sesión 2</w:t>
      </w:r>
    </w:p>
    <w:p>
      <w:pPr/>
      <w:r>
        <w:rPr/>
        <w:t xml:space="preserve">1. Descripción del cómo se lleva a cabo la fase de creación y qué observaciones relevantes pueden anotarse de las acciones y los procesos llevados</w:t>
      </w:r>
    </w:p>
    <w:p>
      <w:pPr/>
      <w:r>
        <w:rPr/>
        <w:t xml:space="preserve">bbbbb</w:t>
      </w:r>
    </w:p>
    <w:p>
      <w:pPr/>
      <w:r>
        <w:rPr/>
        <w:t xml:space="preserve">HALLAZGOS 1) sobre las condiciones institucionales que favorecen la creación de aplicaciones 0.0; 2) sobre las estrategias empleadas con los participantes para crear en cada IEO; 3) sobre las dificultades o facilidad de usar la infraestructura tecnológica (condiciones para usar la tecnología) 4) sobre las condiciones para facilitar el uso de espacios y el trabajo con los estudiantes</w:t>
      </w:r>
    </w:p>
    <w:p>
      <w:pPr/>
      <w:r>
        <w:rPr/>
        <w:t xml:space="preserve">ccc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 Anio"/>
    <w:rPr>
      <w:rFonts w:ascii="Tahoma" w:hAnsi="Tahoma" w:eastAsia="Tahoma" w:cs="Tahoma"/>
      <w:color w:val="1B2232"/>
      <w:sz w:val="32"/>
      <w:szCs w:val="32"/>
      <w:b/>
      <w:bCs/>
    </w:rPr>
  </w:style>
  <w:style w:type="character">
    <w:name w:val="Titulo Fase"/>
    <w:rPr>
      <w:rFonts w:ascii="Tahoma" w:hAnsi="Tahoma" w:eastAsia="Tahoma" w:cs="Tahoma"/>
      <w:color w:val="1B2232"/>
      <w:sz w:val="28"/>
      <w:szCs w:val="28"/>
      <w:b/>
      <w:bCs/>
    </w:rPr>
  </w:style>
  <w:style w:type="character">
    <w:name w:val="Titulo Sesion"/>
    <w:rPr>
      <w:rFonts w:ascii="Tahoma" w:hAnsi="Tahoma" w:eastAsia="Tahoma" w:cs="Tahoma"/>
      <w:color w:val="1B2232"/>
      <w:sz w:val="24"/>
      <w:szCs w:val="24"/>
      <w:b/>
      <w:bCs/>
    </w:rPr>
  </w:style>
  <w:style w:type="character">
    <w:name w:val="Titulo Bitacora"/>
    <w:rPr>
      <w:rFonts w:ascii="Tahoma" w:hAnsi="Tahoma" w:eastAsia="Tahoma" w:cs="Tahoma"/>
      <w:color w:val="1B2232"/>
      <w:sz w:val="24"/>
      <w:szCs w:val="24"/>
      <w:b/>
      <w:bCs/>
    </w:rPr>
  </w:style>
  <w:style w:type="character">
    <w:name w:val="Titulo Resumen"/>
    <w:rPr>
      <w:rFonts w:ascii="Tahoma" w:hAnsi="Tahoma" w:eastAsia="Tahoma" w:cs="Tahoma"/>
      <w:color w:val="1B2232"/>
      <w:sz w:val="24"/>
      <w:szCs w:val="24"/>
      <w:b/>
      <w:bCs/>
    </w:rPr>
  </w:style>
  <w:style w:type="character">
    <w:name w:val="Titulo Escritura"/>
    <w:rPr>
      <w:rFonts w:ascii="Tahoma" w:hAnsi="Tahoma" w:eastAsia="Tahoma" w:cs="Tahoma"/>
      <w:color w:val="1B2232"/>
      <w:sz w:val="24"/>
      <w:szCs w:val="24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2019-03-24T15:03:15+01:00</dcterms:created>
  <dcterms:modified xsi:type="dcterms:W3CDTF">2019-03-24T15:03:15+01:00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