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0" w:after="0"/>
        <w:jc w:val="center"/>
        <w:rPr/>
      </w:pPr>
      <w:bookmarkStart w:id="0" w:name="_w0948f9kin2j"/>
      <w:bookmarkEnd w:id="0"/>
      <w:r>
        <w:rPr/>
        <w:t>Coding Test</w:t>
      </w:r>
    </w:p>
    <w:p>
      <w:pPr>
        <w:pStyle w:val="Normal"/>
        <w:jc w:val="center"/>
        <w:rPr/>
      </w:pPr>
      <w:r>
        <w:rPr/>
        <w:t>Duration: 1 hour</w:t>
      </w:r>
    </w:p>
    <w:p>
      <w:pPr>
        <w:pStyle w:val="Normal"/>
        <w:rPr/>
      </w:pPr>
      <w:r>
        <w:rPr/>
      </w:r>
    </w:p>
    <w:p>
      <w:pPr>
        <w:pStyle w:val="Heading1"/>
        <w:spacing w:before="200" w:after="0"/>
        <w:rPr/>
      </w:pPr>
      <w:bookmarkStart w:id="1" w:name="_mf5m87sq5894"/>
      <w:bookmarkEnd w:id="1"/>
      <w:r>
        <w:rPr/>
        <w:t>Background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The goal of this test is to develop a simple Java program comparing data coming from a provider and reacting to given conditions.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provider notifies two types of data: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jc w:val="both"/>
        <w:rPr/>
      </w:pPr>
      <w:r>
        <w:rPr/>
        <w:t>Market Data: Quantity and Price of the latest exchange transaction on a product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jc w:val="both"/>
        <w:rPr/>
      </w:pPr>
      <w:r>
        <w:rPr/>
        <w:t>Pricing Data: Fair Value of a product, calculated by an internal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you run the provided Test class, the registered Listeners (MarketDataListener and PricingDataListener) will start receiving data.</w:t>
      </w:r>
    </w:p>
    <w:p>
      <w:pPr>
        <w:pStyle w:val="Normal"/>
        <w:rPr/>
      </w:pPr>
      <w:r>
        <w:rPr/>
      </w:r>
    </w:p>
    <w:p>
      <w:pPr>
        <w:pStyle w:val="Heading1"/>
        <w:spacing w:before="200" w:after="0"/>
        <w:rPr/>
      </w:pPr>
      <w:bookmarkStart w:id="2" w:name="_kaqdlzio63l9"/>
      <w:bookmarkStart w:id="3" w:name="_sslto4jor23y"/>
      <w:bookmarkEnd w:id="2"/>
      <w:bookmarkEnd w:id="3"/>
      <w:r>
        <w:rPr/>
        <w:t>Functionality to implement</w:t>
      </w:r>
    </w:p>
    <w:p>
      <w:pPr>
        <w:pStyle w:val="Heading2"/>
        <w:spacing w:before="200" w:after="0"/>
        <w:rPr/>
      </w:pPr>
      <w:bookmarkStart w:id="4" w:name="_cvuatnlnw883"/>
      <w:bookmarkEnd w:id="4"/>
      <w:r>
        <w:rPr/>
        <w:t>First Part: Store the Fair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the provided Test class, implement the </w:t>
      </w:r>
      <w:r>
        <w:rPr>
          <w:i/>
        </w:rPr>
        <w:t>fairValueChanged</w:t>
      </w:r>
      <w:r>
        <w:rPr/>
        <w:t xml:space="preserve"> method to store that latest fair value received for each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fairValueChanged(“P1”, 11.0)</w:t>
      </w:r>
    </w:p>
    <w:p>
      <w:pPr>
        <w:pStyle w:val="Normal"/>
        <w:numPr>
          <w:ilvl w:val="1"/>
          <w:numId w:val="1"/>
        </w:numPr>
        <w:spacing w:before="0" w:after="0"/>
        <w:ind w:left="0" w:right="0" w:hanging="360"/>
        <w:contextualSpacing/>
        <w:rPr/>
      </w:pPr>
      <w:r>
        <w:rPr/>
        <w:t>=&gt; Fair Value for P1 is 11.0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fairValueChanged(“P1”, 10.9)</w:t>
      </w:r>
    </w:p>
    <w:p>
      <w:pPr>
        <w:pStyle w:val="Normal"/>
        <w:numPr>
          <w:ilvl w:val="1"/>
          <w:numId w:val="1"/>
        </w:numPr>
        <w:spacing w:before="0" w:after="0"/>
        <w:ind w:left="0" w:right="0" w:hanging="360"/>
        <w:contextualSpacing/>
        <w:rPr/>
      </w:pPr>
      <w:r>
        <w:rPr/>
        <w:t>=&gt; Fair Value for P1 is 10.9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fairValueChanged(“P2”, 12.5)</w:t>
      </w:r>
    </w:p>
    <w:p>
      <w:pPr>
        <w:pStyle w:val="Normal"/>
        <w:numPr>
          <w:ilvl w:val="1"/>
          <w:numId w:val="1"/>
        </w:numPr>
        <w:spacing w:before="0" w:after="0"/>
        <w:ind w:left="0" w:right="0" w:hanging="360"/>
        <w:contextualSpacing/>
        <w:rPr/>
      </w:pPr>
      <w:r>
        <w:rPr/>
        <w:t>=&gt; Fair Value for P1 is unchanged</w:t>
      </w:r>
    </w:p>
    <w:p>
      <w:pPr>
        <w:pStyle w:val="Normal"/>
        <w:numPr>
          <w:ilvl w:val="1"/>
          <w:numId w:val="1"/>
        </w:numPr>
        <w:spacing w:before="0" w:after="0"/>
        <w:ind w:left="0" w:right="0" w:hanging="360"/>
        <w:contextualSpacing/>
        <w:rPr/>
      </w:pPr>
      <w:r>
        <w:rPr/>
        <w:t>=&gt; Fair Value for P2 is 12.5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…</w:t>
      </w:r>
      <w:r>
        <w:rPr/>
        <w:t>..</w:t>
      </w:r>
    </w:p>
    <w:p>
      <w:pPr>
        <w:pStyle w:val="Heading2"/>
        <w:spacing w:before="200" w:after="0"/>
        <w:rPr/>
      </w:pPr>
      <w:bookmarkStart w:id="5" w:name="_p98b3gp5g0dz"/>
      <w:bookmarkStart w:id="6" w:name="_p98b3gp5g0dz"/>
      <w:bookmarkEnd w:id="6"/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/>
        <w:spacing w:before="200" w:after="0"/>
        <w:rPr/>
      </w:pPr>
      <w:bookmarkStart w:id="7" w:name="_mphgn9bte3yf"/>
      <w:bookmarkStart w:id="8" w:name="_mphgn9bte3yf"/>
      <w:bookmarkEnd w:id="8"/>
      <w:r>
        <w:rPr/>
      </w:r>
    </w:p>
    <w:p>
      <w:pPr>
        <w:pStyle w:val="Heading2"/>
        <w:spacing w:before="200" w:after="0"/>
        <w:rPr/>
      </w:pPr>
      <w:bookmarkStart w:id="9" w:name="_z4yy5i8qhfwc"/>
      <w:bookmarkEnd w:id="9"/>
      <w:r>
        <w:rPr/>
        <w:t>Second part: Calculate the VWAP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the provided Test class, implement the </w:t>
      </w:r>
      <w:r>
        <w:rPr>
          <w:i/>
        </w:rPr>
        <w:t>transactionOccured</w:t>
      </w:r>
      <w:r>
        <w:rPr/>
        <w:t xml:space="preserve"> method calculate the Volume Weighted Average Price (VWAP) over the 5 last transactions received for each product.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VWAP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last</m:t>
                </m:r>
                <m:r>
                  <w:rPr>
                    <w:rFonts w:ascii="Cambria Math" w:hAnsi="Cambria Math"/>
                  </w:rPr>
                  <m:t xml:space="preserve">transaction</m:t>
                </m:r>
              </m:sub>
              <m:sup/>
              <m:e/>
            </m:nary>
            <m:r>
              <w:rPr>
                <w:rFonts w:ascii="Cambria Math" w:hAnsi="Cambria Math"/>
              </w:rPr>
              <m:t xml:space="preserve">Quantity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Price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last</m:t>
                </m:r>
                <m:r>
                  <w:rPr>
                    <w:rFonts w:ascii="Cambria Math" w:hAnsi="Cambria Math"/>
                  </w:rPr>
                  <m:t xml:space="preserve">transaction</m:t>
                </m:r>
              </m:sub>
              <m:sup/>
              <m:e/>
            </m:nary>
            <m:r>
              <w:rPr>
                <w:rFonts w:ascii="Cambria Math" w:hAnsi="Cambria Math"/>
              </w:rPr>
              <m:t xml:space="preserve">Quantity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If less than 5 transactions were reported on a given product, the VWAP will be calculated using all the transactions available for this product.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 xml:space="preserve">transactionOccured(“P1”, 1000, 10.0) </w:t>
      </w:r>
    </w:p>
    <w:p>
      <w:pPr>
        <w:pStyle w:val="Normal"/>
        <w:numPr>
          <w:ilvl w:val="1"/>
          <w:numId w:val="3"/>
        </w:numPr>
        <w:spacing w:before="0" w:after="0"/>
        <w:ind w:left="0" w:right="0" w:hanging="360"/>
        <w:contextualSpacing/>
        <w:rPr/>
      </w:pPr>
      <w:r>
        <w:rPr/>
        <w:t>=&gt; VWAP for P1 = 1000 * 10.0 / 1000 = 10.0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 xml:space="preserve">transactionOccured(“P1”, 2000, 11.0) </w:t>
      </w:r>
    </w:p>
    <w:p>
      <w:pPr>
        <w:pStyle w:val="Normal"/>
        <w:numPr>
          <w:ilvl w:val="1"/>
          <w:numId w:val="3"/>
        </w:numPr>
        <w:spacing w:before="0" w:after="0"/>
        <w:ind w:left="0" w:right="0" w:hanging="360"/>
        <w:contextualSpacing/>
        <w:rPr/>
      </w:pPr>
      <w:r>
        <w:rPr/>
        <w:t>=&gt; VWAP for P1 = (1000 * 10.0  + 2000 * 11.0) / (1000 + 2000) = 10.6666666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 xml:space="preserve">transactionOccured(“P2”, 500, 12.0) </w:t>
      </w:r>
    </w:p>
    <w:p>
      <w:pPr>
        <w:pStyle w:val="Normal"/>
        <w:numPr>
          <w:ilvl w:val="1"/>
          <w:numId w:val="3"/>
        </w:numPr>
        <w:spacing w:before="0" w:after="0"/>
        <w:ind w:left="0" w:right="0" w:hanging="360"/>
        <w:contextualSpacing/>
        <w:rPr/>
      </w:pPr>
      <w:r>
        <w:rPr/>
        <w:t>=&gt; VWAP for P1 is unchanged</w:t>
      </w:r>
    </w:p>
    <w:p>
      <w:pPr>
        <w:pStyle w:val="Normal"/>
        <w:numPr>
          <w:ilvl w:val="1"/>
          <w:numId w:val="3"/>
        </w:numPr>
        <w:spacing w:before="0" w:after="0"/>
        <w:ind w:left="0" w:right="0" w:hanging="360"/>
        <w:contextualSpacing/>
        <w:rPr/>
      </w:pPr>
      <w:r>
        <w:rPr/>
        <w:t>=&gt; VWAP for P2 = (500 * 12.0) / (500) = 12.0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>
          <w:i/>
        </w:rPr>
      </w:pPr>
      <w:r>
        <w:rPr/>
        <w:t xml:space="preserve">… </w:t>
      </w:r>
      <w:r>
        <w:rPr>
          <w:i/>
        </w:rPr>
        <w:t>Don’t forget that only the 5 last transactions received on each product have to be considered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200" w:after="0"/>
        <w:rPr/>
      </w:pPr>
      <w:bookmarkStart w:id="10" w:name="_njh27cftda3c"/>
      <w:bookmarkEnd w:id="10"/>
      <w:r>
        <w:rPr/>
        <w:t>Third Part: Compare the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time a new transaction occurs or a new fair value is provided, compare the latest VWAP with the latest Fair Value.</w:t>
      </w:r>
    </w:p>
    <w:p>
      <w:pPr>
        <w:pStyle w:val="Normal"/>
        <w:rPr/>
      </w:pPr>
      <w:r>
        <w:rPr/>
        <w:t>If the VWAP is greater than the Fair Value, print a log:</w:t>
      </w:r>
    </w:p>
    <w:p>
      <w:pPr>
        <w:pStyle w:val="Normal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VWAP(xxxxx) &gt; FairValue(yyyyy)</w:t>
      </w:r>
    </w:p>
    <w:p>
      <w:pPr>
        <w:pStyle w:val="Normal"/>
        <w:rPr/>
      </w:pPr>
      <w:r>
        <w:rPr/>
        <w:t>with the corresponding VWAP and Fair values.</w:t>
      </w:r>
    </w:p>
    <w:p>
      <w:pPr>
        <w:pStyle w:val="Normal"/>
        <w:rPr/>
      </w:pPr>
      <w:r>
        <w:rPr/>
      </w:r>
    </w:p>
    <w:p>
      <w:pPr>
        <w:pStyle w:val="Heading1"/>
        <w:spacing w:before="200" w:after="0"/>
        <w:rPr/>
      </w:pPr>
      <w:bookmarkStart w:id="11" w:name="_776yrh5kova"/>
      <w:bookmarkStart w:id="12" w:name="_776yrh5kova"/>
      <w:bookmarkEnd w:id="12"/>
      <w:r>
        <w:rPr/>
      </w:r>
    </w:p>
    <w:p>
      <w:pPr>
        <w:pStyle w:val="Normal"/>
        <w:rPr/>
      </w:pPr>
      <w:r>
        <w:rPr/>
      </w:r>
    </w:p>
    <w:p>
      <w:pPr>
        <w:pStyle w:val="Heading1"/>
        <w:pageBreakBefore/>
        <w:spacing w:before="200" w:after="0"/>
        <w:rPr/>
      </w:pPr>
      <w:bookmarkStart w:id="13" w:name="_nku6raihmlma"/>
      <w:bookmarkStart w:id="14" w:name="_nku6raihmlma"/>
      <w:bookmarkEnd w:id="14"/>
      <w:r>
        <w:rPr/>
      </w:r>
    </w:p>
    <w:p>
      <w:pPr>
        <w:pStyle w:val="Heading1"/>
        <w:spacing w:before="200" w:after="0"/>
        <w:rPr/>
      </w:pPr>
      <w:bookmarkStart w:id="15" w:name="_p8qzsdthjoxw"/>
      <w:bookmarkEnd w:id="15"/>
      <w:r>
        <w:rPr/>
        <w:t>Thread-Safety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It’s very important to note that the DataProvider uses several threads to notify the data. As a result, the program must be thread safe.</w:t>
      </w:r>
    </w:p>
    <w:p>
      <w:pPr>
        <w:pStyle w:val="Normal"/>
        <w:rPr/>
      </w:pPr>
      <w:r>
        <w:rPr/>
      </w:r>
    </w:p>
    <w:p>
      <w:pPr>
        <w:pStyle w:val="Heading1"/>
        <w:spacing w:before="200" w:after="0"/>
        <w:rPr/>
      </w:pPr>
      <w:bookmarkStart w:id="16" w:name="_pcw3m7f46hdu"/>
      <w:bookmarkEnd w:id="16"/>
      <w:r>
        <w:rPr/>
        <w:t>Expected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expected result is a running Java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 will have to check the conditions mentioned above for all the products its listeners receive.</w:t>
      </w:r>
    </w:p>
    <w:p>
      <w:pPr>
        <w:pStyle w:val="Normal"/>
        <w:rPr/>
      </w:pPr>
      <w:bookmarkStart w:id="17" w:name="_GoBack"/>
      <w:bookmarkEnd w:id="17"/>
      <w:r>
        <w:rPr/>
        <w:t>In order to verify  that the calculations are correct, using log4j log, the following log in the console and a file is expected for the product having productId = “TEST_PRODUCT” (each line corresponds to a point where the conditions were met):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VWAP(100.04761904761905) &gt; FairValue(100.0)</w:t>
      </w:r>
    </w:p>
    <w:p>
      <w:pPr>
        <w:pStyle w:val="Normal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VWAP(101.09433962264151) &gt; FairValue(101.0)</w:t>
      </w:r>
    </w:p>
    <w:p>
      <w:pPr>
        <w:pStyle w:val="Normal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VWAP(101.5909090909091) &gt; FairValue(101.5)</w:t>
      </w:r>
    </w:p>
    <w:p>
      <w:pPr>
        <w:pStyle w:val="Normal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VWAP(101.5909090909091) &gt; FairValue(101.0)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/>
        <w:t xml:space="preserve"> </w:t>
      </w:r>
      <w:r>
        <w:rPr>
          <w:rFonts w:ascii="Monospace" w:hAnsi="Monospace"/>
          <w:color w:val="000000"/>
          <w:sz w:val="20"/>
        </w:rPr>
        <w:t>99.0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99.66666666666667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100.04761904761905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100.28571428571429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101.09433962264151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101.5909090909091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eastAsia="Times New Roman" w:cs="Arial"/>
          <w:b/>
          <w:bCs/>
        </w:rPr>
      </w:pPr>
      <w:bookmarkStart w:id="18" w:name="_qy0vqhlii1xw"/>
      <w:bookmarkEnd w:id="18"/>
      <w:r>
        <w:rPr>
          <w:rFonts w:eastAsia="Times New Roman" w:cs="Arial"/>
          <w:b/>
          <w:bCs/>
        </w:rPr>
        <w:t>Material Provided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document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JAR libraries required for the Test: (to be renamed in lib/ folder as .jar)</w:t>
      </w:r>
    </w:p>
    <w:p>
      <w:pPr>
        <w:pStyle w:val="Normal"/>
        <w:numPr>
          <w:ilvl w:val="1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codingtest.jar : DataProvider related classes and interfaces</w:t>
      </w:r>
    </w:p>
    <w:p>
      <w:pPr>
        <w:pStyle w:val="Normal"/>
        <w:numPr>
          <w:ilvl w:val="1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log4j-xxxx.jar : Log4J 1.2 library for logging purposes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Javadoc of the DataProvider related classes and interfaces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log4j.xml configuration with a specific “TEST_PRODUCT” logger in DEBUG mode (this configuration can be changed)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Test.java code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 can add code everywhere in the project. As a beginning, you can start to write your code where the </w:t>
      </w:r>
      <w:r>
        <w:rPr>
          <w:rFonts w:eastAsia="Times New Roman"/>
          <w:color w:val="70AD47"/>
          <w:sz w:val="24"/>
          <w:szCs w:val="24"/>
        </w:rPr>
        <w:t>“</w:t>
      </w:r>
      <w:r>
        <w:rPr>
          <w:rFonts w:eastAsia="Courier New" w:cs="Courier New" w:ascii="Courier New" w:hAnsi="Courier New"/>
          <w:color w:val="70AD47"/>
          <w:sz w:val="24"/>
          <w:szCs w:val="24"/>
        </w:rPr>
        <w:t>// Do Some Stuff</w:t>
      </w:r>
      <w:r>
        <w:rPr>
          <w:rFonts w:eastAsia="Times New Roman"/>
          <w:color w:val="70AD47"/>
          <w:sz w:val="24"/>
          <w:szCs w:val="24"/>
        </w:rPr>
        <w:t xml:space="preserve">” </w:t>
      </w:r>
      <w:r>
        <w:rPr>
          <w:rFonts w:eastAsia="Times New Roman"/>
          <w:sz w:val="24"/>
          <w:szCs w:val="24"/>
        </w:rPr>
        <w:t>comments are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use third-party libraries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use any JDK version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Any IDE or text editor can be used. For convenience we provide an Eclipse or IntelliJ workspace 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Internet access is allowed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uiPriority w:val="9"/>
    <w:qFormat/>
    <w:semiHidden/>
    <w:unhideWhenUsed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uiPriority w:val="9"/>
    <w:qFormat/>
    <w:semiHidden/>
    <w:unhideWhenUsed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uiPriority w:val="9"/>
    <w:qFormat/>
    <w:semiHidden/>
    <w:unhideWhenUsed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uiPriority w:val="9"/>
    <w:qFormat/>
    <w:semiHidden/>
    <w:unhideWhenUsed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cs="Times New Roman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basedOn w:val="Normal"/>
    <w:next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uiPriority w:val="11"/>
    <w:qFormat/>
    <w:basedOn w:val="Normal"/>
    <w:next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2019-03-20T14:20:00Z</dcterms:created>
  <dc:language>en-US</dc:language>
  <cp:lastModifiedBy>Nicolas GANDOIS</cp:lastModifiedBy>
  <dcterms:modified xsi:type="dcterms:W3CDTF">2020-05-06T03:13:00Z</dcterms:modified>
  <cp:revision>7</cp:revision>
</cp:coreProperties>
</file>