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FFE74" w14:textId="510AD89F" w:rsidR="00D8224D" w:rsidRDefault="00D8224D">
      <w:r>
        <w:rPr>
          <w:noProof/>
        </w:rPr>
        <w:drawing>
          <wp:inline distT="0" distB="0" distL="0" distR="0" wp14:anchorId="5EC0D43C" wp14:editId="109B84B9">
            <wp:extent cx="5400040" cy="2372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3989" w14:textId="2C28BFBB" w:rsidR="00D8224D" w:rsidRDefault="00D8224D"/>
    <w:p w14:paraId="5B3567C2" w14:textId="5E55BC6F" w:rsidR="00D8224D" w:rsidRDefault="00D8224D" w:rsidP="00D8224D">
      <w:r>
        <w:t>Considere agora o banco de dados Acadêmico mostrado na Figura 1. Escreva as instruções SQL para</w:t>
      </w:r>
      <w:r w:rsidR="008244B7">
        <w:t xml:space="preserve"> </w:t>
      </w:r>
      <w:r>
        <w:t>executar as seguintes ações:</w:t>
      </w:r>
    </w:p>
    <w:p w14:paraId="2ADA53B8" w14:textId="77777777" w:rsidR="00D8224D" w:rsidRDefault="00D8224D" w:rsidP="00D8224D">
      <w:r>
        <w:t>(a) Obter o nome do aluno, o nome da disciplina e a nota obtida pelo aluno na disciplina;</w:t>
      </w:r>
    </w:p>
    <w:p w14:paraId="14CA964F" w14:textId="77777777" w:rsidR="00D8224D" w:rsidRDefault="00D8224D" w:rsidP="00D8224D">
      <w:r>
        <w:t>(b) Obter a quantidade de disciplinas ministradas por cada professor;</w:t>
      </w:r>
    </w:p>
    <w:p w14:paraId="3AF50DB8" w14:textId="1A2AE59D" w:rsidR="00D8224D" w:rsidRDefault="00D8224D" w:rsidP="00D8224D">
      <w:r>
        <w:t>(c) Obter os nomes completos de todos os professores com sua carga horária total;</w:t>
      </w:r>
    </w:p>
    <w:p w14:paraId="661C2E73" w14:textId="77777777" w:rsidR="00D8224D" w:rsidRDefault="00D8224D" w:rsidP="00D8224D">
      <w:r>
        <w:t>(d) Obter a nota média para cada disciplina;</w:t>
      </w:r>
    </w:p>
    <w:p w14:paraId="387FBB7C" w14:textId="26471583" w:rsidR="00D8224D" w:rsidRDefault="00D8224D" w:rsidP="00D8224D">
      <w:r>
        <w:t>(e) Obter a maior e a menor nota para cada uma das disciplinas;</w:t>
      </w:r>
    </w:p>
    <w:p w14:paraId="33C5F012" w14:textId="3B19E765" w:rsidR="00D8224D" w:rsidRDefault="00D8224D" w:rsidP="00D8224D">
      <w:r>
        <w:t>(f) Obter as disciplinas que o aluno José está matriculado e que possuam pelo menos 2 alunos</w:t>
      </w:r>
      <w:r w:rsidR="008244B7">
        <w:t xml:space="preserve"> </w:t>
      </w:r>
      <w:r>
        <w:t>matriculados.</w:t>
      </w:r>
    </w:p>
    <w:p w14:paraId="4B97B868" w14:textId="3A0BA5E7" w:rsidR="00D8224D" w:rsidRDefault="00D8224D" w:rsidP="00D8224D">
      <w:r>
        <w:t>(g) Obter os alunos matriculados nas disciplinas com carga horária maior ou igual a 60;</w:t>
      </w:r>
    </w:p>
    <w:p w14:paraId="168A4DC4" w14:textId="77777777" w:rsidR="00D8224D" w:rsidRDefault="00D8224D" w:rsidP="00D8224D">
      <w:r>
        <w:t>(h) Obter a média das notas de cada aluno em ordem decrescente pela média;</w:t>
      </w:r>
    </w:p>
    <w:p w14:paraId="52D625D4" w14:textId="77777777" w:rsidR="00D8224D" w:rsidRDefault="00D8224D" w:rsidP="00D8224D">
      <w:r>
        <w:t>(i) Atualizar a média dos alunos;</w:t>
      </w:r>
    </w:p>
    <w:p w14:paraId="7C7616BF" w14:textId="689FA70C" w:rsidR="00D8224D" w:rsidRDefault="00D8224D" w:rsidP="00D8224D">
      <w:r>
        <w:t>(j) Obter os nomes dos alunos matriculado em disciplinas de professores da área de</w:t>
      </w:r>
      <w:r w:rsidR="008244B7">
        <w:t xml:space="preserve"> </w:t>
      </w:r>
      <w:r>
        <w:t>Computação;</w:t>
      </w:r>
    </w:p>
    <w:p w14:paraId="59538A55" w14:textId="77777777" w:rsidR="00D8224D" w:rsidRDefault="00D8224D" w:rsidP="00D8224D">
      <w:r>
        <w:t>(k) Obter a carga horária total de cada professor de acordo com as disciplinas ministradas;</w:t>
      </w:r>
    </w:p>
    <w:p w14:paraId="3250216E" w14:textId="10111A42" w:rsidR="00D8224D" w:rsidRDefault="00D8224D" w:rsidP="00D8224D">
      <w:r>
        <w:t>(l) Obter a quantidade de alunos matriculados em cada disciplinas;</w:t>
      </w:r>
    </w:p>
    <w:p w14:paraId="1EEFD17D" w14:textId="77777777" w:rsidR="00D8224D" w:rsidRDefault="00D8224D" w:rsidP="00D8224D">
      <w:r>
        <w:t>(m) Obter os alunos que cursaram mais de 100 horas de disciplinas;</w:t>
      </w:r>
    </w:p>
    <w:p w14:paraId="6A90B694" w14:textId="3A7A63AF" w:rsidR="00D8224D" w:rsidRDefault="00D8224D" w:rsidP="00D8224D">
      <w:r>
        <w:t>(n) Obter o nome dos alunos, nome das disciplinas, nome dos professores da</w:t>
      </w:r>
      <w:r w:rsidR="008244B7">
        <w:t>s</w:t>
      </w:r>
      <w:r>
        <w:t xml:space="preserve"> disciplinas e a</w:t>
      </w:r>
      <w:r w:rsidR="008244B7">
        <w:t xml:space="preserve"> </w:t>
      </w:r>
      <w:r>
        <w:t>nota obtida</w:t>
      </w:r>
      <w:r>
        <w:t xml:space="preserve"> </w:t>
      </w:r>
      <w:r>
        <w:t>pelos alunos;</w:t>
      </w:r>
    </w:p>
    <w:p w14:paraId="4CB931E4" w14:textId="77777777" w:rsidR="00D8224D" w:rsidRDefault="00D8224D" w:rsidP="00D8224D">
      <w:r>
        <w:t>(o) Obter as disciplinas sem professor;</w:t>
      </w:r>
    </w:p>
    <w:p w14:paraId="77BBE7C5" w14:textId="77777777" w:rsidR="00D8224D" w:rsidRDefault="00D8224D" w:rsidP="00D8224D">
      <w:r>
        <w:t>(p) Obter os professores sem disciplina;</w:t>
      </w:r>
    </w:p>
    <w:p w14:paraId="5AD070F4" w14:textId="319DEDA3" w:rsidR="00D8224D" w:rsidRDefault="00D8224D" w:rsidP="00D8224D">
      <w:r>
        <w:t>(q) Obter possíveis duplas combinando todos os nomes de alunos, mas sem combinar um aluno com ele</w:t>
      </w:r>
      <w:r>
        <w:t xml:space="preserve"> </w:t>
      </w:r>
      <w:r>
        <w:t>mesmo;</w:t>
      </w:r>
    </w:p>
    <w:p w14:paraId="098A37B5" w14:textId="77777777" w:rsidR="00D8224D" w:rsidRDefault="00D8224D" w:rsidP="00D8224D">
      <w:r>
        <w:lastRenderedPageBreak/>
        <w:t>(r) Obter as disciplinas sem nenhum aluno matriculado;</w:t>
      </w:r>
    </w:p>
    <w:p w14:paraId="7B291D61" w14:textId="5EC368A0" w:rsidR="00D8224D" w:rsidRDefault="00D8224D" w:rsidP="00D8224D">
      <w:r>
        <w:t>(s) Matricular todos os alunos nas disciplinas sem nenhum aluno matriculado.</w:t>
      </w:r>
    </w:p>
    <w:p w14:paraId="0991A974" w14:textId="76D335E4" w:rsidR="008244B7" w:rsidRDefault="008244B7" w:rsidP="00D8224D"/>
    <w:p w14:paraId="2026F781" w14:textId="726DE8BC" w:rsidR="008244B7" w:rsidRDefault="008244B7" w:rsidP="00D8224D">
      <w:r>
        <w:rPr>
          <w:noProof/>
        </w:rPr>
        <w:drawing>
          <wp:inline distT="0" distB="0" distL="0" distR="0" wp14:anchorId="1EAB5F61" wp14:editId="48C65D12">
            <wp:extent cx="4622571" cy="2053087"/>
            <wp:effectExtent l="0" t="0" r="698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05" cy="205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841C" w14:textId="595C28BB" w:rsidR="008244B7" w:rsidRDefault="008244B7" w:rsidP="00D8224D">
      <w:r>
        <w:rPr>
          <w:noProof/>
        </w:rPr>
        <w:drawing>
          <wp:inline distT="0" distB="0" distL="0" distR="0" wp14:anchorId="2BC37CD0" wp14:editId="06DFF8E5">
            <wp:extent cx="4666903" cy="3001525"/>
            <wp:effectExtent l="0" t="0" r="63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54" cy="304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68F9" w14:textId="2C3A2740" w:rsidR="008244B7" w:rsidRDefault="008244B7" w:rsidP="00D8224D"/>
    <w:p w14:paraId="2B70C6A8" w14:textId="15CFA60E" w:rsidR="008244B7" w:rsidRDefault="008244B7" w:rsidP="008244B7">
      <w:r>
        <w:t>Considere o banco de dados de uma empresa de varejo cujo esquema lógico é apresentado na Figura 2.</w:t>
      </w:r>
      <w:r>
        <w:t xml:space="preserve"> </w:t>
      </w:r>
      <w:r>
        <w:t>Escreva as instruções SQL para executar as seguintes ações:</w:t>
      </w:r>
    </w:p>
    <w:p w14:paraId="2081DF12" w14:textId="77777777" w:rsidR="008244B7" w:rsidRDefault="008244B7" w:rsidP="008244B7">
      <w:r>
        <w:t>(a) Obter o valor total comprado de cada fornecedor;</w:t>
      </w:r>
    </w:p>
    <w:p w14:paraId="31576652" w14:textId="77777777" w:rsidR="008244B7" w:rsidRDefault="008244B7" w:rsidP="008244B7">
      <w:r>
        <w:t>(b) O valor total vendido para cada cidade;</w:t>
      </w:r>
    </w:p>
    <w:p w14:paraId="00FD14C9" w14:textId="77777777" w:rsidR="008244B7" w:rsidRDefault="008244B7" w:rsidP="008244B7">
      <w:r>
        <w:t>(c) O valor total de cada produto vendido para cada cidade;</w:t>
      </w:r>
    </w:p>
    <w:p w14:paraId="081310F4" w14:textId="77777777" w:rsidR="008244B7" w:rsidRDefault="008244B7" w:rsidP="008244B7">
      <w:r>
        <w:t>(d) A quantidade, o valor total e o valor médio de cada produto comprado de cada estado (UF);</w:t>
      </w:r>
    </w:p>
    <w:p w14:paraId="27D3692F" w14:textId="66C7E3EB" w:rsidR="008244B7" w:rsidRDefault="008244B7" w:rsidP="008244B7">
      <w:r>
        <w:t>(e) Listar as cidades com suas respectivas quantidades de cadastros (um cadastro pode ser um cliente</w:t>
      </w:r>
      <w:r>
        <w:t xml:space="preserve"> </w:t>
      </w:r>
      <w:r>
        <w:t>ou um fornecedor);</w:t>
      </w:r>
    </w:p>
    <w:p w14:paraId="7476F142" w14:textId="77777777" w:rsidR="008244B7" w:rsidRDefault="008244B7" w:rsidP="008244B7">
      <w:r>
        <w:t>(f) Listar as contas a pagar vencidas até dezembro de 2011 e que não foram pagas;</w:t>
      </w:r>
    </w:p>
    <w:p w14:paraId="1212723B" w14:textId="77777777" w:rsidR="008244B7" w:rsidRDefault="008244B7" w:rsidP="008244B7">
      <w:r>
        <w:lastRenderedPageBreak/>
        <w:t>(g) Listar os fornecedores que possuem mais de 10 contas a pagar;</w:t>
      </w:r>
    </w:p>
    <w:p w14:paraId="68B501A5" w14:textId="77777777" w:rsidR="008244B7" w:rsidRDefault="008244B7" w:rsidP="008244B7">
      <w:r>
        <w:t>(h) Listar o total devido por cada cliente;</w:t>
      </w:r>
    </w:p>
    <w:p w14:paraId="030D0A56" w14:textId="77777777" w:rsidR="008244B7" w:rsidRDefault="008244B7" w:rsidP="008244B7">
      <w:r>
        <w:t>(i) Listar os 10 produtos com maior movimentação (considerando compras e vendas);</w:t>
      </w:r>
    </w:p>
    <w:p w14:paraId="26522E3B" w14:textId="77777777" w:rsidR="008244B7" w:rsidRDefault="008244B7" w:rsidP="008244B7">
      <w:r>
        <w:t>(j) Listar o faturamento (vendas) mensal de todos os meses;</w:t>
      </w:r>
    </w:p>
    <w:p w14:paraId="3B091BA7" w14:textId="3243C20A" w:rsidR="008244B7" w:rsidRDefault="008244B7" w:rsidP="008244B7">
      <w:r>
        <w:t>(k) Crie um campo de estoque mínimo na tabela produto e atualize com 50% da média mensal de venda</w:t>
      </w:r>
      <w:r>
        <w:t xml:space="preserve"> </w:t>
      </w:r>
      <w:r>
        <w:t>do produto;</w:t>
      </w:r>
    </w:p>
    <w:p w14:paraId="6776B31A" w14:textId="77777777" w:rsidR="008244B7" w:rsidRDefault="008244B7" w:rsidP="008244B7">
      <w:r>
        <w:t>(l) Listar os produtos que foram vendidos, mas não foram comprados em janeiro de 2011;</w:t>
      </w:r>
    </w:p>
    <w:p w14:paraId="4FC1D9B1" w14:textId="77777777" w:rsidR="008244B7" w:rsidRDefault="008244B7" w:rsidP="008244B7">
      <w:r>
        <w:t>(m) Listar os produtos que foram comprados em 2010, sem repetições;</w:t>
      </w:r>
    </w:p>
    <w:p w14:paraId="5AC92EB2" w14:textId="77777777" w:rsidR="008244B7" w:rsidRDefault="008244B7" w:rsidP="008244B7">
      <w:r>
        <w:t>(n) Listar as vendas de 2011 contendo mais de 5 produtos que ainda não foram pagas;</w:t>
      </w:r>
    </w:p>
    <w:p w14:paraId="783F478A" w14:textId="3B7998C3" w:rsidR="008244B7" w:rsidRDefault="008244B7" w:rsidP="008244B7">
      <w:r>
        <w:t>(o) Listar o total vendido e o total comprado de cada produto (pode acontecer de um produto ter sido</w:t>
      </w:r>
      <w:r>
        <w:t xml:space="preserve"> </w:t>
      </w:r>
      <w:r>
        <w:t>comprado e não ter sido vendido e vice-versa);</w:t>
      </w:r>
    </w:p>
    <w:p w14:paraId="4E009DD0" w14:textId="2EA873F1" w:rsidR="008244B7" w:rsidRDefault="008244B7" w:rsidP="008244B7">
      <w:r>
        <w:t>(p) Listar o mês e ano com a maior quantidade de vendas de cada produto.</w:t>
      </w:r>
    </w:p>
    <w:sectPr w:rsidR="00824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4D"/>
    <w:rsid w:val="008244B7"/>
    <w:rsid w:val="008F56BF"/>
    <w:rsid w:val="00D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4BDB"/>
  <w15:chartTrackingRefBased/>
  <w15:docId w15:val="{A59F7903-B64A-43E0-B3EA-EFAD954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2</cp:revision>
  <dcterms:created xsi:type="dcterms:W3CDTF">2020-09-15T20:14:00Z</dcterms:created>
  <dcterms:modified xsi:type="dcterms:W3CDTF">2020-09-15T20:35:00Z</dcterms:modified>
</cp:coreProperties>
</file>