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95AE" w14:textId="77777777" w:rsidR="00B91841" w:rsidRDefault="00000000">
      <w:pPr>
        <w:pStyle w:val="Corpodetexto"/>
        <w:ind w:left="36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4FD7F16">
          <v:group id="_x0000_s1027" style="width:49.4pt;height:66.25pt;mso-position-horizontal-relative:char;mso-position-vertical-relative:line" coordsize="988,1325">
            <v:shape id="_x0000_s1036" style="position:absolute;left:351;top:14;width:299;height:299" coordorigin="352,15" coordsize="299,299" path="m621,15r-239,l370,17r-10,7l354,33r-2,12l352,284r2,12l360,305r10,6l382,314r239,l632,311r10,-6l648,296r3,-12l651,45,648,33r-6,-9l632,17,621,15xe" fillcolor="#2e94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688;top:14;width:299;height:299">
              <v:imagedata r:id="rId4" o:title=""/>
            </v:shape>
            <v:shape id="_x0000_s1034" style="position:absolute;left:14;top:351;width:636;height:299" coordorigin="15,352" coordsize="636,299" o:spt="100" adj="0,,0" path="m314,382r-3,-12l305,360r-9,-6l284,352r-239,l33,354r-9,6l17,370r-2,12l15,621r2,11l24,642r9,6l45,651r239,l296,648r9,-6l311,632r3,-11l314,382xm651,382r-3,-12l642,360r-10,-6l621,352r-239,l370,354r-10,6l354,370r-2,12l352,621r2,11l360,642r10,6l382,651r239,l632,648r10,-6l648,632r3,-11l651,382xe" fillcolor="#2e943c" stroked="f">
              <v:stroke joinstyle="round"/>
              <v:formulas/>
              <v:path arrowok="t" o:connecttype="segments"/>
            </v:shape>
            <v:shape id="_x0000_s1033" type="#_x0000_t75" style="position:absolute;left:14;top:688;width:299;height:299">
              <v:imagedata r:id="rId4" o:title=""/>
            </v:shape>
            <v:shape id="_x0000_s1032" type="#_x0000_t75" style="position:absolute;left:351;top:688;width:299;height:299">
              <v:imagedata r:id="rId4" o:title=""/>
            </v:shape>
            <v:shape id="_x0000_s1031" type="#_x0000_t75" style="position:absolute;left:688;top:688;width:299;height:299">
              <v:imagedata r:id="rId4" o:title=""/>
            </v:shape>
            <v:shape id="_x0000_s1030" type="#_x0000_t75" style="position:absolute;left:14;top:1025;width:299;height:299">
              <v:imagedata r:id="rId4" o:title=""/>
            </v:shape>
            <v:shape id="_x0000_s1029" type="#_x0000_t75" style="position:absolute;left:351;top:1025;width:299;height:299">
              <v:imagedata r:id="rId4" o:title=""/>
            </v:shape>
            <v:shape id="_x0000_s1028" style="position:absolute;width:329;height:329" coordsize="329,329" path="m164,l100,13,48,48,13,100,,164r13,64l48,281r52,35l164,329r64,-13l281,281r35,-53l329,164,316,100,281,48,228,13,164,xe" fillcolor="#c8191e" stroked="f">
              <v:path arrowok="t"/>
            </v:shape>
            <w10:anchorlock/>
          </v:group>
        </w:pict>
      </w:r>
    </w:p>
    <w:p w14:paraId="523D0FA0" w14:textId="77777777" w:rsidR="00B91841" w:rsidRDefault="00000000">
      <w:pPr>
        <w:pStyle w:val="Ttulo1"/>
        <w:spacing w:before="96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</w:p>
    <w:p w14:paraId="0B8D4EAF" w14:textId="77777777" w:rsidR="00B91841" w:rsidRDefault="00000000">
      <w:pPr>
        <w:spacing w:before="79"/>
        <w:ind w:left="102" w:right="108"/>
        <w:jc w:val="center"/>
        <w:rPr>
          <w:b/>
          <w:sz w:val="20"/>
        </w:rPr>
      </w:pPr>
      <w:r>
        <w:br w:type="column"/>
      </w:r>
      <w:r>
        <w:rPr>
          <w:b/>
          <w:w w:val="105"/>
          <w:sz w:val="20"/>
        </w:rPr>
        <w:t>INSTITUTO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FEDERAL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MINAS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GERAIS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(IFMG)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CAMPUS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BAMBUÍ</w:t>
      </w:r>
    </w:p>
    <w:p w14:paraId="47105615" w14:textId="77777777" w:rsidR="00B91841" w:rsidRDefault="00000000">
      <w:pPr>
        <w:spacing w:before="12"/>
        <w:ind w:left="101" w:right="108"/>
        <w:jc w:val="center"/>
        <w:rPr>
          <w:b/>
          <w:sz w:val="20"/>
        </w:rPr>
      </w:pPr>
      <w:r>
        <w:rPr>
          <w:b/>
          <w:sz w:val="20"/>
        </w:rPr>
        <w:t>Banco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Dados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II</w:t>
      </w:r>
    </w:p>
    <w:p w14:paraId="58C33A8B" w14:textId="77777777" w:rsidR="00B91841" w:rsidRDefault="00000000">
      <w:pPr>
        <w:spacing w:before="12" w:line="504" w:lineRule="auto"/>
        <w:ind w:left="2344" w:right="2350"/>
        <w:jc w:val="center"/>
        <w:rPr>
          <w:b/>
          <w:sz w:val="20"/>
        </w:rPr>
      </w:pPr>
      <w:r>
        <w:rPr>
          <w:b/>
          <w:w w:val="95"/>
          <w:sz w:val="20"/>
        </w:rPr>
        <w:t>Prof.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Marcos</w:t>
      </w:r>
      <w:r>
        <w:rPr>
          <w:b/>
          <w:spacing w:val="39"/>
          <w:w w:val="95"/>
          <w:sz w:val="20"/>
        </w:rPr>
        <w:t xml:space="preserve"> </w:t>
      </w:r>
      <w:r>
        <w:rPr>
          <w:b/>
          <w:w w:val="95"/>
          <w:sz w:val="20"/>
        </w:rPr>
        <w:t>Roberto</w:t>
      </w:r>
      <w:r>
        <w:rPr>
          <w:b/>
          <w:spacing w:val="40"/>
          <w:w w:val="95"/>
          <w:sz w:val="20"/>
        </w:rPr>
        <w:t xml:space="preserve"> </w:t>
      </w:r>
      <w:r>
        <w:rPr>
          <w:b/>
          <w:w w:val="95"/>
          <w:sz w:val="20"/>
        </w:rPr>
        <w:t>Ribeiro</w:t>
      </w:r>
      <w:r>
        <w:rPr>
          <w:b/>
          <w:spacing w:val="-46"/>
          <w:w w:val="95"/>
          <w:sz w:val="20"/>
        </w:rPr>
        <w:t xml:space="preserve"> </w:t>
      </w:r>
      <w:r>
        <w:rPr>
          <w:b/>
          <w:sz w:val="20"/>
        </w:rPr>
        <w:t>Lista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Exercícios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8</w:t>
      </w:r>
    </w:p>
    <w:p w14:paraId="064C7B4F" w14:textId="77777777" w:rsidR="00B91841" w:rsidRDefault="00B91841">
      <w:pPr>
        <w:spacing w:line="504" w:lineRule="auto"/>
        <w:jc w:val="center"/>
        <w:rPr>
          <w:sz w:val="20"/>
        </w:rPr>
      </w:pPr>
    </w:p>
    <w:p w14:paraId="54A9DB4F" w14:textId="2CBED158" w:rsidR="005C00FA" w:rsidRDefault="005C00FA">
      <w:pPr>
        <w:spacing w:line="504" w:lineRule="auto"/>
        <w:jc w:val="center"/>
        <w:rPr>
          <w:sz w:val="20"/>
        </w:rPr>
        <w:sectPr w:rsidR="005C00FA">
          <w:type w:val="continuous"/>
          <w:pgSz w:w="11910" w:h="16840"/>
          <w:pgMar w:top="1080" w:right="1200" w:bottom="0" w:left="740" w:header="720" w:footer="720" w:gutter="0"/>
          <w:cols w:num="2" w:space="720" w:equalWidth="0">
            <w:col w:w="1423" w:space="815"/>
            <w:col w:w="7732"/>
          </w:cols>
        </w:sectPr>
      </w:pPr>
      <w:r>
        <w:rPr>
          <w:sz w:val="20"/>
        </w:rPr>
        <w:t>Beatriz Rodrigues de Oliveira Paiva</w:t>
      </w:r>
    </w:p>
    <w:p w14:paraId="134F465C" w14:textId="645E26BB" w:rsidR="00B91841" w:rsidRDefault="00000000">
      <w:pPr>
        <w:pStyle w:val="Corpodetexto"/>
        <w:spacing w:before="21"/>
        <w:ind w:left="496"/>
        <w:rPr>
          <w:w w:val="95"/>
        </w:rPr>
      </w:pPr>
      <w:r>
        <w:pict w14:anchorId="2C0130A2">
          <v:line id="_x0000_s1026" style="position:absolute;left:0;text-align:left;z-index:15729152;mso-position-horizontal-relative:page;mso-position-vertical-relative:page" from="42.5pt,828.45pt" to="552.75pt,828.45pt" strokeweight=".14042mm">
            <w10:wrap anchorx="page" anchory="page"/>
          </v:line>
        </w:pict>
      </w:r>
      <w:r>
        <w:rPr>
          <w:w w:val="95"/>
        </w:rPr>
        <w:t>Quais</w:t>
      </w:r>
      <w:r>
        <w:rPr>
          <w:spacing w:val="20"/>
          <w:w w:val="95"/>
        </w:rPr>
        <w:t xml:space="preserve"> </w:t>
      </w:r>
      <w:r>
        <w:rPr>
          <w:w w:val="95"/>
        </w:rPr>
        <w:t>operações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bancos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dados</w:t>
      </w:r>
      <w:r>
        <w:rPr>
          <w:spacing w:val="20"/>
          <w:w w:val="95"/>
        </w:rPr>
        <w:t xml:space="preserve"> </w:t>
      </w:r>
      <w:r>
        <w:rPr>
          <w:w w:val="95"/>
        </w:rPr>
        <w:t>que</w:t>
      </w:r>
      <w:r>
        <w:rPr>
          <w:spacing w:val="20"/>
          <w:w w:val="95"/>
        </w:rPr>
        <w:t xml:space="preserve"> </w:t>
      </w:r>
      <w:r>
        <w:rPr>
          <w:w w:val="95"/>
        </w:rPr>
        <w:t>utilizam</w:t>
      </w:r>
      <w:r>
        <w:rPr>
          <w:spacing w:val="20"/>
          <w:w w:val="95"/>
        </w:rPr>
        <w:t xml:space="preserve"> </w:t>
      </w:r>
      <w:r>
        <w:rPr>
          <w:w w:val="95"/>
        </w:rPr>
        <w:t>ordenação?</w:t>
      </w:r>
    </w:p>
    <w:p w14:paraId="0B00AE9A" w14:textId="3436F52E" w:rsidR="00D415A5" w:rsidRDefault="00D415A5">
      <w:pPr>
        <w:pStyle w:val="Corpodetexto"/>
        <w:spacing w:before="21"/>
        <w:ind w:left="496"/>
        <w:rPr>
          <w:w w:val="95"/>
        </w:rPr>
      </w:pPr>
    </w:p>
    <w:p w14:paraId="3B68B822" w14:textId="4A83EE1C" w:rsidR="00D415A5" w:rsidRPr="00F8641B" w:rsidRDefault="00F8641B">
      <w:pPr>
        <w:pStyle w:val="Corpodetexto"/>
        <w:spacing w:before="21"/>
        <w:ind w:left="496"/>
        <w:rPr>
          <w:u w:val="single"/>
        </w:rPr>
      </w:pPr>
      <w:r>
        <w:t>As operaçõe de banco de dados que utilizam ordenação são m</w:t>
      </w:r>
      <w:r w:rsidR="00D415A5" w:rsidRPr="00D415A5">
        <w:t>erge sort, projeção com instinct, order by, função de agregação</w:t>
      </w:r>
      <w:r>
        <w:t>.</w:t>
      </w:r>
    </w:p>
    <w:p w14:paraId="634AF709" w14:textId="77777777" w:rsidR="00B91841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2:</w:t>
      </w:r>
    </w:p>
    <w:p w14:paraId="4DF3F646" w14:textId="5020ED79" w:rsidR="00B91841" w:rsidRDefault="00000000">
      <w:pPr>
        <w:spacing w:before="16"/>
        <w:ind w:left="496"/>
      </w:pPr>
      <w:r>
        <w:t>Como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algoritmo</w:t>
      </w:r>
      <w:r>
        <w:rPr>
          <w:spacing w:val="15"/>
        </w:rPr>
        <w:t xml:space="preserve"> </w:t>
      </w:r>
      <w:r>
        <w:rPr>
          <w:rFonts w:ascii="Times New Roman"/>
          <w:i/>
        </w:rPr>
        <w:t>merge-sort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</w:rPr>
        <w:t>externo</w:t>
      </w:r>
      <w:r>
        <w:rPr>
          <w:rFonts w:ascii="Times New Roman"/>
          <w:i/>
          <w:spacing w:val="25"/>
        </w:rPr>
        <w:t xml:space="preserve"> </w:t>
      </w:r>
      <w:r>
        <w:t>melhora</w:t>
      </w:r>
      <w:r>
        <w:rPr>
          <w:spacing w:val="15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algoritmo</w:t>
      </w:r>
      <w:r>
        <w:rPr>
          <w:spacing w:val="15"/>
        </w:rPr>
        <w:t xml:space="preserve"> </w:t>
      </w:r>
      <w:r>
        <w:rPr>
          <w:rFonts w:ascii="Times New Roman"/>
          <w:i/>
        </w:rPr>
        <w:t>merge-sort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17"/>
        </w:rPr>
        <w:t xml:space="preserve"> </w:t>
      </w:r>
      <w:r>
        <w:rPr>
          <w:rFonts w:ascii="Times New Roman"/>
          <w:i/>
        </w:rPr>
        <w:t>duas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</w:rPr>
        <w:t>vias</w:t>
      </w:r>
      <w:r>
        <w:t>?</w:t>
      </w:r>
    </w:p>
    <w:p w14:paraId="1A430909" w14:textId="18BE5C17" w:rsidR="00D415A5" w:rsidRDefault="00D415A5">
      <w:pPr>
        <w:spacing w:before="16"/>
        <w:ind w:left="496"/>
      </w:pPr>
    </w:p>
    <w:p w14:paraId="59DF8C36" w14:textId="340970E6" w:rsidR="00D415A5" w:rsidRDefault="00F8641B">
      <w:pPr>
        <w:spacing w:before="16"/>
        <w:ind w:left="496"/>
      </w:pPr>
      <w:r>
        <w:t>O algoritmo merge-sort externo melhora o algoritmo merge-sort de duas vias u</w:t>
      </w:r>
      <w:r w:rsidR="00D415A5" w:rsidRPr="00D415A5">
        <w:t>sando mais páginas, assim tem menos acesso a disco</w:t>
      </w:r>
      <w:r>
        <w:t>.</w:t>
      </w:r>
    </w:p>
    <w:p w14:paraId="233BCBC0" w14:textId="77777777" w:rsidR="00B91841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3:</w:t>
      </w:r>
    </w:p>
    <w:p w14:paraId="480442F1" w14:textId="262951AE" w:rsidR="00B91841" w:rsidRDefault="00000000">
      <w:pPr>
        <w:spacing w:before="17"/>
        <w:ind w:left="496"/>
      </w:pPr>
      <w:r>
        <w:t>Explique</w:t>
      </w:r>
      <w:r>
        <w:rPr>
          <w:spacing w:val="4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melhorar</w:t>
      </w:r>
      <w:r>
        <w:rPr>
          <w:spacing w:val="4"/>
        </w:rPr>
        <w:t xml:space="preserve"> </w:t>
      </w:r>
      <w:r>
        <w:t>o</w:t>
      </w:r>
      <w:r>
        <w:rPr>
          <w:spacing w:val="3"/>
        </w:rPr>
        <w:t xml:space="preserve"> </w:t>
      </w:r>
      <w:r>
        <w:rPr>
          <w:rFonts w:ascii="Times New Roman"/>
          <w:i/>
        </w:rPr>
        <w:t>merge-sort</w:t>
      </w:r>
      <w:r>
        <w:rPr>
          <w:rFonts w:ascii="Times New Roman"/>
          <w:i/>
          <w:spacing w:val="7"/>
        </w:rPr>
        <w:t xml:space="preserve"> </w:t>
      </w:r>
      <w:r>
        <w:rPr>
          <w:rFonts w:ascii="Times New Roman"/>
          <w:i/>
        </w:rPr>
        <w:t>externo</w:t>
      </w:r>
      <w:r>
        <w:rPr>
          <w:rFonts w:ascii="Times New Roman"/>
          <w:i/>
          <w:spacing w:val="12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lidar</w:t>
      </w:r>
      <w:r>
        <w:rPr>
          <w:spacing w:val="5"/>
        </w:rPr>
        <w:t xml:space="preserve"> </w:t>
      </w:r>
      <w:r>
        <w:t>com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E/S</w:t>
      </w:r>
      <w:r>
        <w:rPr>
          <w:spacing w:val="4"/>
        </w:rPr>
        <w:t xml:space="preserve"> </w:t>
      </w:r>
      <w:r>
        <w:t>bloqueada.</w:t>
      </w:r>
    </w:p>
    <w:p w14:paraId="625E4057" w14:textId="77777777" w:rsidR="00D415A5" w:rsidRDefault="00D415A5">
      <w:pPr>
        <w:spacing w:before="17"/>
        <w:ind w:left="496"/>
      </w:pPr>
    </w:p>
    <w:p w14:paraId="1A2F4932" w14:textId="3182AFD4" w:rsidR="00D415A5" w:rsidRDefault="00F8641B">
      <w:pPr>
        <w:spacing w:before="17"/>
        <w:ind w:left="496"/>
      </w:pPr>
      <w:r>
        <w:t>O merge-sort externo pode ser melhorado para lidar com a E/S bloqueada t</w:t>
      </w:r>
      <w:r w:rsidR="00D415A5" w:rsidRPr="00D415A5">
        <w:t>rabalhando com grupo de paginas, que l</w:t>
      </w:r>
      <w:r>
        <w:t>ê</w:t>
      </w:r>
      <w:r w:rsidR="00D415A5" w:rsidRPr="00D415A5">
        <w:t xml:space="preserve"> mais rapido e melhora</w:t>
      </w:r>
      <w:r>
        <w:t>.</w:t>
      </w:r>
    </w:p>
    <w:p w14:paraId="6688E83F" w14:textId="77777777" w:rsidR="00B91841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4:</w:t>
      </w:r>
    </w:p>
    <w:p w14:paraId="2D42AAC7" w14:textId="2317B37F" w:rsidR="00B91841" w:rsidRDefault="00000000">
      <w:pPr>
        <w:spacing w:before="17"/>
        <w:ind w:left="496"/>
      </w:pPr>
      <w:r>
        <w:t>Como</w:t>
      </w:r>
      <w:r>
        <w:rPr>
          <w:spacing w:val="5"/>
        </w:rPr>
        <w:t xml:space="preserve"> </w:t>
      </w:r>
      <w:r>
        <w:t>funciona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</w:rPr>
        <w:t>bufferização</w:t>
      </w:r>
      <w:r>
        <w:rPr>
          <w:rFonts w:ascii="Times New Roman" w:hAnsi="Times New Roman"/>
          <w:i/>
          <w:spacing w:val="9"/>
        </w:rPr>
        <w:t xml:space="preserve"> </w:t>
      </w:r>
      <w:r>
        <w:rPr>
          <w:rFonts w:ascii="Times New Roman" w:hAnsi="Times New Roman"/>
          <w:i/>
        </w:rPr>
        <w:t>dupla</w:t>
      </w:r>
      <w:r>
        <w:t>?</w:t>
      </w:r>
      <w:r>
        <w:rPr>
          <w:spacing w:val="25"/>
        </w:rPr>
        <w:t xml:space="preserve"> </w:t>
      </w:r>
      <w:r>
        <w:t>Qual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motivação</w:t>
      </w:r>
      <w:r>
        <w:rPr>
          <w:spacing w:val="6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usá-la?</w:t>
      </w:r>
    </w:p>
    <w:p w14:paraId="5C7C7B7F" w14:textId="77777777" w:rsidR="00D415A5" w:rsidRDefault="00D415A5">
      <w:pPr>
        <w:spacing w:before="17"/>
        <w:ind w:left="496"/>
      </w:pPr>
    </w:p>
    <w:p w14:paraId="5F4DC8AE" w14:textId="708A92B5" w:rsidR="00D415A5" w:rsidRDefault="00F8641B">
      <w:pPr>
        <w:spacing w:before="17"/>
        <w:ind w:left="496"/>
      </w:pPr>
      <w:r>
        <w:t>A bufferização bupla d</w:t>
      </w:r>
      <w:r w:rsidR="00D415A5" w:rsidRPr="00D415A5">
        <w:t xml:space="preserve">ivide a memoria em duas partes, carrega varias paginas para a metade e coloca a cpu para ordenar a pagina, quando acabar de ordenar guarda em disco e volta a </w:t>
      </w:r>
      <w:r>
        <w:t>E</w:t>
      </w:r>
      <w:r w:rsidR="00D415A5" w:rsidRPr="00D415A5">
        <w:t>/</w:t>
      </w:r>
      <w:r>
        <w:t>S</w:t>
      </w:r>
      <w:r w:rsidR="00D415A5" w:rsidRPr="00D415A5">
        <w:t xml:space="preserve"> para o lugar.</w:t>
      </w:r>
      <w:r w:rsidR="00342179">
        <w:t xml:space="preserve"> A </w:t>
      </w:r>
      <w:r w:rsidR="00342179" w:rsidRPr="00342179">
        <w:t>motivação</w:t>
      </w:r>
      <w:r w:rsidR="00342179">
        <w:t xml:space="preserve"> para usar é que ela </w:t>
      </w:r>
      <w:r w:rsidR="00342179" w:rsidRPr="00342179">
        <w:t>evita que o usuário veja artefatos gráficos indesejados, como a metade de uma imagem sendo desenhada enquanto a outra é atualizada.</w:t>
      </w:r>
    </w:p>
    <w:p w14:paraId="719E71BA" w14:textId="77777777" w:rsidR="00B91841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5:</w:t>
      </w:r>
    </w:p>
    <w:p w14:paraId="667DD9D0" w14:textId="4618A83B" w:rsidR="00B91841" w:rsidRDefault="00000000">
      <w:pPr>
        <w:pStyle w:val="Corpodetexto"/>
        <w:spacing w:before="20"/>
        <w:ind w:left="496"/>
      </w:pPr>
      <w:r>
        <w:t>Explique</w:t>
      </w:r>
      <w:r>
        <w:rPr>
          <w:spacing w:val="-6"/>
        </w:rPr>
        <w:t xml:space="preserve"> </w:t>
      </w:r>
      <w:r>
        <w:t>quando</w:t>
      </w:r>
      <w:r>
        <w:rPr>
          <w:spacing w:val="-6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quando</w:t>
      </w:r>
      <w:r>
        <w:rPr>
          <w:spacing w:val="-6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índice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árvore</w:t>
      </w:r>
      <w:r>
        <w:rPr>
          <w:spacing w:val="-5"/>
        </w:rPr>
        <w:t xml:space="preserve"> </w:t>
      </w:r>
      <w:r>
        <w:t>B+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ordenação.</w:t>
      </w:r>
    </w:p>
    <w:p w14:paraId="563077CB" w14:textId="77777777" w:rsidR="00D415A5" w:rsidRDefault="00D415A5">
      <w:pPr>
        <w:pStyle w:val="Corpodetexto"/>
        <w:spacing w:before="20"/>
        <w:ind w:left="496"/>
      </w:pPr>
    </w:p>
    <w:p w14:paraId="40F11BF3" w14:textId="14763F72" w:rsidR="00B91841" w:rsidRDefault="00A379C0" w:rsidP="00A379C0">
      <w:pPr>
        <w:pStyle w:val="Corpodetexto"/>
        <w:spacing w:before="20"/>
        <w:ind w:left="496"/>
        <w:rPr>
          <w:sz w:val="20"/>
        </w:rPr>
      </w:pPr>
      <w:r>
        <w:t>Deve ser usado um índice de árvore B+ na ordenação quando</w:t>
      </w:r>
      <w:r w:rsidRPr="00A379C0">
        <w:t xml:space="preserve"> </w:t>
      </w:r>
      <w:r>
        <w:t xml:space="preserve">os dados </w:t>
      </w:r>
      <w:r>
        <w:t>forem</w:t>
      </w:r>
      <w:r>
        <w:t xml:space="preserve"> volumos</w:t>
      </w:r>
      <w:r w:rsidRPr="00A379C0">
        <w:t xml:space="preserve">os e as operações de busca e ordenação </w:t>
      </w:r>
      <w:r w:rsidRPr="00A379C0">
        <w:t>forem frequentes, os</w:t>
      </w:r>
      <w:r w:rsidRPr="00A379C0">
        <w:t xml:space="preserve"> dados s</w:t>
      </w:r>
      <w:r w:rsidRPr="00A379C0">
        <w:t>erão</w:t>
      </w:r>
      <w:r w:rsidRPr="00A379C0">
        <w:t xml:space="preserve"> inseridos, excluídos e atualizados com frequência</w:t>
      </w:r>
      <w:r w:rsidRPr="00A379C0">
        <w:t xml:space="preserve"> e </w:t>
      </w:r>
      <w:r w:rsidRPr="00A379C0">
        <w:t>é desejável realizar buscas baseadas em faixas de valores</w:t>
      </w:r>
      <w:r w:rsidRPr="00A379C0">
        <w:t xml:space="preserve">. Mas não é ideal usar quando </w:t>
      </w:r>
      <w:r w:rsidRPr="00A379C0">
        <w:t xml:space="preserve">os dados </w:t>
      </w:r>
      <w:r w:rsidRPr="00A379C0">
        <w:t>forem</w:t>
      </w:r>
      <w:r w:rsidRPr="00A379C0">
        <w:t xml:space="preserve"> pequenos</w:t>
      </w:r>
      <w:r w:rsidRPr="00A379C0">
        <w:t xml:space="preserve">, </w:t>
      </w:r>
      <w:r w:rsidRPr="00A379C0">
        <w:t xml:space="preserve">os dados </w:t>
      </w:r>
      <w:r w:rsidRPr="00A379C0">
        <w:t>serão</w:t>
      </w:r>
      <w:r w:rsidRPr="00A379C0">
        <w:t xml:space="preserve"> somente lidos e não inseridos, excluídos ou atualizados</w:t>
      </w:r>
      <w:r w:rsidRPr="00A379C0">
        <w:t xml:space="preserve"> e por fim </w:t>
      </w:r>
      <w:r w:rsidRPr="00A379C0">
        <w:t xml:space="preserve">os dados </w:t>
      </w:r>
      <w:r w:rsidRPr="00A379C0">
        <w:t>forem</w:t>
      </w:r>
      <w:r w:rsidRPr="00A379C0">
        <w:t xml:space="preserve"> frequentemente lidos e escritos com tamanhos diferentes</w:t>
      </w:r>
      <w:r w:rsidRPr="00A379C0">
        <w:t>.</w:t>
      </w:r>
    </w:p>
    <w:p w14:paraId="7CCA0E64" w14:textId="77777777" w:rsidR="00B91841" w:rsidRDefault="00B91841">
      <w:pPr>
        <w:pStyle w:val="Corpodetexto"/>
        <w:rPr>
          <w:sz w:val="20"/>
        </w:rPr>
      </w:pPr>
    </w:p>
    <w:p w14:paraId="6E971FB7" w14:textId="77777777" w:rsidR="00B91841" w:rsidRDefault="00B91841">
      <w:pPr>
        <w:pStyle w:val="Corpodetexto"/>
        <w:rPr>
          <w:sz w:val="20"/>
        </w:rPr>
      </w:pPr>
    </w:p>
    <w:p w14:paraId="7F042E5B" w14:textId="77777777" w:rsidR="00B91841" w:rsidRDefault="00B91841">
      <w:pPr>
        <w:pStyle w:val="Corpodetexto"/>
        <w:rPr>
          <w:sz w:val="20"/>
        </w:rPr>
      </w:pPr>
    </w:p>
    <w:p w14:paraId="5E7345B4" w14:textId="77777777" w:rsidR="00B91841" w:rsidRDefault="00B91841">
      <w:pPr>
        <w:pStyle w:val="Corpodetexto"/>
        <w:rPr>
          <w:sz w:val="20"/>
        </w:rPr>
      </w:pPr>
    </w:p>
    <w:p w14:paraId="0745F2EB" w14:textId="77777777" w:rsidR="00B91841" w:rsidRDefault="00B91841">
      <w:pPr>
        <w:pStyle w:val="Corpodetexto"/>
        <w:rPr>
          <w:sz w:val="20"/>
        </w:rPr>
      </w:pPr>
    </w:p>
    <w:p w14:paraId="2184E3C2" w14:textId="77777777" w:rsidR="00B91841" w:rsidRDefault="00B91841">
      <w:pPr>
        <w:pStyle w:val="Corpodetexto"/>
        <w:rPr>
          <w:sz w:val="20"/>
        </w:rPr>
      </w:pPr>
    </w:p>
    <w:p w14:paraId="022260C6" w14:textId="77777777" w:rsidR="00B91841" w:rsidRDefault="00B91841">
      <w:pPr>
        <w:pStyle w:val="Corpodetexto"/>
        <w:rPr>
          <w:sz w:val="20"/>
        </w:rPr>
      </w:pPr>
    </w:p>
    <w:p w14:paraId="7BE7307E" w14:textId="77777777" w:rsidR="00B91841" w:rsidRDefault="00B91841">
      <w:pPr>
        <w:pStyle w:val="Corpodetexto"/>
        <w:rPr>
          <w:sz w:val="20"/>
        </w:rPr>
      </w:pPr>
    </w:p>
    <w:p w14:paraId="6F3C4430" w14:textId="77777777" w:rsidR="00B91841" w:rsidRDefault="00B91841">
      <w:pPr>
        <w:pStyle w:val="Corpodetexto"/>
        <w:rPr>
          <w:sz w:val="20"/>
        </w:rPr>
      </w:pPr>
    </w:p>
    <w:p w14:paraId="7610E44A" w14:textId="77777777" w:rsidR="00B91841" w:rsidRDefault="00B91841">
      <w:pPr>
        <w:pStyle w:val="Corpodetexto"/>
        <w:rPr>
          <w:sz w:val="20"/>
        </w:rPr>
      </w:pPr>
    </w:p>
    <w:p w14:paraId="0112D8A8" w14:textId="77777777" w:rsidR="00B91841" w:rsidRDefault="00B91841">
      <w:pPr>
        <w:pStyle w:val="Corpodetexto"/>
        <w:rPr>
          <w:sz w:val="20"/>
        </w:rPr>
      </w:pPr>
    </w:p>
    <w:p w14:paraId="4B0E5C8E" w14:textId="77777777" w:rsidR="00B91841" w:rsidRDefault="00B91841">
      <w:pPr>
        <w:pStyle w:val="Corpodetexto"/>
        <w:rPr>
          <w:sz w:val="20"/>
        </w:rPr>
      </w:pPr>
    </w:p>
    <w:p w14:paraId="01017DEC" w14:textId="77777777" w:rsidR="00B91841" w:rsidRDefault="00B91841">
      <w:pPr>
        <w:pStyle w:val="Corpodetexto"/>
        <w:rPr>
          <w:sz w:val="20"/>
        </w:rPr>
      </w:pPr>
    </w:p>
    <w:p w14:paraId="31486681" w14:textId="77777777" w:rsidR="00B91841" w:rsidRDefault="00B91841">
      <w:pPr>
        <w:pStyle w:val="Corpodetexto"/>
        <w:rPr>
          <w:sz w:val="20"/>
        </w:rPr>
      </w:pPr>
    </w:p>
    <w:p w14:paraId="41913D4E" w14:textId="77777777" w:rsidR="00B91841" w:rsidRDefault="00B91841">
      <w:pPr>
        <w:pStyle w:val="Corpodetexto"/>
        <w:rPr>
          <w:sz w:val="20"/>
        </w:rPr>
      </w:pPr>
    </w:p>
    <w:p w14:paraId="7BE9A187" w14:textId="77777777" w:rsidR="00B91841" w:rsidRDefault="00B91841">
      <w:pPr>
        <w:pStyle w:val="Corpodetexto"/>
        <w:rPr>
          <w:sz w:val="20"/>
        </w:rPr>
      </w:pPr>
    </w:p>
    <w:p w14:paraId="4CE6A570" w14:textId="77777777" w:rsidR="00B91841" w:rsidRDefault="00B91841">
      <w:pPr>
        <w:pStyle w:val="Corpodetexto"/>
        <w:rPr>
          <w:sz w:val="20"/>
        </w:rPr>
      </w:pPr>
    </w:p>
    <w:p w14:paraId="47659B05" w14:textId="77777777" w:rsidR="00B91841" w:rsidRDefault="00B91841">
      <w:pPr>
        <w:pStyle w:val="Corpodetexto"/>
        <w:rPr>
          <w:sz w:val="20"/>
        </w:rPr>
      </w:pPr>
    </w:p>
    <w:p w14:paraId="1FF8E6C9" w14:textId="77777777" w:rsidR="00B91841" w:rsidRDefault="00B91841">
      <w:pPr>
        <w:pStyle w:val="Corpodetexto"/>
        <w:rPr>
          <w:sz w:val="20"/>
        </w:rPr>
      </w:pPr>
    </w:p>
    <w:p w14:paraId="2ABA69F0" w14:textId="77777777" w:rsidR="00B91841" w:rsidRDefault="00B91841">
      <w:pPr>
        <w:pStyle w:val="Corpodetexto"/>
        <w:rPr>
          <w:sz w:val="20"/>
        </w:rPr>
      </w:pPr>
    </w:p>
    <w:p w14:paraId="4C7EE983" w14:textId="77777777" w:rsidR="00B91841" w:rsidRDefault="00B91841">
      <w:pPr>
        <w:pStyle w:val="Corpodetexto"/>
        <w:rPr>
          <w:sz w:val="20"/>
        </w:rPr>
      </w:pPr>
    </w:p>
    <w:p w14:paraId="3BD131D0" w14:textId="77777777" w:rsidR="00B91841" w:rsidRDefault="00B91841">
      <w:pPr>
        <w:pStyle w:val="Corpodetexto"/>
        <w:rPr>
          <w:sz w:val="20"/>
        </w:rPr>
      </w:pPr>
    </w:p>
    <w:p w14:paraId="6370CFA1" w14:textId="77777777" w:rsidR="00B91841" w:rsidRDefault="00B91841">
      <w:pPr>
        <w:pStyle w:val="Corpodetexto"/>
        <w:rPr>
          <w:sz w:val="20"/>
        </w:rPr>
      </w:pPr>
    </w:p>
    <w:p w14:paraId="79DA2FDF" w14:textId="77777777" w:rsidR="00B91841" w:rsidRDefault="00B91841">
      <w:pPr>
        <w:pStyle w:val="Corpodetexto"/>
        <w:rPr>
          <w:sz w:val="20"/>
        </w:rPr>
      </w:pPr>
    </w:p>
    <w:p w14:paraId="426B7CCA" w14:textId="77777777" w:rsidR="00B91841" w:rsidRDefault="00B91841">
      <w:pPr>
        <w:pStyle w:val="Corpodetexto"/>
        <w:rPr>
          <w:sz w:val="20"/>
        </w:rPr>
      </w:pPr>
    </w:p>
    <w:p w14:paraId="309F381C" w14:textId="77777777" w:rsidR="00B91841" w:rsidRDefault="00B91841">
      <w:pPr>
        <w:pStyle w:val="Corpodetexto"/>
        <w:rPr>
          <w:sz w:val="20"/>
        </w:rPr>
      </w:pPr>
    </w:p>
    <w:p w14:paraId="67386522" w14:textId="77777777" w:rsidR="00B91841" w:rsidRDefault="00B91841">
      <w:pPr>
        <w:pStyle w:val="Corpodetexto"/>
        <w:rPr>
          <w:sz w:val="20"/>
        </w:rPr>
      </w:pPr>
    </w:p>
    <w:p w14:paraId="5A59A2E7" w14:textId="77777777" w:rsidR="00B91841" w:rsidRDefault="00B91841">
      <w:pPr>
        <w:pStyle w:val="Corpodetexto"/>
        <w:spacing w:before="2"/>
        <w:rPr>
          <w:sz w:val="26"/>
        </w:rPr>
      </w:pPr>
    </w:p>
    <w:p w14:paraId="3BCB6DEE" w14:textId="77777777" w:rsidR="00B91841" w:rsidRDefault="00000000">
      <w:pPr>
        <w:pStyle w:val="Corpodetexto"/>
        <w:spacing w:before="104" w:line="243" w:lineRule="exact"/>
        <w:ind w:left="5034" w:right="4574"/>
        <w:jc w:val="center"/>
      </w:pPr>
      <w:r>
        <w:rPr>
          <w:w w:val="110"/>
        </w:rPr>
        <w:t>1/1</w:t>
      </w:r>
    </w:p>
    <w:sectPr w:rsidR="00B91841">
      <w:type w:val="continuous"/>
      <w:pgSz w:w="11910" w:h="16840"/>
      <w:pgMar w:top="1080" w:right="120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841"/>
    <w:rsid w:val="00342179"/>
    <w:rsid w:val="005C00FA"/>
    <w:rsid w:val="008E5A9A"/>
    <w:rsid w:val="00A379C0"/>
    <w:rsid w:val="00B91841"/>
    <w:rsid w:val="00D415A5"/>
    <w:rsid w:val="00D55E34"/>
    <w:rsid w:val="00F8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2AF626E"/>
  <w15:docId w15:val="{8892EB0F-F221-45AB-8316-520F15D0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spacing w:before="193"/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283</Words>
  <Characters>1585</Characters>
  <Application>Microsoft Office Word</Application>
  <DocSecurity>0</DocSecurity>
  <Lines>264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Dados II - Lista de Exercícios 8</vt:lpstr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II - Lista de Exercícios 8</dc:title>
  <dc:subject>Lista de Exercícios</dc:subject>
  <dc:creator>Marcos Roberto Ribeiro</dc:creator>
  <cp:lastModifiedBy>Bya Rodrigues</cp:lastModifiedBy>
  <cp:revision>9</cp:revision>
  <cp:lastPrinted>2023-01-26T17:06:00Z</cp:lastPrinted>
  <dcterms:created xsi:type="dcterms:W3CDTF">2023-01-18T17:16:00Z</dcterms:created>
  <dcterms:modified xsi:type="dcterms:W3CDTF">2023-01-26T17:07:00Z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2023-01-18T00:00:00Z</vt:filetime>
  </property>
  <property fmtid="{D5CDD505-2E9C-101B-9397-08002B2CF9AE}" pid="5" name="GrammarlyDocumentId">
    <vt:lpwstr>262610d3e5552a20645203b3ecf5f86d22164d3e4f6fa7c6888d153adf370848</vt:lpwstr>
  </property>
</Properties>
</file>