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50AC" w14:textId="77777777" w:rsidR="00882036" w:rsidRDefault="00000000">
      <w:pPr>
        <w:pStyle w:val="Corpodetexto"/>
        <w:ind w:left="36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5B994D0">
          <v:group id="_x0000_s1027" style="width:49.4pt;height:66.25pt;mso-position-horizontal-relative:char;mso-position-vertical-relative:line" coordsize="988,1325">
            <v:shape id="_x0000_s1036" style="position:absolute;left:351;top:14;width:299;height:299" coordorigin="352,15" coordsize="299,299" path="m621,15r-239,l370,17r-10,7l354,33r-2,12l352,284r2,12l360,305r10,6l382,314r239,l632,311r10,-6l648,296r3,-12l651,45,648,33r-6,-9l632,17,621,15xe" fillcolor="#2e943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688;top:14;width:299;height:299">
              <v:imagedata r:id="rId6" o:title=""/>
            </v:shape>
            <v:shape id="_x0000_s1034" style="position:absolute;left:14;top:351;width:636;height:299" coordorigin="15,352" coordsize="636,299" o:spt="100" adj="0,,0" path="m314,382r-3,-12l305,360r-9,-6l284,352r-239,l33,354r-9,6l17,370r-2,12l15,621r2,11l24,642r9,6l45,651r239,l296,648r9,-6l311,632r3,-11l314,382xm651,382r-3,-12l642,360r-10,-6l621,352r-239,l370,354r-10,6l354,370r-2,12l352,621r2,11l360,642r10,6l382,651r239,l632,648r10,-6l648,632r3,-11l651,382xe" fillcolor="#2e943c" stroked="f">
              <v:stroke joinstyle="round"/>
              <v:formulas/>
              <v:path arrowok="t" o:connecttype="segments"/>
            </v:shape>
            <v:shape id="_x0000_s1033" type="#_x0000_t75" style="position:absolute;left:14;top:688;width:299;height:299">
              <v:imagedata r:id="rId6" o:title=""/>
            </v:shape>
            <v:shape id="_x0000_s1032" type="#_x0000_t75" style="position:absolute;left:351;top:688;width:299;height:299">
              <v:imagedata r:id="rId6" o:title=""/>
            </v:shape>
            <v:shape id="_x0000_s1031" type="#_x0000_t75" style="position:absolute;left:688;top:688;width:299;height:299">
              <v:imagedata r:id="rId6" o:title=""/>
            </v:shape>
            <v:shape id="_x0000_s1030" type="#_x0000_t75" style="position:absolute;left:14;top:1025;width:299;height:299">
              <v:imagedata r:id="rId6" o:title=""/>
            </v:shape>
            <v:shape id="_x0000_s1029" type="#_x0000_t75" style="position:absolute;left:351;top:1025;width:299;height:299">
              <v:imagedata r:id="rId6" o:title=""/>
            </v:shape>
            <v:shape id="_x0000_s1028" style="position:absolute;width:329;height:329" coordsize="329,329" path="m164,l100,13,48,48,13,100,,164r13,64l48,281r52,35l164,329r64,-13l281,281r35,-53l329,164,316,100,281,48,228,13,164,xe" fillcolor="#c8191e" stroked="f">
              <v:path arrowok="t"/>
            </v:shape>
            <w10:anchorlock/>
          </v:group>
        </w:pict>
      </w:r>
    </w:p>
    <w:p w14:paraId="09A7A3B6" w14:textId="77777777" w:rsidR="0014109B" w:rsidRDefault="0014109B">
      <w:pPr>
        <w:pStyle w:val="Ttulo1"/>
        <w:rPr>
          <w:w w:val="105"/>
        </w:rPr>
      </w:pPr>
    </w:p>
    <w:p w14:paraId="21E2AD41" w14:textId="79D55EED" w:rsidR="00882036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1:</w:t>
      </w:r>
    </w:p>
    <w:p w14:paraId="101D5721" w14:textId="77777777" w:rsidR="00882036" w:rsidRDefault="00000000">
      <w:pPr>
        <w:spacing w:before="79"/>
        <w:ind w:left="102" w:right="568"/>
        <w:jc w:val="center"/>
        <w:rPr>
          <w:b/>
          <w:sz w:val="20"/>
        </w:rPr>
      </w:pPr>
      <w:r>
        <w:br w:type="column"/>
      </w:r>
      <w:r>
        <w:rPr>
          <w:b/>
          <w:w w:val="105"/>
          <w:sz w:val="20"/>
        </w:rPr>
        <w:t>INSTITUTO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FEDERAL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MINAS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GERAIS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(IFMG)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-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CAMPUS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BAMBUÍ</w:t>
      </w:r>
    </w:p>
    <w:p w14:paraId="50A44F86" w14:textId="77777777" w:rsidR="00882036" w:rsidRDefault="00000000">
      <w:pPr>
        <w:spacing w:before="12" w:line="252" w:lineRule="auto"/>
        <w:ind w:left="2332" w:right="2716" w:firstLine="468"/>
        <w:rPr>
          <w:b/>
          <w:sz w:val="20"/>
        </w:rPr>
      </w:pPr>
      <w:r>
        <w:rPr>
          <w:b/>
          <w:sz w:val="20"/>
        </w:rPr>
        <w:t>Inteligência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Artificial</w:t>
      </w:r>
      <w:r>
        <w:rPr>
          <w:b/>
          <w:spacing w:val="1"/>
          <w:sz w:val="20"/>
        </w:rPr>
        <w:t xml:space="preserve"> </w:t>
      </w:r>
      <w:r>
        <w:rPr>
          <w:b/>
          <w:w w:val="95"/>
          <w:sz w:val="20"/>
        </w:rPr>
        <w:t>Prof.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Marcos</w:t>
      </w:r>
      <w:r>
        <w:rPr>
          <w:b/>
          <w:spacing w:val="39"/>
          <w:w w:val="95"/>
          <w:sz w:val="20"/>
        </w:rPr>
        <w:t xml:space="preserve"> </w:t>
      </w:r>
      <w:r>
        <w:rPr>
          <w:b/>
          <w:w w:val="95"/>
          <w:sz w:val="20"/>
        </w:rPr>
        <w:t>Roberto</w:t>
      </w:r>
      <w:r>
        <w:rPr>
          <w:b/>
          <w:spacing w:val="40"/>
          <w:w w:val="95"/>
          <w:sz w:val="20"/>
        </w:rPr>
        <w:t xml:space="preserve"> </w:t>
      </w:r>
      <w:r>
        <w:rPr>
          <w:b/>
          <w:w w:val="95"/>
          <w:sz w:val="20"/>
        </w:rPr>
        <w:t>Ribeiro</w:t>
      </w:r>
    </w:p>
    <w:p w14:paraId="4A8BACE8" w14:textId="77777777" w:rsidR="00882036" w:rsidRDefault="00882036">
      <w:pPr>
        <w:pStyle w:val="Corpodetexto"/>
        <w:spacing w:before="1"/>
        <w:rPr>
          <w:b/>
          <w:sz w:val="21"/>
        </w:rPr>
      </w:pPr>
    </w:p>
    <w:p w14:paraId="6B752954" w14:textId="77777777" w:rsidR="00882036" w:rsidRDefault="00000000">
      <w:pPr>
        <w:ind w:left="102" w:right="568"/>
        <w:jc w:val="center"/>
        <w:rPr>
          <w:b/>
          <w:sz w:val="20"/>
        </w:rPr>
      </w:pPr>
      <w:r>
        <w:rPr>
          <w:b/>
          <w:w w:val="95"/>
          <w:sz w:val="20"/>
        </w:rPr>
        <w:t>Lista</w:t>
      </w:r>
      <w:r>
        <w:rPr>
          <w:b/>
          <w:spacing w:val="20"/>
          <w:w w:val="95"/>
          <w:sz w:val="20"/>
        </w:rPr>
        <w:t xml:space="preserve"> </w:t>
      </w:r>
      <w:r>
        <w:rPr>
          <w:b/>
          <w:w w:val="95"/>
          <w:sz w:val="20"/>
        </w:rPr>
        <w:t>de</w:t>
      </w:r>
      <w:r>
        <w:rPr>
          <w:b/>
          <w:spacing w:val="20"/>
          <w:w w:val="95"/>
          <w:sz w:val="20"/>
        </w:rPr>
        <w:t xml:space="preserve"> </w:t>
      </w:r>
      <w:r>
        <w:rPr>
          <w:b/>
          <w:w w:val="95"/>
          <w:sz w:val="20"/>
        </w:rPr>
        <w:t>Exercícios</w:t>
      </w:r>
      <w:r>
        <w:rPr>
          <w:b/>
          <w:spacing w:val="20"/>
          <w:w w:val="95"/>
          <w:sz w:val="20"/>
        </w:rPr>
        <w:t xml:space="preserve"> </w:t>
      </w:r>
      <w:r>
        <w:rPr>
          <w:b/>
          <w:w w:val="95"/>
          <w:sz w:val="20"/>
        </w:rPr>
        <w:t>02</w:t>
      </w:r>
    </w:p>
    <w:p w14:paraId="5B7595D2" w14:textId="77777777" w:rsidR="00882036" w:rsidRDefault="00882036">
      <w:pPr>
        <w:jc w:val="center"/>
        <w:rPr>
          <w:sz w:val="20"/>
        </w:rPr>
      </w:pPr>
    </w:p>
    <w:p w14:paraId="08BF6EAF" w14:textId="096B8C9E" w:rsidR="0014109B" w:rsidRDefault="0014109B">
      <w:pPr>
        <w:jc w:val="center"/>
        <w:rPr>
          <w:sz w:val="20"/>
        </w:rPr>
        <w:sectPr w:rsidR="0014109B">
          <w:type w:val="continuous"/>
          <w:pgSz w:w="11910" w:h="16840"/>
          <w:pgMar w:top="1080" w:right="740" w:bottom="0" w:left="740" w:header="720" w:footer="720" w:gutter="0"/>
          <w:cols w:num="2" w:space="720" w:equalWidth="0">
            <w:col w:w="1423" w:space="815"/>
            <w:col w:w="8192"/>
          </w:cols>
        </w:sectPr>
      </w:pPr>
      <w:r>
        <w:rPr>
          <w:sz w:val="20"/>
        </w:rPr>
        <w:t>Beatriz Rodrigues de Oliveira Paiva</w:t>
      </w:r>
    </w:p>
    <w:p w14:paraId="3305EA18" w14:textId="7DFE4C15" w:rsidR="00882036" w:rsidRDefault="00000000">
      <w:pPr>
        <w:pStyle w:val="Corpodetexto"/>
        <w:spacing w:before="21" w:line="259" w:lineRule="auto"/>
        <w:ind w:left="496" w:right="108"/>
        <w:jc w:val="both"/>
      </w:pPr>
      <w:r>
        <w:rPr>
          <w:w w:val="95"/>
        </w:rPr>
        <w:t>Tanto a medida de desempenho quanto a função de utilidade medem o quanto um agente está desempe-</w:t>
      </w:r>
      <w:r>
        <w:rPr>
          <w:spacing w:val="1"/>
          <w:w w:val="95"/>
        </w:rPr>
        <w:t xml:space="preserve"> </w:t>
      </w:r>
      <w:r>
        <w:t>nhando</w:t>
      </w:r>
      <w:r>
        <w:rPr>
          <w:spacing w:val="12"/>
        </w:rPr>
        <w:t xml:space="preserve"> </w:t>
      </w:r>
      <w:r>
        <w:t>bem</w:t>
      </w:r>
      <w:r>
        <w:rPr>
          <w:spacing w:val="12"/>
        </w:rPr>
        <w:t xml:space="preserve"> </w:t>
      </w:r>
      <w:r>
        <w:t>suas</w:t>
      </w:r>
      <w:r>
        <w:rPr>
          <w:spacing w:val="12"/>
        </w:rPr>
        <w:t xml:space="preserve"> </w:t>
      </w:r>
      <w:r>
        <w:t>atividades.</w:t>
      </w:r>
      <w:r>
        <w:rPr>
          <w:spacing w:val="35"/>
        </w:rPr>
        <w:t xml:space="preserve"> </w:t>
      </w:r>
      <w:r>
        <w:t>Explique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diferença</w:t>
      </w:r>
      <w:r>
        <w:rPr>
          <w:spacing w:val="13"/>
        </w:rPr>
        <w:t xml:space="preserve"> </w:t>
      </w:r>
      <w:r>
        <w:t>entre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duas</w:t>
      </w:r>
      <w:r>
        <w:rPr>
          <w:spacing w:val="13"/>
        </w:rPr>
        <w:t xml:space="preserve"> </w:t>
      </w:r>
      <w:r>
        <w:t>medidas.</w:t>
      </w:r>
    </w:p>
    <w:p w14:paraId="4C6BB9CA" w14:textId="5BC36348" w:rsidR="00A727CD" w:rsidRPr="0014109B" w:rsidRDefault="0014109B" w:rsidP="00A727CD">
      <w:pPr>
        <w:pStyle w:val="Corpodetexto"/>
        <w:spacing w:before="21" w:line="259" w:lineRule="auto"/>
        <w:ind w:left="496" w:right="108" w:firstLine="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principal diferença entre a medida de desempenho e a função de utilidade é</w:t>
      </w:r>
      <w:r w:rsidR="00A727CD">
        <w:rPr>
          <w:rFonts w:ascii="Arial" w:hAnsi="Arial" w:cs="Arial"/>
          <w:sz w:val="24"/>
          <w:szCs w:val="24"/>
        </w:rPr>
        <w:t xml:space="preserve"> que o desempenho é medido a partir dos resultados que são realmente desejados, já a função de utilidade mede também a velocidade e economia de cada produto para realizar o trabalho desejado.</w:t>
      </w:r>
    </w:p>
    <w:p w14:paraId="04F26F3E" w14:textId="77777777" w:rsidR="00882036" w:rsidRDefault="00000000">
      <w:pPr>
        <w:pStyle w:val="Ttulo1"/>
        <w:spacing w:before="174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2:</w:t>
      </w:r>
    </w:p>
    <w:p w14:paraId="63A24CCD" w14:textId="2BC3D39B" w:rsidR="00882036" w:rsidRDefault="00000000">
      <w:pPr>
        <w:pStyle w:val="Corpodetexto"/>
        <w:spacing w:before="20" w:line="259" w:lineRule="auto"/>
        <w:ind w:left="496" w:right="108"/>
        <w:jc w:val="both"/>
      </w:pPr>
      <w:r>
        <w:rPr>
          <w:w w:val="95"/>
        </w:rPr>
        <w:t>Descreva uma função de agente racional para o mundo do aspirador de pó com a medida de desempenho</w:t>
      </w:r>
      <w:r>
        <w:rPr>
          <w:spacing w:val="1"/>
          <w:w w:val="95"/>
        </w:rPr>
        <w:t xml:space="preserve"> </w:t>
      </w:r>
      <w:r>
        <w:rPr>
          <w:w w:val="95"/>
        </w:rPr>
        <w:t>modificada que deduz um ponto a cada movimento. O programa de agente correspondente exige estado</w:t>
      </w:r>
      <w:r>
        <w:rPr>
          <w:spacing w:val="1"/>
          <w:w w:val="95"/>
        </w:rPr>
        <w:t xml:space="preserve"> </w:t>
      </w:r>
      <w:r>
        <w:t>interno?</w:t>
      </w:r>
    </w:p>
    <w:p w14:paraId="1299B7DB" w14:textId="51735883" w:rsidR="0014109B" w:rsidRPr="0014109B" w:rsidRDefault="0014109B" w:rsidP="00203D9A">
      <w:pPr>
        <w:pStyle w:val="Corpodetexto"/>
        <w:spacing w:before="20" w:line="259" w:lineRule="auto"/>
        <w:ind w:left="496" w:right="108" w:firstLine="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função de agente racional que pode ser utilizada em um aspirador de pó é</w:t>
      </w:r>
    </w:p>
    <w:p w14:paraId="646945EA" w14:textId="77777777" w:rsidR="00882036" w:rsidRDefault="00000000">
      <w:pPr>
        <w:pStyle w:val="Ttulo1"/>
        <w:spacing w:before="175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3:</w:t>
      </w:r>
    </w:p>
    <w:p w14:paraId="35ABFBFF" w14:textId="77777777" w:rsidR="00882036" w:rsidRDefault="00000000">
      <w:pPr>
        <w:pStyle w:val="Corpodetexto"/>
        <w:spacing w:before="20"/>
        <w:ind w:left="496"/>
      </w:pPr>
      <w:r>
        <w:rPr>
          <w:spacing w:val="-1"/>
        </w:rPr>
        <w:t>Para</w:t>
      </w:r>
      <w:r>
        <w:rPr>
          <w:spacing w:val="-7"/>
        </w:rPr>
        <w:t xml:space="preserve"> </w:t>
      </w:r>
      <w:r>
        <w:rPr>
          <w:spacing w:val="-1"/>
        </w:rPr>
        <w:t>cada</w:t>
      </w:r>
      <w:r>
        <w:rPr>
          <w:spacing w:val="-6"/>
        </w:rPr>
        <w:t xml:space="preserve"> </w:t>
      </w:r>
      <w:r>
        <w:rPr>
          <w:spacing w:val="-1"/>
        </w:rPr>
        <w:t>um</w:t>
      </w:r>
      <w:r>
        <w:rPr>
          <w:spacing w:val="-6"/>
        </w:rPr>
        <w:t xml:space="preserve"> </w:t>
      </w:r>
      <w:r>
        <w:rPr>
          <w:spacing w:val="-1"/>
        </w:rPr>
        <w:t>dos</w:t>
      </w:r>
      <w:r>
        <w:rPr>
          <w:spacing w:val="-6"/>
        </w:rPr>
        <w:t xml:space="preserve"> </w:t>
      </w:r>
      <w:r>
        <w:rPr>
          <w:spacing w:val="-1"/>
        </w:rPr>
        <w:t>agentes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t>seguir,</w:t>
      </w:r>
      <w:r>
        <w:rPr>
          <w:spacing w:val="-6"/>
        </w:rPr>
        <w:t xml:space="preserve"> </w:t>
      </w:r>
      <w:r>
        <w:t>caracterize</w:t>
      </w:r>
      <w:r>
        <w:rPr>
          <w:spacing w:val="-6"/>
        </w:rPr>
        <w:t xml:space="preserve"> </w:t>
      </w:r>
      <w:r>
        <w:t>seu</w:t>
      </w:r>
      <w:r>
        <w:rPr>
          <w:spacing w:val="-6"/>
        </w:rPr>
        <w:t xml:space="preserve"> </w:t>
      </w:r>
      <w:r>
        <w:t>ambiente.</w:t>
      </w:r>
    </w:p>
    <w:p w14:paraId="48086563" w14:textId="77777777" w:rsidR="00DF7344" w:rsidRDefault="00000000" w:rsidP="00DF7344">
      <w:pPr>
        <w:pStyle w:val="PargrafodaLista"/>
        <w:numPr>
          <w:ilvl w:val="0"/>
          <w:numId w:val="1"/>
        </w:numPr>
        <w:tabs>
          <w:tab w:val="left" w:pos="956"/>
        </w:tabs>
        <w:spacing w:before="111"/>
        <w:ind w:hanging="388"/>
      </w:pPr>
      <w:r>
        <w:t>Robô</w:t>
      </w:r>
      <w:r>
        <w:rPr>
          <w:spacing w:val="-4"/>
        </w:rPr>
        <w:t xml:space="preserve"> </w:t>
      </w:r>
      <w:r>
        <w:t>jogador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futebol.</w:t>
      </w:r>
    </w:p>
    <w:p w14:paraId="0B359A54" w14:textId="2EE52BE0" w:rsidR="0014109B" w:rsidRPr="00DF7344" w:rsidRDefault="00203D9A" w:rsidP="00203D9A">
      <w:pPr>
        <w:pStyle w:val="PargrafodaLista"/>
        <w:tabs>
          <w:tab w:val="left" w:pos="956"/>
        </w:tabs>
        <w:spacing w:before="111"/>
        <w:ind w:firstLine="0"/>
        <w:jc w:val="both"/>
      </w:pPr>
      <w:r>
        <w:rPr>
          <w:rFonts w:ascii="Arial" w:hAnsi="Arial" w:cs="Arial"/>
          <w:sz w:val="24"/>
          <w:szCs w:val="24"/>
        </w:rPr>
        <w:t>Robô, Bola, Campo</w:t>
      </w:r>
    </w:p>
    <w:p w14:paraId="467FFC3B" w14:textId="48A20F7D" w:rsidR="0014109B" w:rsidRDefault="00000000" w:rsidP="0014109B">
      <w:pPr>
        <w:pStyle w:val="PargrafodaLista"/>
        <w:numPr>
          <w:ilvl w:val="0"/>
          <w:numId w:val="1"/>
        </w:numPr>
        <w:tabs>
          <w:tab w:val="left" w:pos="956"/>
        </w:tabs>
        <w:ind w:hanging="400"/>
      </w:pPr>
      <w:r>
        <w:rPr>
          <w:spacing w:val="-1"/>
        </w:rPr>
        <w:t>Agente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compras</w:t>
      </w:r>
      <w:r>
        <w:rPr>
          <w:spacing w:val="-4"/>
        </w:rPr>
        <w:t xml:space="preserve"> </w:t>
      </w:r>
      <w:r>
        <w:rPr>
          <w:spacing w:val="-1"/>
        </w:rPr>
        <w:t>na</w:t>
      </w:r>
      <w:r>
        <w:rPr>
          <w:spacing w:val="-5"/>
        </w:rPr>
        <w:t xml:space="preserve"> </w:t>
      </w:r>
      <w:r>
        <w:rPr>
          <w:spacing w:val="-1"/>
        </w:rPr>
        <w:t>Internet.</w:t>
      </w:r>
    </w:p>
    <w:p w14:paraId="6D3C89D1" w14:textId="618E50EF" w:rsidR="0014109B" w:rsidRPr="0014109B" w:rsidRDefault="00203D9A" w:rsidP="00203D9A">
      <w:pPr>
        <w:pStyle w:val="PargrafodaLista"/>
        <w:tabs>
          <w:tab w:val="left" w:pos="956"/>
        </w:tabs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Site, I</w:t>
      </w:r>
      <w:r w:rsidR="00DF7344" w:rsidRPr="00DF7344">
        <w:rPr>
          <w:rFonts w:ascii="Arial" w:hAnsi="Arial" w:cs="Arial"/>
          <w:sz w:val="24"/>
          <w:szCs w:val="24"/>
        </w:rPr>
        <w:t>nternet</w:t>
      </w:r>
    </w:p>
    <w:p w14:paraId="3D62D8C7" w14:textId="77777777" w:rsidR="00DF7344" w:rsidRDefault="00000000" w:rsidP="00DF7344">
      <w:pPr>
        <w:pStyle w:val="PargrafodaLista"/>
        <w:numPr>
          <w:ilvl w:val="0"/>
          <w:numId w:val="1"/>
        </w:numPr>
        <w:tabs>
          <w:tab w:val="left" w:pos="956"/>
        </w:tabs>
        <w:ind w:hanging="375"/>
      </w:pPr>
      <w:r>
        <w:rPr>
          <w:spacing w:val="-1"/>
        </w:rPr>
        <w:t>Robô</w:t>
      </w:r>
      <w:r>
        <w:rPr>
          <w:spacing w:val="-6"/>
        </w:rPr>
        <w:t xml:space="preserve"> </w:t>
      </w:r>
      <w:r>
        <w:t>explorador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Marte.</w:t>
      </w:r>
    </w:p>
    <w:p w14:paraId="1A071A09" w14:textId="127FBD35" w:rsidR="0014109B" w:rsidRPr="00203D9A" w:rsidRDefault="00203D9A" w:rsidP="00203D9A">
      <w:pPr>
        <w:pStyle w:val="PargrafodaLista"/>
        <w:tabs>
          <w:tab w:val="left" w:pos="956"/>
        </w:tabs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Marte, Robô, Foguete</w:t>
      </w:r>
    </w:p>
    <w:p w14:paraId="31D7BE74" w14:textId="31D0E25C" w:rsidR="00882036" w:rsidRPr="0014109B" w:rsidRDefault="00000000" w:rsidP="0014109B">
      <w:pPr>
        <w:pStyle w:val="PargrafodaLista"/>
        <w:numPr>
          <w:ilvl w:val="0"/>
          <w:numId w:val="1"/>
        </w:numPr>
        <w:tabs>
          <w:tab w:val="left" w:pos="956"/>
        </w:tabs>
        <w:spacing w:before="100"/>
        <w:ind w:hanging="400"/>
      </w:pPr>
      <w:r>
        <w:rPr>
          <w:w w:val="95"/>
        </w:rPr>
        <w:t>Assistente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w w:val="95"/>
        </w:rPr>
        <w:t>matemático</w:t>
      </w:r>
      <w:r>
        <w:rPr>
          <w:spacing w:val="22"/>
          <w:w w:val="95"/>
        </w:rPr>
        <w:t xml:space="preserve"> </w:t>
      </w:r>
      <w:r>
        <w:rPr>
          <w:w w:val="95"/>
        </w:rPr>
        <w:t>para</w:t>
      </w:r>
      <w:r>
        <w:rPr>
          <w:spacing w:val="23"/>
          <w:w w:val="95"/>
        </w:rPr>
        <w:t xml:space="preserve"> </w:t>
      </w:r>
      <w:r>
        <w:rPr>
          <w:w w:val="95"/>
        </w:rPr>
        <w:t>demonstração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w w:val="95"/>
        </w:rPr>
        <w:t>teoremas.</w:t>
      </w:r>
    </w:p>
    <w:p w14:paraId="3CB244AD" w14:textId="28762385" w:rsidR="00882036" w:rsidRDefault="00203D9A" w:rsidP="00203D9A">
      <w:pPr>
        <w:pStyle w:val="PargrafodaLista"/>
        <w:tabs>
          <w:tab w:val="left" w:pos="956"/>
        </w:tabs>
        <w:spacing w:before="100"/>
        <w:ind w:firstLine="0"/>
        <w:jc w:val="both"/>
        <w:rPr>
          <w:sz w:val="20"/>
        </w:rPr>
      </w:pPr>
      <w:r>
        <w:rPr>
          <w:rFonts w:ascii="Arial" w:hAnsi="Arial" w:cs="Arial"/>
          <w:w w:val="95"/>
          <w:sz w:val="24"/>
          <w:szCs w:val="24"/>
        </w:rPr>
        <w:t xml:space="preserve">Matemático, Calculadora </w:t>
      </w:r>
    </w:p>
    <w:p w14:paraId="1E018734" w14:textId="77777777" w:rsidR="00882036" w:rsidRDefault="00882036">
      <w:pPr>
        <w:pStyle w:val="Corpodetexto"/>
        <w:rPr>
          <w:sz w:val="20"/>
        </w:rPr>
      </w:pPr>
    </w:p>
    <w:p w14:paraId="3BAC8E03" w14:textId="77777777" w:rsidR="00882036" w:rsidRDefault="00882036">
      <w:pPr>
        <w:pStyle w:val="Corpodetexto"/>
        <w:rPr>
          <w:sz w:val="20"/>
        </w:rPr>
      </w:pPr>
    </w:p>
    <w:p w14:paraId="65D0E4CD" w14:textId="77777777" w:rsidR="00882036" w:rsidRDefault="00882036">
      <w:pPr>
        <w:pStyle w:val="Corpodetexto"/>
        <w:rPr>
          <w:sz w:val="20"/>
        </w:rPr>
      </w:pPr>
    </w:p>
    <w:p w14:paraId="19E672E7" w14:textId="77777777" w:rsidR="00882036" w:rsidRDefault="00882036">
      <w:pPr>
        <w:pStyle w:val="Corpodetexto"/>
        <w:rPr>
          <w:sz w:val="20"/>
        </w:rPr>
      </w:pPr>
    </w:p>
    <w:p w14:paraId="38D2C702" w14:textId="77777777" w:rsidR="00882036" w:rsidRDefault="00882036">
      <w:pPr>
        <w:pStyle w:val="Corpodetexto"/>
        <w:rPr>
          <w:sz w:val="20"/>
        </w:rPr>
      </w:pPr>
    </w:p>
    <w:p w14:paraId="09296F52" w14:textId="77777777" w:rsidR="00882036" w:rsidRDefault="00882036">
      <w:pPr>
        <w:pStyle w:val="Corpodetexto"/>
        <w:rPr>
          <w:sz w:val="20"/>
        </w:rPr>
      </w:pPr>
    </w:p>
    <w:p w14:paraId="15A05D3B" w14:textId="77777777" w:rsidR="00882036" w:rsidRDefault="00882036">
      <w:pPr>
        <w:pStyle w:val="Corpodetexto"/>
        <w:rPr>
          <w:sz w:val="20"/>
        </w:rPr>
      </w:pPr>
    </w:p>
    <w:p w14:paraId="44255C00" w14:textId="77777777" w:rsidR="00882036" w:rsidRDefault="00882036">
      <w:pPr>
        <w:pStyle w:val="Corpodetexto"/>
        <w:rPr>
          <w:sz w:val="20"/>
        </w:rPr>
      </w:pPr>
    </w:p>
    <w:p w14:paraId="68475559" w14:textId="77777777" w:rsidR="00882036" w:rsidRDefault="00882036">
      <w:pPr>
        <w:pStyle w:val="Corpodetexto"/>
        <w:rPr>
          <w:sz w:val="20"/>
        </w:rPr>
      </w:pPr>
    </w:p>
    <w:p w14:paraId="13A22003" w14:textId="77777777" w:rsidR="00882036" w:rsidRDefault="00882036">
      <w:pPr>
        <w:pStyle w:val="Corpodetexto"/>
        <w:rPr>
          <w:sz w:val="20"/>
        </w:rPr>
      </w:pPr>
    </w:p>
    <w:p w14:paraId="4DB2BD0D" w14:textId="77777777" w:rsidR="00882036" w:rsidRDefault="00882036">
      <w:pPr>
        <w:pStyle w:val="Corpodetexto"/>
        <w:rPr>
          <w:sz w:val="20"/>
        </w:rPr>
      </w:pPr>
    </w:p>
    <w:p w14:paraId="5D0B6AC5" w14:textId="77777777" w:rsidR="00882036" w:rsidRDefault="00882036">
      <w:pPr>
        <w:pStyle w:val="Corpodetexto"/>
        <w:rPr>
          <w:sz w:val="20"/>
        </w:rPr>
      </w:pPr>
    </w:p>
    <w:p w14:paraId="151B68F0" w14:textId="77777777" w:rsidR="00882036" w:rsidRDefault="00882036">
      <w:pPr>
        <w:pStyle w:val="Corpodetexto"/>
        <w:rPr>
          <w:sz w:val="20"/>
        </w:rPr>
      </w:pPr>
    </w:p>
    <w:p w14:paraId="579580AC" w14:textId="77777777" w:rsidR="00882036" w:rsidRDefault="00882036">
      <w:pPr>
        <w:pStyle w:val="Corpodetexto"/>
        <w:rPr>
          <w:sz w:val="20"/>
        </w:rPr>
      </w:pPr>
    </w:p>
    <w:p w14:paraId="1D763D40" w14:textId="77777777" w:rsidR="00882036" w:rsidRDefault="00882036">
      <w:pPr>
        <w:pStyle w:val="Corpodetexto"/>
        <w:rPr>
          <w:sz w:val="20"/>
        </w:rPr>
      </w:pPr>
    </w:p>
    <w:p w14:paraId="5C186FE7" w14:textId="77777777" w:rsidR="00882036" w:rsidRDefault="00882036">
      <w:pPr>
        <w:pStyle w:val="Corpodetexto"/>
        <w:rPr>
          <w:sz w:val="20"/>
        </w:rPr>
      </w:pPr>
    </w:p>
    <w:p w14:paraId="3089DED7" w14:textId="77777777" w:rsidR="00882036" w:rsidRDefault="00882036">
      <w:pPr>
        <w:pStyle w:val="Corpodetexto"/>
        <w:rPr>
          <w:sz w:val="20"/>
        </w:rPr>
      </w:pPr>
    </w:p>
    <w:p w14:paraId="3436A37D" w14:textId="77777777" w:rsidR="00882036" w:rsidRDefault="00882036">
      <w:pPr>
        <w:pStyle w:val="Corpodetexto"/>
        <w:rPr>
          <w:sz w:val="20"/>
        </w:rPr>
      </w:pPr>
    </w:p>
    <w:p w14:paraId="2F2AD3E5" w14:textId="77777777" w:rsidR="00882036" w:rsidRDefault="00882036">
      <w:pPr>
        <w:pStyle w:val="Corpodetexto"/>
        <w:rPr>
          <w:sz w:val="20"/>
        </w:rPr>
      </w:pPr>
    </w:p>
    <w:p w14:paraId="190FB7BC" w14:textId="77777777" w:rsidR="00882036" w:rsidRDefault="00882036">
      <w:pPr>
        <w:pStyle w:val="Corpodetexto"/>
        <w:rPr>
          <w:sz w:val="20"/>
        </w:rPr>
      </w:pPr>
    </w:p>
    <w:p w14:paraId="0B085BFA" w14:textId="77777777" w:rsidR="00882036" w:rsidRDefault="00882036">
      <w:pPr>
        <w:pStyle w:val="Corpodetexto"/>
        <w:rPr>
          <w:sz w:val="20"/>
        </w:rPr>
      </w:pPr>
    </w:p>
    <w:p w14:paraId="5ABD2D88" w14:textId="77777777" w:rsidR="00882036" w:rsidRDefault="00882036">
      <w:pPr>
        <w:pStyle w:val="Corpodetexto"/>
        <w:rPr>
          <w:sz w:val="20"/>
        </w:rPr>
      </w:pPr>
    </w:p>
    <w:p w14:paraId="26889E96" w14:textId="77777777" w:rsidR="00882036" w:rsidRDefault="00000000">
      <w:pPr>
        <w:pStyle w:val="Corpodetexto"/>
        <w:spacing w:before="4"/>
        <w:rPr>
          <w:sz w:val="20"/>
        </w:rPr>
      </w:pPr>
      <w:r>
        <w:pict w14:anchorId="2B8EC80E">
          <v:shape id="_x0000_s1026" style="position:absolute;margin-left:42.5pt;margin-top:13.75pt;width:510.25pt;height:.1pt;z-index:-15728128;mso-wrap-distance-left:0;mso-wrap-distance-right:0;mso-position-horizontal-relative:page" coordorigin="850,275" coordsize="10205,0" path="m850,275r10205,e" filled="f" strokeweight=".14042mm">
            <v:path arrowok="t"/>
            <w10:wrap type="topAndBottom" anchorx="page"/>
          </v:shape>
        </w:pict>
      </w:r>
    </w:p>
    <w:p w14:paraId="6238B4B6" w14:textId="0333E10D" w:rsidR="00882036" w:rsidRDefault="00000000">
      <w:pPr>
        <w:spacing w:line="236" w:lineRule="exact"/>
        <w:ind w:left="4967" w:right="4967"/>
        <w:jc w:val="center"/>
        <w:rPr>
          <w:rFonts w:ascii="Cambria"/>
          <w:b/>
        </w:rPr>
      </w:pPr>
      <w:r>
        <w:rPr>
          <w:w w:val="115"/>
        </w:rPr>
        <w:t>1/</w:t>
      </w:r>
      <w:r w:rsidR="0014109B">
        <w:rPr>
          <w:rFonts w:ascii="Cambria"/>
          <w:b/>
          <w:w w:val="115"/>
        </w:rPr>
        <w:t>1</w:t>
      </w:r>
    </w:p>
    <w:sectPr w:rsidR="00882036">
      <w:type w:val="continuous"/>
      <w:pgSz w:w="11910" w:h="16840"/>
      <w:pgMar w:top="1080" w:right="74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31DC2"/>
    <w:multiLevelType w:val="hybridMultilevel"/>
    <w:tmpl w:val="8FD09E7C"/>
    <w:lvl w:ilvl="0" w:tplc="A4248CDE">
      <w:start w:val="1"/>
      <w:numFmt w:val="lowerLetter"/>
      <w:lvlText w:val="(%1)"/>
      <w:lvlJc w:val="left"/>
      <w:pPr>
        <w:ind w:left="955" w:hanging="387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pt-PT" w:eastAsia="en-US" w:bidi="ar-SA"/>
      </w:rPr>
    </w:lvl>
    <w:lvl w:ilvl="1" w:tplc="9670C34E">
      <w:numFmt w:val="bullet"/>
      <w:lvlText w:val="•"/>
      <w:lvlJc w:val="left"/>
      <w:pPr>
        <w:ind w:left="1906" w:hanging="387"/>
      </w:pPr>
      <w:rPr>
        <w:rFonts w:hint="default"/>
        <w:lang w:val="pt-PT" w:eastAsia="en-US" w:bidi="ar-SA"/>
      </w:rPr>
    </w:lvl>
    <w:lvl w:ilvl="2" w:tplc="40D45D84">
      <w:numFmt w:val="bullet"/>
      <w:lvlText w:val="•"/>
      <w:lvlJc w:val="left"/>
      <w:pPr>
        <w:ind w:left="2853" w:hanging="387"/>
      </w:pPr>
      <w:rPr>
        <w:rFonts w:hint="default"/>
        <w:lang w:val="pt-PT" w:eastAsia="en-US" w:bidi="ar-SA"/>
      </w:rPr>
    </w:lvl>
    <w:lvl w:ilvl="3" w:tplc="046A9074">
      <w:numFmt w:val="bullet"/>
      <w:lvlText w:val="•"/>
      <w:lvlJc w:val="left"/>
      <w:pPr>
        <w:ind w:left="3799" w:hanging="387"/>
      </w:pPr>
      <w:rPr>
        <w:rFonts w:hint="default"/>
        <w:lang w:val="pt-PT" w:eastAsia="en-US" w:bidi="ar-SA"/>
      </w:rPr>
    </w:lvl>
    <w:lvl w:ilvl="4" w:tplc="397E0424">
      <w:numFmt w:val="bullet"/>
      <w:lvlText w:val="•"/>
      <w:lvlJc w:val="left"/>
      <w:pPr>
        <w:ind w:left="4746" w:hanging="387"/>
      </w:pPr>
      <w:rPr>
        <w:rFonts w:hint="default"/>
        <w:lang w:val="pt-PT" w:eastAsia="en-US" w:bidi="ar-SA"/>
      </w:rPr>
    </w:lvl>
    <w:lvl w:ilvl="5" w:tplc="2AA8E2CC">
      <w:numFmt w:val="bullet"/>
      <w:lvlText w:val="•"/>
      <w:lvlJc w:val="left"/>
      <w:pPr>
        <w:ind w:left="5692" w:hanging="387"/>
      </w:pPr>
      <w:rPr>
        <w:rFonts w:hint="default"/>
        <w:lang w:val="pt-PT" w:eastAsia="en-US" w:bidi="ar-SA"/>
      </w:rPr>
    </w:lvl>
    <w:lvl w:ilvl="6" w:tplc="30DA968A">
      <w:numFmt w:val="bullet"/>
      <w:lvlText w:val="•"/>
      <w:lvlJc w:val="left"/>
      <w:pPr>
        <w:ind w:left="6639" w:hanging="387"/>
      </w:pPr>
      <w:rPr>
        <w:rFonts w:hint="default"/>
        <w:lang w:val="pt-PT" w:eastAsia="en-US" w:bidi="ar-SA"/>
      </w:rPr>
    </w:lvl>
    <w:lvl w:ilvl="7" w:tplc="96E8BFD6">
      <w:numFmt w:val="bullet"/>
      <w:lvlText w:val="•"/>
      <w:lvlJc w:val="left"/>
      <w:pPr>
        <w:ind w:left="7585" w:hanging="387"/>
      </w:pPr>
      <w:rPr>
        <w:rFonts w:hint="default"/>
        <w:lang w:val="pt-PT" w:eastAsia="en-US" w:bidi="ar-SA"/>
      </w:rPr>
    </w:lvl>
    <w:lvl w:ilvl="8" w:tplc="F5405384">
      <w:numFmt w:val="bullet"/>
      <w:lvlText w:val="•"/>
      <w:lvlJc w:val="left"/>
      <w:pPr>
        <w:ind w:left="8532" w:hanging="387"/>
      </w:pPr>
      <w:rPr>
        <w:rFonts w:hint="default"/>
        <w:lang w:val="pt-PT" w:eastAsia="en-US" w:bidi="ar-SA"/>
      </w:rPr>
    </w:lvl>
  </w:abstractNum>
  <w:num w:numId="1" w16cid:durableId="137923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036"/>
    <w:rsid w:val="0014109B"/>
    <w:rsid w:val="00203D9A"/>
    <w:rsid w:val="00652655"/>
    <w:rsid w:val="00766236"/>
    <w:rsid w:val="00882036"/>
    <w:rsid w:val="009F2DD4"/>
    <w:rsid w:val="00A727CD"/>
    <w:rsid w:val="00D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798747B6"/>
  <w15:docId w15:val="{9719B546-3681-461B-AA4C-D66B9B7E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spacing w:before="96"/>
      <w:ind w:left="110"/>
      <w:outlineLvl w:val="0"/>
    </w:pPr>
    <w:rPr>
      <w:rFonts w:ascii="Cambria" w:eastAsia="Cambria" w:hAnsi="Cambria" w:cs="Cambr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01"/>
      <w:ind w:left="955" w:hanging="4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D37D1-AC98-4F1C-B831-52C529CD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Inteligência Artificial - Lista de Exercícios 02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Inteligência Artificial - Lista de Exercícios 02</dc:title>
  <dc:subject>Lista de Exercícios</dc:subject>
  <dc:creator>Marcos Roberto Ribeiro</dc:creator>
  <cp:lastModifiedBy>Bya Rodrigues</cp:lastModifiedBy>
  <cp:revision>7</cp:revision>
  <cp:lastPrinted>2022-10-29T14:38:00Z</cp:lastPrinted>
  <dcterms:created xsi:type="dcterms:W3CDTF">2022-10-24T13:42:00Z</dcterms:created>
  <dcterms:modified xsi:type="dcterms:W3CDTF">2022-10-29T14:39:00Z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2022-10-24T00:00:00Z</vt:filetime>
  </property>
  <property fmtid="{D5CDD505-2E9C-101B-9397-08002B2CF9AE}" pid="5" name="GrammarlyDocumentId">
    <vt:lpwstr>050b7c95d906fea6644aa2f0cde2dc5902170e470c31736a3d9ab4172a1b793a</vt:lpwstr>
  </property>
</Properties>
</file>