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5F"/>
          <w:sz w:val="40"/>
          <w:szCs w:val="40"/>
        </w:rPr>
        <w:t xml:space="preserve">Byazit Bostami</w:t>
      </w:r>
    </w:p>
    <w:p>
      <w:pPr>
        <w:spacing w:after="40"/>
      </w:pPr>
      <w:r>
        <w:rPr>
          <w:i/>
          <w:iCs/>
          <w:color w:val="555555"/>
          <w:sz w:val="23"/>
          <w:szCs w:val="23"/>
        </w:rPr>
        <w:t xml:space="preserve">AI/ML Infrastructure &amp; DevOps Engineer (M.Sc.)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byazit@gmail.com   |   +46 (0)720 15 99 21   |   linkedin.com/in/byazit-bostami-8351a925   |   Stockholm, Sweden</w:t>
      </w:r>
    </w:p>
    <w:p>
      <w:pPr>
        <w:pBdr>
          <w:bottom w:val="single" w:color="1F4E5F" w:sz="6" w:space="1"/>
        </w:pBdr>
        <w:spacing w:after="160"/>
      </w:pPr>
    </w:p>
    <w:p>
      <w:pPr>
        <w:pBdr>
          <w:bottom w:val="single" w:color="1F4E5F" w:sz="4" w:space="2"/>
        </w:pBdr>
        <w:spacing w:after="100" w:before="260"/>
      </w:pPr>
      <w:r>
        <w:rPr>
          <w:b/>
          <w:bCs/>
          <w:color w:val="1F4E5F"/>
          <w:spacing w:val="10"/>
          <w:sz w:val="21"/>
          <w:szCs w:val="21"/>
        </w:rPr>
        <w:t xml:space="preserve">PROFILE SUMMARY</w:t>
      </w:r>
    </w:p>
    <w:p>
      <w:pPr>
        <w:spacing w:after="100"/>
      </w:pPr>
      <w:r>
        <w:rPr>
          <w:sz w:val="20"/>
          <w:szCs w:val="20"/>
        </w:rPr>
        <w:t xml:space="preserve">Computer engineer (M.Sc.) with a DevOps and infrastructure automation background spanning telecom, fintech, and SaaS environments, now focused on AI/ML infrastructure. Experienced in containerized deployment (Docker, Kubernetes/OpenShift), CI/CD pipelines, and hands-on local LLM deployment with Ollama — configuring hardware and runtime environments to serve models on-premise and at the edge. Comfortable owning infrastructure end-to-end, from bare-metal and embedded hardware through to production pipelines.</w:t>
      </w:r>
    </w:p>
    <w:p>
      <w:pPr>
        <w:pBdr>
          <w:bottom w:val="single" w:color="1F4E5F" w:sz="4" w:space="2"/>
        </w:pBdr>
        <w:spacing w:after="100" w:before="260"/>
      </w:pPr>
      <w:r>
        <w:rPr>
          <w:b/>
          <w:bCs/>
          <w:color w:val="1F4E5F"/>
          <w:spacing w:val="10"/>
          <w:sz w:val="21"/>
          <w:szCs w:val="21"/>
        </w:rPr>
        <w:t xml:space="preserve">CORE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AI/ML Infrastructure: </w:t>
      </w:r>
      <w:r>
        <w:rPr>
          <w:sz w:val="20"/>
          <w:szCs w:val="20"/>
        </w:rPr>
        <w:t xml:space="preserve">Ollama (local LLM deployment &amp; serving), model/hardware sizing (CPU/GPU/RAM), containerized inference environments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Containers &amp; Orchestration: </w:t>
      </w:r>
      <w:r>
        <w:rPr>
          <w:sz w:val="20"/>
          <w:szCs w:val="20"/>
        </w:rPr>
        <w:t xml:space="preserve">Docker, Kubernetes, OpenShift, Podman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CI/CD &amp; Automation: </w:t>
      </w:r>
      <w:r>
        <w:rPr>
          <w:sz w:val="20"/>
          <w:szCs w:val="20"/>
        </w:rPr>
        <w:t xml:space="preserve">Jenkins, Git, SonarQube, Bash scripting, cron-based automation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Infra: </w:t>
      </w:r>
      <w:r>
        <w:rPr>
          <w:sz w:val="20"/>
          <w:szCs w:val="20"/>
        </w:rPr>
        <w:t xml:space="preserve">AWS, GCP, Linode, Cloudflare, self-managed bare-metal (Intel NUC home server)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Observability: </w:t>
      </w:r>
      <w:r>
        <w:rPr>
          <w:sz w:val="20"/>
          <w:szCs w:val="20"/>
        </w:rPr>
        <w:t xml:space="preserve">Grafana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&amp; Frameworks: </w:t>
      </w:r>
      <w:r>
        <w:rPr>
          <w:sz w:val="20"/>
          <w:szCs w:val="20"/>
        </w:rPr>
        <w:t xml:space="preserve">PHP, JavaScript/Node.js, Java, PostgreSQL, MySQL, CodeIgniter, Laravel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Embedded / Edge: </w:t>
      </w:r>
      <w:r>
        <w:rPr>
          <w:sz w:val="20"/>
          <w:szCs w:val="20"/>
        </w:rPr>
        <w:t xml:space="preserve">Raspberry Pi, ESP32, ESP8266, ATtiny85, Arduino, MQTT, LoRa</w:t>
      </w:r>
    </w:p>
    <w:p>
      <w:pPr>
        <w:pBdr>
          <w:bottom w:val="single" w:color="1F4E5F" w:sz="4" w:space="2"/>
        </w:pBdr>
        <w:spacing w:after="100" w:before="260"/>
      </w:pPr>
      <w:r>
        <w:rPr>
          <w:b/>
          <w:bCs/>
          <w:color w:val="1F4E5F"/>
          <w:spacing w:val="10"/>
          <w:sz w:val="21"/>
          <w:szCs w:val="21"/>
        </w:rPr>
        <w:t xml:space="preserve">RELEVANT WORK EXPERIENCE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DevOps Engineer (Freelance)</w:t>
      </w:r>
      <w:r>
        <w:rPr>
          <w:color w:val="555555"/>
          <w:sz w:val="21"/>
          <w:szCs w:val="21"/>
        </w:rPr>
        <w:t xml:space="preserve">  —  Upwork,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May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 contract DevOps engagements covering CI/CD pipeline design, infrastructure automation, and containerized deployments for international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Set up and configured local LLM environments using Ollama, including hardware selection and runtime tuning to run models on-premise without cloud dependency. [add: number of clients/projects, or a specific model/use case delivered]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Backend &amp; Infrastructure Developer</w:t>
      </w:r>
      <w:r>
        <w:rPr>
          <w:color w:val="555555"/>
          <w:sz w:val="21"/>
          <w:szCs w:val="21"/>
        </w:rPr>
        <w:t xml:space="preserve">  —  Senico Consulting AB,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December 2023 – April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Migrated legacy PHP applications to Node.js, modernizing backend services and deployment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backend services on Node.js and PostgreSQL, deployed via Docker.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JSON API integrations for cross-service data exchange. [add: how many services/systems integrated, or latency/reliability improvement if known]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DevOps Engineer</w:t>
      </w:r>
      <w:r>
        <w:rPr>
          <w:color w:val="555555"/>
          <w:sz w:val="21"/>
          <w:szCs w:val="21"/>
        </w:rPr>
        <w:t xml:space="preserve">  —  CVITCH AB, Stockholm (client-site assignment: Ericsson)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April 2022 – November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Placed on-site with Ericsson (Sept 2022 – Apr 2023) as part of a 25-developer global team (Sweden, Canada, South Korea) on Ericsson's proprietary EWS 5G network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Updated and implemented Java code for 5G network development and enhancements.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Owned CI/CD and platform tooling for the team: Jenkins for automated deployments, SonarQube for code quality gating, Kubernetes for container orchestration, Git for version control, and Grafana for monitoring/visualization.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Administered Red Hat Linux and OpenShift environments for container orchestration outside the Ericsson engagement.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Founder / Self-Employed Developer</w:t>
      </w:r>
      <w:r>
        <w:rPr>
          <w:color w:val="555555"/>
          <w:sz w:val="21"/>
          <w:szCs w:val="21"/>
        </w:rPr>
        <w:t xml:space="preserve">  — 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August 2020 – April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Designed, built, and deployed multiple independent products end-to-end (backend, mobile app, and infrastructure), including a photo-printing service for the Bangladeshi diaspora, a two-sided restaurant ordering system, a vendor marketplace app, and a real-time collaborative list-sharing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Self-hosted all projects on a personally managed Intel NUC server using Docker for containerized deployment — full ownership of infrastructure, from hardware to release.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Integration Engineer / Full-Stack Developer</w:t>
      </w:r>
      <w:r>
        <w:rPr>
          <w:color w:val="555555"/>
          <w:sz w:val="21"/>
          <w:szCs w:val="21"/>
        </w:rPr>
        <w:t xml:space="preserve">  —  Scrive,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January 2020 – July 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Transitioned from PHP to Node.js within two months; built API integrations using Docker containers.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Contributed to Agile team-driven development cycles.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IT Infrastructure Developer</w:t>
      </w:r>
      <w:r>
        <w:rPr>
          <w:color w:val="555555"/>
          <w:sz w:val="21"/>
          <w:szCs w:val="21"/>
        </w:rPr>
        <w:t xml:space="preserve">  —  Nordfin Capital,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November 2017 – December 2019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Independently designed and built Nordfin's entire IT infrastructure from the ground up — sole ownership of hardware procurement, configuration, and a multi-purpose server stack (Web, ETP, SQL, VPN).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Automated server maintenance and backups via Bash + crontab.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Managed the company website (CodeIgniter, PHP, JavaScript) with no established protocols or prior documentation to work from.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Full-Stack Developer</w:t>
      </w:r>
      <w:r>
        <w:rPr>
          <w:color w:val="555555"/>
          <w:sz w:val="21"/>
          <w:szCs w:val="21"/>
        </w:rPr>
        <w:t xml:space="preserve">  —  DinBox, Stockholm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September 2015 – March 2016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Rebuilt the laundry booking system's update flow in Node.js, cutting processing time down from roughly one hour. [add: the actual resulting time — e.g. "to under 5 minutes"]</w:t>
      </w:r>
    </w:p>
    <w:p>
      <w:pPr>
        <w:tabs>
          <w:tab w:val="right" w:pos="9504"/>
        </w:tabs>
        <w:spacing w:after="20" w:before="180"/>
      </w:pPr>
      <w:r>
        <w:rPr>
          <w:b/>
          <w:bCs/>
          <w:sz w:val="21"/>
          <w:szCs w:val="21"/>
        </w:rPr>
        <w:t xml:space="preserve">R&amp;D Engineer (Project)</w:t>
      </w:r>
      <w:r>
        <w:rPr>
          <w:color w:val="555555"/>
          <w:sz w:val="21"/>
          <w:szCs w:val="21"/>
        </w:rPr>
        <w:t xml:space="preserve">  —  ABB, Västerås</w:t>
      </w:r>
      <w:r>
        <w:rPr>
          <w:sz w:val="19"/>
          <w:szCs w:val="19"/>
        </w:rPr>
        <w:t xml:space="preserve">	</w:t>
      </w:r>
      <w:r>
        <w:rPr>
          <w:i/>
          <w:iCs/>
          <w:color w:val="555555"/>
          <w:sz w:val="19"/>
          <w:szCs w:val="19"/>
        </w:rPr>
        <w:t xml:space="preserve">November 2014 – April 2015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hands-free home automation and indoor navigation system: BLE/Arduino/Raspberry Pi hardware with a JavaScript/Android front end, using UWB and high-accuracy RTLS for real-time indoor positioning.</w:t>
      </w:r>
    </w:p>
    <w:p>
      <w:pPr>
        <w:pBdr>
          <w:bottom w:val="single" w:color="1F4E5F" w:sz="4" w:space="2"/>
        </w:pBdr>
        <w:spacing w:after="100" w:before="260"/>
      </w:pPr>
      <w:r>
        <w:rPr>
          <w:b/>
          <w:bCs/>
          <w:color w:val="1F4E5F"/>
          <w:spacing w:val="10"/>
          <w:sz w:val="21"/>
          <w:szCs w:val="21"/>
        </w:rPr>
        <w:t xml:space="preserve">EDUCATION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M.Sc., Computational Science and Engineering — Umeå University, Sweden</w:t>
      </w:r>
    </w:p>
    <w:p>
      <w:pPr>
        <w:spacing w:after="100"/>
      </w:pPr>
      <w:r>
        <w:rPr>
          <w:sz w:val="20"/>
          <w:szCs w:val="20"/>
        </w:rPr>
        <w:t xml:space="preserve">B.Sc., Computer Science and Engineering — East West University, Dhaka, Bangladesh</w:t>
      </w:r>
    </w:p>
    <w:p>
      <w:pPr>
        <w:pBdr>
          <w:bottom w:val="single" w:color="1F4E5F" w:sz="4" w:space="2"/>
        </w:pBdr>
        <w:spacing w:after="100" w:before="260"/>
      </w:pPr>
      <w:r>
        <w:rPr>
          <w:b/>
          <w:bCs/>
          <w:color w:val="1F4E5F"/>
          <w:spacing w:val="10"/>
          <w:sz w:val="21"/>
          <w:szCs w:val="21"/>
        </w:rPr>
        <w:t xml:space="preserve">LANGUAGES</w:t>
      </w:r>
    </w:p>
    <w:p>
      <w:pPr>
        <w:spacing w:after="100"/>
      </w:pPr>
      <w:r>
        <w:rPr>
          <w:sz w:val="20"/>
          <w:szCs w:val="20"/>
        </w:rPr>
        <w:t xml:space="preserve">English — fluent (oral &amp; written)   |   Bengali — fluent (native)   |   Swedish — beginner+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2026-09-05T21:37:33.561Z</dcterms:created>
  <dcterms:modified xsi:type="dcterms:W3CDTF">2026-09-05T21:37:33.561Z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