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11D" w:rsidRPr="003826AA" w:rsidRDefault="0027211D" w:rsidP="0027211D">
      <w:pPr>
        <w:spacing w:before="120" w:after="120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3826AA">
        <w:rPr>
          <w:rFonts w:eastAsia="Times New Roman" w:cs="Times New Roman"/>
          <w:smallCaps/>
          <w:color w:val="000000"/>
          <w:szCs w:val="28"/>
          <w:lang w:eastAsia="uk-UA"/>
        </w:rPr>
        <w:t>МІНІСТЕРСТВО ОСВІТИ І НАУКИ УКРАЇНИ</w:t>
      </w:r>
    </w:p>
    <w:p w:rsidR="0027211D" w:rsidRPr="003826AA" w:rsidRDefault="0027211D" w:rsidP="0027211D">
      <w:pPr>
        <w:spacing w:before="120" w:after="120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3826AA">
        <w:rPr>
          <w:rFonts w:eastAsia="Times New Roman" w:cs="Times New Roman"/>
          <w:smallCaps/>
          <w:color w:val="000000"/>
          <w:szCs w:val="28"/>
          <w:lang w:eastAsia="uk-UA"/>
        </w:rPr>
        <w:t xml:space="preserve">КРЕМЕНЧУЦЬКИЙ НАЦІОНАЛЬНИЙ УНІВЕРСИТЕТ </w:t>
      </w:r>
      <w:r w:rsidRPr="003826AA">
        <w:rPr>
          <w:rFonts w:eastAsia="Times New Roman" w:cs="Times New Roman"/>
          <w:smallCaps/>
          <w:color w:val="000000"/>
          <w:szCs w:val="28"/>
          <w:lang w:eastAsia="uk-UA"/>
        </w:rPr>
        <w:br/>
        <w:t>ІМЕНІ МИХАЙЛА ОСТРОГРАДСЬКОГО</w:t>
      </w:r>
    </w:p>
    <w:p w:rsidR="0027211D" w:rsidRPr="003826AA" w:rsidRDefault="0027211D" w:rsidP="0027211D">
      <w:pPr>
        <w:spacing w:before="120" w:after="120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3826AA">
        <w:rPr>
          <w:rFonts w:eastAsia="Times New Roman" w:cs="Times New Roman"/>
          <w:smallCaps/>
          <w:color w:val="000000"/>
          <w:szCs w:val="28"/>
          <w:lang w:eastAsia="uk-UA"/>
        </w:rPr>
        <w:t xml:space="preserve">НАВЧАЛЬНО-НАУКОВИЙ ІНСТИТУТ ЕЛЕКТРИЧНОЇ ІНЖЕНЕРІЇ </w:t>
      </w:r>
      <w:r w:rsidRPr="003826AA">
        <w:rPr>
          <w:rFonts w:eastAsia="Times New Roman" w:cs="Times New Roman"/>
          <w:smallCaps/>
          <w:color w:val="000000"/>
          <w:szCs w:val="28"/>
          <w:lang w:eastAsia="uk-UA"/>
        </w:rPr>
        <w:br/>
      </w:r>
      <w:r w:rsidRPr="00290F27">
        <w:rPr>
          <w:rFonts w:eastAsia="Times New Roman" w:cs="Times New Roman"/>
          <w:smallCaps/>
          <w:color w:val="000000"/>
          <w:szCs w:val="28"/>
          <w:lang w:eastAsia="uk-UA"/>
        </w:rPr>
        <w:t>ТА ІНФОРМАЦІЙНИХ ТЕХНОЛОГІЙ</w:t>
      </w:r>
    </w:p>
    <w:p w:rsidR="0027211D" w:rsidRPr="003826AA" w:rsidRDefault="0027211D" w:rsidP="0027211D">
      <w:pPr>
        <w:jc w:val="left"/>
        <w:rPr>
          <w:rFonts w:eastAsia="Times New Roman" w:cs="Times New Roman"/>
          <w:sz w:val="24"/>
          <w:szCs w:val="24"/>
          <w:lang w:eastAsia="uk-UA"/>
        </w:rPr>
      </w:pPr>
    </w:p>
    <w:p w:rsidR="0027211D" w:rsidRPr="003826AA" w:rsidRDefault="0027211D" w:rsidP="0027211D">
      <w:pPr>
        <w:jc w:val="center"/>
        <w:rPr>
          <w:rFonts w:eastAsia="Times New Roman" w:cs="Times New Roman"/>
          <w:sz w:val="24"/>
          <w:szCs w:val="24"/>
          <w:lang w:eastAsia="uk-UA"/>
        </w:rPr>
      </w:pPr>
      <w:r w:rsidRPr="003826AA">
        <w:rPr>
          <w:rFonts w:eastAsia="Times New Roman" w:cs="Times New Roman"/>
          <w:smallCaps/>
          <w:color w:val="000000"/>
          <w:szCs w:val="28"/>
          <w:lang w:eastAsia="uk-UA"/>
        </w:rPr>
        <w:t>КАФЕДРА АВТОМАТИЗАЦІЇ ТА ІНФОРМАЦІЙНИХ СИСТЕМ</w:t>
      </w:r>
    </w:p>
    <w:p w:rsidR="0027211D" w:rsidRPr="003826AA" w:rsidRDefault="0027211D" w:rsidP="0027211D">
      <w:pPr>
        <w:jc w:val="left"/>
        <w:rPr>
          <w:rFonts w:eastAsia="Times New Roman" w:cs="Times New Roman"/>
          <w:sz w:val="24"/>
          <w:szCs w:val="24"/>
          <w:lang w:eastAsia="uk-UA"/>
        </w:rPr>
      </w:pPr>
    </w:p>
    <w:p w:rsidR="0027211D" w:rsidRPr="003826AA" w:rsidRDefault="0027211D" w:rsidP="0027211D">
      <w:pPr>
        <w:jc w:val="center"/>
        <w:rPr>
          <w:rFonts w:eastAsia="Times New Roman" w:cs="Times New Roman"/>
          <w:sz w:val="24"/>
          <w:szCs w:val="24"/>
          <w:lang w:eastAsia="uk-UA"/>
        </w:rPr>
      </w:pPr>
      <w:r w:rsidRPr="003826AA">
        <w:rPr>
          <w:rFonts w:eastAsia="Times New Roman" w:cs="Times New Roman"/>
          <w:color w:val="000000"/>
          <w:szCs w:val="28"/>
          <w:lang w:eastAsia="uk-UA"/>
        </w:rPr>
        <w:t>НАВЧАЛЬНА ДИСЦИПЛІНА</w:t>
      </w:r>
      <w:r w:rsidRPr="003826AA">
        <w:rPr>
          <w:rFonts w:eastAsia="Times New Roman" w:cs="Times New Roman"/>
          <w:color w:val="000000"/>
          <w:szCs w:val="28"/>
          <w:lang w:eastAsia="uk-UA"/>
        </w:rPr>
        <w:br/>
      </w:r>
      <w:r w:rsidRPr="003826AA">
        <w:rPr>
          <w:rFonts w:eastAsia="Times New Roman" w:cs="Times New Roman"/>
          <w:b/>
          <w:bCs/>
          <w:color w:val="000000"/>
          <w:szCs w:val="28"/>
          <w:lang w:eastAsia="uk-UA"/>
        </w:rPr>
        <w:t>«</w:t>
      </w:r>
      <w:r>
        <w:rPr>
          <w:b/>
        </w:rPr>
        <w:t>Алгоритми і методи обчислень</w:t>
      </w:r>
      <w:r w:rsidRPr="003826AA">
        <w:rPr>
          <w:rFonts w:eastAsia="Times New Roman" w:cs="Times New Roman"/>
          <w:b/>
          <w:bCs/>
          <w:color w:val="000000"/>
          <w:szCs w:val="28"/>
          <w:lang w:eastAsia="uk-UA"/>
        </w:rPr>
        <w:t>»</w:t>
      </w:r>
    </w:p>
    <w:p w:rsidR="0027211D" w:rsidRPr="003826AA" w:rsidRDefault="0027211D" w:rsidP="0027211D">
      <w:pPr>
        <w:spacing w:after="240"/>
        <w:jc w:val="left"/>
        <w:rPr>
          <w:rFonts w:eastAsia="Times New Roman" w:cs="Times New Roman"/>
          <w:sz w:val="24"/>
          <w:szCs w:val="24"/>
          <w:lang w:eastAsia="uk-UA"/>
        </w:rPr>
      </w:pPr>
    </w:p>
    <w:p w:rsidR="0027211D" w:rsidRPr="003826AA" w:rsidRDefault="0027211D" w:rsidP="0027211D">
      <w:pPr>
        <w:jc w:val="center"/>
        <w:rPr>
          <w:rFonts w:eastAsia="Times New Roman" w:cs="Times New Roman"/>
          <w:sz w:val="24"/>
          <w:szCs w:val="24"/>
          <w:lang w:eastAsia="uk-UA"/>
        </w:rPr>
      </w:pPr>
      <w:r w:rsidRPr="003826AA">
        <w:rPr>
          <w:rFonts w:eastAsia="Times New Roman" w:cs="Times New Roman"/>
          <w:smallCaps/>
          <w:color w:val="000000"/>
          <w:szCs w:val="28"/>
          <w:lang w:eastAsia="uk-UA"/>
        </w:rPr>
        <w:t>ЗВІТ</w:t>
      </w:r>
    </w:p>
    <w:p w:rsidR="0027211D" w:rsidRPr="003826AA" w:rsidRDefault="0027211D" w:rsidP="0027211D">
      <w:pPr>
        <w:jc w:val="center"/>
        <w:rPr>
          <w:rFonts w:eastAsia="Times New Roman" w:cs="Times New Roman"/>
          <w:sz w:val="24"/>
          <w:szCs w:val="24"/>
          <w:lang w:eastAsia="uk-UA"/>
        </w:rPr>
      </w:pPr>
      <w:r w:rsidRPr="003826AA">
        <w:rPr>
          <w:rFonts w:eastAsia="Times New Roman" w:cs="Times New Roman"/>
          <w:smallCaps/>
          <w:color w:val="000000"/>
          <w:szCs w:val="28"/>
          <w:lang w:eastAsia="uk-UA"/>
        </w:rPr>
        <w:t xml:space="preserve">З </w:t>
      </w:r>
      <w:r w:rsidR="00BE3771">
        <w:rPr>
          <w:rFonts w:eastAsia="Times New Roman" w:cs="Times New Roman"/>
          <w:smallCaps/>
          <w:color w:val="000000"/>
          <w:szCs w:val="28"/>
          <w:lang w:eastAsia="uk-UA"/>
        </w:rPr>
        <w:t xml:space="preserve">ПРАКТИЧНИХ </w:t>
      </w:r>
      <w:r w:rsidRPr="003826AA">
        <w:rPr>
          <w:rFonts w:eastAsia="Times New Roman" w:cs="Times New Roman"/>
          <w:smallCaps/>
          <w:color w:val="000000"/>
          <w:szCs w:val="28"/>
          <w:lang w:eastAsia="uk-UA"/>
        </w:rPr>
        <w:t>РОБІТ</w:t>
      </w:r>
    </w:p>
    <w:p w:rsidR="0027211D" w:rsidRPr="003826AA" w:rsidRDefault="0027211D" w:rsidP="0027211D">
      <w:pPr>
        <w:spacing w:after="240"/>
        <w:jc w:val="left"/>
        <w:rPr>
          <w:rFonts w:eastAsia="Times New Roman" w:cs="Times New Roman"/>
          <w:sz w:val="24"/>
          <w:szCs w:val="24"/>
          <w:lang w:eastAsia="uk-UA"/>
        </w:rPr>
      </w:pPr>
    </w:p>
    <w:p w:rsidR="0027211D" w:rsidRPr="003826AA" w:rsidRDefault="0027211D" w:rsidP="0027211D">
      <w:pPr>
        <w:ind w:left="5954"/>
        <w:rPr>
          <w:rFonts w:eastAsia="Times New Roman" w:cs="Times New Roman"/>
          <w:sz w:val="24"/>
          <w:szCs w:val="24"/>
          <w:lang w:eastAsia="uk-UA"/>
        </w:rPr>
      </w:pPr>
      <w:r w:rsidRPr="003826AA">
        <w:rPr>
          <w:rFonts w:eastAsia="Times New Roman" w:cs="Times New Roman"/>
          <w:color w:val="000000"/>
          <w:szCs w:val="28"/>
          <w:lang w:eastAsia="uk-UA"/>
        </w:rPr>
        <w:t>Виконав: </w:t>
      </w:r>
    </w:p>
    <w:p w:rsidR="0027211D" w:rsidRPr="003826AA" w:rsidRDefault="0027211D" w:rsidP="0027211D">
      <w:pPr>
        <w:ind w:left="5954"/>
        <w:rPr>
          <w:rFonts w:eastAsia="Times New Roman" w:cs="Times New Roman"/>
          <w:sz w:val="24"/>
          <w:szCs w:val="24"/>
          <w:lang w:eastAsia="uk-UA"/>
        </w:rPr>
      </w:pPr>
      <w:r w:rsidRPr="003826AA">
        <w:rPr>
          <w:rFonts w:eastAsia="Times New Roman" w:cs="Times New Roman"/>
          <w:color w:val="000000"/>
          <w:szCs w:val="28"/>
          <w:lang w:eastAsia="uk-UA"/>
        </w:rPr>
        <w:t>студент групи КН-23-1</w:t>
      </w:r>
    </w:p>
    <w:p w:rsidR="0027211D" w:rsidRPr="003826AA" w:rsidRDefault="0027211D" w:rsidP="0027211D">
      <w:pPr>
        <w:shd w:val="clear" w:color="auto" w:fill="FFFFFF" w:themeFill="background1"/>
        <w:ind w:left="5954"/>
        <w:rPr>
          <w:rFonts w:eastAsia="Times New Roman" w:cs="Times New Roman"/>
          <w:sz w:val="24"/>
          <w:szCs w:val="24"/>
          <w:lang w:eastAsia="uk-UA"/>
        </w:rPr>
      </w:pPr>
      <w:r w:rsidRPr="003826AA">
        <w:rPr>
          <w:rFonts w:eastAsia="Times New Roman" w:cs="Times New Roman"/>
          <w:color w:val="000000"/>
          <w:szCs w:val="28"/>
          <w:shd w:val="clear" w:color="auto" w:fill="FFFFFF" w:themeFill="background1"/>
          <w:lang w:eastAsia="uk-UA"/>
        </w:rPr>
        <w:t>Міняйло М.О.</w:t>
      </w:r>
    </w:p>
    <w:p w:rsidR="0027211D" w:rsidRPr="003826AA" w:rsidRDefault="0027211D" w:rsidP="0027211D">
      <w:pPr>
        <w:jc w:val="left"/>
        <w:rPr>
          <w:rFonts w:eastAsia="Times New Roman" w:cs="Times New Roman"/>
          <w:sz w:val="24"/>
          <w:szCs w:val="24"/>
          <w:lang w:eastAsia="uk-UA"/>
        </w:rPr>
      </w:pPr>
    </w:p>
    <w:p w:rsidR="0027211D" w:rsidRDefault="0027211D" w:rsidP="0027211D">
      <w:pPr>
        <w:spacing w:after="240"/>
        <w:jc w:val="left"/>
        <w:rPr>
          <w:rFonts w:eastAsia="Times New Roman" w:cs="Times New Roman"/>
          <w:color w:val="000000"/>
          <w:szCs w:val="28"/>
          <w:lang w:eastAsia="uk-UA"/>
        </w:rPr>
      </w:pPr>
    </w:p>
    <w:p w:rsidR="0027211D" w:rsidRDefault="0027211D" w:rsidP="0027211D">
      <w:pPr>
        <w:spacing w:after="240"/>
        <w:jc w:val="left"/>
        <w:rPr>
          <w:rFonts w:eastAsia="Times New Roman" w:cs="Times New Roman"/>
          <w:color w:val="000000"/>
          <w:szCs w:val="28"/>
          <w:lang w:eastAsia="uk-UA"/>
        </w:rPr>
      </w:pPr>
    </w:p>
    <w:p w:rsidR="0027211D" w:rsidRDefault="0027211D" w:rsidP="0027211D">
      <w:pPr>
        <w:spacing w:after="240"/>
        <w:jc w:val="left"/>
        <w:rPr>
          <w:rFonts w:eastAsia="Times New Roman" w:cs="Times New Roman"/>
          <w:sz w:val="24"/>
          <w:szCs w:val="24"/>
          <w:lang w:eastAsia="uk-UA"/>
        </w:rPr>
      </w:pPr>
    </w:p>
    <w:p w:rsidR="0027211D" w:rsidRDefault="0027211D" w:rsidP="0027211D">
      <w:pPr>
        <w:spacing w:after="240"/>
        <w:jc w:val="left"/>
        <w:rPr>
          <w:rFonts w:eastAsia="Times New Roman" w:cs="Times New Roman"/>
          <w:sz w:val="24"/>
          <w:szCs w:val="24"/>
          <w:lang w:eastAsia="uk-UA"/>
        </w:rPr>
      </w:pPr>
    </w:p>
    <w:p w:rsidR="0027211D" w:rsidRDefault="0027211D" w:rsidP="0027211D">
      <w:pPr>
        <w:spacing w:after="240"/>
        <w:jc w:val="left"/>
        <w:rPr>
          <w:rFonts w:eastAsia="Times New Roman" w:cs="Times New Roman"/>
          <w:sz w:val="24"/>
          <w:szCs w:val="24"/>
          <w:lang w:eastAsia="uk-UA"/>
        </w:rPr>
      </w:pPr>
    </w:p>
    <w:p w:rsidR="0027211D" w:rsidRDefault="0027211D" w:rsidP="0027211D">
      <w:pPr>
        <w:spacing w:after="240"/>
        <w:jc w:val="left"/>
        <w:rPr>
          <w:rFonts w:eastAsia="Times New Roman" w:cs="Times New Roman"/>
          <w:sz w:val="24"/>
          <w:szCs w:val="24"/>
          <w:lang w:eastAsia="uk-UA"/>
        </w:rPr>
      </w:pPr>
    </w:p>
    <w:p w:rsidR="00194D19" w:rsidRDefault="00194D19" w:rsidP="0027211D">
      <w:pPr>
        <w:spacing w:after="240"/>
        <w:jc w:val="left"/>
        <w:rPr>
          <w:rFonts w:eastAsia="Times New Roman" w:cs="Times New Roman"/>
          <w:sz w:val="24"/>
          <w:szCs w:val="24"/>
          <w:lang w:eastAsia="uk-UA"/>
        </w:rPr>
      </w:pPr>
    </w:p>
    <w:p w:rsidR="0027211D" w:rsidRDefault="0027211D" w:rsidP="0006350B">
      <w:pPr>
        <w:rPr>
          <w:rFonts w:eastAsia="Times New Roman" w:cs="Times New Roman"/>
          <w:color w:val="000000"/>
          <w:szCs w:val="28"/>
          <w:lang w:eastAsia="uk-UA"/>
        </w:rPr>
      </w:pPr>
    </w:p>
    <w:p w:rsidR="0006350B" w:rsidRDefault="0027211D" w:rsidP="0027211D">
      <w:pPr>
        <w:rPr>
          <w:lang w:eastAsia="uk-UA"/>
        </w:rPr>
      </w:pPr>
      <w:r>
        <w:rPr>
          <w:lang w:eastAsia="uk-UA"/>
        </w:rPr>
        <w:t>Кременчук 2024</w:t>
      </w:r>
    </w:p>
    <w:p w:rsidR="00194D19" w:rsidRPr="00194D19" w:rsidRDefault="0006350B" w:rsidP="0027211D">
      <w:pPr>
        <w:rPr>
          <w:lang w:eastAsia="uk-UA"/>
        </w:rPr>
      </w:pPr>
      <w:r>
        <w:rPr>
          <w:lang w:eastAsia="uk-UA"/>
        </w:rPr>
        <w:br w:type="page"/>
      </w:r>
    </w:p>
    <w:p w:rsidR="00BE3771" w:rsidRDefault="00BE3771" w:rsidP="00882CDB">
      <w:pPr>
        <w:pStyle w:val="2"/>
      </w:pPr>
      <w:r w:rsidRPr="00BE3771">
        <w:lastRenderedPageBreak/>
        <w:t>Практична робота №</w:t>
      </w:r>
      <w:r w:rsidRPr="00BE3771">
        <w:t>1</w:t>
      </w:r>
      <w:r>
        <w:t>. Варіант 19</w:t>
      </w:r>
    </w:p>
    <w:p w:rsidR="00BE3771" w:rsidRPr="00BE3771" w:rsidRDefault="00BE3771" w:rsidP="00BE3771">
      <w:pPr>
        <w:jc w:val="left"/>
        <w:rPr>
          <w:b/>
        </w:rPr>
      </w:pPr>
    </w:p>
    <w:p w:rsidR="00BE3771" w:rsidRDefault="00BE3771" w:rsidP="00F94807">
      <w:r w:rsidRPr="00882CDB">
        <w:rPr>
          <w:rStyle w:val="20"/>
        </w:rPr>
        <w:t>Тема.</w:t>
      </w:r>
      <w:r>
        <w:t xml:space="preserve"> Асимптотична складність алгоритмів. </w:t>
      </w:r>
      <w:r>
        <w:rPr>
          <w:rFonts w:ascii="Cambria Math" w:hAnsi="Cambria Math" w:cs="Cambria Math"/>
        </w:rPr>
        <w:t>𝐎</w:t>
      </w:r>
      <w:r>
        <w:t>-нотація</w:t>
      </w:r>
    </w:p>
    <w:p w:rsidR="007E6D2C" w:rsidRDefault="00BE3771" w:rsidP="00F94807">
      <w:r w:rsidRPr="00882CDB">
        <w:rPr>
          <w:rStyle w:val="20"/>
        </w:rPr>
        <w:t>Мета:</w:t>
      </w:r>
      <w:r>
        <w:t xml:space="preserve"> набути практичних навичок у розв’язанні задач на оцінку асимптотичної складності алгоритмів у </w:t>
      </w:r>
      <w:r>
        <w:rPr>
          <w:rFonts w:ascii="Cambria Math" w:hAnsi="Cambria Math" w:cs="Cambria Math"/>
        </w:rPr>
        <w:t>𝑂</w:t>
      </w:r>
      <w:r>
        <w:t>.</w:t>
      </w:r>
    </w:p>
    <w:p w:rsidR="00BE3771" w:rsidRDefault="00BE3771" w:rsidP="00F94807"/>
    <w:p w:rsidR="00BE3771" w:rsidRPr="00BE3771" w:rsidRDefault="00BE3771" w:rsidP="00BE3771">
      <w:pPr>
        <w:jc w:val="center"/>
      </w:pPr>
      <w:r w:rsidRPr="00BE3771">
        <w:t>Хід роботи</w:t>
      </w:r>
    </w:p>
    <w:p w:rsidR="00BE3771" w:rsidRDefault="00BE3771" w:rsidP="00882CDB">
      <w:pPr>
        <w:pStyle w:val="a3"/>
        <w:rPr>
          <w:lang w:val="en-US"/>
        </w:rPr>
      </w:pPr>
      <w:r>
        <w:t xml:space="preserve">Завдання: </w:t>
      </w:r>
      <w:r w:rsidRPr="00BE3771">
        <w:t>19</w:t>
      </w:r>
      <w:r>
        <w:t xml:space="preserve"> </w:t>
      </w:r>
      <w:r w:rsidRPr="00BE3771">
        <w:t>%</w:t>
      </w:r>
      <w:r>
        <w:t xml:space="preserve"> </w:t>
      </w:r>
      <w:r w:rsidRPr="00BE3771">
        <w:t>15</w:t>
      </w:r>
      <w:r>
        <w:t xml:space="preserve"> = 4</w:t>
      </w:r>
      <w:r>
        <w:rPr>
          <w:lang w:val="en-US"/>
        </w:rPr>
        <w:t>, 24 % 15 = 9.</w:t>
      </w:r>
    </w:p>
    <w:p w:rsidR="00BE3771" w:rsidRPr="00BE3771" w:rsidRDefault="00BE3771" w:rsidP="00BE3771">
      <w:pPr>
        <w:jc w:val="left"/>
        <w:rPr>
          <w:lang w:val="en-US"/>
        </w:rPr>
      </w:pPr>
    </w:p>
    <w:p w:rsidR="00BE3771" w:rsidRPr="00BE3771" w:rsidRDefault="00BE3771" w:rsidP="00BE3771">
      <w:pPr>
        <w:jc w:val="left"/>
        <w:rPr>
          <w:i/>
        </w:rPr>
      </w:pPr>
      <w:bookmarkStart w:id="0" w:name="_GoBack"/>
      <w:r>
        <w:rPr>
          <w:i/>
        </w:rPr>
        <w:t>4)</w:t>
      </w:r>
      <w:r w:rsidRPr="00BE3771">
        <w:rPr>
          <w:i/>
        </w:rPr>
        <w:t xml:space="preserve"> Дано функцію </w:t>
      </w:r>
      <w:r w:rsidRPr="00BE3771">
        <w:rPr>
          <w:rFonts w:ascii="Cambria Math" w:hAnsi="Cambria Math" w:cs="Cambria Math"/>
          <w:i/>
        </w:rPr>
        <w:t>𝑓</w:t>
      </w:r>
      <w:r w:rsidRPr="00BE3771">
        <w:rPr>
          <w:i/>
        </w:rPr>
        <w:t>(</w:t>
      </w:r>
      <w:r w:rsidRPr="00BE3771">
        <w:rPr>
          <w:rFonts w:ascii="Cambria Math" w:hAnsi="Cambria Math" w:cs="Cambria Math"/>
          <w:i/>
        </w:rPr>
        <w:t>𝑛</w:t>
      </w:r>
      <w:r w:rsidRPr="00BE3771">
        <w:rPr>
          <w:i/>
        </w:rPr>
        <w:t>) = 3</w:t>
      </w:r>
      <w:r w:rsidRPr="00BE3771">
        <w:rPr>
          <w:rFonts w:ascii="Cambria Math" w:hAnsi="Cambria Math" w:cs="Cambria Math"/>
          <w:i/>
        </w:rPr>
        <w:t>𝑛</w:t>
      </w:r>
      <w:r w:rsidRPr="00BE3771">
        <w:rPr>
          <w:i/>
        </w:rPr>
        <w:t>^2 + 10</w:t>
      </w:r>
      <w:r w:rsidRPr="00BE3771">
        <w:rPr>
          <w:rFonts w:ascii="Cambria Math" w:hAnsi="Cambria Math" w:cs="Cambria Math"/>
          <w:i/>
        </w:rPr>
        <w:t>𝑛</w:t>
      </w:r>
      <w:r w:rsidRPr="00BE3771">
        <w:rPr>
          <w:i/>
        </w:rPr>
        <w:t xml:space="preserve"> − 6. Знайти асимптотичну складність</w:t>
      </w:r>
    </w:p>
    <w:p w:rsidR="00BE3771" w:rsidRDefault="00BE3771" w:rsidP="00BE3771">
      <w:pPr>
        <w:jc w:val="left"/>
        <w:rPr>
          <w:i/>
        </w:rPr>
      </w:pPr>
      <w:r w:rsidRPr="00BE3771">
        <w:rPr>
          <w:i/>
        </w:rPr>
        <w:t xml:space="preserve">у </w:t>
      </w:r>
      <w:r w:rsidRPr="00BE3771">
        <w:rPr>
          <w:rFonts w:ascii="Cambria Math" w:hAnsi="Cambria Math" w:cs="Cambria Math"/>
          <w:i/>
        </w:rPr>
        <w:t>𝑂</w:t>
      </w:r>
      <w:r w:rsidRPr="00BE3771">
        <w:rPr>
          <w:i/>
        </w:rPr>
        <w:t>-нотації.</w:t>
      </w:r>
    </w:p>
    <w:p w:rsidR="00BE3771" w:rsidRPr="00BE3771" w:rsidRDefault="00BE3771" w:rsidP="00BE3771">
      <w:pPr>
        <w:jc w:val="left"/>
        <w:rPr>
          <w:i/>
        </w:rPr>
      </w:pPr>
    </w:p>
    <w:bookmarkEnd w:id="0"/>
    <w:p w:rsidR="00BE3771" w:rsidRPr="00882CDB" w:rsidRDefault="00BE3771" w:rsidP="00BE3771">
      <w:pPr>
        <w:jc w:val="left"/>
      </w:pPr>
      <w:r w:rsidRPr="00BE3771">
        <w:t>Нехтуємо значеннями, які менші за домінуючий. В даному випадку таке значення це 3n^2</w:t>
      </w:r>
      <w:r w:rsidRPr="00882CDB">
        <w:t xml:space="preserve">. </w:t>
      </w:r>
      <w:r w:rsidRPr="00BE3771">
        <w:t xml:space="preserve">Отже, асимптотична складність функції </w:t>
      </w:r>
      <w:r w:rsidRPr="00BE3771">
        <w:rPr>
          <w:rFonts w:ascii="Cambria Math" w:hAnsi="Cambria Math" w:cs="Cambria Math"/>
        </w:rPr>
        <w:t>𝑓</w:t>
      </w:r>
      <w:r w:rsidRPr="00BE3771">
        <w:t>(</w:t>
      </w:r>
      <w:r w:rsidRPr="00BE3771">
        <w:rPr>
          <w:rFonts w:ascii="Cambria Math" w:hAnsi="Cambria Math" w:cs="Cambria Math"/>
        </w:rPr>
        <w:t>𝑛</w:t>
      </w:r>
      <w:r w:rsidRPr="00BE3771">
        <w:t>)=</w:t>
      </w:r>
      <w:r w:rsidRPr="00BE3771">
        <w:rPr>
          <w:rFonts w:ascii="Cambria Math" w:hAnsi="Cambria Math" w:cs="Cambria Math"/>
        </w:rPr>
        <w:t>𝑂</w:t>
      </w:r>
      <w:r w:rsidRPr="00BE3771">
        <w:t>(</w:t>
      </w:r>
      <w:r w:rsidRPr="00BE3771">
        <w:rPr>
          <w:rFonts w:ascii="Cambria Math" w:hAnsi="Cambria Math" w:cs="Cambria Math"/>
        </w:rPr>
        <w:t>𝑛</w:t>
      </w:r>
      <w:r w:rsidRPr="00BE3771">
        <w:t>^2).</w:t>
      </w:r>
    </w:p>
    <w:p w:rsidR="00BE3771" w:rsidRPr="00BE3771" w:rsidRDefault="00BE3771" w:rsidP="00BE3771">
      <w:pPr>
        <w:jc w:val="left"/>
      </w:pPr>
    </w:p>
    <w:p w:rsidR="00BE3771" w:rsidRDefault="00BE3771" w:rsidP="00BE3771">
      <w:pPr>
        <w:jc w:val="left"/>
        <w:rPr>
          <w:i/>
        </w:rPr>
      </w:pPr>
      <w:r w:rsidRPr="00BE3771">
        <w:rPr>
          <w:i/>
        </w:rPr>
        <w:t>9)</w:t>
      </w:r>
      <w:r w:rsidRPr="00BE3771">
        <w:rPr>
          <w:i/>
        </w:rPr>
        <w:t xml:space="preserve"> Довести, що </w:t>
      </w:r>
      <w:r w:rsidRPr="00BE3771">
        <w:rPr>
          <w:rFonts w:ascii="Cambria Math" w:hAnsi="Cambria Math" w:cs="Cambria Math"/>
          <w:i/>
        </w:rPr>
        <w:t>𝑓</w:t>
      </w:r>
      <w:r w:rsidRPr="00BE3771">
        <w:rPr>
          <w:i/>
        </w:rPr>
        <w:t>(</w:t>
      </w:r>
      <w:r w:rsidRPr="00BE3771">
        <w:rPr>
          <w:rFonts w:ascii="Cambria Math" w:hAnsi="Cambria Math" w:cs="Cambria Math"/>
          <w:i/>
        </w:rPr>
        <w:t>𝑛</w:t>
      </w:r>
      <w:r w:rsidRPr="00BE3771">
        <w:rPr>
          <w:i/>
        </w:rPr>
        <w:t xml:space="preserve">) = </w:t>
      </w:r>
      <w:r w:rsidRPr="00BE3771">
        <w:rPr>
          <w:rFonts w:ascii="Cambria Math" w:hAnsi="Cambria Math" w:cs="Cambria Math"/>
          <w:i/>
        </w:rPr>
        <w:t>𝑛</w:t>
      </w:r>
      <w:r w:rsidRPr="00BE3771">
        <w:rPr>
          <w:i/>
        </w:rPr>
        <w:t xml:space="preserve">^3 + </w:t>
      </w:r>
      <w:r w:rsidRPr="00BE3771">
        <w:rPr>
          <w:rFonts w:ascii="Cambria Math" w:hAnsi="Cambria Math" w:cs="Cambria Math"/>
          <w:i/>
        </w:rPr>
        <w:t>𝑙𝑜𝑔</w:t>
      </w:r>
      <w:r w:rsidRPr="00BE3771">
        <w:rPr>
          <w:i/>
        </w:rPr>
        <w:t>(</w:t>
      </w:r>
      <w:r w:rsidRPr="00BE3771">
        <w:rPr>
          <w:rFonts w:ascii="Cambria Math" w:hAnsi="Cambria Math" w:cs="Cambria Math"/>
          <w:i/>
        </w:rPr>
        <w:t>𝑛</w:t>
      </w:r>
      <w:r w:rsidRPr="00BE3771">
        <w:rPr>
          <w:i/>
        </w:rPr>
        <w:t xml:space="preserve">) = </w:t>
      </w:r>
      <w:r w:rsidRPr="00BE3771">
        <w:rPr>
          <w:rFonts w:ascii="Cambria Math" w:hAnsi="Cambria Math" w:cs="Cambria Math"/>
          <w:i/>
        </w:rPr>
        <w:t>𝑂</w:t>
      </w:r>
      <w:r w:rsidRPr="00BE3771">
        <w:rPr>
          <w:i/>
        </w:rPr>
        <w:t>(</w:t>
      </w:r>
      <w:r w:rsidRPr="00BE3771">
        <w:rPr>
          <w:rFonts w:ascii="Cambria Math" w:hAnsi="Cambria Math" w:cs="Cambria Math"/>
          <w:i/>
        </w:rPr>
        <w:t>𝑛</w:t>
      </w:r>
      <w:r w:rsidRPr="00BE3771">
        <w:rPr>
          <w:i/>
        </w:rPr>
        <w:t>^3)</w:t>
      </w:r>
      <w:r w:rsidRPr="00BE3771">
        <w:rPr>
          <w:i/>
        </w:rPr>
        <w:t>.</w:t>
      </w:r>
    </w:p>
    <w:p w:rsidR="00BE3771" w:rsidRPr="00BE3771" w:rsidRDefault="00BE3771" w:rsidP="00BE3771">
      <w:pPr>
        <w:jc w:val="left"/>
        <w:rPr>
          <w:i/>
        </w:rPr>
      </w:pPr>
    </w:p>
    <w:p w:rsidR="00BE3771" w:rsidRPr="00BE3771" w:rsidRDefault="00BE3771" w:rsidP="00BE3771">
      <w:pPr>
        <w:jc w:val="left"/>
      </w:pPr>
      <w:r w:rsidRPr="00BE3771">
        <w:t>Логарифмічна функція зростає повільніше, ніж будь-яка степенева функція</w:t>
      </w:r>
    </w:p>
    <w:p w:rsidR="00BE3771" w:rsidRDefault="00BE3771" w:rsidP="00BE3771">
      <w:pPr>
        <w:jc w:val="left"/>
      </w:pPr>
      <w:r w:rsidRPr="00BE3771">
        <w:t>Оскільки ми нехтуєм</w:t>
      </w:r>
      <w:r>
        <w:t>о</w:t>
      </w:r>
      <w:r w:rsidRPr="00BE3771">
        <w:t xml:space="preserve"> менш домінуючими значеннями, можемо ігнорувати його в порівн</w:t>
      </w:r>
      <w:r>
        <w:t xml:space="preserve">янні з n^3. </w:t>
      </w:r>
      <w:r w:rsidRPr="00BE3771">
        <w:t>Так як більших значень немає O(n^3) і буде асимптотичною складністю</w:t>
      </w:r>
    </w:p>
    <w:p w:rsidR="00BE3771" w:rsidRDefault="00BE3771" w:rsidP="00BE3771">
      <w:pPr>
        <w:jc w:val="left"/>
      </w:pPr>
    </w:p>
    <w:p w:rsidR="00BE3771" w:rsidRDefault="00BE3771" w:rsidP="00882CDB">
      <w:pPr>
        <w:pStyle w:val="2"/>
      </w:pPr>
      <w:r w:rsidRPr="00BE3771">
        <w:t>Контрольні питання</w:t>
      </w:r>
    </w:p>
    <w:p w:rsidR="003C5296" w:rsidRDefault="003C5296" w:rsidP="00BE3771">
      <w:pPr>
        <w:jc w:val="left"/>
        <w:rPr>
          <w:b/>
        </w:rPr>
      </w:pPr>
    </w:p>
    <w:p w:rsidR="00BE3771" w:rsidRDefault="00BE3771" w:rsidP="00BE3771">
      <w:pPr>
        <w:jc w:val="left"/>
        <w:rPr>
          <w:i/>
        </w:rPr>
      </w:pPr>
      <w:r w:rsidRPr="00BE3771">
        <w:rPr>
          <w:i/>
        </w:rPr>
        <w:t>Що таке асимптотична складність алгоритму?</w:t>
      </w:r>
    </w:p>
    <w:p w:rsidR="00BE3771" w:rsidRDefault="00BE3771" w:rsidP="00BE3771">
      <w:pPr>
        <w:jc w:val="left"/>
        <w:rPr>
          <w:rStyle w:val="a9"/>
          <w:rFonts w:cs="Times New Roman"/>
          <w:b w:val="0"/>
          <w:color w:val="111111"/>
          <w:szCs w:val="28"/>
        </w:rPr>
      </w:pPr>
      <w:r>
        <w:t>-</w:t>
      </w:r>
      <w:r>
        <w:rPr>
          <w:rFonts w:ascii="Roboto" w:hAnsi="Roboto"/>
          <w:color w:val="111111"/>
          <w:sz w:val="30"/>
          <w:szCs w:val="30"/>
          <w:shd w:val="clear" w:color="auto" w:fill="FFFFFF"/>
        </w:rPr>
        <w:t> </w:t>
      </w:r>
      <w:r w:rsidR="003C5296">
        <w:rPr>
          <w:rStyle w:val="a9"/>
          <w:rFonts w:cs="Times New Roman"/>
          <w:b w:val="0"/>
          <w:color w:val="111111"/>
          <w:szCs w:val="28"/>
        </w:rPr>
        <w:t>С</w:t>
      </w:r>
      <w:r w:rsidRPr="00BE3771">
        <w:rPr>
          <w:rStyle w:val="a9"/>
          <w:rFonts w:cs="Times New Roman"/>
          <w:b w:val="0"/>
          <w:color w:val="111111"/>
          <w:szCs w:val="28"/>
        </w:rPr>
        <w:t>посіб оцінки обчис</w:t>
      </w:r>
      <w:r>
        <w:rPr>
          <w:rStyle w:val="a9"/>
          <w:rFonts w:cs="Times New Roman"/>
          <w:b w:val="0"/>
          <w:color w:val="111111"/>
          <w:szCs w:val="28"/>
        </w:rPr>
        <w:t xml:space="preserve">лювальної складності алгоритму </w:t>
      </w:r>
      <w:r w:rsidRPr="00BE3771">
        <w:rPr>
          <w:rStyle w:val="a9"/>
          <w:rFonts w:cs="Times New Roman"/>
          <w:b w:val="0"/>
          <w:color w:val="111111"/>
          <w:szCs w:val="28"/>
        </w:rPr>
        <w:t>з точністю до константи</w:t>
      </w:r>
      <w:r>
        <w:rPr>
          <w:rStyle w:val="a9"/>
          <w:rFonts w:cs="Times New Roman"/>
          <w:b w:val="0"/>
          <w:color w:val="111111"/>
          <w:szCs w:val="28"/>
        </w:rPr>
        <w:t>.</w:t>
      </w:r>
    </w:p>
    <w:p w:rsidR="003C5296" w:rsidRDefault="003C5296" w:rsidP="00BE3771">
      <w:pPr>
        <w:jc w:val="left"/>
        <w:rPr>
          <w:rStyle w:val="a9"/>
          <w:rFonts w:cs="Times New Roman"/>
          <w:b w:val="0"/>
          <w:color w:val="111111"/>
          <w:szCs w:val="28"/>
        </w:rPr>
      </w:pPr>
    </w:p>
    <w:p w:rsidR="00BE3771" w:rsidRDefault="00BE3771" w:rsidP="00BE3771">
      <w:pPr>
        <w:jc w:val="left"/>
        <w:rPr>
          <w:i/>
        </w:rPr>
      </w:pPr>
      <w:r w:rsidRPr="00BE3771">
        <w:rPr>
          <w:i/>
        </w:rPr>
        <w:t xml:space="preserve">Яким чином визначається </w:t>
      </w:r>
      <w:r w:rsidRPr="00BE3771">
        <w:rPr>
          <w:rFonts w:ascii="Cambria Math" w:hAnsi="Cambria Math" w:cs="Cambria Math"/>
          <w:i/>
        </w:rPr>
        <w:t>𝑂</w:t>
      </w:r>
      <w:r w:rsidRPr="00BE3771">
        <w:rPr>
          <w:i/>
        </w:rPr>
        <w:t>-нотація і яка її сутність?</w:t>
      </w:r>
    </w:p>
    <w:p w:rsidR="003C5296" w:rsidRDefault="003C5296" w:rsidP="00BE3771">
      <w:pPr>
        <w:jc w:val="left"/>
      </w:pPr>
      <w:r>
        <w:rPr>
          <w:i/>
        </w:rPr>
        <w:t xml:space="preserve">-  </w:t>
      </w:r>
      <w:r w:rsidRPr="003C5296">
        <w:t>Це математичний спосіб оцінювання асимптотичної складності алгоритм</w:t>
      </w:r>
      <w:r>
        <w:t>у.</w:t>
      </w:r>
    </w:p>
    <w:p w:rsidR="003C5296" w:rsidRDefault="003C5296" w:rsidP="003C5296">
      <w:pPr>
        <w:spacing w:after="160"/>
        <w:jc w:val="left"/>
      </w:pPr>
      <w:r>
        <w:br w:type="page"/>
      </w:r>
      <w:r>
        <w:rPr>
          <w:i/>
        </w:rPr>
        <w:lastRenderedPageBreak/>
        <w:t xml:space="preserve"> </w:t>
      </w:r>
      <w:r w:rsidRPr="003C5296">
        <w:rPr>
          <w:i/>
        </w:rPr>
        <w:t xml:space="preserve">Які основні правила використання </w:t>
      </w:r>
      <w:r w:rsidRPr="003C5296">
        <w:rPr>
          <w:rFonts w:ascii="Cambria Math" w:hAnsi="Cambria Math" w:cs="Cambria Math"/>
          <w:i/>
        </w:rPr>
        <w:t>𝑂</w:t>
      </w:r>
      <w:r>
        <w:rPr>
          <w:i/>
        </w:rPr>
        <w:t>-нотації при аналізі алгоритмів?</w:t>
      </w:r>
      <w:r>
        <w:rPr>
          <w:i/>
        </w:rPr>
        <w:br/>
      </w:r>
      <w:r>
        <w:t xml:space="preserve">- Враховується домінуючий член алгоритму, ігноруються константи </w:t>
      </w:r>
      <w:proofErr w:type="spellStart"/>
      <w:r>
        <w:t>константи</w:t>
      </w:r>
      <w:proofErr w:type="spellEnd"/>
      <w:r>
        <w:t>, враховується найгірший випадок</w:t>
      </w:r>
      <w:r w:rsidRPr="003C5296">
        <w:t>.</w:t>
      </w:r>
    </w:p>
    <w:p w:rsidR="003C5296" w:rsidRDefault="003C5296" w:rsidP="003C5296">
      <w:pPr>
        <w:spacing w:after="160"/>
        <w:jc w:val="left"/>
      </w:pPr>
    </w:p>
    <w:p w:rsidR="00882CDB" w:rsidRDefault="003C5296" w:rsidP="00882CDB">
      <w:pPr>
        <w:shd w:val="clear" w:color="auto" w:fill="FFFFFF"/>
        <w:spacing w:before="100" w:beforeAutospacing="1" w:after="100" w:afterAutospacing="1" w:line="240" w:lineRule="auto"/>
        <w:jc w:val="left"/>
      </w:pPr>
      <w:r w:rsidRPr="003C5296">
        <w:rPr>
          <w:i/>
        </w:rPr>
        <w:t xml:space="preserve">Що означають вирази </w:t>
      </w:r>
      <w:r w:rsidRPr="003C5296">
        <w:rPr>
          <w:rFonts w:ascii="Cambria Math" w:hAnsi="Cambria Math" w:cs="Cambria Math"/>
          <w:i/>
        </w:rPr>
        <w:t>𝑂</w:t>
      </w:r>
      <w:r w:rsidRPr="003C5296">
        <w:rPr>
          <w:i/>
        </w:rPr>
        <w:t xml:space="preserve">(1), </w:t>
      </w:r>
      <w:r w:rsidRPr="003C5296">
        <w:rPr>
          <w:rFonts w:ascii="Cambria Math" w:hAnsi="Cambria Math" w:cs="Cambria Math"/>
          <w:i/>
        </w:rPr>
        <w:t>𝑂</w:t>
      </w:r>
      <w:r w:rsidRPr="003C5296">
        <w:rPr>
          <w:i/>
        </w:rPr>
        <w:t>(</w:t>
      </w:r>
      <w:r w:rsidRPr="003C5296">
        <w:rPr>
          <w:rFonts w:ascii="Cambria Math" w:hAnsi="Cambria Math" w:cs="Cambria Math"/>
          <w:i/>
        </w:rPr>
        <w:t>𝑛</w:t>
      </w:r>
      <w:r w:rsidRPr="003C5296">
        <w:rPr>
          <w:i/>
        </w:rPr>
        <w:t xml:space="preserve">), </w:t>
      </w:r>
      <w:r w:rsidRPr="003C5296">
        <w:rPr>
          <w:rFonts w:ascii="Cambria Math" w:hAnsi="Cambria Math" w:cs="Cambria Math"/>
          <w:i/>
        </w:rPr>
        <w:t>𝑂</w:t>
      </w:r>
      <w:r w:rsidRPr="003C5296">
        <w:rPr>
          <w:i/>
        </w:rPr>
        <w:t>(</w:t>
      </w:r>
      <w:r w:rsidRPr="003C5296">
        <w:rPr>
          <w:rFonts w:ascii="Cambria Math" w:hAnsi="Cambria Math" w:cs="Cambria Math"/>
          <w:i/>
        </w:rPr>
        <w:t>𝑛</w:t>
      </w:r>
      <w:r w:rsidRPr="003C5296">
        <w:rPr>
          <w:rFonts w:ascii="Cambria Math" w:hAnsi="Cambria Math" w:cs="Cambria Math"/>
          <w:i/>
        </w:rPr>
        <w:t>^</w:t>
      </w:r>
      <w:r w:rsidRPr="003C5296">
        <w:rPr>
          <w:i/>
        </w:rPr>
        <w:t>2 ) в контексті асимптотичної складності?</w:t>
      </w:r>
      <w:r>
        <w:rPr>
          <w:i/>
        </w:rPr>
        <w:br/>
      </w:r>
      <w:r>
        <w:t xml:space="preserve">- У першому випадку час не залежить від розміру вхідних даних. У другому час зростає з розміром вхідних даних. У третьому </w:t>
      </w:r>
      <w:proofErr w:type="spellStart"/>
      <w:r>
        <w:t>квадратично</w:t>
      </w:r>
      <w:proofErr w:type="spellEnd"/>
      <w:r>
        <w:t xml:space="preserve"> зростає від розміру вхідних даних.</w:t>
      </w:r>
    </w:p>
    <w:p w:rsidR="003C5296" w:rsidRPr="003C5296" w:rsidRDefault="003C5296" w:rsidP="00882CDB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111111"/>
          <w:szCs w:val="28"/>
          <w:lang w:eastAsia="uk-UA"/>
        </w:rPr>
      </w:pPr>
      <w:r>
        <w:br/>
      </w:r>
      <w:r>
        <w:br/>
      </w:r>
      <w:r w:rsidRPr="003C5296">
        <w:rPr>
          <w:i/>
        </w:rPr>
        <w:t>Яким чином визначити асимптотич</w:t>
      </w:r>
      <w:r>
        <w:rPr>
          <w:i/>
        </w:rPr>
        <w:t xml:space="preserve">ну складність алгоритму за його </w:t>
      </w:r>
      <w:r w:rsidRPr="003C5296">
        <w:rPr>
          <w:i/>
        </w:rPr>
        <w:t>кодом або математичним виразом?</w:t>
      </w:r>
      <w:r>
        <w:rPr>
          <w:i/>
        </w:rPr>
        <w:br/>
      </w:r>
      <w:r w:rsidRPr="00882CDB">
        <w:rPr>
          <w:rFonts w:cs="Times New Roman"/>
          <w:i/>
          <w:szCs w:val="28"/>
        </w:rPr>
        <w:t xml:space="preserve">- Потрібно проаналізувати операції в алгоритмі, </w:t>
      </w:r>
      <w:r w:rsidRPr="00882CDB">
        <w:rPr>
          <w:rFonts w:eastAsia="Times New Roman" w:cs="Times New Roman"/>
          <w:color w:val="111111"/>
          <w:szCs w:val="28"/>
          <w:lang w:eastAsia="uk-UA"/>
        </w:rPr>
        <w:t>Визначити, які частини алгор</w:t>
      </w:r>
      <w:r w:rsidR="00882CDB" w:rsidRPr="00882CDB">
        <w:rPr>
          <w:rFonts w:eastAsia="Times New Roman" w:cs="Times New Roman"/>
          <w:color w:val="111111"/>
          <w:szCs w:val="28"/>
          <w:lang w:eastAsia="uk-UA"/>
        </w:rPr>
        <w:t xml:space="preserve">итму впливають на час виконання і Виразити це у великій О </w:t>
      </w:r>
      <w:r w:rsidRPr="003C5296">
        <w:rPr>
          <w:rFonts w:eastAsia="Times New Roman" w:cs="Times New Roman"/>
          <w:color w:val="111111"/>
          <w:szCs w:val="28"/>
          <w:lang w:eastAsia="uk-UA"/>
        </w:rPr>
        <w:t>нотації.</w:t>
      </w:r>
    </w:p>
    <w:p w:rsidR="003C5296" w:rsidRPr="00882CDB" w:rsidRDefault="003C5296" w:rsidP="003C5296">
      <w:pPr>
        <w:spacing w:after="160"/>
        <w:jc w:val="left"/>
        <w:rPr>
          <w:rFonts w:cs="Times New Roman"/>
          <w:i/>
          <w:szCs w:val="28"/>
        </w:rPr>
      </w:pPr>
    </w:p>
    <w:p w:rsidR="003C5296" w:rsidRPr="003C5296" w:rsidRDefault="003C5296" w:rsidP="003C5296">
      <w:pPr>
        <w:spacing w:after="160"/>
        <w:jc w:val="left"/>
        <w:rPr>
          <w:i/>
        </w:rPr>
      </w:pPr>
    </w:p>
    <w:sectPr w:rsidR="003C5296" w:rsidRPr="003C5296" w:rsidSect="0006350B">
      <w:pgSz w:w="11906" w:h="16838"/>
      <w:pgMar w:top="851" w:right="850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D4A66"/>
    <w:multiLevelType w:val="hybridMultilevel"/>
    <w:tmpl w:val="452E5114"/>
    <w:lvl w:ilvl="0" w:tplc="F6F8386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A3908"/>
    <w:multiLevelType w:val="multilevel"/>
    <w:tmpl w:val="3EC2E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6C12F9"/>
    <w:multiLevelType w:val="hybridMultilevel"/>
    <w:tmpl w:val="AE4ADC08"/>
    <w:lvl w:ilvl="0" w:tplc="5A303C4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11D"/>
    <w:rsid w:val="0006350B"/>
    <w:rsid w:val="00194D19"/>
    <w:rsid w:val="0027211D"/>
    <w:rsid w:val="003C5296"/>
    <w:rsid w:val="00785729"/>
    <w:rsid w:val="007E6D2C"/>
    <w:rsid w:val="00882CDB"/>
    <w:rsid w:val="00A42DAF"/>
    <w:rsid w:val="00BE3771"/>
    <w:rsid w:val="00CD1590"/>
    <w:rsid w:val="00F94807"/>
    <w:rsid w:val="00FD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7C165"/>
  <w15:chartTrackingRefBased/>
  <w15:docId w15:val="{2027E413-8F3B-4B75-A719-438BD2914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211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Курсив"/>
    <w:basedOn w:val="a"/>
    <w:next w:val="a"/>
    <w:link w:val="10"/>
    <w:uiPriority w:val="9"/>
    <w:qFormat/>
    <w:rsid w:val="00882CDB"/>
    <w:pPr>
      <w:keepNext/>
      <w:keepLines/>
      <w:spacing w:before="240"/>
      <w:outlineLvl w:val="0"/>
    </w:pPr>
    <w:rPr>
      <w:rFonts w:eastAsiaTheme="majorEastAsia" w:cstheme="majorBidi"/>
      <w:i/>
      <w:szCs w:val="32"/>
    </w:rPr>
  </w:style>
  <w:style w:type="paragraph" w:styleId="2">
    <w:name w:val="heading 2"/>
    <w:aliases w:val="Жирний"/>
    <w:basedOn w:val="a"/>
    <w:next w:val="a"/>
    <w:link w:val="20"/>
    <w:uiPriority w:val="9"/>
    <w:unhideWhenUsed/>
    <w:qFormat/>
    <w:rsid w:val="00882CDB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Звичайний"/>
    <w:uiPriority w:val="1"/>
    <w:qFormat/>
    <w:rsid w:val="00A42DAF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4">
    <w:name w:val="caption"/>
    <w:basedOn w:val="a"/>
    <w:next w:val="a"/>
    <w:uiPriority w:val="35"/>
    <w:unhideWhenUsed/>
    <w:qFormat/>
    <w:rsid w:val="00CD15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able of figures"/>
    <w:basedOn w:val="a"/>
    <w:next w:val="a"/>
    <w:uiPriority w:val="99"/>
    <w:unhideWhenUsed/>
    <w:rsid w:val="00785729"/>
  </w:style>
  <w:style w:type="character" w:styleId="a6">
    <w:name w:val="Hyperlink"/>
    <w:basedOn w:val="a0"/>
    <w:uiPriority w:val="99"/>
    <w:unhideWhenUsed/>
    <w:rsid w:val="00785729"/>
    <w:rPr>
      <w:color w:val="0563C1" w:themeColor="hyperlink"/>
      <w:u w:val="single"/>
    </w:rPr>
  </w:style>
  <w:style w:type="character" w:customStyle="1" w:styleId="20">
    <w:name w:val="Заголовок 2 Знак"/>
    <w:aliases w:val="Жирний Знак"/>
    <w:basedOn w:val="a0"/>
    <w:link w:val="2"/>
    <w:uiPriority w:val="9"/>
    <w:rsid w:val="00882CDB"/>
    <w:rPr>
      <w:rFonts w:ascii="Times New Roman" w:eastAsiaTheme="majorEastAsia" w:hAnsi="Times New Roman" w:cstheme="majorBidi"/>
      <w:b/>
      <w:sz w:val="28"/>
      <w:szCs w:val="26"/>
    </w:rPr>
  </w:style>
  <w:style w:type="character" w:styleId="a7">
    <w:name w:val="Intense Emphasis"/>
    <w:basedOn w:val="a0"/>
    <w:uiPriority w:val="21"/>
    <w:qFormat/>
    <w:rsid w:val="00785729"/>
    <w:rPr>
      <w:i/>
      <w:iCs/>
      <w:color w:val="5B9BD5" w:themeColor="accent1"/>
      <w:sz w:val="24"/>
    </w:rPr>
  </w:style>
  <w:style w:type="paragraph" w:styleId="a8">
    <w:name w:val="List Paragraph"/>
    <w:basedOn w:val="a"/>
    <w:uiPriority w:val="34"/>
    <w:qFormat/>
    <w:rsid w:val="00F94807"/>
    <w:pPr>
      <w:ind w:left="720"/>
      <w:contextualSpacing/>
    </w:pPr>
  </w:style>
  <w:style w:type="character" w:styleId="a9">
    <w:name w:val="Strong"/>
    <w:basedOn w:val="a0"/>
    <w:uiPriority w:val="22"/>
    <w:qFormat/>
    <w:rsid w:val="00BE3771"/>
    <w:rPr>
      <w:b/>
      <w:bCs/>
    </w:rPr>
  </w:style>
  <w:style w:type="character" w:customStyle="1" w:styleId="10">
    <w:name w:val="Заголовок 1 Знак"/>
    <w:aliases w:val="Курсив Знак"/>
    <w:basedOn w:val="a0"/>
    <w:link w:val="1"/>
    <w:uiPriority w:val="9"/>
    <w:rsid w:val="00882CDB"/>
    <w:rPr>
      <w:rFonts w:ascii="Times New Roman" w:eastAsiaTheme="majorEastAsia" w:hAnsi="Times New Roman" w:cstheme="majorBidi"/>
      <w:i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9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1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5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F5758-8DA5-4CFE-BA6D-436530598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1325</Words>
  <Characters>756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.</dc:creator>
  <cp:keywords/>
  <dc:description/>
  <cp:lastModifiedBy>Patrik .</cp:lastModifiedBy>
  <cp:revision>2</cp:revision>
  <dcterms:created xsi:type="dcterms:W3CDTF">2024-03-10T21:17:00Z</dcterms:created>
  <dcterms:modified xsi:type="dcterms:W3CDTF">2024-03-10T21:17:00Z</dcterms:modified>
</cp:coreProperties>
</file>