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по теме «Введение в программирование»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установить среду разработки и познакомиться с онлайн-компиляторами.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Задание 1. Установите Visual Studio. Для ответа на это задание сделайте 2 скриншота процесса установки Visual Studio и один скриншот запущенного окна Visual Studio после установки.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Задание 2. Найдите 3 онлайн-компилятора, в котором можно писать и запускать программы на C++. Для ответа на это задание нужно составить список из ссылок на найденные вами сервисы.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балла - выполнено только одно задание;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балла - выполнено одно любое задание, второе выполнено с ошибками;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баллов - выполнены два задания в полном объеме.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