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Project Plan</w:t>
      </w:r>
    </w:p>
    <w:p w:rsidR="00000000" w:rsidDel="00000000" w:rsidP="00000000" w:rsidRDefault="00000000" w:rsidRPr="00000000" w14:paraId="00000006">
      <w:pPr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GCF Website Revamp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5940"/>
        <w:tblGridChange w:id="0">
          <w:tblGrid>
            <w:gridCol w:w="2808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Industry Partner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GCF Toronto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Primary Instructor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Anjana Shah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Phoenix Armand 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Do Huynh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Minh Nhat 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Jacob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Document Revision History</w:t>
      </w:r>
    </w:p>
    <w:p w:rsidR="00000000" w:rsidDel="00000000" w:rsidP="00000000" w:rsidRDefault="00000000" w:rsidRPr="00000000" w14:paraId="0000001B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Revision # 1.0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rutiger-Light" w:cs="Frutiger-Light" w:eastAsia="Frutiger-Light" w:hAnsi="Frutiger-Light"/>
        </w:rPr>
      </w:pPr>
      <w:r w:rsidDel="00000000" w:rsidR="00000000" w:rsidRPr="00000000">
        <w:br w:type="page"/>
      </w: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864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jb7r05lyz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_heading=h.jb7r05lyz3z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d20dl44jzc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Project Approvers, Reviews and Distribution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_heading=h.rd20dl44jzcy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h13yzax8oc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_heading=h.ch13yzax8ocw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v9gg9qkxj8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Deliverables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_heading=h.vv9gg9qkxj8j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blm89i2s54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Assumptions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_heading=h.tblm89i2s54z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7izjg5vh36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Dependencies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_heading=h.v7izjg5vh36l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ubn5x81fj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Dependencies: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_heading=h.dubn5x81fjf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tflgw3cn1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 Dependencies: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_heading=h.2tflgw3cn10z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2xthsnhsm7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Risk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_heading=h.e2xthsnhsm7f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o8s7qolk7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Communication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_heading=h.1ko8s7qolk74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9i9c86hh0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_heading=h.c9i9c86hh0od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9hfjq22r1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_heading=h.y9hfjq22r1d9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brurat52qi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Task Listing (WBS- Work Breakdown Structure)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_heading=h.pbrurat52qiu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640"/>
            </w:tabs>
            <w:spacing w:before="200" w:line="240" w:lineRule="auto"/>
            <w:ind w:left="0" w:firstLine="0"/>
            <w:rPr/>
          </w:pPr>
          <w:hyperlink w:anchor="_heading=h.7qq9mlihvbd8">
            <w:r w:rsidDel="00000000" w:rsidR="00000000" w:rsidRPr="00000000">
              <w:rPr>
                <w:b w:val="1"/>
                <w:rtl w:val="0"/>
              </w:rPr>
              <w:t xml:space="preserve">10. Gantt Chart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_heading=h.7qq9mlihvbd8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640"/>
            </w:tabs>
            <w:spacing w:before="200" w:line="240" w:lineRule="auto"/>
            <w:ind w:left="0" w:firstLine="0"/>
            <w:rPr/>
          </w:pPr>
          <w:hyperlink w:anchor="_heading=h.lcf3o0rl7s71">
            <w:r w:rsidDel="00000000" w:rsidR="00000000" w:rsidRPr="00000000">
              <w:rPr>
                <w:b w:val="1"/>
                <w:rtl w:val="0"/>
              </w:rPr>
              <w:t xml:space="preserve">11. Milestones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_heading=h.lcf3o0rl7s71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yn6krxim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RAM – Responsibility Assignment Matrix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_heading=h.gyn6krximq6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64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j9vp8qnhz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Approval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_heading=h.ej9vp8qnhz6z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Frutiger-Light" w:cs="Frutiger-Light" w:eastAsia="Frutiger-Light" w:hAnsi="Frutiger-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jb7r05lyz3z" w:id="2"/>
      <w:bookmarkEnd w:id="2"/>
      <w:r w:rsidDel="00000000" w:rsidR="00000000" w:rsidRPr="00000000">
        <w:rPr>
          <w:rtl w:val="0"/>
        </w:rPr>
        <w:t xml:space="preserve">1.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6480"/>
        <w:tblGridChange w:id="0">
          <w:tblGrid>
            <w:gridCol w:w="2448"/>
            <w:gridCol w:w="6480"/>
          </w:tblGrid>
        </w:tblGridChange>
      </w:tblGrid>
      <w:tr>
        <w:trPr>
          <w:cantSplit w:val="0"/>
          <w:trHeight w:val="878.84765625" w:hRule="atLeast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The main objective of this project is to turn an existing website to a web application for a church called Greenhills Christian Fellowship or also known as GCF. This new web application will be re-designed to be responsive on various types of devices and consist of some additional features that the church is required to have.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Corporate Goals Addressed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detailed documents about how the application will be created, team members’ responsibilities, project’s scope as well as all requirements in order to make the application fully functional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 product should meet all the criterias that have been discussed and agreed upon. It should meet the deadline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Planned Start Date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21, 2022</w:t>
            </w:r>
          </w:p>
        </w:tc>
      </w:tr>
      <w:tr>
        <w:trPr>
          <w:cantSplit w:val="0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47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Planned End Date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December 31, 2022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rd20dl44jzcy" w:id="3"/>
      <w:bookmarkEnd w:id="3"/>
      <w:r w:rsidDel="00000000" w:rsidR="00000000" w:rsidRPr="00000000">
        <w:rPr>
          <w:rtl w:val="0"/>
        </w:rPr>
        <w:t xml:space="preserve">2. Project Approvers, Reviews and Distribution List</w:t>
      </w: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2325"/>
        <w:gridCol w:w="2730"/>
        <w:gridCol w:w="1545"/>
        <w:tblGridChange w:id="0">
          <w:tblGrid>
            <w:gridCol w:w="2325"/>
            <w:gridCol w:w="2325"/>
            <w:gridCol w:w="273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Role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Name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E-mail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Anjana Shah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ashah@georgebrown.ca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phoenixarmand.ani@georgebrown.ca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Do.Huynh@georgebrown.ca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Minh Nhat 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minhnhat.vo@georgebrown.ca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Jacob Solano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jacob.solano@georgebrown.ca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Lead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John Greg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john.austria@hotmail.com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10, 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Hide Kang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Present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Present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Chairman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Joshua Sinena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joshuasinena@gmail.com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10, 2022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ch13yzax8ocw" w:id="4"/>
      <w:bookmarkEnd w:id="4"/>
      <w:r w:rsidDel="00000000" w:rsidR="00000000" w:rsidRPr="00000000">
        <w:rPr>
          <w:rtl w:val="0"/>
        </w:rPr>
        <w:t xml:space="preserve">3. Scope</w:t>
      </w:r>
    </w:p>
    <w:p w:rsidR="00000000" w:rsidDel="00000000" w:rsidP="00000000" w:rsidRDefault="00000000" w:rsidRPr="00000000" w14:paraId="00000070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Define the sum total of all of its products and their requirements or features.</w:t>
      </w:r>
    </w:p>
    <w:p w:rsidR="00000000" w:rsidDel="00000000" w:rsidP="00000000" w:rsidRDefault="00000000" w:rsidRPr="00000000" w14:paraId="00000072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Scope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 of Scope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Splitter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Extra-cost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Personal workstation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Additional features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IDEs and Text Editors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 technology version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Version Control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Change of deadlines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Communication Channels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Managing the website after project is delivered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vv9gg9qkxj8j" w:id="5"/>
      <w:bookmarkEnd w:id="5"/>
      <w:r w:rsidDel="00000000" w:rsidR="00000000" w:rsidRPr="00000000">
        <w:rPr>
          <w:rtl w:val="0"/>
        </w:rPr>
        <w:t xml:space="preserve">4. Deliverables</w:t>
      </w: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Deliverable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Responsive Web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web application interface will be user-friendly and responsive in multiple devices with different screen ratios.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Administrator rights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Administrators who have been given the rights to make changes to the app can perform any type of changes according to their needs and likes.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UI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prototype website that would be showing the basic UI elements to stakeholders using Figma</w:t>
            </w:r>
          </w:p>
        </w:tc>
      </w:tr>
      <w:tr>
        <w:trPr>
          <w:cantSplit w:val="0"/>
          <w:trHeight w:val="283.9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Mockup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mockup application that has most or all features but not ready for release.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tblm89i2s54z" w:id="6"/>
      <w:bookmarkEnd w:id="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Project Owner will provide extra funding to the project whenever it requests after taking consideration of the necessity and possibility of the request.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deadlines of the project can be extended.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 applications will be created using Wordpress and its plug-ins to create a responsive and secure website.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All content such as about-us information, images, data and databases are available for the new application.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SFTP, SSH, WP-CLI will be used to defend from cyberattacks and minimize security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v7izjg5vh36l" w:id="7"/>
      <w:bookmarkEnd w:id="7"/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91">
      <w:pPr>
        <w:pStyle w:val="Heading2"/>
        <w:rPr>
          <w:sz w:val="32"/>
          <w:szCs w:val="32"/>
        </w:rPr>
      </w:pPr>
      <w:bookmarkStart w:colFirst="0" w:colLast="0" w:name="_heading=h.dubn5x81fjf" w:id="8"/>
      <w:bookmarkEnd w:id="8"/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nternal Dependencies: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Every team member will have different work stations which makes the code and other related softwares dependent on personal work stations.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and availability of each member is different so that everyone has to agree to have meetings on specific days.</w:t>
      </w:r>
    </w:p>
    <w:p w:rsidR="00000000" w:rsidDel="00000000" w:rsidP="00000000" w:rsidRDefault="00000000" w:rsidRPr="00000000" w14:paraId="00000094">
      <w:pPr>
        <w:pStyle w:val="Heading2"/>
        <w:rPr>
          <w:sz w:val="32"/>
          <w:szCs w:val="32"/>
        </w:rPr>
      </w:pPr>
      <w:bookmarkStart w:colFirst="0" w:colLast="0" w:name="_heading=h.2tflgw3cn10z" w:id="9"/>
      <w:bookmarkEnd w:id="9"/>
      <w:r w:rsidDel="00000000" w:rsidR="00000000" w:rsidRPr="00000000">
        <w:rPr>
          <w:sz w:val="32"/>
          <w:szCs w:val="32"/>
          <w:rtl w:val="0"/>
        </w:rPr>
        <w:t xml:space="preserve">External Dependencies: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Project funding will be approved by the GCF chairman and Project Supervisor according to every project request.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Functionalities and features of the application will be reviewed by Project Lead and Project Supervisor in order to be approved to implement.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Frutiger-Light" w:cs="Frutiger-Light" w:eastAsia="Frutiger-Light" w:hAnsi="Frutiger-Light"/>
          <w:u w:val="none"/>
        </w:rPr>
      </w:pPr>
      <w:r w:rsidDel="00000000" w:rsidR="00000000" w:rsidRPr="00000000">
        <w:rPr>
          <w:rtl w:val="0"/>
        </w:rPr>
        <w:t xml:space="preserve">In case of extending the deadline, the GCF chairman will consider the possibility to make the extension based on the current work progress</w:t>
      </w: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e2xthsnhsm7f" w:id="10"/>
      <w:bookmarkEnd w:id="10"/>
      <w:r w:rsidDel="00000000" w:rsidR="00000000" w:rsidRPr="00000000">
        <w:rPr>
          <w:rtl w:val="0"/>
        </w:rPr>
        <w:t xml:space="preserve">7. Risk Management</w:t>
      </w:r>
    </w:p>
    <w:p w:rsidR="00000000" w:rsidDel="00000000" w:rsidP="00000000" w:rsidRDefault="00000000" w:rsidRPr="00000000" w14:paraId="0000009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9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Potential Risk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Severity (H/M/L)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Likelihood (H/M/L)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Management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Unable to connect to database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Failed using 3rd party for donation feature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Phoenix Armand 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Unable to upload images to the log activities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Weak security on the donor’s information 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eading=h.1ko8s7qolk74" w:id="11"/>
      <w:bookmarkEnd w:id="11"/>
      <w:r w:rsidDel="00000000" w:rsidR="00000000" w:rsidRPr="00000000">
        <w:rPr>
          <w:rtl w:val="0"/>
        </w:rPr>
        <w:t xml:space="preserve">8. Communication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eading=h.c9i9c86hh0od" w:id="12"/>
      <w:bookmarkEnd w:id="12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B3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B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Report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Audience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6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Frequency</w:t>
            </w:r>
          </w:p>
        </w:tc>
      </w:tr>
      <w:tr>
        <w:trPr>
          <w:cantSplit w:val="0"/>
          <w:trHeight w:val="926.92382812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Progress Report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Lead, Project Supervisor and GCF Chairman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 the end of every week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>
          <w:rFonts w:ascii="Frutiger-Light" w:cs="Frutiger-Light" w:eastAsia="Frutiger-Light" w:hAnsi="Frutiger-Light"/>
        </w:rPr>
      </w:pPr>
      <w:bookmarkStart w:colFirst="0" w:colLast="0" w:name="_heading=h.y9hfjq22r1d9" w:id="13"/>
      <w:bookmarkEnd w:id="13"/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rtl w:val="0"/>
        </w:rPr>
      </w:r>
    </w:p>
    <w:tbl>
      <w:tblPr>
        <w:tblStyle w:val="Table9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2232"/>
        <w:gridCol w:w="2232"/>
        <w:gridCol w:w="2232"/>
        <w:tblGridChange w:id="0">
          <w:tblGrid>
            <w:gridCol w:w="2232"/>
            <w:gridCol w:w="2232"/>
            <w:gridCol w:w="2232"/>
            <w:gridCol w:w="2232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B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Meeting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Purpose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Attendees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meeting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Discuss the current work progress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Huynh, Jacob Solano, Minh Nhat Vo, Phoenix Armand Ani, Project Lead and GCF Chairman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Every week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pbrurat52qiu" w:id="14"/>
      <w:bookmarkEnd w:id="14"/>
      <w:r w:rsidDel="00000000" w:rsidR="00000000" w:rsidRPr="00000000">
        <w:rPr>
          <w:rtl w:val="0"/>
        </w:rPr>
        <w:t xml:space="preserve">9. Task Listing (WBS- Work Breakdown Structure)</w:t>
      </w:r>
    </w:p>
    <w:p w:rsidR="00000000" w:rsidDel="00000000" w:rsidP="00000000" w:rsidRDefault="00000000" w:rsidRPr="00000000" w14:paraId="000000C4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4962"/>
        <w:gridCol w:w="1170"/>
        <w:gridCol w:w="1560"/>
        <w:tblGridChange w:id="0">
          <w:tblGrid>
            <w:gridCol w:w="1242"/>
            <w:gridCol w:w="4962"/>
            <w:gridCol w:w="117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C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Reference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6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Tasks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7">
            <w:pPr>
              <w:rPr>
                <w:rFonts w:ascii="Frutiger-Light" w:cs="Frutiger-Light" w:eastAsia="Frutiger-Light" w:hAnsi="Frutiger-Light"/>
                <w:sz w:val="20"/>
                <w:szCs w:val="20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8">
            <w:pPr>
              <w:rPr>
                <w:rFonts w:ascii="Frutiger-Light" w:cs="Frutiger-Light" w:eastAsia="Frutiger-Light" w:hAnsi="Frutiger-Light"/>
                <w:sz w:val="20"/>
                <w:szCs w:val="20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0"/>
                <w:szCs w:val="20"/>
                <w:rtl w:val="0"/>
              </w:rPr>
              <w:t xml:space="preserve">Dependency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bookmarkStart w:colFirst="0" w:colLast="0" w:name="_heading=h.1fob9te" w:id="15"/>
            <w:bookmarkEnd w:id="15"/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Prototype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7.5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Plan and visualize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prototype website with basic UI elements using 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Present prototype website to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and deliver prototype website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Mock-up application (Beta version of website)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63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Plan and visualize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basic website using Wordpress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functionality to the website (user management, media management, database management, social media functionality, newsletter functionality, donation functionality)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functionalities and patch bug fixes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2.1.1.1.1</w:t>
            </w:r>
          </w:p>
        </w:tc>
      </w:tr>
      <w:tr>
        <w:trPr>
          <w:cantSplit w:val="0"/>
          <w:trHeight w:val="582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responsiveness on multiple devices and patch bug fixes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2.1.1.1.2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Present mock-up application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2.1.1.1.1.1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2.1.1.1.1.1.1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and deliver prototype website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2.1.1.1.1.1.1.1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a Release notes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 each change and bug fixes to the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Proofread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0.5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Deliver release notes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Website Management Instructions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basic instructions for the administrators to read in order for them to use the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Proofread instruction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instruction file and deliver instructions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Release Version of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40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 on mock-up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Improve the functionality and design based on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18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release version and deliver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5.1.1.1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/>
      </w:pPr>
      <w:bookmarkStart w:colFirst="0" w:colLast="0" w:name="_heading=h.3n35s6w6ksc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heading=h.7qq9mlihvbd8" w:id="17"/>
      <w:bookmarkEnd w:id="17"/>
      <w:r w:rsidDel="00000000" w:rsidR="00000000" w:rsidRPr="00000000">
        <w:rPr>
          <w:rtl w:val="0"/>
        </w:rPr>
        <w:t xml:space="preserve">10.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heading=h.gfr25r10izfo" w:id="18"/>
      <w:bookmarkEnd w:id="18"/>
      <w:r w:rsidDel="00000000" w:rsidR="00000000" w:rsidRPr="00000000">
        <w:rPr/>
        <w:drawing>
          <wp:inline distB="114300" distT="114300" distL="114300" distR="114300">
            <wp:extent cx="54864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heading=h.lcf3o0rl7s71" w:id="19"/>
      <w:bookmarkEnd w:id="19"/>
      <w:r w:rsidDel="00000000" w:rsidR="00000000" w:rsidRPr="00000000">
        <w:rPr>
          <w:rtl w:val="0"/>
        </w:rPr>
        <w:t xml:space="preserve">11. Milestones</w:t>
      </w:r>
    </w:p>
    <w:p w:rsidR="00000000" w:rsidDel="00000000" w:rsidP="00000000" w:rsidRDefault="00000000" w:rsidRPr="00000000" w14:paraId="00000152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1984"/>
        <w:gridCol w:w="1985"/>
        <w:tblGridChange w:id="0">
          <w:tblGrid>
            <w:gridCol w:w="4786"/>
            <w:gridCol w:w="1984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5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Major Activity or Milestone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5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Estimated Milestone Target date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5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Owner/Reviewer 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Meeting with the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Stakeholder through Zoom for the second time to report how the process is going to be.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9, 2022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First time meeting Stakeholder in person to discuss about features website’s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25, 2022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</w:tr>
      <w:tr>
        <w:trPr>
          <w:cantSplit w:val="0"/>
          <w:trHeight w:val="238.97460937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Regroup to search and build basic ideas for the church website.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11, 2022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</w:t>
            </w:r>
          </w:p>
        </w:tc>
      </w:tr>
    </w:tbl>
    <w:p w:rsidR="00000000" w:rsidDel="00000000" w:rsidP="00000000" w:rsidRDefault="00000000" w:rsidRPr="00000000" w14:paraId="0000015F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heading=h.gyn6krximq6" w:id="20"/>
      <w:bookmarkEnd w:id="20"/>
      <w:r w:rsidDel="00000000" w:rsidR="00000000" w:rsidRPr="00000000">
        <w:rPr>
          <w:rtl w:val="0"/>
        </w:rPr>
        <w:t xml:space="preserve">12. RAM – Responsibility Assignment Matrix</w:t>
      </w:r>
    </w:p>
    <w:p w:rsidR="00000000" w:rsidDel="00000000" w:rsidP="00000000" w:rsidRDefault="00000000" w:rsidRPr="00000000" w14:paraId="0000016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</w:rPr>
        <w:drawing>
          <wp:inline distB="114300" distT="114300" distL="114300" distR="114300">
            <wp:extent cx="54864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heading=h.ej9vp8qnhz6z" w:id="21"/>
      <w:bookmarkEnd w:id="21"/>
      <w:r w:rsidDel="00000000" w:rsidR="00000000" w:rsidRPr="00000000">
        <w:rPr>
          <w:rtl w:val="0"/>
        </w:rPr>
        <w:t xml:space="preserve">13. Approval</w:t>
      </w:r>
    </w:p>
    <w:p w:rsidR="00000000" w:rsidDel="00000000" w:rsidP="00000000" w:rsidRDefault="00000000" w:rsidRPr="00000000" w14:paraId="00000165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The signatures below indicate their approval of the contents of this document.</w:t>
      </w:r>
    </w:p>
    <w:p w:rsidR="00000000" w:rsidDel="00000000" w:rsidP="00000000" w:rsidRDefault="00000000" w:rsidRPr="00000000" w14:paraId="00000167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1"/>
        <w:gridCol w:w="2331"/>
        <w:gridCol w:w="2332"/>
        <w:gridCol w:w="1756"/>
        <w:tblGridChange w:id="0">
          <w:tblGrid>
            <w:gridCol w:w="2331"/>
            <w:gridCol w:w="2331"/>
            <w:gridCol w:w="2332"/>
            <w:gridCol w:w="175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68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Role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Name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Signature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Phoenix Armand Ani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Minh Nhat Vo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Minh Nhat Vo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Jacob Solano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Jacob Solano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Lines w:val="1"/>
              <w:spacing w:after="40" w:before="40" w:line="276" w:lineRule="auto"/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Joshua Sinena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Joshua Sinena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10,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Lines w:val="1"/>
              <w:spacing w:after="40" w:before="40" w:line="276" w:lineRule="auto"/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John Greg Austria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John Greg Austria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10. 2022</w:t>
            </w:r>
          </w:p>
        </w:tc>
      </w:tr>
    </w:tbl>
    <w:p w:rsidR="00000000" w:rsidDel="00000000" w:rsidP="00000000" w:rsidRDefault="00000000" w:rsidRPr="00000000" w14:paraId="00000184">
      <w:pPr>
        <w:shd w:fill="ffffff" w:val="clear"/>
        <w:jc w:val="left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586.7716535433084" w:top="0" w:left="1800" w:right="180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Frutiger-Light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COMP3059 – Capstone Project I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327C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6B34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361F2C"/>
    <w:rPr>
      <w:rFonts w:ascii="Tahoma" w:cs="Tahoma" w:hAnsi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ZahF8xS1TbGUUWDTIu0j1qs1Q==">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2020-09-28T17:10:00Z</dcterms:created>
  <dc:creator>Tyler</dc:creator>
</cp:coreProperties>
</file>