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9192" w14:textId="35E9534E" w:rsidR="00CD32F3" w:rsidRDefault="00CD32F3" w:rsidP="00CD32F3">
      <w:r>
        <w:t>1. Elabora un organigrama para Frans, S.A., que cuenta con Departamentos de Producción, Administración y Comercial. Sabemos, además, que el Departamento de Producción consta de la Dirección de Aprovisionamiento y la Dirección de la Producción, y el Departamento de Administración de una Dirección de Sistemas Informáticos y otra de Contabilidad. (2 p)</w:t>
      </w:r>
    </w:p>
    <w:p w14:paraId="70AB9791" w14:textId="23C097C9" w:rsidR="00DD6129" w:rsidRDefault="008F46D4" w:rsidP="00CD32F3">
      <w:r w:rsidRPr="008F46D4">
        <w:drawing>
          <wp:inline distT="0" distB="0" distL="0" distR="0" wp14:anchorId="13BB6138" wp14:editId="500E61DC">
            <wp:extent cx="5400040" cy="4428490"/>
            <wp:effectExtent l="0" t="0" r="0" b="0"/>
            <wp:docPr id="66207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7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527">
        <w:t xml:space="preserve"> </w:t>
      </w:r>
    </w:p>
    <w:p w14:paraId="63DC81CD" w14:textId="23752FFC" w:rsidR="00CD32F3" w:rsidRDefault="004D1600" w:rsidP="00CD32F3">
      <w:r>
        <w:t xml:space="preserve"> </w:t>
      </w:r>
      <w:r w:rsidR="00CD32F3">
        <w:t>2. Lorena tiene un negocio de venta low cost de ropa y zapatos, en el que aplica distintas estrategias de precios. Indica de qué tipo son las siguientes estrategias: (2 p)</w:t>
      </w:r>
    </w:p>
    <w:p w14:paraId="43FDF9E4" w14:textId="77777777" w:rsidR="00670650" w:rsidRDefault="00670650" w:rsidP="00CD32F3">
      <w:r>
        <w:t xml:space="preserve">a) Estrategia de penetración en el mercado. </w:t>
      </w:r>
    </w:p>
    <w:p w14:paraId="1ED43505" w14:textId="77777777" w:rsidR="00670650" w:rsidRDefault="00670650" w:rsidP="00CD32F3">
      <w:r>
        <w:t>b) Estrategia de precios psicológicos.</w:t>
      </w:r>
    </w:p>
    <w:p w14:paraId="5D6BC923" w14:textId="77777777" w:rsidR="00670650" w:rsidRDefault="00670650" w:rsidP="00CD32F3">
      <w:r>
        <w:t xml:space="preserve"> c) Estrategia de descuento por volumen. </w:t>
      </w:r>
    </w:p>
    <w:p w14:paraId="04EE7AE4" w14:textId="77777777" w:rsidR="00670650" w:rsidRDefault="00670650" w:rsidP="00CD32F3">
      <w:r>
        <w:t xml:space="preserve">d) Estrategia de segmentación de precios. </w:t>
      </w:r>
    </w:p>
    <w:p w14:paraId="7B0C056D" w14:textId="77777777" w:rsidR="00DD6129" w:rsidRDefault="00670650" w:rsidP="00CD32F3">
      <w:r>
        <w:t>e) Estrategia de descuento por paquete.</w:t>
      </w:r>
    </w:p>
    <w:p w14:paraId="053F277C" w14:textId="77777777" w:rsidR="00DD6129" w:rsidRDefault="00670650" w:rsidP="00CD32F3">
      <w:r>
        <w:t xml:space="preserve"> f) Estrategia de precios bajos en vitrina.</w:t>
      </w:r>
    </w:p>
    <w:p w14:paraId="2C845177" w14:textId="17391DF6" w:rsidR="00CD32F3" w:rsidRDefault="00CD32F3" w:rsidP="00CD32F3">
      <w:r>
        <w:t>3. Diferencia brevemente entre el marketing estratégico y el marketing operativo. (I p)</w:t>
      </w:r>
    </w:p>
    <w:p w14:paraId="2BB5A7AF" w14:textId="5B0884FC" w:rsidR="007119D1" w:rsidRDefault="00670650" w:rsidP="00CD32F3">
      <w:r>
        <w:t>El marketing estratégico se enfoca en establecer los objetivos a largo plazo de una empresa y en el análisis del mercado y la competencia para desarrollar estrategias. Mientras que el marketing operativo se centra en la implementación de las estrategias a corto plazo, como la publicidad, las promociones y las ventas.</w:t>
      </w:r>
    </w:p>
    <w:p w14:paraId="6B360E6E" w14:textId="77777777" w:rsidR="00CD32F3" w:rsidRDefault="00CD32F3" w:rsidP="00CD32F3">
      <w:r>
        <w:lastRenderedPageBreak/>
        <w:t>4. Explica que son las marcas blancas y pon un ejemplo de marca blanca. (1 p)</w:t>
      </w:r>
    </w:p>
    <w:p w14:paraId="6A3033AA" w14:textId="6FCC726C" w:rsidR="007119D1" w:rsidRDefault="007119D1" w:rsidP="00CD32F3">
      <w:r>
        <w:t>Las marcas blancas son productos fabricados por un fabricante pero vendidos bajo la marca de un minorista. Un ejemplo de marca blanca sería "Great Value" de Walmart.</w:t>
      </w:r>
    </w:p>
    <w:p w14:paraId="13D487C0" w14:textId="77777777" w:rsidR="00CD32F3" w:rsidRDefault="00CD32F3" w:rsidP="00CD32F3">
      <w:r>
        <w:t>5. Distingue entre promoción de ventas y publicidad. (1 p)</w:t>
      </w:r>
    </w:p>
    <w:p w14:paraId="1D9E427B" w14:textId="2F752F1F" w:rsidR="00A7040E" w:rsidRDefault="007119D1" w:rsidP="00CD32F3">
      <w:r>
        <w:t>La promoción de ventas consiste en actividades a corto plazo diseñadas para estimular la compra o venta de un producto o servicio, como cupones, descuentos o concursos. Mientras que la publicidad es una forma de comunicación pagada que utiliza medios como televisión, radio, prensa escrita o internet para persuadir a los consumidores sobre un producto o servicio.</w:t>
      </w:r>
    </w:p>
    <w:p w14:paraId="56BED30C" w14:textId="0711C4E3" w:rsidR="00CD32F3" w:rsidRDefault="00CD32F3" w:rsidP="00CD32F3">
      <w:r>
        <w:t>6. Un cliente acude a comprar a una tienda que cierra a las 20:30 h según el letrero de la puerta. Cuando acude a las 20:15 h ya está cerrada, con lo que vuelve al día siguiente y le pregunta al dueño cuál es el horario de cierre. El dueño contesta que se fue a las 20:20 h porque no había nadie y tenía cosas que hacer, y que a las 20:15 h el todavía estaba. Indica cuáles de las 10 claves de atención al cliente no se han cumplido (1 p)</w:t>
      </w:r>
    </w:p>
    <w:p w14:paraId="0E8FB2A5" w14:textId="77777777" w:rsidR="008F23E7" w:rsidRPr="008F23E7" w:rsidRDefault="008F23E7" w:rsidP="008F2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</w:pPr>
      <w:r w:rsidRPr="008F23E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>Horario de apertura y cierre no cumplido.</w:t>
      </w:r>
    </w:p>
    <w:p w14:paraId="655A4D08" w14:textId="21714C6B" w:rsidR="00FA208C" w:rsidRPr="002F4772" w:rsidRDefault="008F23E7" w:rsidP="00CD3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</w:pPr>
      <w:r w:rsidRPr="008F23E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s-ES"/>
          <w14:ligatures w14:val="none"/>
        </w:rPr>
        <w:t>Información clara y precisa sobre el horario de la tienda.</w:t>
      </w:r>
    </w:p>
    <w:p w14:paraId="2DA80BED" w14:textId="77777777" w:rsidR="00FA208C" w:rsidRDefault="00CD32F3" w:rsidP="00FA208C">
      <w:r>
        <w:t>7. Enumera al menos 3 diferencias que distinguen a un líder y a un director de una empresa (lp)</w:t>
      </w:r>
    </w:p>
    <w:p w14:paraId="2EA6939B" w14:textId="2B4FC0E6" w:rsidR="00FA208C" w:rsidRDefault="00FA208C" w:rsidP="00FA208C">
      <w:r w:rsidRPr="002F4772">
        <w:rPr>
          <w:b/>
          <w:bCs/>
        </w:rPr>
        <w:t>Visión y dirección:</w:t>
      </w:r>
      <w:r>
        <w:t xml:space="preserve"> Un líder tiene una visión clara y establece la dirección hacia la cual se mueve la empresa, mientras que un director se centra en la gestión y ejecución de las operaciones.</w:t>
      </w:r>
    </w:p>
    <w:p w14:paraId="5538CC90" w14:textId="77777777" w:rsidR="00FA208C" w:rsidRDefault="00FA208C" w:rsidP="00FA208C">
      <w:r w:rsidRPr="002F4772">
        <w:rPr>
          <w:b/>
          <w:bCs/>
        </w:rPr>
        <w:t>Inspiración vs autoridad</w:t>
      </w:r>
      <w:r>
        <w:t>: Un líder inspira y motiva a los empleados, mientras que un director ejerce autoridad y supervisa el trabajo.</w:t>
      </w:r>
    </w:p>
    <w:p w14:paraId="711E993E" w14:textId="3650CF98" w:rsidR="00FA208C" w:rsidRDefault="00FA208C" w:rsidP="00F83B11">
      <w:r w:rsidRPr="002F4772">
        <w:rPr>
          <w:b/>
          <w:bCs/>
        </w:rPr>
        <w:t>Enfoque en el cambio</w:t>
      </w:r>
      <w:r>
        <w:t>: Un líder impulsa el cambio y la innovación, mientras que un director se enfoca en mantener la estabilidad y el funcionamiento eficiente de la empresa.</w:t>
      </w:r>
    </w:p>
    <w:p w14:paraId="519061CF" w14:textId="089998B3" w:rsidR="00A20E27" w:rsidRDefault="00CD32F3" w:rsidP="00CD32F3">
      <w:r>
        <w:t>8. Dibuja la pirámide de Maslow (1 p)</w:t>
      </w:r>
    </w:p>
    <w:p w14:paraId="75A297EC" w14:textId="77777777" w:rsidR="00A7040E" w:rsidRDefault="00A7040E" w:rsidP="00A7040E">
      <w:r>
        <w:t xml:space="preserve">         Autorrealización</w:t>
      </w:r>
    </w:p>
    <w:p w14:paraId="79AB278D" w14:textId="77777777" w:rsidR="00A7040E" w:rsidRDefault="00A7040E" w:rsidP="00A7040E">
      <w:r>
        <w:t xml:space="preserve">           (Autoactualización)</w:t>
      </w:r>
    </w:p>
    <w:p w14:paraId="36193EF0" w14:textId="77777777" w:rsidR="00A7040E" w:rsidRDefault="00A7040E" w:rsidP="00A7040E">
      <w:r>
        <w:t xml:space="preserve">               ↑</w:t>
      </w:r>
    </w:p>
    <w:p w14:paraId="01905AA1" w14:textId="77777777" w:rsidR="00A7040E" w:rsidRDefault="00A7040E" w:rsidP="00A7040E">
      <w:r>
        <w:t xml:space="preserve">  Necesidades de Estima</w:t>
      </w:r>
    </w:p>
    <w:p w14:paraId="19F17303" w14:textId="77777777" w:rsidR="00A7040E" w:rsidRDefault="00A7040E" w:rsidP="00A7040E">
      <w:r>
        <w:t xml:space="preserve">               ↑</w:t>
      </w:r>
    </w:p>
    <w:p w14:paraId="5ED5E71F" w14:textId="77777777" w:rsidR="00A7040E" w:rsidRDefault="00A7040E" w:rsidP="00A7040E">
      <w:r>
        <w:t>Necesidades Sociales (Afiliación)</w:t>
      </w:r>
    </w:p>
    <w:p w14:paraId="4F107BF8" w14:textId="77777777" w:rsidR="00A7040E" w:rsidRDefault="00A7040E" w:rsidP="00A7040E">
      <w:r>
        <w:t xml:space="preserve">               ↑</w:t>
      </w:r>
    </w:p>
    <w:p w14:paraId="4670CA3C" w14:textId="77777777" w:rsidR="00A7040E" w:rsidRDefault="00A7040E" w:rsidP="00A7040E">
      <w:r>
        <w:t xml:space="preserve"> Necesidades de Seguridad</w:t>
      </w:r>
    </w:p>
    <w:p w14:paraId="700B4446" w14:textId="77777777" w:rsidR="00A7040E" w:rsidRDefault="00A7040E" w:rsidP="00A7040E">
      <w:r>
        <w:t xml:space="preserve">               ↑</w:t>
      </w:r>
    </w:p>
    <w:p w14:paraId="0430F8D2" w14:textId="7B472185" w:rsidR="00A7040E" w:rsidRDefault="00A7040E" w:rsidP="00A7040E">
      <w:r>
        <w:lastRenderedPageBreak/>
        <w:t xml:space="preserve"> Necesidades Fisiológicas</w:t>
      </w:r>
    </w:p>
    <w:sectPr w:rsidR="00A70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1BC7"/>
    <w:multiLevelType w:val="multilevel"/>
    <w:tmpl w:val="9334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3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F3"/>
    <w:rsid w:val="002F4772"/>
    <w:rsid w:val="003475ED"/>
    <w:rsid w:val="003B0EB3"/>
    <w:rsid w:val="004D1600"/>
    <w:rsid w:val="00503847"/>
    <w:rsid w:val="00670650"/>
    <w:rsid w:val="007119D1"/>
    <w:rsid w:val="00744527"/>
    <w:rsid w:val="007C17DD"/>
    <w:rsid w:val="008F23E7"/>
    <w:rsid w:val="008F46D4"/>
    <w:rsid w:val="00A20E27"/>
    <w:rsid w:val="00A637DF"/>
    <w:rsid w:val="00A7040E"/>
    <w:rsid w:val="00CD32F3"/>
    <w:rsid w:val="00DD6129"/>
    <w:rsid w:val="00E43296"/>
    <w:rsid w:val="00F83B11"/>
    <w:rsid w:val="00FA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D6BC"/>
  <w15:chartTrackingRefBased/>
  <w15:docId w15:val="{B8A71D4E-CACA-436E-8389-A95E245C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CD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2F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2F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2F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2F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2F3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2F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2F3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2F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2F3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2F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2F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2F3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2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2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2F3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502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Molina Marin</dc:creator>
  <cp:keywords/>
  <dc:description/>
  <cp:lastModifiedBy>Dani Molina Marin</cp:lastModifiedBy>
  <cp:revision>12</cp:revision>
  <dcterms:created xsi:type="dcterms:W3CDTF">2024-02-29T16:24:00Z</dcterms:created>
  <dcterms:modified xsi:type="dcterms:W3CDTF">2024-03-02T15:18:00Z</dcterms:modified>
</cp:coreProperties>
</file>