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lang w:val="en-US" w:eastAsia="zh-CN"/>
        </w:rPr>
        <w:t>海南大学</w:t>
      </w:r>
    </w:p>
    <w:p>
      <w:pPr>
        <w:pStyle w:val="4"/>
        <w:bidi w:val="0"/>
      </w:pPr>
      <w:r>
        <w:rPr>
          <w:lang w:val="en-US" w:eastAsia="zh-CN"/>
        </w:rPr>
        <w:t>海南大学</w:t>
      </w:r>
    </w:p>
    <w:p>
      <w:pPr>
        <w:pStyle w:val="5"/>
        <w:bidi w:val="0"/>
      </w:pPr>
      <w:r>
        <w:rPr>
          <w:lang w:val="en-US" w:eastAsia="zh-CN"/>
        </w:rPr>
        <w:t>H海南大学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</w:pPr>
    </w:p>
    <w:p>
      <w:pPr>
        <w:pStyle w:val="19"/>
        <w:bidi w:val="0"/>
      </w:pPr>
      <w:r>
        <w:rPr>
          <w:lang w:val="en-US" w:eastAsia="zh-CN"/>
        </w:rPr>
        <w:t>Ha海南大学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404040"/>
          <w:spacing w:val="0"/>
          <w:kern w:val="0"/>
          <w:sz w:val="24"/>
          <w:szCs w:val="24"/>
          <w:shd w:val="clear" w:color="auto" w:fill="FAFAFA"/>
          <w:lang w:val="en-US" w:eastAsia="zh-CN" w:bidi="ar"/>
        </w:rPr>
        <w:t>ity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等宽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等宽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文泉驿等宽微米黑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思源宋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文泉驿等宽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文泉驿等宽微米黑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Noto Sans Lao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sans-serif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ＭＳ ゴシック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7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UserStyle1"/>
    <w:qFormat/>
    <w:uiPriority w:val="0"/>
    <w:pPr>
      <w:spacing w:after="200" w:line="276" w:lineRule="auto"/>
      <w:jc w:val="center"/>
    </w:pPr>
    <w:rPr>
      <w:rFonts w:ascii="微软雅黑" w:hAnsi="微软雅黑" w:eastAsia="微软雅黑" w:cstheme="minorBidi"/>
      <w:color w:val="FFDE00"/>
      <w:sz w:val="80"/>
      <w:szCs w:val="22"/>
      <w:lang w:val="en-US" w:eastAsia="en-US" w:bidi="ar-SA"/>
    </w:rPr>
  </w:style>
  <w:style w:type="character" w:customStyle="1" w:styleId="165">
    <w:name w:val="UserStyle2"/>
    <w:qFormat/>
    <w:uiPriority w:val="0"/>
    <w:rPr>
      <w:rFonts w:ascii="宋体" w:hAnsi="宋体" w:eastAsia="宋体"/>
      <w:color w:val="0C8AC5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cogs</cp:lastModifiedBy>
  <dcterms:modified xsi:type="dcterms:W3CDTF">2020-05-22T15:06:59Z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