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275"/>
        <w:gridCol w:w="1275"/>
        <w:gridCol w:w="1050"/>
        <w:gridCol w:w="2748"/>
      </w:tblGrid>
      <w:tr w:rsidR="00D200F4" w:rsidRPr="00F65941" w14:paraId="001619CE" w14:textId="77777777" w:rsidTr="00F65941">
        <w:trPr>
          <w:trHeight w:val="240"/>
        </w:trPr>
        <w:tc>
          <w:tcPr>
            <w:tcW w:w="25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D001508" w14:textId="6434A6F1" w:rsidR="00D200F4" w:rsidRPr="00E66A44" w:rsidRDefault="00D200F4" w:rsidP="00F65941">
            <w:pPr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  <w:lang w:val="en-US"/>
              </w:rPr>
            </w:pPr>
            <w:r w:rsidRPr="00F65941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프로그램 시스템</w:t>
            </w:r>
            <w:r w:rsidR="00266CED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 xml:space="preserve"> 설계서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733BCCF" w14:textId="77777777" w:rsidR="00D200F4" w:rsidRPr="00F65941" w:rsidRDefault="00D200F4" w:rsidP="00F65941">
            <w:pPr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시스템명칭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6DF1010" w14:textId="6699729C" w:rsidR="00D200F4" w:rsidRPr="00F65941" w:rsidRDefault="00D200F4" w:rsidP="00266CED">
            <w:pPr>
              <w:spacing w:line="384" w:lineRule="auto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6781EDD" w14:textId="77777777" w:rsidR="00D200F4" w:rsidRPr="00F65941" w:rsidRDefault="00D200F4" w:rsidP="00F65941">
            <w:pPr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작성자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944D117" w14:textId="77777777" w:rsidR="00D200F4" w:rsidRPr="00F65941" w:rsidRDefault="00D200F4" w:rsidP="00F65941">
            <w:pPr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  <w:lang w:val="en-US"/>
              </w:rPr>
            </w:pPr>
            <w:r w:rsidRPr="00F65941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박상수</w:t>
            </w:r>
          </w:p>
        </w:tc>
      </w:tr>
      <w:tr w:rsidR="00D200F4" w:rsidRPr="00F65941" w14:paraId="1F022C35" w14:textId="77777777" w:rsidTr="00F65941">
        <w:trPr>
          <w:trHeight w:val="24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E89B05" w14:textId="77777777" w:rsidR="00D200F4" w:rsidRPr="00F65941" w:rsidRDefault="00D200F4" w:rsidP="00F6594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8900EF1" w14:textId="77777777" w:rsidR="00D200F4" w:rsidRPr="00F65941" w:rsidRDefault="00D200F4" w:rsidP="00F65941">
            <w:pPr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팀 명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99A3241" w14:textId="77777777" w:rsidR="00D200F4" w:rsidRPr="00F65941" w:rsidRDefault="00D200F4" w:rsidP="00F65941">
            <w:pPr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  <w:lang w:val="en-US"/>
              </w:rPr>
            </w:pPr>
            <w:r w:rsidRPr="00F65941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  <w:lang w:val="en-US"/>
              </w:rPr>
              <w:t>BYB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B86C772" w14:textId="77777777" w:rsidR="00D200F4" w:rsidRPr="00F65941" w:rsidRDefault="00D200F4" w:rsidP="00F65941">
            <w:pPr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작성일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C9E4678" w14:textId="6EF3E126" w:rsidR="00D200F4" w:rsidRPr="00F65941" w:rsidRDefault="00D200F4" w:rsidP="00F65941">
            <w:pPr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</w:t>
            </w:r>
            <w:r w:rsidRPr="00F65941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5.09.</w:t>
            </w:r>
            <w:r w:rsidR="00266CED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21</w:t>
            </w:r>
          </w:p>
        </w:tc>
      </w:tr>
      <w:tr w:rsidR="00D200F4" w:rsidRPr="00F65941" w14:paraId="7B62FE12" w14:textId="77777777" w:rsidTr="00F65941">
        <w:trPr>
          <w:trHeight w:val="24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66B317" w14:textId="77777777" w:rsidR="00D200F4" w:rsidRPr="00F65941" w:rsidRDefault="00D200F4" w:rsidP="00F65941">
            <w:pPr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4BF137EC" w14:textId="7755752D" w:rsidR="00D200F4" w:rsidRPr="00F65941" w:rsidRDefault="00D200F4" w:rsidP="00F65941">
            <w:pPr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문서 버전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7FFB25E8" w14:textId="77777777" w:rsidR="00D200F4" w:rsidRPr="00F65941" w:rsidRDefault="00D200F4" w:rsidP="00F65941">
            <w:pPr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0EA38EE" w14:textId="77777777" w:rsidR="00D200F4" w:rsidRPr="00F65941" w:rsidRDefault="00D200F4" w:rsidP="00F65941">
            <w:pPr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팀구성원</w:t>
            </w:r>
          </w:p>
        </w:tc>
        <w:tc>
          <w:tcPr>
            <w:tcW w:w="2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496E1D9" w14:textId="247D26AD" w:rsidR="00D200F4" w:rsidRPr="00F65941" w:rsidRDefault="00D200F4" w:rsidP="00F65941">
            <w:pPr>
              <w:spacing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  <w:lang w:val="en-US"/>
              </w:rPr>
            </w:pPr>
            <w:r w:rsidRPr="00F65941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 xml:space="preserve">박상수, </w:t>
            </w:r>
            <w:proofErr w:type="spellStart"/>
            <w:r w:rsidRPr="00F65941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변소윤</w:t>
            </w:r>
            <w:proofErr w:type="spellEnd"/>
            <w:r w:rsidRPr="00F65941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, 양현아</w:t>
            </w:r>
          </w:p>
        </w:tc>
      </w:tr>
    </w:tbl>
    <w:p w14:paraId="3596CE9C" w14:textId="0EBAFE75" w:rsidR="00233B34" w:rsidRPr="00F65941" w:rsidRDefault="00F65941">
      <w:pPr>
        <w:pStyle w:val="1"/>
        <w:spacing w:before="0" w:beforeAutospacing="0" w:after="180"/>
        <w:rPr>
          <w:rFonts w:ascii="함초롬바탕" w:eastAsia="함초롬바탕" w:hAnsi="함초롬바탕" w:cs="함초롬바탕"/>
          <w:sz w:val="18"/>
          <w:szCs w:val="18"/>
        </w:rPr>
      </w:pPr>
      <w:r w:rsidRPr="00F65941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</w:p>
    <w:tbl>
      <w:tblPr>
        <w:tblpPr w:leftFromText="142" w:rightFromText="142" w:vertAnchor="text" w:horzAnchor="margin" w:tblpY="-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6314"/>
      </w:tblGrid>
      <w:tr w:rsidR="00F65941" w:rsidRPr="00F65941" w14:paraId="6A226EEB" w14:textId="77777777" w:rsidTr="00F65941">
        <w:trPr>
          <w:trHeight w:val="435"/>
          <w:tblHeader/>
        </w:trPr>
        <w:tc>
          <w:tcPr>
            <w:tcW w:w="0" w:type="auto"/>
            <w:shd w:val="clear" w:color="auto" w:fill="F7F6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B1FBC1" w14:textId="77777777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Actor</w:t>
            </w:r>
          </w:p>
        </w:tc>
        <w:tc>
          <w:tcPr>
            <w:tcW w:w="0" w:type="auto"/>
            <w:shd w:val="clear" w:color="auto" w:fill="F7F6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13DD6C" w14:textId="77777777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  <w:lang w:val="en-US"/>
              </w:rPr>
            </w:pPr>
            <w:r w:rsidRPr="00F65941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역할</w:t>
            </w:r>
          </w:p>
        </w:tc>
      </w:tr>
      <w:tr w:rsidR="00F65941" w:rsidRPr="00F65941" w14:paraId="38654C09" w14:textId="77777777" w:rsidTr="00F65941">
        <w:trPr>
          <w:trHeight w:val="435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0622C9" w14:textId="40974749" w:rsidR="00F65941" w:rsidRPr="00F65941" w:rsidRDefault="00E66A44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개인</w:t>
            </w:r>
            <w:r w:rsidR="00F65941"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="00F65941"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사용자</w:t>
            </w: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144B2" w14:textId="77777777" w:rsidR="00F65941" w:rsidRPr="00F65941" w:rsidRDefault="00F65941" w:rsidP="00F65941">
            <w:pPr>
              <w:spacing w:before="240" w:line="360" w:lineRule="auto"/>
              <w:rPr>
                <w:rFonts w:ascii="함초롬바탕" w:eastAsia="함초롬바탕" w:hAnsi="함초롬바탕" w:cs="함초롬바탕"/>
                <w:sz w:val="18"/>
                <w:szCs w:val="18"/>
                <w:lang w:val="en-US"/>
              </w:rPr>
            </w:pP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시스템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대부분의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기능을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이용하는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일반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사용자</w:t>
            </w:r>
          </w:p>
        </w:tc>
      </w:tr>
      <w:tr w:rsidR="00F65941" w:rsidRPr="00F65941" w14:paraId="3C36E175" w14:textId="77777777" w:rsidTr="00F65941">
        <w:trPr>
          <w:trHeight w:val="435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22DA5A" w14:textId="77777777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관리자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1F6372" w14:textId="77777777" w:rsidR="00F65941" w:rsidRPr="00F65941" w:rsidRDefault="00F65941" w:rsidP="00F65941">
            <w:pPr>
              <w:spacing w:before="240" w:line="360" w:lineRule="auto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서버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상태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모니터링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등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시스템을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관리하는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사람</w:t>
            </w:r>
          </w:p>
        </w:tc>
      </w:tr>
      <w:tr w:rsidR="00F65941" w:rsidRPr="00F65941" w14:paraId="67A175E4" w14:textId="77777777" w:rsidTr="00F65941">
        <w:trPr>
          <w:trHeight w:val="435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742590" w14:textId="77777777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외부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AI/LLM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서비스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1D9E9" w14:textId="77777777" w:rsidR="00F65941" w:rsidRPr="00F65941" w:rsidRDefault="00F65941" w:rsidP="00F65941">
            <w:pPr>
              <w:spacing w:before="240" w:line="360" w:lineRule="auto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자연어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형태의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응답을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생성하고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센서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상태에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기반한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피드백을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제공하는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서비스</w:t>
            </w:r>
          </w:p>
        </w:tc>
      </w:tr>
      <w:tr w:rsidR="00F65941" w:rsidRPr="00F65941" w14:paraId="4ED94AB5" w14:textId="77777777" w:rsidTr="00F65941">
        <w:trPr>
          <w:trHeight w:val="435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349926" w14:textId="71695D29" w:rsidR="00F65941" w:rsidRPr="00F65941" w:rsidRDefault="00E66A44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전문가(의사/변호사)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4212B" w14:textId="1962FE38" w:rsidR="00F65941" w:rsidRPr="00444720" w:rsidRDefault="00E66A44" w:rsidP="00F65941">
            <w:pPr>
              <w:spacing w:before="240" w:line="360" w:lineRule="auto"/>
              <w:rPr>
                <w:rFonts w:ascii="함초롬바탕" w:eastAsia="함초롬바탕" w:hAnsi="함초롬바탕" w:cs="함초롬바탕"/>
                <w:sz w:val="18"/>
                <w:szCs w:val="18"/>
                <w:lang w:val="en-US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판례 등의 자료를 활용하여 응답의 정확성을 높이는 의학/법률 전문가</w:t>
            </w:r>
          </w:p>
        </w:tc>
      </w:tr>
    </w:tbl>
    <w:p w14:paraId="0BAAEE9D" w14:textId="77777777" w:rsidR="00F65941" w:rsidRPr="00F65941" w:rsidRDefault="00F65941" w:rsidP="00F65941">
      <w:pPr>
        <w:pStyle w:val="1"/>
        <w:spacing w:before="0" w:beforeAutospacing="0" w:after="180" w:line="360" w:lineRule="auto"/>
        <w:rPr>
          <w:rFonts w:ascii="함초롬바탕" w:eastAsia="함초롬바탕" w:hAnsi="함초롬바탕" w:cs="함초롬바탕"/>
          <w:sz w:val="18"/>
          <w:szCs w:val="18"/>
        </w:rPr>
      </w:pPr>
    </w:p>
    <w:p w14:paraId="7337F83D" w14:textId="77777777" w:rsidR="00F65941" w:rsidRDefault="00F65941" w:rsidP="00F65941">
      <w:pPr>
        <w:pStyle w:val="1"/>
        <w:spacing w:before="0" w:beforeAutospacing="0" w:after="180" w:line="360" w:lineRule="auto"/>
        <w:rPr>
          <w:rFonts w:ascii="함초롬바탕" w:eastAsia="함초롬바탕" w:hAnsi="함초롬바탕" w:cs="함초롬바탕"/>
          <w:sz w:val="18"/>
          <w:szCs w:val="18"/>
        </w:rPr>
      </w:pPr>
    </w:p>
    <w:p w14:paraId="53CA944F" w14:textId="77777777" w:rsidR="00444720" w:rsidRDefault="00444720" w:rsidP="00F65941">
      <w:pPr>
        <w:pStyle w:val="1"/>
        <w:spacing w:before="0" w:beforeAutospacing="0" w:after="180" w:line="360" w:lineRule="auto"/>
        <w:rPr>
          <w:rFonts w:ascii="함초롬바탕" w:eastAsia="함초롬바탕" w:hAnsi="함초롬바탕" w:cs="함초롬바탕"/>
          <w:sz w:val="18"/>
          <w:szCs w:val="18"/>
        </w:rPr>
      </w:pPr>
    </w:p>
    <w:p w14:paraId="655483BB" w14:textId="77777777" w:rsidR="00444720" w:rsidRDefault="00444720" w:rsidP="00F65941">
      <w:pPr>
        <w:pStyle w:val="1"/>
        <w:spacing w:before="0" w:beforeAutospacing="0" w:after="180" w:line="360" w:lineRule="auto"/>
        <w:rPr>
          <w:rFonts w:ascii="함초롬바탕" w:eastAsia="함초롬바탕" w:hAnsi="함초롬바탕" w:cs="함초롬바탕"/>
          <w:sz w:val="18"/>
          <w:szCs w:val="18"/>
        </w:rPr>
      </w:pPr>
    </w:p>
    <w:p w14:paraId="3D2F0495" w14:textId="77777777" w:rsidR="00444720" w:rsidRDefault="00444720" w:rsidP="00F65941">
      <w:pPr>
        <w:pStyle w:val="1"/>
        <w:spacing w:before="0" w:beforeAutospacing="0" w:after="180" w:line="360" w:lineRule="auto"/>
        <w:rPr>
          <w:rFonts w:ascii="함초롬바탕" w:eastAsia="함초롬바탕" w:hAnsi="함초롬바탕" w:cs="함초롬바탕"/>
          <w:sz w:val="18"/>
          <w:szCs w:val="18"/>
        </w:rPr>
      </w:pPr>
    </w:p>
    <w:p w14:paraId="6AC2018F" w14:textId="77777777" w:rsidR="00444720" w:rsidRDefault="00444720" w:rsidP="00F65941">
      <w:pPr>
        <w:pStyle w:val="1"/>
        <w:spacing w:before="0" w:beforeAutospacing="0" w:after="180" w:line="360" w:lineRule="auto"/>
        <w:rPr>
          <w:rFonts w:ascii="함초롬바탕" w:eastAsia="함초롬바탕" w:hAnsi="함초롬바탕" w:cs="함초롬바탕"/>
          <w:sz w:val="18"/>
          <w:szCs w:val="18"/>
        </w:rPr>
      </w:pPr>
    </w:p>
    <w:p w14:paraId="5AE7D7A8" w14:textId="77777777" w:rsidR="00444720" w:rsidRDefault="00444720" w:rsidP="00F65941">
      <w:pPr>
        <w:pStyle w:val="1"/>
        <w:spacing w:before="0" w:beforeAutospacing="0" w:after="180" w:line="360" w:lineRule="auto"/>
        <w:rPr>
          <w:rFonts w:ascii="함초롬바탕" w:eastAsia="함초롬바탕" w:hAnsi="함초롬바탕" w:cs="함초롬바탕"/>
          <w:sz w:val="18"/>
          <w:szCs w:val="18"/>
        </w:rPr>
      </w:pPr>
    </w:p>
    <w:p w14:paraId="0EED41F7" w14:textId="77777777" w:rsidR="00444720" w:rsidRPr="00F65941" w:rsidRDefault="00444720" w:rsidP="00F65941">
      <w:pPr>
        <w:pStyle w:val="1"/>
        <w:spacing w:before="0" w:beforeAutospacing="0" w:after="180" w:line="360" w:lineRule="auto"/>
        <w:rPr>
          <w:rFonts w:ascii="함초롬바탕" w:eastAsia="함초롬바탕" w:hAnsi="함초롬바탕" w:cs="함초롬바탕"/>
          <w:sz w:val="18"/>
          <w:szCs w:val="18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185"/>
        <w:gridCol w:w="2043"/>
        <w:gridCol w:w="4092"/>
      </w:tblGrid>
      <w:tr w:rsidR="00F65941" w:rsidRPr="00F65941" w14:paraId="2E14FC26" w14:textId="77777777" w:rsidTr="00F65941">
        <w:trPr>
          <w:trHeight w:val="435"/>
        </w:trPr>
        <w:tc>
          <w:tcPr>
            <w:tcW w:w="0" w:type="auto"/>
            <w:shd w:val="clear" w:color="auto" w:fill="F7F6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A53587" w14:textId="77777777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Actor</w:t>
            </w:r>
          </w:p>
        </w:tc>
        <w:tc>
          <w:tcPr>
            <w:tcW w:w="0" w:type="auto"/>
            <w:shd w:val="clear" w:color="auto" w:fill="F7F6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033390" w14:textId="77777777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Use Case ID</w:t>
            </w:r>
          </w:p>
        </w:tc>
        <w:tc>
          <w:tcPr>
            <w:tcW w:w="0" w:type="auto"/>
            <w:shd w:val="clear" w:color="auto" w:fill="F7F6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DE0C01" w14:textId="77777777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>Use Case Name</w:t>
            </w:r>
          </w:p>
        </w:tc>
        <w:tc>
          <w:tcPr>
            <w:tcW w:w="4092" w:type="dxa"/>
            <w:shd w:val="clear" w:color="auto" w:fill="F7F6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7F6366" w14:textId="77777777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  <w:t xml:space="preserve">Use Case </w:t>
            </w:r>
            <w:r w:rsidRPr="00F65941">
              <w:rPr>
                <w:rFonts w:ascii="함초롬바탕" w:eastAsia="함초롬바탕" w:hAnsi="함초롬바탕" w:cs="함초롬바탕" w:hint="eastAsia"/>
                <w:color w:val="000000"/>
                <w:sz w:val="18"/>
                <w:szCs w:val="18"/>
              </w:rPr>
              <w:t>정의</w:t>
            </w:r>
          </w:p>
        </w:tc>
      </w:tr>
      <w:tr w:rsidR="00F65941" w:rsidRPr="00F65941" w14:paraId="7DF95826" w14:textId="77777777" w:rsidTr="00F65941">
        <w:trPr>
          <w:trHeight w:val="855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1A0B34" w14:textId="317CA3AE" w:rsidR="00F65941" w:rsidRPr="00F65941" w:rsidRDefault="00444720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 xml:space="preserve">개인 </w:t>
            </w:r>
            <w:r w:rsidR="00F65941"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사용자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2CBC14" w14:textId="77777777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>UC1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384493" w14:textId="42EE090F" w:rsidR="00F65941" w:rsidRPr="00F65941" w:rsidRDefault="00444720" w:rsidP="00444720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문서 업로드 및 분석</w:t>
            </w:r>
          </w:p>
        </w:tc>
        <w:tc>
          <w:tcPr>
            <w:tcW w:w="40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AB982B" w14:textId="3F82EB70" w:rsidR="00F65941" w:rsidRPr="00F65941" w:rsidRDefault="00444720" w:rsidP="00F65941">
            <w:pPr>
              <w:spacing w:before="240" w:line="360" w:lineRule="auto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업로드된</w:t>
            </w:r>
            <w:proofErr w:type="spellEnd"/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 xml:space="preserve"> 문서로부터 핵심 내용을 자동으로 추출하고 요약하여 사용자가 쉽게 이해할 수 있도록 지원함.</w:t>
            </w:r>
          </w:p>
        </w:tc>
      </w:tr>
      <w:tr w:rsidR="00F65941" w:rsidRPr="00F65941" w14:paraId="13364154" w14:textId="77777777" w:rsidTr="00F65941">
        <w:trPr>
          <w:trHeight w:val="435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B7A24A" w14:textId="2DA5A9D6" w:rsidR="00F65941" w:rsidRPr="00F65941" w:rsidRDefault="00444720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개인</w:t>
            </w:r>
            <w:r w:rsidR="00F65941"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="00F65941"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사용자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D9CDB8" w14:textId="77777777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>UC2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5E7B5" w14:textId="2C957E6B" w:rsidR="00F65941" w:rsidRPr="00F65941" w:rsidRDefault="00444720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 xml:space="preserve">지능형 질의응답 </w:t>
            </w:r>
          </w:p>
        </w:tc>
        <w:tc>
          <w:tcPr>
            <w:tcW w:w="40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86D8C2" w14:textId="6673328D" w:rsidR="00F65941" w:rsidRPr="00F65941" w:rsidRDefault="00444720" w:rsidP="00F65941">
            <w:pPr>
              <w:spacing w:before="240" w:line="360" w:lineRule="auto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444720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법률 및 의료 관련 자연어 질문에 대해 AI가 기본 FAQ와 맞춤형 답변을 제공, 대화형 상담 지원 기능을 포함함.</w:t>
            </w:r>
          </w:p>
        </w:tc>
      </w:tr>
      <w:tr w:rsidR="00F65941" w:rsidRPr="00F65941" w14:paraId="45E442AF" w14:textId="77777777" w:rsidTr="00F65941">
        <w:trPr>
          <w:trHeight w:val="435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74E57F" w14:textId="27CAAD04" w:rsidR="00F65941" w:rsidRPr="00F65941" w:rsidRDefault="00444720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전문가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94F288" w14:textId="77777777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>UC3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292A7E" w14:textId="1A8F0516" w:rsidR="00F65941" w:rsidRPr="00F65941" w:rsidRDefault="00444720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문서 요약 및 판례 조회</w:t>
            </w:r>
          </w:p>
        </w:tc>
        <w:tc>
          <w:tcPr>
            <w:tcW w:w="40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4FEA81" w14:textId="5B1A9125" w:rsidR="00F65941" w:rsidRPr="00F65941" w:rsidRDefault="00444720" w:rsidP="00F65941">
            <w:pPr>
              <w:spacing w:before="240" w:line="360" w:lineRule="auto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444720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전문 연구 및 업무 자동화를 위해 문서 요약, 판례 및 법률 자동 조회 기능을 제공함.</w:t>
            </w:r>
          </w:p>
        </w:tc>
      </w:tr>
      <w:tr w:rsidR="00F65941" w:rsidRPr="00F65941" w14:paraId="5397F531" w14:textId="77777777" w:rsidTr="00F65941">
        <w:trPr>
          <w:trHeight w:val="435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F1C06" w14:textId="2CE198E7" w:rsidR="00F65941" w:rsidRPr="00F65941" w:rsidRDefault="00444720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lastRenderedPageBreak/>
              <w:t>전문가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42F3F5" w14:textId="77777777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>UC4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5FFC8" w14:textId="6A7EDCEC" w:rsidR="00F65941" w:rsidRPr="00444720" w:rsidRDefault="00444720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  <w:lang w:val="en-US"/>
              </w:rPr>
            </w:pPr>
            <w:r>
              <w:rPr>
                <w:rFonts w:ascii="함초롬바탕" w:eastAsia="함초롬바탕" w:hAnsi="함초롬바탕" w:cs="함초롬바탕"/>
                <w:sz w:val="18"/>
                <w:szCs w:val="18"/>
                <w:lang w:val="en-US"/>
              </w:rPr>
              <w:t xml:space="preserve">RAG </w:t>
            </w:r>
            <w:r>
              <w:rPr>
                <w:rFonts w:ascii="함초롬바탕" w:eastAsia="함초롬바탕" w:hAnsi="함초롬바탕" w:cs="함초롬바탕" w:hint="eastAsia"/>
                <w:sz w:val="18"/>
                <w:szCs w:val="18"/>
                <w:lang w:val="en-US"/>
              </w:rPr>
              <w:t>검색 기반 질의응답</w:t>
            </w:r>
          </w:p>
        </w:tc>
        <w:tc>
          <w:tcPr>
            <w:tcW w:w="40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26637" w14:textId="2D452382" w:rsidR="00F65941" w:rsidRPr="00F65941" w:rsidRDefault="00444720" w:rsidP="00F65941">
            <w:pPr>
              <w:spacing w:before="240" w:line="360" w:lineRule="auto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proofErr w:type="spellStart"/>
            <w:r w:rsidRPr="00444720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업로드된</w:t>
            </w:r>
            <w:proofErr w:type="spellEnd"/>
            <w:r w:rsidRPr="00444720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 xml:space="preserve"> 문서들을 대상으로 RAG(Retrieval-Augmented Generation) 방식으로 질의 매칭 및 답변 생성 지원.</w:t>
            </w:r>
          </w:p>
        </w:tc>
      </w:tr>
      <w:tr w:rsidR="00F65941" w:rsidRPr="00F65941" w14:paraId="78799249" w14:textId="77777777" w:rsidTr="00F65941">
        <w:trPr>
          <w:trHeight w:val="435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62EE6" w14:textId="362126B4" w:rsidR="00F65941" w:rsidRPr="00444720" w:rsidRDefault="00444720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  <w:lang w:val="en-US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 xml:space="preserve">외부 </w:t>
            </w:r>
            <w:r>
              <w:rPr>
                <w:rFonts w:ascii="함초롬바탕" w:eastAsia="함초롬바탕" w:hAnsi="함초롬바탕" w:cs="함초롬바탕"/>
                <w:sz w:val="18"/>
                <w:szCs w:val="18"/>
                <w:lang w:val="en-US"/>
              </w:rPr>
              <w:t xml:space="preserve">AI/LLM </w:t>
            </w:r>
            <w:r>
              <w:rPr>
                <w:rFonts w:ascii="함초롬바탕" w:eastAsia="함초롬바탕" w:hAnsi="함초롬바탕" w:cs="함초롬바탕" w:hint="eastAsia"/>
                <w:sz w:val="18"/>
                <w:szCs w:val="18"/>
                <w:lang w:val="en-US"/>
              </w:rPr>
              <w:t>서비스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1D5B8" w14:textId="77777777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>UC5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0B51A" w14:textId="04C76971" w:rsidR="00F65941" w:rsidRPr="00F65941" w:rsidRDefault="00444720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자연어 처리 및 대화 지원</w:t>
            </w:r>
          </w:p>
        </w:tc>
        <w:tc>
          <w:tcPr>
            <w:tcW w:w="40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0AEAB" w14:textId="06107322" w:rsidR="00F65941" w:rsidRPr="00F65941" w:rsidRDefault="00444720" w:rsidP="00F65941">
            <w:pPr>
              <w:spacing w:before="240" w:line="360" w:lineRule="auto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444720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GPT 기반 자연어 이해 및 응답 생성, 대화 맥락 유지 및 사용자 추가 질문에 대한 자연스러운 답변 제공 역할 수행.</w:t>
            </w:r>
          </w:p>
        </w:tc>
      </w:tr>
      <w:tr w:rsidR="00F65941" w:rsidRPr="00F65941" w14:paraId="49200F18" w14:textId="77777777" w:rsidTr="00F65941">
        <w:trPr>
          <w:trHeight w:val="435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EDF540" w14:textId="43676381" w:rsidR="00F65941" w:rsidRPr="00444720" w:rsidRDefault="00444720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  <w:lang w:val="en-US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 xml:space="preserve">외부 </w:t>
            </w:r>
            <w:r>
              <w:rPr>
                <w:rFonts w:ascii="함초롬바탕" w:eastAsia="함초롬바탕" w:hAnsi="함초롬바탕" w:cs="함초롬바탕"/>
                <w:sz w:val="18"/>
                <w:szCs w:val="18"/>
                <w:lang w:val="en-US"/>
              </w:rPr>
              <w:t xml:space="preserve">AI/LLM </w:t>
            </w:r>
            <w:r>
              <w:rPr>
                <w:rFonts w:ascii="함초롬바탕" w:eastAsia="함초롬바탕" w:hAnsi="함초롬바탕" w:cs="함초롬바탕" w:hint="eastAsia"/>
                <w:sz w:val="18"/>
                <w:szCs w:val="18"/>
                <w:lang w:val="en-US"/>
              </w:rPr>
              <w:t>서비스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68678" w14:textId="77777777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>UC6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18AED" w14:textId="0618A6FB" w:rsidR="00F65941" w:rsidRPr="00F65941" w:rsidRDefault="00444720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키워드 기반 자료 검색</w:t>
            </w:r>
          </w:p>
        </w:tc>
        <w:tc>
          <w:tcPr>
            <w:tcW w:w="40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FB7E11" w14:textId="29126B83" w:rsidR="00F65941" w:rsidRPr="00F65941" w:rsidRDefault="00444720" w:rsidP="00F65941">
            <w:pPr>
              <w:spacing w:before="240" w:line="360" w:lineRule="auto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444720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법령, 판례, 의학 자료를 키워드 기반으로 고속 검색 및 관련 정보 제공 기능 수행.</w:t>
            </w:r>
          </w:p>
        </w:tc>
      </w:tr>
      <w:tr w:rsidR="00F65941" w:rsidRPr="00F65941" w14:paraId="63452CB6" w14:textId="77777777" w:rsidTr="00F65941">
        <w:trPr>
          <w:trHeight w:val="435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EFD90B" w14:textId="25E24B45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관리자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666638" w14:textId="77777777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>UC7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C497C" w14:textId="29C7495B" w:rsidR="00F65941" w:rsidRPr="00F65941" w:rsidRDefault="00F65941" w:rsidP="00F65941">
            <w:pPr>
              <w:spacing w:before="240" w:line="360" w:lineRule="auto"/>
              <w:jc w:val="center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시스템</w:t>
            </w:r>
            <w:r w:rsidR="00444720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 xml:space="preserve"> 모니터링 및</w:t>
            </w:r>
            <w:r w:rsidRPr="00F65941">
              <w:rPr>
                <w:rFonts w:ascii="함초롬바탕" w:eastAsia="함초롬바탕" w:hAnsi="함초롬바탕" w:cs="함초롬바탕"/>
                <w:sz w:val="18"/>
                <w:szCs w:val="18"/>
              </w:rPr>
              <w:t xml:space="preserve"> </w:t>
            </w:r>
            <w:r w:rsidRPr="00F65941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관리</w:t>
            </w:r>
          </w:p>
        </w:tc>
        <w:tc>
          <w:tcPr>
            <w:tcW w:w="409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4BFD67" w14:textId="0FD96C52" w:rsidR="00F65941" w:rsidRPr="00F65941" w:rsidRDefault="00444720" w:rsidP="00F65941">
            <w:pPr>
              <w:spacing w:before="240" w:line="360" w:lineRule="auto"/>
              <w:rPr>
                <w:rFonts w:ascii="함초롬바탕" w:eastAsia="함초롬바탕" w:hAnsi="함초롬바탕" w:cs="함초롬바탕"/>
                <w:sz w:val="18"/>
                <w:szCs w:val="18"/>
              </w:rPr>
            </w:pPr>
            <w:r w:rsidRPr="00444720">
              <w:rPr>
                <w:rFonts w:ascii="함초롬바탕" w:eastAsia="함초롬바탕" w:hAnsi="함초롬바탕" w:cs="함초롬바탕" w:hint="eastAsia"/>
                <w:sz w:val="18"/>
                <w:szCs w:val="18"/>
              </w:rPr>
              <w:t>서버 상태 모니터링, 시스템 로그 관리, 사용자 권한 및 보안 설정 등 안정적인 서비스 운영을 위한 관리 기능 수행.</w:t>
            </w:r>
          </w:p>
        </w:tc>
      </w:tr>
    </w:tbl>
    <w:p w14:paraId="0C7939A5" w14:textId="77777777" w:rsidR="00F65941" w:rsidRDefault="00F65941">
      <w:pPr>
        <w:pStyle w:val="1"/>
        <w:spacing w:before="0" w:beforeAutospacing="0" w:after="180"/>
        <w:rPr>
          <w:rFonts w:ascii="함초롬바탕" w:eastAsia="함초롬바탕" w:hAnsi="함초롬바탕" w:cs="함초롬바탕"/>
          <w:sz w:val="18"/>
          <w:szCs w:val="18"/>
        </w:rPr>
      </w:pPr>
    </w:p>
    <w:p w14:paraId="324D6156" w14:textId="77777777" w:rsidR="00444720" w:rsidRPr="00F65941" w:rsidRDefault="00444720">
      <w:pPr>
        <w:pStyle w:val="1"/>
        <w:spacing w:before="0" w:beforeAutospacing="0" w:after="180"/>
        <w:rPr>
          <w:rFonts w:ascii="함초롬바탕" w:eastAsia="함초롬바탕" w:hAnsi="함초롬바탕" w:cs="함초롬바탕"/>
          <w:sz w:val="18"/>
          <w:szCs w:val="18"/>
        </w:rPr>
      </w:pPr>
    </w:p>
    <w:p w14:paraId="223915B1" w14:textId="77777777" w:rsidR="00233B34" w:rsidRPr="00F65941" w:rsidRDefault="00233B34">
      <w:pPr>
        <w:divId w:val="283465333"/>
        <w:rPr>
          <w:rFonts w:ascii="함초롬바탕" w:eastAsia="함초롬바탕" w:hAnsi="함초롬바탕" w:cs="함초롬바탕"/>
          <w:vanish/>
          <w:sz w:val="18"/>
          <w:szCs w:val="18"/>
        </w:rPr>
      </w:pPr>
    </w:p>
    <w:sectPr w:rsidR="00233B34" w:rsidRPr="00F6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455C5" w14:textId="77777777" w:rsidR="000B7AEA" w:rsidRDefault="000B7AEA" w:rsidP="005F633B">
      <w:r>
        <w:separator/>
      </w:r>
    </w:p>
  </w:endnote>
  <w:endnote w:type="continuationSeparator" w:id="0">
    <w:p w14:paraId="09962F37" w14:textId="77777777" w:rsidR="000B7AEA" w:rsidRDefault="000B7AEA" w:rsidP="005F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Segoe UI Variable Display">
    <w:panose1 w:val="00000000000000000000"/>
    <w:charset w:val="00"/>
    <w:family w:val="auto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PT Serif">
    <w:charset w:val="4D"/>
    <w:family w:val="roman"/>
    <w:pitch w:val="variable"/>
    <w:sig w:usb0="A00002EF" w:usb1="5000204B" w:usb2="00000000" w:usb3="00000000" w:csb0="00000097" w:csb1="00000000"/>
  </w:font>
  <w:font w:name="PT Mono">
    <w:charset w:val="4D"/>
    <w:family w:val="modern"/>
    <w:pitch w:val="fixed"/>
    <w:sig w:usb0="A00002EF" w:usb1="500078EB" w:usb2="00000000" w:usb3="00000000" w:csb0="00000097" w:csb1="00000000"/>
  </w:font>
  <w:font w:name="함초롬바탕">
    <w:altName w:val="Batang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35BC5" w14:textId="77777777" w:rsidR="000B7AEA" w:rsidRDefault="000B7AEA" w:rsidP="005F633B">
      <w:r>
        <w:separator/>
      </w:r>
    </w:p>
  </w:footnote>
  <w:footnote w:type="continuationSeparator" w:id="0">
    <w:p w14:paraId="227C8F1E" w14:textId="77777777" w:rsidR="000B7AEA" w:rsidRDefault="000B7AEA" w:rsidP="005F6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F4"/>
    <w:rsid w:val="000051A8"/>
    <w:rsid w:val="000B7AEA"/>
    <w:rsid w:val="00233B34"/>
    <w:rsid w:val="00234E1B"/>
    <w:rsid w:val="00266CED"/>
    <w:rsid w:val="00283A7C"/>
    <w:rsid w:val="00355019"/>
    <w:rsid w:val="00444720"/>
    <w:rsid w:val="005151F4"/>
    <w:rsid w:val="005F633B"/>
    <w:rsid w:val="006F7132"/>
    <w:rsid w:val="007F66AB"/>
    <w:rsid w:val="008C5BFF"/>
    <w:rsid w:val="0092792D"/>
    <w:rsid w:val="00994D4C"/>
    <w:rsid w:val="00D200F4"/>
    <w:rsid w:val="00E66A44"/>
    <w:rsid w:val="00F05538"/>
    <w:rsid w:val="00F21D0F"/>
    <w:rsid w:val="00F6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714548"/>
  <w15:chartTrackingRefBased/>
  <w15:docId w15:val="{8221405F-91ED-8A4C-A833-3755CE0A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/>
      <w:outlineLvl w:val="0"/>
    </w:pPr>
    <w:rPr>
      <w:b/>
      <w:bCs/>
      <w:spacing w:val="-2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/>
      <w:outlineLvl w:val="1"/>
    </w:pPr>
    <w:rPr>
      <w:b/>
      <w:bCs/>
      <w:spacing w:val="-2"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/>
      <w:outlineLvl w:val="2"/>
    </w:pPr>
    <w:rPr>
      <w:b/>
      <w:bCs/>
      <w:spacing w:val="-2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/>
      <w:color w:val="EB5757"/>
      <w:sz w:val="20"/>
      <w:szCs w:val="20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a"/>
    <w:pPr>
      <w:spacing w:before="120" w:after="120"/>
    </w:pPr>
  </w:style>
  <w:style w:type="paragraph" w:styleId="a5">
    <w:name w:val="Normal (Web)"/>
    <w:basedOn w:val="a"/>
    <w:uiPriority w:val="99"/>
    <w:semiHidden/>
    <w:unhideWhenUsed/>
    <w:pPr>
      <w:spacing w:before="120" w:after="120"/>
    </w:pPr>
  </w:style>
  <w:style w:type="paragraph" w:customStyle="1" w:styleId="pdf-relative-link-path">
    <w:name w:val="pdf-relative-link-path"/>
    <w:basedOn w:val="a"/>
    <w:pPr>
      <w:spacing w:before="100" w:beforeAutospacing="1" w:after="100" w:afterAutospacing="1"/>
    </w:pPr>
    <w:rPr>
      <w:color w:val="444444"/>
      <w:sz w:val="19"/>
      <w:szCs w:val="19"/>
    </w:rPr>
  </w:style>
  <w:style w:type="paragraph" w:customStyle="1" w:styleId="page-title">
    <w:name w:val="page-title"/>
    <w:basedOn w:val="a"/>
    <w:pPr>
      <w:spacing w:after="180"/>
    </w:pPr>
    <w:rPr>
      <w:b/>
      <w:bCs/>
    </w:rPr>
  </w:style>
  <w:style w:type="paragraph" w:customStyle="1" w:styleId="source">
    <w:name w:val="source"/>
    <w:basedOn w:val="a"/>
    <w:pPr>
      <w:pBdr>
        <w:top w:val="single" w:sz="6" w:space="18" w:color="DDDDDD"/>
        <w:left w:val="single" w:sz="6" w:space="18" w:color="DDDDDD"/>
        <w:bottom w:val="single" w:sz="6" w:space="18" w:color="DDDDDD"/>
        <w:right w:val="single" w:sz="6" w:space="18" w:color="DDDDDD"/>
      </w:pBdr>
      <w:wordWrap w:val="0"/>
      <w:spacing w:before="100" w:beforeAutospacing="1" w:after="100" w:afterAutospacing="1"/>
    </w:pPr>
  </w:style>
  <w:style w:type="paragraph" w:customStyle="1" w:styleId="indented">
    <w:name w:val="indented"/>
    <w:basedOn w:val="a"/>
    <w:pPr>
      <w:spacing w:before="100" w:beforeAutospacing="1" w:after="100" w:afterAutospacing="1"/>
    </w:pPr>
  </w:style>
  <w:style w:type="paragraph" w:customStyle="1" w:styleId="column">
    <w:name w:val="column"/>
    <w:basedOn w:val="a"/>
    <w:pPr>
      <w:spacing w:before="100" w:beforeAutospacing="1" w:after="100" w:afterAutospacing="1"/>
    </w:pPr>
  </w:style>
  <w:style w:type="paragraph" w:customStyle="1" w:styleId="tableofcontents-item">
    <w:name w:val="table_of_contents-item"/>
    <w:basedOn w:val="a"/>
    <w:pPr>
      <w:spacing w:before="100" w:beforeAutospacing="1" w:after="100" w:afterAutospacing="1"/>
    </w:pPr>
  </w:style>
  <w:style w:type="paragraph" w:customStyle="1" w:styleId="tableofcontents-link">
    <w:name w:val="table_of_contents-link"/>
    <w:basedOn w:val="a"/>
    <w:pPr>
      <w:spacing w:before="100" w:beforeAutospacing="1" w:after="100" w:afterAutospacing="1"/>
    </w:pPr>
  </w:style>
  <w:style w:type="paragraph" w:customStyle="1" w:styleId="to-do-children-checked">
    <w:name w:val="to-do-children-checked"/>
    <w:basedOn w:val="a"/>
    <w:pPr>
      <w:spacing w:before="100" w:beforeAutospacing="1" w:after="100" w:afterAutospacing="1"/>
    </w:pPr>
    <w:rPr>
      <w:strike/>
    </w:rPr>
  </w:style>
  <w:style w:type="paragraph" w:customStyle="1" w:styleId="selected-value">
    <w:name w:val="selected-value"/>
    <w:basedOn w:val="a"/>
    <w:pPr>
      <w:spacing w:before="72" w:after="72"/>
      <w:ind w:right="120"/>
    </w:pPr>
  </w:style>
  <w:style w:type="paragraph" w:customStyle="1" w:styleId="collection-title">
    <w:name w:val="collection-title"/>
    <w:basedOn w:val="a"/>
    <w:pPr>
      <w:spacing w:before="100" w:beforeAutospacing="1" w:after="100" w:afterAutospacing="1"/>
      <w:ind w:right="240"/>
    </w:pPr>
  </w:style>
  <w:style w:type="paragraph" w:customStyle="1" w:styleId="page-description">
    <w:name w:val="page-description"/>
    <w:basedOn w:val="a"/>
    <w:pPr>
      <w:spacing w:before="100" w:beforeAutospacing="1" w:after="480"/>
    </w:pPr>
  </w:style>
  <w:style w:type="paragraph" w:customStyle="1" w:styleId="simple-table">
    <w:name w:val="simple-table"/>
    <w:basedOn w:val="a"/>
    <w:pPr>
      <w:spacing w:before="240" w:after="100" w:afterAutospacing="1"/>
    </w:pPr>
  </w:style>
  <w:style w:type="paragraph" w:customStyle="1" w:styleId="simple-table-header-color">
    <w:name w:val="simple-table-header-color"/>
    <w:basedOn w:val="a"/>
    <w:pPr>
      <w:shd w:val="clear" w:color="auto" w:fill="F7F6F3"/>
      <w:spacing w:before="100" w:beforeAutospacing="1" w:after="100" w:afterAutospacing="1"/>
    </w:pPr>
    <w:rPr>
      <w:color w:val="000000"/>
    </w:rPr>
  </w:style>
  <w:style w:type="paragraph" w:customStyle="1" w:styleId="simple-table-header">
    <w:name w:val="simple-table-header"/>
    <w:basedOn w:val="a"/>
    <w:pPr>
      <w:spacing w:before="100" w:beforeAutospacing="1" w:after="100" w:afterAutospacing="1"/>
    </w:pPr>
  </w:style>
  <w:style w:type="paragraph" w:customStyle="1" w:styleId="icon">
    <w:name w:val="icon"/>
    <w:basedOn w:val="a"/>
    <w:pPr>
      <w:spacing w:before="100" w:beforeAutospacing="1" w:after="100" w:afterAutospacing="1"/>
      <w:ind w:right="120"/>
      <w:textAlignment w:val="bottom"/>
    </w:pPr>
  </w:style>
  <w:style w:type="paragraph" w:customStyle="1" w:styleId="user-icon">
    <w:name w:val="user-icon"/>
    <w:basedOn w:val="a"/>
    <w:pPr>
      <w:spacing w:before="100" w:beforeAutospacing="1" w:after="100" w:afterAutospacing="1"/>
    </w:pPr>
  </w:style>
  <w:style w:type="paragraph" w:customStyle="1" w:styleId="user-icon-inner">
    <w:name w:val="user-icon-inner"/>
    <w:basedOn w:val="a"/>
    <w:pPr>
      <w:spacing w:before="100" w:beforeAutospacing="1" w:after="100" w:afterAutospacing="1"/>
    </w:pPr>
    <w:rPr>
      <w:sz w:val="19"/>
      <w:szCs w:val="19"/>
    </w:rPr>
  </w:style>
  <w:style w:type="paragraph" w:customStyle="1" w:styleId="text-icon">
    <w:name w:val="text-icon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  <w:jc w:val="center"/>
    </w:pPr>
  </w:style>
  <w:style w:type="paragraph" w:customStyle="1" w:styleId="page-cover-image">
    <w:name w:val="page-cover-image"/>
    <w:basedOn w:val="a"/>
    <w:pPr>
      <w:spacing w:before="100" w:beforeAutospacing="1" w:after="100" w:afterAutospacing="1"/>
    </w:pPr>
  </w:style>
  <w:style w:type="paragraph" w:customStyle="1" w:styleId="page-header-icon-with-cover">
    <w:name w:val="page-header-icon-with-cover"/>
    <w:basedOn w:val="a"/>
    <w:pPr>
      <w:spacing w:after="100" w:afterAutospacing="1"/>
      <w:ind w:left="17"/>
    </w:pPr>
  </w:style>
  <w:style w:type="paragraph" w:customStyle="1" w:styleId="link-to-page">
    <w:name w:val="link-to-page"/>
    <w:basedOn w:val="a"/>
    <w:pPr>
      <w:spacing w:before="240" w:after="240"/>
    </w:pPr>
  </w:style>
  <w:style w:type="paragraph" w:customStyle="1" w:styleId="image">
    <w:name w:val="image"/>
    <w:basedOn w:val="a"/>
    <w:pPr>
      <w:spacing w:before="360" w:after="360"/>
      <w:jc w:val="center"/>
    </w:pPr>
  </w:style>
  <w:style w:type="paragraph" w:customStyle="1" w:styleId="code">
    <w:name w:val="code"/>
    <w:basedOn w:val="a"/>
    <w:pPr>
      <w:spacing w:before="100" w:beforeAutospacing="1" w:after="100" w:afterAutospacing="1"/>
    </w:pPr>
    <w:rPr>
      <w:rFonts w:ascii="Menlo" w:hAnsi="Menlo" w:cs="Menlo"/>
      <w:sz w:val="20"/>
      <w:szCs w:val="20"/>
    </w:rPr>
  </w:style>
  <w:style w:type="paragraph" w:customStyle="1" w:styleId="code-wrap">
    <w:name w:val="code-wrap"/>
    <w:basedOn w:val="a"/>
    <w:pPr>
      <w:wordWrap w:val="0"/>
      <w:spacing w:before="100" w:beforeAutospacing="1" w:after="100" w:afterAutospacing="1"/>
    </w:pPr>
  </w:style>
  <w:style w:type="paragraph" w:customStyle="1" w:styleId="bookmark">
    <w:name w:val="bookmark"/>
    <w:basedOn w:val="a"/>
    <w:pPr>
      <w:spacing w:before="100" w:beforeAutospacing="1" w:after="100" w:afterAutospacing="1"/>
    </w:pPr>
  </w:style>
  <w:style w:type="paragraph" w:customStyle="1" w:styleId="bookmark-title">
    <w:name w:val="bookmark-title"/>
    <w:basedOn w:val="a"/>
    <w:pPr>
      <w:spacing w:before="100" w:beforeAutospacing="1" w:after="100" w:afterAutospacing="1"/>
    </w:pPr>
    <w:rPr>
      <w:sz w:val="20"/>
      <w:szCs w:val="20"/>
    </w:rPr>
  </w:style>
  <w:style w:type="paragraph" w:customStyle="1" w:styleId="bookmark-info">
    <w:name w:val="bookmark-info"/>
    <w:basedOn w:val="a"/>
    <w:pPr>
      <w:spacing w:before="100" w:beforeAutospacing="1" w:after="100" w:afterAutospacing="1"/>
    </w:pPr>
  </w:style>
  <w:style w:type="paragraph" w:customStyle="1" w:styleId="bookmark-image">
    <w:name w:val="bookmark-image"/>
    <w:basedOn w:val="a"/>
    <w:pPr>
      <w:spacing w:before="100" w:beforeAutospacing="1" w:after="100" w:afterAutospacing="1"/>
    </w:pPr>
  </w:style>
  <w:style w:type="paragraph" w:customStyle="1" w:styleId="bookmark-description">
    <w:name w:val="bookmark-description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bookmark-href">
    <w:name w:val="bookmark-href"/>
    <w:basedOn w:val="a"/>
    <w:pPr>
      <w:spacing w:before="60" w:after="100" w:afterAutospacing="1"/>
    </w:pPr>
    <w:rPr>
      <w:sz w:val="18"/>
      <w:szCs w:val="18"/>
    </w:rPr>
  </w:style>
  <w:style w:type="paragraph" w:customStyle="1" w:styleId="sans">
    <w:name w:val="sans"/>
    <w:basedOn w:val="a"/>
    <w:pPr>
      <w:spacing w:before="100" w:beforeAutospacing="1" w:after="100" w:afterAutospacing="1"/>
    </w:pPr>
    <w:rPr>
      <w:rFonts w:ascii="Segoe UI Variable Display" w:hAnsi="Segoe UI Variable Display" w:cs="Segoe UI Variable Display"/>
    </w:rPr>
  </w:style>
  <w:style w:type="paragraph" w:customStyle="1" w:styleId="serif">
    <w:name w:val="serif"/>
    <w:basedOn w:val="a"/>
    <w:pPr>
      <w:spacing w:before="100" w:beforeAutospacing="1" w:after="100" w:afterAutospacing="1"/>
    </w:pPr>
    <w:rPr>
      <w:rFonts w:ascii="Georgia" w:hAnsi="Georgia"/>
    </w:rPr>
  </w:style>
  <w:style w:type="paragraph" w:customStyle="1" w:styleId="mono">
    <w:name w:val="mono"/>
    <w:basedOn w:val="a"/>
    <w:pPr>
      <w:spacing w:before="100" w:beforeAutospacing="1" w:after="100" w:afterAutospacing="1"/>
    </w:pPr>
    <w:rPr>
      <w:rFonts w:ascii="Menlo" w:hAnsi="Menlo" w:cs="Menlo"/>
    </w:rPr>
  </w:style>
  <w:style w:type="paragraph" w:customStyle="1" w:styleId="checkbox">
    <w:name w:val="checkbox"/>
    <w:basedOn w:val="a"/>
    <w:pPr>
      <w:spacing w:before="100" w:beforeAutospacing="1" w:after="100" w:afterAutospacing="1"/>
      <w:ind w:left="30" w:right="75"/>
      <w:textAlignment w:val="bottom"/>
    </w:pPr>
  </w:style>
  <w:style w:type="paragraph" w:customStyle="1" w:styleId="checkbox-on">
    <w:name w:val="checkbox-on"/>
    <w:basedOn w:val="a"/>
    <w:pPr>
      <w:spacing w:before="100" w:beforeAutospacing="1" w:after="100" w:afterAutospacing="1"/>
    </w:pPr>
  </w:style>
  <w:style w:type="paragraph" w:customStyle="1" w:styleId="checkbox-off">
    <w:name w:val="checkbox-off"/>
    <w:basedOn w:val="a"/>
    <w:pPr>
      <w:spacing w:before="100" w:beforeAutospacing="1" w:after="100" w:afterAutospacing="1"/>
    </w:pPr>
  </w:style>
  <w:style w:type="paragraph" w:customStyle="1" w:styleId="sans1">
    <w:name w:val="sans1"/>
    <w:basedOn w:val="a"/>
    <w:pPr>
      <w:spacing w:before="120" w:after="120"/>
    </w:pPr>
    <w:rPr>
      <w:rFonts w:ascii="Segoe UI Variable Display" w:hAnsi="Segoe UI Variable Display" w:cs="Segoe UI Variable Display"/>
    </w:rPr>
  </w:style>
  <w:style w:type="paragraph" w:customStyle="1" w:styleId="code1">
    <w:name w:val="code1"/>
    <w:basedOn w:val="a"/>
    <w:pPr>
      <w:spacing w:before="120" w:after="120"/>
    </w:pPr>
    <w:rPr>
      <w:rFonts w:ascii="Source Code Pro" w:hAnsi="Source Code Pro" w:cs="Menlo"/>
      <w:sz w:val="20"/>
      <w:szCs w:val="20"/>
    </w:rPr>
  </w:style>
  <w:style w:type="paragraph" w:customStyle="1" w:styleId="serif1">
    <w:name w:val="serif1"/>
    <w:basedOn w:val="a"/>
    <w:pPr>
      <w:spacing w:before="120" w:after="120"/>
    </w:pPr>
    <w:rPr>
      <w:rFonts w:ascii="PT Serif" w:hAnsi="PT Serif"/>
    </w:rPr>
  </w:style>
  <w:style w:type="paragraph" w:customStyle="1" w:styleId="mono1">
    <w:name w:val="mono1"/>
    <w:basedOn w:val="a"/>
    <w:pPr>
      <w:spacing w:before="120" w:after="120"/>
    </w:pPr>
    <w:rPr>
      <w:rFonts w:ascii="PT Mono" w:hAnsi="PT Mono" w:cs="Menlo"/>
    </w:rPr>
  </w:style>
  <w:style w:type="character" w:customStyle="1" w:styleId="sans2">
    <w:name w:val="sans2"/>
    <w:basedOn w:val="a0"/>
    <w:rPr>
      <w:rFonts w:ascii="Segoe UI Variable Display" w:hAnsi="Segoe UI Variable Display" w:cs="Segoe UI Variable Display" w:hint="default"/>
    </w:rPr>
  </w:style>
  <w:style w:type="paragraph" w:styleId="a6">
    <w:name w:val="header"/>
    <w:basedOn w:val="a"/>
    <w:link w:val="Char"/>
    <w:uiPriority w:val="99"/>
    <w:unhideWhenUsed/>
    <w:rsid w:val="005F633B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6"/>
    <w:uiPriority w:val="99"/>
    <w:rsid w:val="005F633B"/>
    <w:rPr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5F633B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7"/>
    <w:uiPriority w:val="99"/>
    <w:rsid w:val="005F63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6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시스템 설계서 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설계서 </dc:title>
  <dc:subject/>
  <dc:creator>박상수</dc:creator>
  <cp:keywords/>
  <dc:description/>
  <cp:lastModifiedBy>soyun byeon</cp:lastModifiedBy>
  <cp:revision>2</cp:revision>
  <dcterms:created xsi:type="dcterms:W3CDTF">2025-09-22T06:47:00Z</dcterms:created>
  <dcterms:modified xsi:type="dcterms:W3CDTF">2025-09-22T06:47:00Z</dcterms:modified>
</cp:coreProperties>
</file>