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AB2" w:rsidRDefault="00A73AB2" w:rsidP="00285F14">
      <w:pPr>
        <w:ind w:left="720" w:hanging="360"/>
      </w:pPr>
      <w:r>
        <w:t>AT:</w:t>
      </w:r>
    </w:p>
    <w:p w:rsidR="009D7149" w:rsidRDefault="00285F14" w:rsidP="00285F14">
      <w:pPr>
        <w:pStyle w:val="Prrafodelista"/>
        <w:numPr>
          <w:ilvl w:val="0"/>
          <w:numId w:val="1"/>
        </w:numPr>
        <w:rPr>
          <w:lang w:val="es-MX"/>
        </w:rPr>
      </w:pPr>
      <w:r w:rsidRPr="00285F14">
        <w:rPr>
          <w:lang w:val="es-MX"/>
        </w:rPr>
        <w:t>Cuando las tasas están muy d</w:t>
      </w:r>
      <w:r>
        <w:rPr>
          <w:lang w:val="es-MX"/>
        </w:rPr>
        <w:t xml:space="preserve">istorsionadas en un tenor. Se puede producir por demanda/oferta específica en un punto. ¿Qué pasa con el </w:t>
      </w:r>
      <w:proofErr w:type="spellStart"/>
      <w:r>
        <w:rPr>
          <w:lang w:val="es-MX"/>
        </w:rPr>
        <w:t>funding</w:t>
      </w:r>
      <w:proofErr w:type="spellEnd"/>
      <w:r>
        <w:rPr>
          <w:lang w:val="es-MX"/>
        </w:rPr>
        <w:t xml:space="preserve"> bancario cuando hay mucho volumen en un punto? </w:t>
      </w:r>
      <w:proofErr w:type="gramStart"/>
      <w:r>
        <w:rPr>
          <w:lang w:val="es-MX"/>
        </w:rPr>
        <w:t>Se vuelve más caro la tasa a la que me endeudo y más barata la que invierto?</w:t>
      </w:r>
      <w:proofErr w:type="gramEnd"/>
    </w:p>
    <w:p w:rsidR="00285F14" w:rsidRDefault="00285F14" w:rsidP="00285F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Cuando hoy en día los puntos están tan negativos a pesar de que las posiciones netas que publica el central han subido en corto USD. </w:t>
      </w:r>
      <w:proofErr w:type="gramStart"/>
      <w:r>
        <w:rPr>
          <w:lang w:val="es-MX"/>
        </w:rPr>
        <w:t>Se explica solo por un tema de balance de bancos?</w:t>
      </w:r>
      <w:proofErr w:type="gramEnd"/>
    </w:p>
    <w:p w:rsidR="00285F14" w:rsidRDefault="00010F37" w:rsidP="00285F1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Swaps en estados unidos vs 3m libor. Vs 1m libor la periodicidad de los pagos se define por el tenor </w:t>
      </w:r>
      <w:proofErr w:type="gramStart"/>
      <w:r>
        <w:rPr>
          <w:lang w:val="es-MX"/>
        </w:rPr>
        <w:t>de la libor</w:t>
      </w:r>
      <w:proofErr w:type="gramEnd"/>
      <w:r>
        <w:rPr>
          <w:lang w:val="es-MX"/>
        </w:rPr>
        <w:t>?</w:t>
      </w:r>
    </w:p>
    <w:p w:rsidR="002A3BE7" w:rsidRDefault="002A3BE7" w:rsidP="002A3BE7">
      <w:pPr>
        <w:rPr>
          <w:lang w:val="es-MX"/>
        </w:rPr>
      </w:pPr>
    </w:p>
    <w:p w:rsidR="002A3BE7" w:rsidRDefault="002A3BE7" w:rsidP="002A3BE7">
      <w:pPr>
        <w:rPr>
          <w:lang w:val="es-MX"/>
        </w:rPr>
      </w:pPr>
      <w:r>
        <w:rPr>
          <w:lang w:val="es-MX"/>
        </w:rPr>
        <w:t xml:space="preserve">LP: </w:t>
      </w:r>
    </w:p>
    <w:p w:rsidR="002A3BE7" w:rsidRDefault="002A3BE7" w:rsidP="002A3BE7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YoY</w:t>
      </w:r>
      <w:proofErr w:type="spellEnd"/>
      <w:r>
        <w:rPr>
          <w:lang w:val="es-MX"/>
        </w:rPr>
        <w:t xml:space="preserve"> de índices de producción y actividad.</w:t>
      </w:r>
    </w:p>
    <w:p w:rsidR="002A3BE7" w:rsidRPr="002A3BE7" w:rsidRDefault="002A3BE7" w:rsidP="002A3B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Desestacionalizar series.</w:t>
      </w:r>
      <w:bookmarkStart w:id="0" w:name="_GoBack"/>
      <w:bookmarkEnd w:id="0"/>
    </w:p>
    <w:sectPr w:rsidR="002A3BE7" w:rsidRPr="002A3BE7" w:rsidSect="00C927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2627A"/>
    <w:multiLevelType w:val="hybridMultilevel"/>
    <w:tmpl w:val="A47E174E"/>
    <w:lvl w:ilvl="0" w:tplc="F13C0F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F14"/>
    <w:rsid w:val="00010F37"/>
    <w:rsid w:val="00285F14"/>
    <w:rsid w:val="002A3BE7"/>
    <w:rsid w:val="00501B79"/>
    <w:rsid w:val="009D7149"/>
    <w:rsid w:val="00A73AB2"/>
    <w:rsid w:val="00C927E3"/>
    <w:rsid w:val="00D8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D87B"/>
  <w15:chartTrackingRefBased/>
  <w15:docId w15:val="{E5DA400D-D7D5-4B0C-9546-3EE8FD5FF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5F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1028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Posch Ponce</dc:creator>
  <cp:keywords/>
  <dc:description/>
  <cp:lastModifiedBy>Diego Posch Ponce</cp:lastModifiedBy>
  <cp:revision>4</cp:revision>
  <dcterms:created xsi:type="dcterms:W3CDTF">2018-10-01T16:03:00Z</dcterms:created>
  <dcterms:modified xsi:type="dcterms:W3CDTF">2018-10-02T12:08:00Z</dcterms:modified>
</cp:coreProperties>
</file>