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Выполнила команду man mc и изучила информацию о mc.</w:t>
      </w:r>
    </w:p>
    <w:p>
      <w:pPr>
        <w:pStyle w:val="BodyText"/>
      </w:pPr>
      <w:r>
        <w:t xml:space="preserve">Запустила из командной строки mc и изучила его структуру и меню.</w:t>
      </w:r>
    </w:p>
    <w:p>
      <w:pPr>
        <w:pStyle w:val="BodyText"/>
      </w:pPr>
      <w:r>
        <w:t xml:space="preserve">Выполнила несколько операций в mc, используя управляющие клавиши.</w:t>
      </w:r>
    </w:p>
    <w:p>
      <w:pPr>
        <w:pStyle w:val="BodyText"/>
      </w:pPr>
      <w:r>
        <w:t xml:space="preserve">Выполнила основные команды левой панели.</w:t>
      </w:r>
    </w:p>
    <w:p>
      <w:pPr>
        <w:pStyle w:val="BodyText"/>
      </w:pPr>
      <w:r>
        <w:t xml:space="preserve">Использовала возможности подменю Файл и выполнила: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pStyle w:val="BodyText"/>
      </w:pPr>
      <w:r>
        <w:t xml:space="preserve">С помощью соответствующих средств подменю Команда выполнила:</w:t>
      </w:r>
    </w:p>
    <w:p>
      <w:pPr>
        <w:pStyle w:val="BodyText"/>
      </w:pP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</w:t>
      </w:r>
    </w:p>
    <w:bookmarkEnd w:id="21"/>
    <w:bookmarkStart w:id="2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Освоила основные возможности командной оболочки Midnight Commander и приобрела практические навыки работы по просмотру каталогов и файлов.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9</dc:title>
  <dc:creator>Быкова Алина Александровна</dc:creator>
  <dc:language>ru-RU</dc:language>
  <cp:keywords/>
  <dcterms:created xsi:type="dcterms:W3CDTF">2024-04-04T06:45:47Z</dcterms:created>
  <dcterms:modified xsi:type="dcterms:W3CDTF">2024-04-04T06:45:47Z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