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3C3F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哇哈哈她她她我发我i规范化叫我i刚好我u换个覅u我和规范我刚给igegg和偶如果黑i如果黑日共和如果鞨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CD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2025-11-16T17:44:09Z</dcterms:created>
  <dc:creator>Administrator</dc:creator>
  <cp:lastModifiedBy>杨金辉</cp:lastModifiedBy>
  <dcterms:modified xsi:type="dcterms:W3CDTF">2025-11-16T17:44:18Z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eyJoZGlkIjoiYjU4NThiYTc1MTNmMjdkZDVjZWExYjBmM2RkYjUzMGMiLCJ1c2VySWQiOiIxNjA4NTY5Mjg1In0=</vt:lpwstr>
  </property>
  <property fmtid="{D5CDD505-2E9C-101B-9397-08002B2CF9AE}" pid="4" name="ICV">
    <vt:lpwstr>706CB58B853D47EB86B1B803C55B2B10_12</vt:lpwstr>
  </property>
</Properties>
</file>