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CA91E" w14:textId="0A4A1E4D" w:rsidR="00BD1BBE" w:rsidRPr="00BD1BBE" w:rsidRDefault="00BD1BBE">
      <w:pPr>
        <w:rPr>
          <w:rFonts w:hint="eastAsia"/>
          <w:sz w:val="30"/>
          <w:szCs w:val="30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</w:t>
      </w:r>
      <w:r w:rsidRPr="00BD1BBE">
        <w:rPr>
          <w:rFonts w:hint="eastAsia"/>
          <w:sz w:val="30"/>
          <w:szCs w:val="30"/>
        </w:rPr>
        <w:t>易起游综合性数字平台 产品</w:t>
      </w:r>
      <w:r w:rsidR="00AE5797">
        <w:rPr>
          <w:rFonts w:hint="eastAsia"/>
          <w:sz w:val="30"/>
          <w:szCs w:val="30"/>
        </w:rPr>
        <w:t>构思</w:t>
      </w:r>
      <w:bookmarkStart w:id="0" w:name="_GoBack"/>
      <w:bookmarkEnd w:id="0"/>
    </w:p>
    <w:p w14:paraId="20607F83" w14:textId="77777777" w:rsidR="00BD1BBE" w:rsidRDefault="00BD1BBE">
      <w:pPr>
        <w:rPr>
          <w:b/>
          <w:sz w:val="28"/>
          <w:szCs w:val="28"/>
        </w:rPr>
      </w:pPr>
    </w:p>
    <w:p w14:paraId="44783042" w14:textId="4E40A0AA" w:rsidR="000009F2" w:rsidRDefault="00DA01A1">
      <w:pPr>
        <w:rPr>
          <w:b/>
          <w:sz w:val="28"/>
          <w:szCs w:val="28"/>
        </w:rPr>
      </w:pPr>
      <w:r w:rsidRPr="00DA01A1">
        <w:rPr>
          <w:rFonts w:hint="eastAsia"/>
          <w:b/>
          <w:sz w:val="28"/>
          <w:szCs w:val="28"/>
        </w:rPr>
        <w:t>问题描述：</w:t>
      </w:r>
    </w:p>
    <w:p w14:paraId="4CD6D7F7" w14:textId="77777777" w:rsidR="00DA01A1" w:rsidRDefault="00DA01A1" w:rsidP="00DA01A1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ab/>
      </w:r>
      <w:r w:rsidRPr="00BE4E0B">
        <w:rPr>
          <w:rFonts w:hint="eastAsia"/>
          <w:sz w:val="28"/>
          <w:szCs w:val="28"/>
        </w:rPr>
        <w:t>国内没有</w:t>
      </w:r>
      <w:r w:rsidRPr="00BE4E0B">
        <w:rPr>
          <w:rFonts w:ascii="Arial" w:hAnsi="Arial" w:cs="Arial"/>
          <w:color w:val="333333"/>
          <w:sz w:val="28"/>
          <w:szCs w:val="28"/>
          <w:shd w:val="clear" w:color="auto" w:fill="FFFFFF"/>
        </w:rPr>
        <w:t>综合性数字发行平台</w:t>
      </w:r>
      <w:r w:rsidRPr="00BE4E0B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，玩家购买游戏需要到</w:t>
      </w:r>
      <w:r w:rsidRPr="00BE4E0B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steam</w:t>
      </w:r>
      <w:r w:rsidRPr="00BE4E0B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去下载，其存在问题包括：</w:t>
      </w:r>
    </w:p>
    <w:p w14:paraId="6927FEC9" w14:textId="77777777" w:rsidR="00DA01A1" w:rsidRPr="00BE4E0B" w:rsidRDefault="00DA01A1" w:rsidP="00DA01A1">
      <w:pPr>
        <w:ind w:firstLine="36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E4E0B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 xml:space="preserve">a </w:t>
      </w:r>
      <w:r w:rsidRPr="00BE4E0B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、</w:t>
      </w:r>
      <w:r w:rsidRPr="00BE4E0B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steam</w:t>
      </w:r>
      <w:r w:rsidRPr="00BE4E0B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下载游戏、软件的时候速度较慢</w:t>
      </w:r>
    </w:p>
    <w:p w14:paraId="3E665FFA" w14:textId="77777777" w:rsidR="00DA01A1" w:rsidRPr="00BE4E0B" w:rsidRDefault="00DA01A1" w:rsidP="00DA01A1">
      <w:pPr>
        <w:pStyle w:val="a3"/>
        <w:ind w:left="360" w:firstLineChars="0" w:firstLine="0"/>
        <w:rPr>
          <w:sz w:val="28"/>
          <w:szCs w:val="28"/>
        </w:rPr>
      </w:pPr>
      <w:r w:rsidRPr="00BE4E0B">
        <w:rPr>
          <w:rFonts w:hint="eastAsia"/>
          <w:sz w:val="28"/>
          <w:szCs w:val="28"/>
        </w:rPr>
        <w:t>b、在steam上购买游戏、软件需要开加速器</w:t>
      </w:r>
    </w:p>
    <w:p w14:paraId="787CD66E" w14:textId="77777777" w:rsidR="00DA01A1" w:rsidRPr="00BE4E0B" w:rsidRDefault="00DA01A1" w:rsidP="00DA01A1">
      <w:pPr>
        <w:pStyle w:val="a3"/>
        <w:ind w:left="360" w:firstLineChars="0" w:firstLine="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E4E0B">
        <w:rPr>
          <w:rFonts w:hint="eastAsia"/>
          <w:sz w:val="28"/>
          <w:szCs w:val="28"/>
        </w:rPr>
        <w:t>c、国区价格不是最低</w:t>
      </w:r>
    </w:p>
    <w:p w14:paraId="683B2747" w14:textId="77777777" w:rsidR="00DA01A1" w:rsidRPr="00BE4E0B" w:rsidRDefault="00DA01A1" w:rsidP="00DA01A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E4E0B">
        <w:rPr>
          <w:rFonts w:hint="eastAsia"/>
          <w:sz w:val="28"/>
          <w:szCs w:val="28"/>
        </w:rPr>
        <w:t>中国是一个巨大的消费市场，但没有一个综合性的数字发行平台。</w:t>
      </w:r>
    </w:p>
    <w:p w14:paraId="0B3235CC" w14:textId="204687DC" w:rsidR="00DA01A1" w:rsidRPr="00DA01A1" w:rsidRDefault="00DA01A1">
      <w:pPr>
        <w:rPr>
          <w:b/>
          <w:sz w:val="28"/>
          <w:szCs w:val="28"/>
        </w:rPr>
      </w:pPr>
    </w:p>
    <w:p w14:paraId="64335C0D" w14:textId="22F3E977" w:rsidR="00DA01A1" w:rsidRDefault="00DA01A1">
      <w:pPr>
        <w:rPr>
          <w:b/>
          <w:sz w:val="28"/>
          <w:szCs w:val="28"/>
        </w:rPr>
      </w:pPr>
      <w:proofErr w:type="gramStart"/>
      <w:r w:rsidRPr="00DA01A1">
        <w:rPr>
          <w:rFonts w:hint="eastAsia"/>
          <w:b/>
          <w:sz w:val="28"/>
          <w:szCs w:val="28"/>
        </w:rPr>
        <w:t>产品愿景和</w:t>
      </w:r>
      <w:proofErr w:type="gramEnd"/>
      <w:r w:rsidRPr="00DA01A1">
        <w:rPr>
          <w:rFonts w:hint="eastAsia"/>
          <w:b/>
          <w:sz w:val="28"/>
          <w:szCs w:val="28"/>
        </w:rPr>
        <w:t>商业机会：</w:t>
      </w:r>
    </w:p>
    <w:p w14:paraId="5DC49313" w14:textId="77777777" w:rsidR="00EF1615" w:rsidRPr="00715734" w:rsidRDefault="00EF1615" w:rsidP="00EF1615">
      <w:pPr>
        <w:rPr>
          <w:sz w:val="28"/>
          <w:szCs w:val="28"/>
        </w:rPr>
      </w:pPr>
      <w:r w:rsidRPr="00715734">
        <w:rPr>
          <w:rFonts w:hint="eastAsia"/>
          <w:b/>
          <w:sz w:val="28"/>
          <w:szCs w:val="28"/>
        </w:rPr>
        <w:t>定位：</w:t>
      </w:r>
      <w:r w:rsidRPr="00715734">
        <w:rPr>
          <w:rFonts w:hint="eastAsia"/>
          <w:sz w:val="28"/>
          <w:szCs w:val="28"/>
        </w:rPr>
        <w:t>为中国玩家提供便利、快捷、快速的综合性数字平台，使中国玩家的生活更加丰富。</w:t>
      </w:r>
    </w:p>
    <w:p w14:paraId="594B1A31" w14:textId="77777777" w:rsidR="00EF1615" w:rsidRPr="00715734" w:rsidRDefault="00EF1615" w:rsidP="00EF1615">
      <w:pPr>
        <w:rPr>
          <w:b/>
          <w:sz w:val="28"/>
          <w:szCs w:val="28"/>
        </w:rPr>
      </w:pPr>
      <w:r w:rsidRPr="00715734">
        <w:rPr>
          <w:rFonts w:hint="eastAsia"/>
          <w:b/>
          <w:sz w:val="28"/>
          <w:szCs w:val="28"/>
        </w:rPr>
        <w:t>商业机会：</w:t>
      </w:r>
    </w:p>
    <w:p w14:paraId="3138B5EC" w14:textId="77777777" w:rsidR="00EF1615" w:rsidRPr="00715734" w:rsidRDefault="00EF1615" w:rsidP="00EF1615">
      <w:pPr>
        <w:rPr>
          <w:sz w:val="28"/>
          <w:szCs w:val="28"/>
        </w:rPr>
      </w:pPr>
      <w:r w:rsidRPr="00715734">
        <w:rPr>
          <w:sz w:val="28"/>
          <w:szCs w:val="28"/>
        </w:rPr>
        <w:tab/>
      </w:r>
      <w:r w:rsidRPr="00715734">
        <w:rPr>
          <w:rFonts w:hint="eastAsia"/>
          <w:sz w:val="28"/>
          <w:szCs w:val="28"/>
        </w:rPr>
        <w:t>用户群体基本覆盖所有年龄段，货源稳定。</w:t>
      </w:r>
    </w:p>
    <w:p w14:paraId="67A7FCB1" w14:textId="77777777" w:rsidR="00EF1615" w:rsidRPr="00715734" w:rsidRDefault="00EF1615" w:rsidP="00EF1615">
      <w:pPr>
        <w:rPr>
          <w:sz w:val="28"/>
          <w:szCs w:val="28"/>
        </w:rPr>
      </w:pPr>
      <w:r w:rsidRPr="00715734">
        <w:rPr>
          <w:sz w:val="28"/>
          <w:szCs w:val="28"/>
        </w:rPr>
        <w:tab/>
      </w:r>
      <w:r w:rsidRPr="00715734">
        <w:rPr>
          <w:rFonts w:hint="eastAsia"/>
          <w:sz w:val="28"/>
          <w:szCs w:val="28"/>
        </w:rPr>
        <w:t>利用中国市场优势，为用户提供低于其他购物渠道的价格。</w:t>
      </w:r>
    </w:p>
    <w:p w14:paraId="329609F6" w14:textId="77777777" w:rsidR="00EF1615" w:rsidRPr="00715734" w:rsidRDefault="00EF1615" w:rsidP="00EF1615">
      <w:pPr>
        <w:rPr>
          <w:sz w:val="28"/>
          <w:szCs w:val="28"/>
        </w:rPr>
      </w:pPr>
      <w:r w:rsidRPr="00715734">
        <w:rPr>
          <w:sz w:val="28"/>
          <w:szCs w:val="28"/>
        </w:rPr>
        <w:tab/>
      </w:r>
      <w:r w:rsidRPr="00715734">
        <w:rPr>
          <w:rFonts w:hint="eastAsia"/>
          <w:sz w:val="28"/>
          <w:szCs w:val="28"/>
        </w:rPr>
        <w:t>利用地域优势，保证网上购买的速度。</w:t>
      </w:r>
    </w:p>
    <w:p w14:paraId="4108FF47" w14:textId="77777777" w:rsidR="00EF1615" w:rsidRPr="00715734" w:rsidRDefault="00EF1615" w:rsidP="00EF1615">
      <w:pPr>
        <w:rPr>
          <w:sz w:val="28"/>
          <w:szCs w:val="28"/>
        </w:rPr>
      </w:pPr>
      <w:r w:rsidRPr="00715734">
        <w:rPr>
          <w:sz w:val="28"/>
          <w:szCs w:val="28"/>
        </w:rPr>
        <w:tab/>
      </w:r>
      <w:r w:rsidRPr="00715734">
        <w:rPr>
          <w:rFonts w:hint="eastAsia"/>
          <w:sz w:val="28"/>
          <w:szCs w:val="28"/>
        </w:rPr>
        <w:t>针对不同年龄段，提供贴心的推荐商品。</w:t>
      </w:r>
    </w:p>
    <w:p w14:paraId="113629A0" w14:textId="77777777" w:rsidR="00EF1615" w:rsidRPr="00715734" w:rsidRDefault="00EF1615" w:rsidP="00EF1615">
      <w:pPr>
        <w:rPr>
          <w:b/>
          <w:sz w:val="28"/>
          <w:szCs w:val="28"/>
        </w:rPr>
      </w:pPr>
      <w:r w:rsidRPr="00715734">
        <w:rPr>
          <w:rFonts w:hint="eastAsia"/>
          <w:b/>
          <w:sz w:val="28"/>
          <w:szCs w:val="28"/>
        </w:rPr>
        <w:t>商业模式：</w:t>
      </w:r>
    </w:p>
    <w:p w14:paraId="65E7A901" w14:textId="77777777" w:rsidR="00EF1615" w:rsidRPr="00715734" w:rsidRDefault="00EF1615" w:rsidP="00EF1615">
      <w:pPr>
        <w:rPr>
          <w:sz w:val="28"/>
          <w:szCs w:val="28"/>
        </w:rPr>
      </w:pPr>
      <w:r w:rsidRPr="00715734">
        <w:rPr>
          <w:sz w:val="28"/>
          <w:szCs w:val="28"/>
        </w:rPr>
        <w:tab/>
      </w:r>
      <w:r w:rsidRPr="00715734">
        <w:rPr>
          <w:rFonts w:hint="eastAsia"/>
          <w:sz w:val="28"/>
          <w:szCs w:val="28"/>
        </w:rPr>
        <w:t>物品差价</w:t>
      </w:r>
    </w:p>
    <w:p w14:paraId="034B68F4" w14:textId="77777777" w:rsidR="00EF1615" w:rsidRPr="00715734" w:rsidRDefault="00EF1615" w:rsidP="00EF1615">
      <w:pPr>
        <w:rPr>
          <w:sz w:val="28"/>
          <w:szCs w:val="28"/>
        </w:rPr>
      </w:pPr>
      <w:r w:rsidRPr="00715734">
        <w:rPr>
          <w:sz w:val="28"/>
          <w:szCs w:val="28"/>
        </w:rPr>
        <w:tab/>
      </w:r>
      <w:r w:rsidRPr="00715734">
        <w:rPr>
          <w:rFonts w:hint="eastAsia"/>
          <w:sz w:val="28"/>
          <w:szCs w:val="28"/>
        </w:rPr>
        <w:t>网络购物</w:t>
      </w:r>
    </w:p>
    <w:p w14:paraId="02504DC8" w14:textId="77777777" w:rsidR="00EF1615" w:rsidRPr="00EF1615" w:rsidRDefault="00EF1615">
      <w:pPr>
        <w:rPr>
          <w:rFonts w:hint="eastAsia"/>
          <w:b/>
          <w:sz w:val="28"/>
          <w:szCs w:val="28"/>
        </w:rPr>
      </w:pPr>
    </w:p>
    <w:p w14:paraId="4A8B44EF" w14:textId="4C7A96C2" w:rsidR="00DA01A1" w:rsidRDefault="00DA01A1">
      <w:pPr>
        <w:rPr>
          <w:b/>
          <w:sz w:val="28"/>
          <w:szCs w:val="28"/>
        </w:rPr>
      </w:pPr>
      <w:r w:rsidRPr="00DA01A1">
        <w:rPr>
          <w:rFonts w:hint="eastAsia"/>
          <w:b/>
          <w:sz w:val="28"/>
          <w:szCs w:val="28"/>
        </w:rPr>
        <w:lastRenderedPageBreak/>
        <w:t>用户分析：</w:t>
      </w:r>
    </w:p>
    <w:p w14:paraId="7C7C0773" w14:textId="77777777" w:rsidR="00EF1615" w:rsidRDefault="00EF1615" w:rsidP="00EF16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本综合性数字平台主要服务两类用户：</w:t>
      </w:r>
    </w:p>
    <w:p w14:paraId="3D36BCF1" w14:textId="77777777" w:rsidR="00EF1615" w:rsidRDefault="00EF1615" w:rsidP="00EF16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1、学生。</w:t>
      </w:r>
    </w:p>
    <w:p w14:paraId="77FB2E42" w14:textId="77777777" w:rsidR="00EF1615" w:rsidRDefault="00EF1615" w:rsidP="00EF161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愿望：买到实惠、最新、知名的游戏、软件。</w:t>
      </w:r>
    </w:p>
    <w:p w14:paraId="7A2A8977" w14:textId="77777777" w:rsidR="00EF1615" w:rsidRDefault="00EF1615" w:rsidP="00EF161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消费观念：物美价廉、最好能买到与众不同、彰显个性的物品。</w:t>
      </w:r>
    </w:p>
    <w:p w14:paraId="4CE8A539" w14:textId="77777777" w:rsidR="00EF1615" w:rsidRDefault="00EF1615" w:rsidP="00EF1615">
      <w:pPr>
        <w:ind w:left="14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经济能力：有生活费额度限制，但消费需求和冲动消费潜力大，尤其是价格不多的游戏、软件。</w:t>
      </w:r>
    </w:p>
    <w:p w14:paraId="14175373" w14:textId="77777777" w:rsidR="00EF1615" w:rsidRDefault="00EF1615" w:rsidP="00EF1615">
      <w:pPr>
        <w:ind w:left="14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计算机能力：熟练上网和网购，笔记本电脑和宿舍上网的普及度也相当高。</w:t>
      </w:r>
    </w:p>
    <w:p w14:paraId="5DE93127" w14:textId="77777777" w:rsidR="00EF1615" w:rsidRDefault="00EF1615" w:rsidP="00EF16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2、工作党。</w:t>
      </w:r>
    </w:p>
    <w:p w14:paraId="560F7EDB" w14:textId="77777777" w:rsidR="00EF1615" w:rsidRDefault="00EF1615" w:rsidP="00EF161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痛处：买不到合适的游戏、软件。</w:t>
      </w:r>
    </w:p>
    <w:p w14:paraId="2B8281A9" w14:textId="77777777" w:rsidR="00EF1615" w:rsidRDefault="00EF1615" w:rsidP="00EF161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计算机能力：不同行业计算机能力不一样。</w:t>
      </w:r>
    </w:p>
    <w:p w14:paraId="48B4EBAA" w14:textId="77777777" w:rsidR="00EF1615" w:rsidRPr="00E548A0" w:rsidRDefault="00EF1615" w:rsidP="00EF161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优势：经济能力强。</w:t>
      </w:r>
    </w:p>
    <w:p w14:paraId="15F662E7" w14:textId="77777777" w:rsidR="00EF1615" w:rsidRPr="00DA01A1" w:rsidRDefault="00EF1615">
      <w:pPr>
        <w:rPr>
          <w:rFonts w:hint="eastAsia"/>
          <w:b/>
          <w:sz w:val="28"/>
          <w:szCs w:val="28"/>
        </w:rPr>
      </w:pPr>
    </w:p>
    <w:p w14:paraId="76BC7516" w14:textId="2F897C0B" w:rsidR="00DA01A1" w:rsidRDefault="00DA01A1">
      <w:pPr>
        <w:rPr>
          <w:b/>
          <w:sz w:val="28"/>
          <w:szCs w:val="28"/>
        </w:rPr>
      </w:pPr>
      <w:r w:rsidRPr="00DA01A1">
        <w:rPr>
          <w:rFonts w:hint="eastAsia"/>
          <w:b/>
          <w:sz w:val="28"/>
          <w:szCs w:val="28"/>
        </w:rPr>
        <w:t>技术分析：</w:t>
      </w:r>
    </w:p>
    <w:p w14:paraId="3317FB42" w14:textId="77777777" w:rsidR="00EF1615" w:rsidRDefault="00EF1615" w:rsidP="00EF1615">
      <w:pPr>
        <w:pStyle w:val="a8"/>
      </w:pPr>
      <w:r>
        <w:rPr>
          <w:rFonts w:hint="eastAsia"/>
        </w:rPr>
        <w:t>采用的技术架构</w:t>
      </w:r>
    </w:p>
    <w:p w14:paraId="3A0ED98F" w14:textId="77777777" w:rsidR="00EF1615" w:rsidRPr="00187FD7" w:rsidRDefault="00EF1615" w:rsidP="00EF1615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以基于互联网的WEB应用方式提供服务。前端技术主要采用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ax，后端技术采用</w:t>
      </w:r>
      <w:r>
        <w:rPr>
          <w:rFonts w:hint="eastAsia"/>
          <w:sz w:val="28"/>
          <w:szCs w:val="28"/>
        </w:rPr>
        <w:t>LAMP体系，可免费快速完成开发</w:t>
      </w:r>
      <w:r w:rsidRPr="00187FD7">
        <w:rPr>
          <w:rFonts w:hint="eastAsia"/>
          <w:sz w:val="28"/>
          <w:szCs w:val="28"/>
        </w:rPr>
        <w:t>；</w:t>
      </w:r>
    </w:p>
    <w:p w14:paraId="66BD20D5" w14:textId="77777777" w:rsidR="00EF1615" w:rsidRDefault="00EF1615" w:rsidP="00EF1615">
      <w:pPr>
        <w:pStyle w:val="a8"/>
      </w:pPr>
      <w:r>
        <w:rPr>
          <w:rFonts w:hint="eastAsia"/>
        </w:rPr>
        <w:t>平台</w:t>
      </w:r>
    </w:p>
    <w:p w14:paraId="00A17C13" w14:textId="77777777" w:rsidR="00EF1615" w:rsidRPr="00187FD7" w:rsidRDefault="00EF1615" w:rsidP="00EF1615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14:paraId="4E219F92" w14:textId="77777777" w:rsidR="00EF1615" w:rsidRDefault="00EF1615" w:rsidP="00EF1615">
      <w:pPr>
        <w:pStyle w:val="a8"/>
      </w:pPr>
      <w:r>
        <w:rPr>
          <w:rFonts w:hint="eastAsia"/>
        </w:rPr>
        <w:lastRenderedPageBreak/>
        <w:t>软硬件、网络支持</w:t>
      </w:r>
    </w:p>
    <w:p w14:paraId="7AF3867E" w14:textId="77777777" w:rsidR="00EF1615" w:rsidRPr="00187FD7" w:rsidRDefault="00EF1615" w:rsidP="00EF1615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6B7B8F00" w14:textId="77777777" w:rsidR="00EF1615" w:rsidRDefault="00EF1615" w:rsidP="00EF1615">
      <w:pPr>
        <w:pStyle w:val="a8"/>
      </w:pPr>
      <w:r>
        <w:rPr>
          <w:rFonts w:hint="eastAsia"/>
        </w:rPr>
        <w:t>技术难点</w:t>
      </w:r>
    </w:p>
    <w:p w14:paraId="7E29DD52" w14:textId="77777777" w:rsidR="00EF1615" w:rsidRPr="00187FD7" w:rsidRDefault="00EF1615" w:rsidP="00EF1615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产品设计上重点考虑如何符合学生群体特征提供快速商品定位，同时支持灵活的商品推荐，比如节日、重要事件等；</w:t>
      </w:r>
    </w:p>
    <w:p w14:paraId="48688F22" w14:textId="77777777" w:rsidR="00EF1615" w:rsidRPr="00EF1615" w:rsidRDefault="00EF1615">
      <w:pPr>
        <w:rPr>
          <w:rFonts w:hint="eastAsia"/>
          <w:b/>
          <w:sz w:val="28"/>
          <w:szCs w:val="28"/>
        </w:rPr>
      </w:pPr>
    </w:p>
    <w:p w14:paraId="2E8CB6ED" w14:textId="4FBAB189" w:rsidR="00DA01A1" w:rsidRDefault="00DA01A1">
      <w:pPr>
        <w:rPr>
          <w:b/>
          <w:sz w:val="28"/>
          <w:szCs w:val="28"/>
        </w:rPr>
      </w:pPr>
      <w:r w:rsidRPr="00DA01A1">
        <w:rPr>
          <w:rFonts w:hint="eastAsia"/>
          <w:b/>
          <w:sz w:val="28"/>
          <w:szCs w:val="28"/>
        </w:rPr>
        <w:t>资源需求估计：</w:t>
      </w:r>
    </w:p>
    <w:p w14:paraId="697356C1" w14:textId="77777777" w:rsidR="00EF1615" w:rsidRDefault="00EF1615" w:rsidP="00EF1615">
      <w:pPr>
        <w:pStyle w:val="a8"/>
      </w:pPr>
      <w:r>
        <w:rPr>
          <w:rFonts w:hint="eastAsia"/>
        </w:rPr>
        <w:t>人员</w:t>
      </w:r>
    </w:p>
    <w:p w14:paraId="08D4127E" w14:textId="77777777" w:rsidR="00EF1615" w:rsidRDefault="00EF1615" w:rsidP="00EF161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产品经理：依据本产品的商业背景和定位，吸取已有综合性数字平台的成熟经验，结合地方特点和用户特征，设计符合中国购物模式的产品。</w:t>
      </w:r>
    </w:p>
    <w:p w14:paraId="4AD62039" w14:textId="77777777" w:rsidR="00EF1615" w:rsidRDefault="00EF1615" w:rsidP="00EF161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 w14:paraId="139F0A3E" w14:textId="77777777" w:rsidR="00EF1615" w:rsidRDefault="00EF1615" w:rsidP="00EF161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学生代表：有较多购买游戏软件经历的学生代表，帮助分析学生群体的购物和消费特征；</w:t>
      </w:r>
    </w:p>
    <w:p w14:paraId="5758B6B4" w14:textId="77777777" w:rsidR="00EF1615" w:rsidRDefault="00EF1615" w:rsidP="00EF1615">
      <w:pPr>
        <w:ind w:leftChars="200" w:left="420"/>
        <w:rPr>
          <w:sz w:val="28"/>
          <w:szCs w:val="28"/>
        </w:rPr>
      </w:pPr>
    </w:p>
    <w:p w14:paraId="0165EA7E" w14:textId="77777777" w:rsidR="00EF1615" w:rsidRDefault="00EF1615" w:rsidP="00EF1615">
      <w:pPr>
        <w:ind w:leftChars="200" w:left="420"/>
      </w:pPr>
      <w:r>
        <w:rPr>
          <w:rFonts w:hint="eastAsia"/>
          <w:sz w:val="28"/>
          <w:szCs w:val="28"/>
        </w:rPr>
        <w:t>工作党代表：主要购买游戏的工作党，帮助分析需求、期望等；</w:t>
      </w:r>
    </w:p>
    <w:p w14:paraId="3DE181BF" w14:textId="77777777" w:rsidR="00EF1615" w:rsidRDefault="00EF1615" w:rsidP="00EF1615">
      <w:pPr>
        <w:pStyle w:val="a8"/>
      </w:pPr>
      <w:r>
        <w:rPr>
          <w:rFonts w:hint="eastAsia"/>
        </w:rPr>
        <w:t>资金</w:t>
      </w:r>
    </w:p>
    <w:p w14:paraId="0F3B490B" w14:textId="77777777" w:rsidR="00EF1615" w:rsidRDefault="00EF1615" w:rsidP="00EF161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706DE2F7" w14:textId="77777777" w:rsidR="00EF1615" w:rsidRDefault="00EF1615" w:rsidP="00EF1615">
      <w:pPr>
        <w:pStyle w:val="a8"/>
      </w:pPr>
      <w:r>
        <w:rPr>
          <w:rFonts w:hint="eastAsia"/>
        </w:rPr>
        <w:lastRenderedPageBreak/>
        <w:t>设备</w:t>
      </w:r>
    </w:p>
    <w:p w14:paraId="42A911DF" w14:textId="77777777" w:rsidR="00EF1615" w:rsidRDefault="00EF1615" w:rsidP="00EF16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多台服务器；</w:t>
      </w:r>
    </w:p>
    <w:p w14:paraId="4839B8CC" w14:textId="77777777" w:rsidR="00EF1615" w:rsidRPr="00DA01A1" w:rsidRDefault="00EF1615">
      <w:pPr>
        <w:rPr>
          <w:rFonts w:hint="eastAsia"/>
          <w:b/>
          <w:sz w:val="28"/>
          <w:szCs w:val="28"/>
        </w:rPr>
      </w:pPr>
    </w:p>
    <w:p w14:paraId="29AA1F8D" w14:textId="4E4A1969" w:rsidR="00DA01A1" w:rsidRDefault="00DA01A1">
      <w:pPr>
        <w:rPr>
          <w:b/>
          <w:sz w:val="28"/>
          <w:szCs w:val="28"/>
        </w:rPr>
      </w:pPr>
      <w:r w:rsidRPr="00DA01A1">
        <w:rPr>
          <w:rFonts w:hint="eastAsia"/>
          <w:b/>
          <w:sz w:val="28"/>
          <w:szCs w:val="28"/>
        </w:rPr>
        <w:t>风险分析：</w:t>
      </w:r>
    </w:p>
    <w:tbl>
      <w:tblPr>
        <w:tblW w:w="9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6520"/>
        <w:gridCol w:w="1134"/>
      </w:tblGrid>
      <w:tr w:rsidR="00EF1615" w14:paraId="4BCCE525" w14:textId="77777777" w:rsidTr="004C32B1">
        <w:tc>
          <w:tcPr>
            <w:tcW w:w="534" w:type="dxa"/>
          </w:tcPr>
          <w:p w14:paraId="7402B862" w14:textId="77777777" w:rsidR="00EF1615" w:rsidRDefault="00EF1615" w:rsidP="004C32B1">
            <w:pPr>
              <w:ind w:right="39"/>
              <w:rPr>
                <w:rFonts w:hAnsi="宋体"/>
                <w:b/>
                <w:bCs/>
                <w:szCs w:val="21"/>
              </w:rPr>
            </w:pPr>
            <w:bookmarkStart w:id="1" w:name="_Hlk3379482"/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27687F1D" w14:textId="77777777" w:rsidR="00EF1615" w:rsidRDefault="00EF1615" w:rsidP="004C32B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6520" w:type="dxa"/>
          </w:tcPr>
          <w:p w14:paraId="6EE14A95" w14:textId="77777777" w:rsidR="00EF1615" w:rsidRDefault="00EF1615" w:rsidP="004C32B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</w:tcPr>
          <w:p w14:paraId="53F7282B" w14:textId="77777777" w:rsidR="00EF1615" w:rsidRDefault="00EF1615" w:rsidP="004C32B1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EF1615" w14:paraId="63C00F2A" w14:textId="77777777" w:rsidTr="004C32B1">
        <w:tc>
          <w:tcPr>
            <w:tcW w:w="534" w:type="dxa"/>
          </w:tcPr>
          <w:p w14:paraId="0E7F8905" w14:textId="77777777" w:rsidR="00EF1615" w:rsidRDefault="00EF1615" w:rsidP="004C32B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4DB850B8" w14:textId="77777777" w:rsidR="00EF1615" w:rsidRDefault="00EF1615" w:rsidP="004C32B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用户认可度不高</w:t>
            </w:r>
          </w:p>
        </w:tc>
        <w:tc>
          <w:tcPr>
            <w:tcW w:w="6520" w:type="dxa"/>
          </w:tcPr>
          <w:p w14:paraId="32FD7CC2" w14:textId="77777777" w:rsidR="00EF1615" w:rsidRDefault="00EF1615" w:rsidP="004C32B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没有足够区别于已有综合性数字平台的吸引力</w:t>
            </w:r>
          </w:p>
        </w:tc>
        <w:tc>
          <w:tcPr>
            <w:tcW w:w="1134" w:type="dxa"/>
          </w:tcPr>
          <w:p w14:paraId="41A7F71E" w14:textId="77777777" w:rsidR="00EF1615" w:rsidRDefault="00EF1615" w:rsidP="004C32B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EF1615" w14:paraId="6BC515AF" w14:textId="77777777" w:rsidTr="004C32B1">
        <w:tc>
          <w:tcPr>
            <w:tcW w:w="534" w:type="dxa"/>
          </w:tcPr>
          <w:p w14:paraId="5A12B338" w14:textId="77777777" w:rsidR="00EF1615" w:rsidRDefault="00EF1615" w:rsidP="004C32B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2</w:t>
            </w:r>
          </w:p>
        </w:tc>
        <w:tc>
          <w:tcPr>
            <w:tcW w:w="1650" w:type="dxa"/>
          </w:tcPr>
          <w:p w14:paraId="1A7259F1" w14:textId="77777777" w:rsidR="00EF1615" w:rsidRDefault="00EF1615" w:rsidP="004C32B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6520" w:type="dxa"/>
          </w:tcPr>
          <w:p w14:paraId="2FF129ED" w14:textId="77777777" w:rsidR="00EF1615" w:rsidRDefault="00EF1615" w:rsidP="004C32B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</w:tcPr>
          <w:p w14:paraId="51E2257D" w14:textId="77777777" w:rsidR="00EF1615" w:rsidRDefault="00EF1615" w:rsidP="004C32B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EF1615" w14:paraId="18960D48" w14:textId="77777777" w:rsidTr="004C32B1">
        <w:tc>
          <w:tcPr>
            <w:tcW w:w="534" w:type="dxa"/>
          </w:tcPr>
          <w:p w14:paraId="02DDBC49" w14:textId="77777777" w:rsidR="00EF1615" w:rsidRDefault="00EF1615" w:rsidP="004C32B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0F8CEA9B" w14:textId="77777777" w:rsidR="00EF1615" w:rsidRDefault="00EF1615" w:rsidP="004C32B1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6520" w:type="dxa"/>
          </w:tcPr>
          <w:p w14:paraId="2C10E4A0" w14:textId="77777777" w:rsidR="00EF1615" w:rsidRDefault="00EF1615" w:rsidP="004C32B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</w:tcPr>
          <w:p w14:paraId="1F1F8DF7" w14:textId="77777777" w:rsidR="00EF1615" w:rsidRDefault="00EF1615" w:rsidP="004C32B1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  <w:bookmarkEnd w:id="1"/>
    </w:tbl>
    <w:p w14:paraId="0BBDB447" w14:textId="77777777" w:rsidR="00EF1615" w:rsidRPr="00DA01A1" w:rsidRDefault="00EF1615">
      <w:pPr>
        <w:rPr>
          <w:rFonts w:hint="eastAsia"/>
          <w:b/>
          <w:sz w:val="28"/>
          <w:szCs w:val="28"/>
        </w:rPr>
      </w:pPr>
    </w:p>
    <w:p w14:paraId="70100976" w14:textId="0D5CC903" w:rsidR="00DA01A1" w:rsidRDefault="00DA01A1"/>
    <w:sectPr w:rsidR="00DA0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7639A" w14:textId="77777777" w:rsidR="00B70E90" w:rsidRDefault="00B70E90" w:rsidP="00EF1615">
      <w:r>
        <w:separator/>
      </w:r>
    </w:p>
  </w:endnote>
  <w:endnote w:type="continuationSeparator" w:id="0">
    <w:p w14:paraId="22538893" w14:textId="77777777" w:rsidR="00B70E90" w:rsidRDefault="00B70E90" w:rsidP="00EF1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716A2" w14:textId="77777777" w:rsidR="00B70E90" w:rsidRDefault="00B70E90" w:rsidP="00EF1615">
      <w:r>
        <w:separator/>
      </w:r>
    </w:p>
  </w:footnote>
  <w:footnote w:type="continuationSeparator" w:id="0">
    <w:p w14:paraId="46777B2F" w14:textId="77777777" w:rsidR="00B70E90" w:rsidRDefault="00B70E90" w:rsidP="00EF16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605A7"/>
    <w:multiLevelType w:val="hybridMultilevel"/>
    <w:tmpl w:val="A724BA3A"/>
    <w:lvl w:ilvl="0" w:tplc="D6C4AF34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2D"/>
    <w:rsid w:val="000009F2"/>
    <w:rsid w:val="007A71A2"/>
    <w:rsid w:val="00AE5797"/>
    <w:rsid w:val="00B70E90"/>
    <w:rsid w:val="00BD1BBE"/>
    <w:rsid w:val="00DA01A1"/>
    <w:rsid w:val="00DF202D"/>
    <w:rsid w:val="00EF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2625D"/>
  <w15:chartTrackingRefBased/>
  <w15:docId w15:val="{28D42E27-8D81-4DE2-9681-913F65BE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1A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F1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F16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F1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F1615"/>
    <w:rPr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EF161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EF1615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艺凡</dc:creator>
  <cp:keywords/>
  <dc:description/>
  <cp:lastModifiedBy>孙 艺凡</cp:lastModifiedBy>
  <cp:revision>7</cp:revision>
  <dcterms:created xsi:type="dcterms:W3CDTF">2019-03-13T06:21:00Z</dcterms:created>
  <dcterms:modified xsi:type="dcterms:W3CDTF">2019-03-13T06:26:00Z</dcterms:modified>
</cp:coreProperties>
</file>