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</w:t>
      </w:r>
      <w:r>
        <w:rPr>
          <w:rFonts w:hint="eastAsia"/>
          <w:lang w:val="en-US" w:eastAsia="zh-CN"/>
        </w:rPr>
        <w:t>看书软件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目前越来越多的手机端App软件的产生，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通过手机看书的人越来越多，比如搜狗阅读，网易云等，</w:t>
      </w:r>
      <w:r>
        <w:rPr>
          <w:rFonts w:hint="eastAsia"/>
          <w:sz w:val="28"/>
          <w:szCs w:val="28"/>
        </w:rPr>
        <w:t>享受到了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带来的便利，具备了充足的</w:t>
      </w:r>
      <w:r>
        <w:rPr>
          <w:rFonts w:hint="eastAsia"/>
          <w:sz w:val="28"/>
          <w:szCs w:val="28"/>
          <w:lang w:val="en-US" w:eastAsia="zh-CN"/>
        </w:rPr>
        <w:t>手机看书</w:t>
      </w:r>
      <w:r>
        <w:rPr>
          <w:rFonts w:hint="eastAsia"/>
          <w:sz w:val="28"/>
          <w:szCs w:val="28"/>
        </w:rPr>
        <w:t>意识和习惯；这些成熟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个人隐私的泄露，带来很大的安全隐患，垃圾广告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没有限制打开以后看书的时间，对人眼的不好；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大多数人</w:t>
      </w:r>
      <w:r>
        <w:rPr>
          <w:rFonts w:hint="eastAsia"/>
          <w:sz w:val="28"/>
          <w:szCs w:val="28"/>
        </w:rPr>
        <w:t>提供享受</w:t>
      </w:r>
      <w:r>
        <w:rPr>
          <w:rFonts w:hint="eastAsia"/>
          <w:sz w:val="28"/>
          <w:szCs w:val="28"/>
          <w:lang w:val="en-US" w:eastAsia="zh-CN"/>
        </w:rPr>
        <w:t>便利性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看书</w:t>
      </w:r>
      <w:r>
        <w:rPr>
          <w:rFonts w:hint="eastAsia"/>
          <w:sz w:val="28"/>
          <w:szCs w:val="28"/>
        </w:rPr>
        <w:t>的电子平台，使宝贵的大</w:t>
      </w:r>
      <w:r>
        <w:rPr>
          <w:rFonts w:hint="eastAsia"/>
          <w:sz w:val="28"/>
          <w:szCs w:val="28"/>
          <w:lang w:val="en-US" w:eastAsia="zh-CN"/>
        </w:rPr>
        <w:t>多数人生</w:t>
      </w:r>
      <w:r>
        <w:rPr>
          <w:rFonts w:hint="eastAsia"/>
          <w:sz w:val="28"/>
          <w:szCs w:val="28"/>
        </w:rPr>
        <w:t>活变得更加</w:t>
      </w:r>
      <w:r>
        <w:rPr>
          <w:rFonts w:hint="eastAsia"/>
          <w:sz w:val="28"/>
          <w:szCs w:val="28"/>
          <w:lang w:val="en-US" w:eastAsia="zh-CN"/>
        </w:rPr>
        <w:t>安全，无忧，健康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在校的大学生们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看书的关键时间的把控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大学生的眼睛保护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增加功能使用的授权费用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使用在各大看书软件的费用</w:t>
      </w:r>
      <w:r>
        <w:rPr>
          <w:rFonts w:hint="eastAsia"/>
          <w:sz w:val="28"/>
          <w:szCs w:val="28"/>
        </w:rPr>
        <w:t>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产品功能</w:t>
      </w:r>
      <w:r>
        <w:rPr>
          <w:rFonts w:hint="eastAsia"/>
          <w:sz w:val="28"/>
          <w:szCs w:val="28"/>
        </w:rPr>
        <w:t>主要服务用户：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读到健康的书籍并且保护好自己的眼睛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出于个人健康的利益来说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时间观念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限制时间的考虑使大学生能劳逸结合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  <w:lang w:val="en-US" w:eastAsia="zh-CN"/>
        </w:rPr>
        <w:t>视力保护</w:t>
      </w:r>
      <w:r>
        <w:rPr>
          <w:rFonts w:hint="eastAsia"/>
          <w:sz w:val="28"/>
          <w:szCs w:val="28"/>
        </w:rPr>
        <w:t>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看书软件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看书软件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使用看书全歼</w:t>
      </w:r>
      <w:r>
        <w:rPr>
          <w:rFonts w:hint="eastAsia"/>
          <w:sz w:val="28"/>
          <w:szCs w:val="28"/>
        </w:rPr>
        <w:t>经历的学生代表，帮助分析学生群体的</w:t>
      </w:r>
      <w:r>
        <w:rPr>
          <w:rFonts w:hint="eastAsia"/>
          <w:sz w:val="28"/>
          <w:szCs w:val="28"/>
          <w:lang w:val="en-US" w:eastAsia="zh-CN"/>
        </w:rPr>
        <w:t>视力健康和时间观念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  <w:lang w:val="en-US" w:eastAsia="zh-CN"/>
        </w:rPr>
        <w:t>适用于学生</w:t>
      </w:r>
      <w:r>
        <w:rPr>
          <w:rFonts w:hint="eastAsia"/>
          <w:sz w:val="28"/>
          <w:szCs w:val="28"/>
        </w:rPr>
        <w:t>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看书软件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看书软件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对视力的绝对保障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每个人的视力免疫和使用时间段不同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</w:p>
    <w:bookmarkEnd w:id="0"/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35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adi</cp:lastModifiedBy>
  <dcterms:modified xsi:type="dcterms:W3CDTF">2019-03-14T12:32:20Z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