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57AC">
        <w:rPr>
          <w:rFonts w:hint="eastAsia"/>
          <w:b/>
          <w:sz w:val="28"/>
          <w:szCs w:val="28"/>
        </w:rPr>
        <w:t>孙艺凡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57AC">
        <w:rPr>
          <w:rFonts w:hint="eastAsia"/>
          <w:sz w:val="28"/>
          <w:szCs w:val="28"/>
        </w:rPr>
        <w:t>；刘</w:t>
      </w:r>
      <w:r w:rsidR="00CA03B3">
        <w:rPr>
          <w:rFonts w:hint="eastAsia"/>
          <w:sz w:val="28"/>
          <w:szCs w:val="28"/>
        </w:rPr>
        <w:t>鹏飞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57AC">
        <w:rPr>
          <w:rFonts w:hint="eastAsia"/>
          <w:sz w:val="28"/>
          <w:szCs w:val="28"/>
        </w:rPr>
        <w:t>赵建伟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57AC">
        <w:rPr>
          <w:rFonts w:hint="eastAsia"/>
          <w:sz w:val="28"/>
          <w:szCs w:val="28"/>
        </w:rPr>
        <w:t>左子健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57AC">
        <w:rPr>
          <w:rFonts w:hint="eastAsia"/>
          <w:sz w:val="28"/>
          <w:szCs w:val="28"/>
        </w:rPr>
        <w:t>康齐鑫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FD" w:rsidRDefault="00414DFD" w:rsidP="00CA03B3">
      <w:r>
        <w:separator/>
      </w:r>
    </w:p>
  </w:endnote>
  <w:endnote w:type="continuationSeparator" w:id="0">
    <w:p w:rsidR="00414DFD" w:rsidRDefault="00414DF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FD" w:rsidRDefault="00414DFD" w:rsidP="00CA03B3">
      <w:r>
        <w:separator/>
      </w:r>
    </w:p>
  </w:footnote>
  <w:footnote w:type="continuationSeparator" w:id="0">
    <w:p w:rsidR="00414DFD" w:rsidRDefault="00414DF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DF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57AC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9D0F6"/>
  <w15:docId w15:val="{F64683B6-50C2-46A5-B6C1-42C38599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9</cp:revision>
  <dcterms:created xsi:type="dcterms:W3CDTF">2012-08-30T06:32:00Z</dcterms:created>
  <dcterms:modified xsi:type="dcterms:W3CDTF">2019-03-22T02:47:00Z</dcterms:modified>
</cp:coreProperties>
</file>