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90A11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hint="eastAsia" w:ascii="宋体" w:hAnsi="宋体"/>
          <w:b/>
          <w:sz w:val="28"/>
          <w:szCs w:val="28"/>
        </w:rPr>
        <w:t>信息学院</w:t>
      </w:r>
    </w:p>
    <w:p w14:paraId="359AE98E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宋体" w:hAnsi="宋体"/>
          <w:b/>
          <w:sz w:val="30"/>
          <w:szCs w:val="30"/>
        </w:rPr>
        <w:t>评分表</w:t>
      </w:r>
    </w:p>
    <w:p w14:paraId="691C09C3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100FA0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ECAE4EF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 w14:paraId="4161FD9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电子图片管理程序</w:t>
            </w: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75D5CC1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 w14:paraId="492871B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级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软件工程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班</w:t>
            </w:r>
          </w:p>
        </w:tc>
      </w:tr>
      <w:tr w14:paraId="79186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CABDC3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1027E386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26103013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FD6DB98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5B55821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6199B0A5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得分</w:t>
            </w:r>
          </w:p>
        </w:tc>
      </w:tr>
      <w:tr w14:paraId="1D44D7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44BD36A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701764A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2F47577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943C7E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简要说明，不要超过一行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59355E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4A032E4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D80DA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78847BF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6E312C8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030A416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A63E79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7630BA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C3F63D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6A735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4740A1E9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2AE1E95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C04946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431CCF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BBF697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BC0FDA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2EE338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52C6AE10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690CDC2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015348F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6B7065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FFEB8E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A60207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6371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  <w:shd w:val="clear" w:color="auto" w:fill="auto"/>
          </w:tcPr>
          <w:p w14:paraId="3F3788C9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功能完成情况：</w:t>
            </w:r>
          </w:p>
          <w:p w14:paraId="45913096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539251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</w:tcPr>
                <w:p w14:paraId="1873C0F3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基本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9" w:type="dxa"/>
                </w:tcPr>
                <w:p w14:paraId="1E083DE1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7DAD4CA4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扩展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6" w:type="dxa"/>
                </w:tcPr>
                <w:p w14:paraId="44B1D5C0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</w:tr>
            <w:tr w14:paraId="53B8BB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32F7D8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支持规定的图片格式</w:t>
                  </w:r>
                </w:p>
              </w:tc>
              <w:tc>
                <w:tcPr>
                  <w:tcW w:w="759" w:type="dxa"/>
                  <w:vAlign w:val="center"/>
                </w:tcPr>
                <w:p w14:paraId="113F625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87E0C3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6EA7E43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5B0D2F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5627A8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目录树实现且操作正常</w:t>
                  </w:r>
                </w:p>
              </w:tc>
              <w:tc>
                <w:tcPr>
                  <w:tcW w:w="759" w:type="dxa"/>
                  <w:vAlign w:val="center"/>
                </w:tcPr>
                <w:p w14:paraId="207DDAE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78F44E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F93E6B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CE431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E38D74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缩略图包含图片、文件名且保持比例</w:t>
                  </w:r>
                </w:p>
              </w:tc>
              <w:tc>
                <w:tcPr>
                  <w:tcW w:w="759" w:type="dxa"/>
                  <w:vAlign w:val="center"/>
                </w:tcPr>
                <w:p w14:paraId="7231136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4072A1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F452F7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B99D6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00A368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点击目录显示缩略图及个数</w:t>
                  </w:r>
                </w:p>
              </w:tc>
              <w:tc>
                <w:tcPr>
                  <w:tcW w:w="759" w:type="dxa"/>
                  <w:vAlign w:val="center"/>
                </w:tcPr>
                <w:p w14:paraId="0E22F8C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7E9B62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4D668A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EEA58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F46CB2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缩略图单选</w:t>
                  </w:r>
                </w:p>
              </w:tc>
              <w:tc>
                <w:tcPr>
                  <w:tcW w:w="759" w:type="dxa"/>
                  <w:vAlign w:val="center"/>
                </w:tcPr>
                <w:p w14:paraId="6FB5C05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48FCA1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A7A1F0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CA508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D162C7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缩略图多选</w:t>
                  </w:r>
                </w:p>
              </w:tc>
              <w:tc>
                <w:tcPr>
                  <w:tcW w:w="759" w:type="dxa"/>
                  <w:vAlign w:val="center"/>
                </w:tcPr>
                <w:p w14:paraId="4FBD8A5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6A5299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2ABB28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8248C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324332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单个图片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删除</w:t>
                  </w:r>
                </w:p>
              </w:tc>
              <w:tc>
                <w:tcPr>
                  <w:tcW w:w="759" w:type="dxa"/>
                  <w:vAlign w:val="center"/>
                </w:tcPr>
                <w:p w14:paraId="045ADEE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9584FC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7B9EFE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0F3E9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49C3CC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多个图片删除</w:t>
                  </w:r>
                </w:p>
              </w:tc>
              <w:tc>
                <w:tcPr>
                  <w:tcW w:w="759" w:type="dxa"/>
                  <w:vAlign w:val="center"/>
                </w:tcPr>
                <w:p w14:paraId="1A08A67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9DA05F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A5BF58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5775B7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6195B3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单个图片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复制粘贴</w:t>
                  </w:r>
                </w:p>
              </w:tc>
              <w:tc>
                <w:tcPr>
                  <w:tcW w:w="759" w:type="dxa"/>
                  <w:vAlign w:val="center"/>
                </w:tcPr>
                <w:p w14:paraId="464D6D5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AF0FED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C8BEA6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16F36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39966F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多个图片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复制粘贴</w:t>
                  </w:r>
                </w:p>
              </w:tc>
              <w:tc>
                <w:tcPr>
                  <w:tcW w:w="759" w:type="dxa"/>
                  <w:vAlign w:val="center"/>
                </w:tcPr>
                <w:p w14:paraId="1F2F089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EB18EB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5E0C5B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717B1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B1F6A2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单个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图片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重命名</w:t>
                  </w:r>
                </w:p>
              </w:tc>
              <w:tc>
                <w:tcPr>
                  <w:tcW w:w="759" w:type="dxa"/>
                  <w:vAlign w:val="center"/>
                </w:tcPr>
                <w:p w14:paraId="1B7E20F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36DDDA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DCBDD4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4DC01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50D8BF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多个图片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批量重命名</w:t>
                  </w:r>
                </w:p>
              </w:tc>
              <w:tc>
                <w:tcPr>
                  <w:tcW w:w="759" w:type="dxa"/>
                  <w:vAlign w:val="center"/>
                </w:tcPr>
                <w:p w14:paraId="5E90C50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7A1D45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951877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BD0BA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5DF903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图片展示的图片切换</w:t>
                  </w:r>
                </w:p>
              </w:tc>
              <w:tc>
                <w:tcPr>
                  <w:tcW w:w="759" w:type="dxa"/>
                  <w:vAlign w:val="center"/>
                </w:tcPr>
                <w:p w14:paraId="3E2C027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3C48D7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7463DC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7A38F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CB5617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图片展示的图片放大缩小</w:t>
                  </w:r>
                </w:p>
              </w:tc>
              <w:tc>
                <w:tcPr>
                  <w:tcW w:w="759" w:type="dxa"/>
                  <w:vAlign w:val="center"/>
                </w:tcPr>
                <w:p w14:paraId="55E6BF5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5E64CC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63B6367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088200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915" w:type="dxa"/>
                  <w:vAlign w:val="center"/>
                </w:tcPr>
                <w:p w14:paraId="2559AAB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图片展示的幻灯片播放</w:t>
                  </w:r>
                </w:p>
              </w:tc>
              <w:tc>
                <w:tcPr>
                  <w:tcW w:w="759" w:type="dxa"/>
                  <w:vAlign w:val="center"/>
                </w:tcPr>
                <w:p w14:paraId="2B1E874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76EB0C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C34EA8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 w14:paraId="20854D5F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55E9085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程序代码质量（主要考查程序结构、代码质量、运行效率等）：</w:t>
            </w:r>
          </w:p>
          <w:p w14:paraId="4F4AB873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优秀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良好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中等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及格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不及格</w:t>
            </w:r>
          </w:p>
          <w:p w14:paraId="63736556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评语：</w:t>
            </w:r>
          </w:p>
          <w:p w14:paraId="08125CA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09C03343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66009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4604318B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论文成绩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F889861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25BBB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演示成绩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E3203C0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382E96AD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小组总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7E23FD16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</w:p>
        </w:tc>
      </w:tr>
    </w:tbl>
    <w:p w14:paraId="260355C9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FB35C40"/>
    <w:rsid w:val="216A444C"/>
    <w:rsid w:val="278B636C"/>
    <w:rsid w:val="2958093E"/>
    <w:rsid w:val="29C064EB"/>
    <w:rsid w:val="2AA27713"/>
    <w:rsid w:val="2AC55FB0"/>
    <w:rsid w:val="2BE868B7"/>
    <w:rsid w:val="30F0304C"/>
    <w:rsid w:val="31A87524"/>
    <w:rsid w:val="4A33616E"/>
    <w:rsid w:val="517E6ECF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302</Words>
  <Characters>313</Characters>
  <Lines>2</Lines>
  <Paragraphs>1</Paragraphs>
  <TotalTime>3</TotalTime>
  <ScaleCrop>false</ScaleCrop>
  <LinksUpToDate>false</LinksUpToDate>
  <CharactersWithSpaces>323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彭</cp:lastModifiedBy>
  <dcterms:modified xsi:type="dcterms:W3CDTF">2026-05-20T06:11:08Z</dcterms:modified>
  <dc:title>华南农业大学计算机科学与工程系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E182B36AFC774ADDBD465C2AF608C459</vt:lpwstr>
  </property>
  <property fmtid="{D5CDD505-2E9C-101B-9397-08002B2CF9AE}" pid="4" name="KSOTemplateDocerSaveRecord">
    <vt:lpwstr>eyJoZGlkIjoiZTc2ZmM3NjFmM2M3MDE0YjkyMjY2YzNlYWJmZTU4YzkiLCJ1c2VySWQiOiIyMTU2Mzg2NDUifQ==</vt:lpwstr>
  </property>
</Properties>
</file>