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90A11">
      <w:pPr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华南农业大学数学</w:t>
      </w:r>
      <w:r>
        <w:rPr>
          <w:rFonts w:ascii="宋体" w:hAnsi="宋体" w:eastAsia="宋体"/>
          <w:b/>
          <w:sz w:val="28"/>
          <w:szCs w:val="28"/>
        </w:rPr>
        <w:t>与</w:t>
      </w:r>
      <w:r>
        <w:rPr>
          <w:rFonts w:hint="eastAsia" w:ascii="宋体" w:hAnsi="宋体" w:eastAsia="宋体"/>
          <w:b/>
          <w:sz w:val="28"/>
          <w:szCs w:val="28"/>
        </w:rPr>
        <w:t>信息学院</w:t>
      </w:r>
    </w:p>
    <w:p w14:paraId="359AE98E">
      <w:pPr>
        <w:jc w:val="center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 w:eastAsia="宋体"/>
          <w:b/>
          <w:sz w:val="30"/>
          <w:szCs w:val="30"/>
          <w:u w:val="single"/>
        </w:rPr>
        <w:t xml:space="preserve"> 《面向对象程序设计实践》 </w:t>
      </w:r>
      <w:r>
        <w:rPr>
          <w:rFonts w:hint="eastAsia" w:ascii="宋体" w:hAnsi="宋体" w:eastAsia="宋体"/>
          <w:b/>
          <w:sz w:val="30"/>
          <w:szCs w:val="30"/>
        </w:rPr>
        <w:t>评分表</w:t>
      </w:r>
    </w:p>
    <w:p w14:paraId="691C09C3">
      <w:pPr>
        <w:rPr>
          <w:rFonts w:hint="eastAsia" w:ascii="宋体" w:hAnsi="宋体"/>
          <w:sz w:val="24"/>
        </w:rPr>
      </w:pPr>
    </w:p>
    <w:tbl>
      <w:tblPr>
        <w:tblStyle w:val="4"/>
        <w:tblW w:w="95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736"/>
        <w:gridCol w:w="1156"/>
        <w:gridCol w:w="440"/>
        <w:gridCol w:w="553"/>
        <w:gridCol w:w="708"/>
        <w:gridCol w:w="335"/>
        <w:gridCol w:w="467"/>
        <w:gridCol w:w="1129"/>
        <w:gridCol w:w="1544"/>
        <w:gridCol w:w="52"/>
        <w:gridCol w:w="868"/>
        <w:gridCol w:w="732"/>
      </w:tblGrid>
      <w:tr w14:paraId="100FA0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2ECAE4EF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题目</w:t>
            </w:r>
          </w:p>
        </w:tc>
        <w:tc>
          <w:tcPr>
            <w:tcW w:w="3593" w:type="dxa"/>
            <w:gridSpan w:val="5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电子图片管理程序</w:t>
            </w:r>
          </w:p>
        </w:tc>
        <w:tc>
          <w:tcPr>
            <w:tcW w:w="802" w:type="dxa"/>
            <w:gridSpan w:val="2"/>
            <w:shd w:val="clear" w:color="auto" w:fill="auto"/>
            <w:vAlign w:val="center"/>
          </w:tcPr>
          <w:p w14:paraId="75D5CC1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班级</w:t>
            </w:r>
          </w:p>
        </w:tc>
        <w:tc>
          <w:tcPr>
            <w:tcW w:w="4325" w:type="dxa"/>
            <w:gridSpan w:val="5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2024级软件工程5班</w:t>
            </w:r>
          </w:p>
        </w:tc>
      </w:tr>
      <w:tr w14:paraId="79186F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CABDC3B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成员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1027E386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学号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26103013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姓名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FD6DB98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任务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5B55821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工作量(%)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6199B0A5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得分</w:t>
            </w:r>
          </w:p>
        </w:tc>
      </w:tr>
      <w:tr w14:paraId="1D44D7F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组长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202425220501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毕振岚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JavaFX 主体编码、图片管理核心功能、界面完善、最终版修复与整合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33.4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4A032E4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D80DA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202425220502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陈厚华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音乐扩展与外部接口调研、运行流程协助测试、验收材料核对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33.3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7C3F63D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6A735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202425220527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徐阳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数据库设计文档、课程论文撰写整合、提交材料整理、格式核查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33.3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3BC0FDA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2EE338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690CDC2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015348F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6B7065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FFEB8E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2A60207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C6371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8" w:hRule="atLeast"/>
          <w:jc w:val="center"/>
        </w:trPr>
        <w:tc>
          <w:tcPr>
            <w:tcW w:w="9580" w:type="dxa"/>
            <w:gridSpan w:val="13"/>
            <w:shd w:val="clear" w:color="auto" w:fill="auto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程序功能完成情况：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基本功能：完成；扩展功能：完成。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支持规定图片格式：JPG、JPEG、GIF、PNG、BMP，完成。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目录树实现且操作正常：完成；点击目录显示缩略图及个数：完成。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缩略图包含图片、文件名且保持比例：完成。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缩略图单选：完成；缩略图多选：完成。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单个图片删除：完成；多个图片删除：完成。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单个图片复制粘贴：完成；多个图片复制粘贴：完成。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单个图片重命名：完成；多个图片批量重命名：完成。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图片展示的图片切换：完成；放大缩小：完成；幻灯片播放：完成。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数据库连接与初始化向导：完成；未安装 PostgreSQL 时主界面可离线浏览，并显示数据库未连接。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内置 schema.sql 一键初始化：完成；JAR 内包含 SQL 脚本，可应用内检测连接、创建数据库和建表。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AI识别安全控制：完成，单批上限可调且按N(max)显示、可停止扫描、可统计并清理数据库AI标签。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手动补打AI标签：完成；设置窗口单实例保护：完成。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程序代码质量（主要考查程序结构、代码质量、运行效率等）：优秀。</w:t>
            </w:r>
            <w:r>
              <w:br/>
            </w:r>
            <w:r>
              <w:rPr>
                <w:rFonts w:ascii="宋体" w:hAnsi="宋体" w:eastAsia="宋体"/>
                <w:b w:val="0"/>
                <w:sz w:val="18"/>
              </w:rPr>
              <w:t>评语：系统采用 JavaFX + PostgreSQL 分层设计，基础采分点覆盖完整，并实现图片编辑版本历史、幻灯片音乐、主题设置、数据库自检向导、离线浏览降级、AI识别补打、安全扫描控制和可运行 JAR 打包。</w:t>
            </w:r>
          </w:p>
        </w:tc>
      </w:tr>
      <w:tr w14:paraId="7660090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96" w:type="dxa"/>
            <w:gridSpan w:val="2"/>
            <w:shd w:val="clear" w:color="auto" w:fill="auto"/>
            <w:vAlign w:val="center"/>
          </w:tcPr>
          <w:p w14:paraId="4604318B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论文成绩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1"/>
                <w:lang w:val="en-US" w:eastAsia="zh-CN"/>
              </w:rPr>
              <w:t>（20%）</w:t>
            </w:r>
          </w:p>
        </w:tc>
        <w:tc>
          <w:tcPr>
            <w:tcW w:w="1596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F889861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F25BBB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演示成绩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1"/>
                <w:lang w:val="en-US" w:eastAsia="zh-CN"/>
              </w:rPr>
              <w:t>（80%）</w:t>
            </w:r>
          </w:p>
        </w:tc>
        <w:tc>
          <w:tcPr>
            <w:tcW w:w="1596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E3203C0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gridSpan w:val="2"/>
            <w:shd w:val="clear" w:color="auto" w:fill="auto"/>
            <w:vAlign w:val="center"/>
          </w:tcPr>
          <w:p w14:paraId="382E96AD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小组总</w:t>
            </w: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  <w:t>成绩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7E23FD16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</w:p>
        </w:tc>
      </w:tr>
    </w:tbl>
    <w:p w14:paraId="260355C9">
      <w:pPr>
        <w:rPr>
          <w:rFonts w:hint="eastAsia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EwOTY3MmE1MDQ5N2Q1MjFhYWM1NDc0ZGVhZTRkM2YifQ=="/>
  </w:docVars>
  <w:rsids>
    <w:rsidRoot w:val="00877370"/>
    <w:rsid w:val="00054CAD"/>
    <w:rsid w:val="001142D6"/>
    <w:rsid w:val="001240A0"/>
    <w:rsid w:val="0020378C"/>
    <w:rsid w:val="002B36AB"/>
    <w:rsid w:val="00330DA6"/>
    <w:rsid w:val="00335310"/>
    <w:rsid w:val="003D169B"/>
    <w:rsid w:val="003D6CAF"/>
    <w:rsid w:val="0041177E"/>
    <w:rsid w:val="00444AD0"/>
    <w:rsid w:val="00490189"/>
    <w:rsid w:val="004B3826"/>
    <w:rsid w:val="0052775B"/>
    <w:rsid w:val="0064248E"/>
    <w:rsid w:val="00686096"/>
    <w:rsid w:val="006A1E09"/>
    <w:rsid w:val="006B5609"/>
    <w:rsid w:val="00734F76"/>
    <w:rsid w:val="0074733F"/>
    <w:rsid w:val="00794001"/>
    <w:rsid w:val="007F0BED"/>
    <w:rsid w:val="007F5E53"/>
    <w:rsid w:val="008163FE"/>
    <w:rsid w:val="00835E95"/>
    <w:rsid w:val="00844916"/>
    <w:rsid w:val="00872AE0"/>
    <w:rsid w:val="00877370"/>
    <w:rsid w:val="008F6922"/>
    <w:rsid w:val="009619AD"/>
    <w:rsid w:val="009B4C71"/>
    <w:rsid w:val="009E3D0A"/>
    <w:rsid w:val="00A15C27"/>
    <w:rsid w:val="00A44E59"/>
    <w:rsid w:val="00AE46DD"/>
    <w:rsid w:val="00B90D23"/>
    <w:rsid w:val="00BB78F6"/>
    <w:rsid w:val="00C83051"/>
    <w:rsid w:val="00C84E19"/>
    <w:rsid w:val="00CA782F"/>
    <w:rsid w:val="00D10ACE"/>
    <w:rsid w:val="00DE6F86"/>
    <w:rsid w:val="00F06054"/>
    <w:rsid w:val="00F16B57"/>
    <w:rsid w:val="00FB4B98"/>
    <w:rsid w:val="00FE3F35"/>
    <w:rsid w:val="0FB35C40"/>
    <w:rsid w:val="216A444C"/>
    <w:rsid w:val="278B636C"/>
    <w:rsid w:val="2958093E"/>
    <w:rsid w:val="29C064EB"/>
    <w:rsid w:val="2AA27713"/>
    <w:rsid w:val="2AC55FB0"/>
    <w:rsid w:val="2BE868B7"/>
    <w:rsid w:val="30F0304C"/>
    <w:rsid w:val="31A87524"/>
    <w:rsid w:val="4A33616E"/>
    <w:rsid w:val="517E6ECF"/>
    <w:rsid w:val="7D41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link w:val="2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305</Company>
  <Pages>1</Pages>
  <Words>302</Words>
  <Characters>313</Characters>
  <Lines>2</Lines>
  <Paragraphs>1</Paragraphs>
  <TotalTime>3</TotalTime>
  <ScaleCrop>false</ScaleCrop>
  <LinksUpToDate>false</LinksUpToDate>
  <CharactersWithSpaces>323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2018-05-22T07:09:00Z</dcterms:created>
  <dc:creator>XT</dc:creator>
  <cp:lastModifiedBy>彭</cp:lastModifiedBy>
  <dcterms:modified xsi:type="dcterms:W3CDTF">2026-05-20T06:11:08Z</dcterms:modified>
  <dc:title>华南农业大学计算机科学与工程系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E182B36AFC774ADDBD465C2AF608C459</vt:lpwstr>
  </property>
  <property fmtid="{D5CDD505-2E9C-101B-9397-08002B2CF9AE}" pid="4" name="KSOTemplateDocerSaveRecord">
    <vt:lpwstr>eyJoZGlkIjoiZTc2ZmM3NjFmM2M3MDE0YjkyMjY2YzNlYWJmZTU4YzkiLCJ1c2VySWQiOiIyMTU2Mzg2NDUifQ==</vt:lpwstr>
  </property>
</Properties>
</file>