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CDA8F" w14:textId="77777777" w:rsidR="001F609A" w:rsidRPr="001F609A" w:rsidRDefault="001F609A" w:rsidP="001F609A">
      <w:pPr>
        <w:rPr>
          <w:b/>
          <w:bCs/>
        </w:rPr>
      </w:pPr>
      <w:r w:rsidRPr="001F609A">
        <w:rPr>
          <w:b/>
          <w:bCs/>
        </w:rPr>
        <w:t>Riassunto Completo della Chat: Elettrostatica</w:t>
      </w:r>
    </w:p>
    <w:p w14:paraId="51397F2F" w14:textId="77777777" w:rsidR="001F609A" w:rsidRPr="001F609A" w:rsidRDefault="001F609A" w:rsidP="001F609A">
      <w:r w:rsidRPr="001F609A">
        <w:pict w14:anchorId="45F8C04D">
          <v:rect id="_x0000_i1079" style="width:0;height:1.5pt" o:hralign="center" o:hrstd="t" o:hr="t" fillcolor="#a0a0a0" stroked="f"/>
        </w:pict>
      </w:r>
    </w:p>
    <w:p w14:paraId="25D102BF" w14:textId="77777777" w:rsidR="001F609A" w:rsidRPr="001F609A" w:rsidRDefault="001F609A" w:rsidP="001F609A">
      <w:pPr>
        <w:rPr>
          <w:b/>
          <w:bCs/>
        </w:rPr>
      </w:pPr>
      <w:r w:rsidRPr="001F609A">
        <w:rPr>
          <w:b/>
          <w:bCs/>
        </w:rPr>
        <w:t>Carica Elettrica</w:t>
      </w:r>
    </w:p>
    <w:p w14:paraId="5E63169A" w14:textId="77777777" w:rsidR="001F609A" w:rsidRPr="001F609A" w:rsidRDefault="001F609A" w:rsidP="001F609A">
      <w:pPr>
        <w:numPr>
          <w:ilvl w:val="0"/>
          <w:numId w:val="1"/>
        </w:numPr>
      </w:pPr>
      <w:r w:rsidRPr="001F609A">
        <w:t>La carica elettrica è una proprietà fondamentale delle particelle della materia.</w:t>
      </w:r>
    </w:p>
    <w:p w14:paraId="1A66FB26" w14:textId="77777777" w:rsidR="001F609A" w:rsidRPr="001F609A" w:rsidRDefault="001F609A" w:rsidP="001F609A">
      <w:pPr>
        <w:numPr>
          <w:ilvl w:val="0"/>
          <w:numId w:val="1"/>
        </w:numPr>
      </w:pPr>
      <w:r w:rsidRPr="001F609A">
        <w:t xml:space="preserve">Esistono due tipi di cariche: </w:t>
      </w:r>
      <w:r w:rsidRPr="001F609A">
        <w:rPr>
          <w:b/>
          <w:bCs/>
        </w:rPr>
        <w:t>positive</w:t>
      </w:r>
      <w:r w:rsidRPr="001F609A">
        <w:t xml:space="preserve"> e </w:t>
      </w:r>
      <w:r w:rsidRPr="001F609A">
        <w:rPr>
          <w:b/>
          <w:bCs/>
        </w:rPr>
        <w:t>negative</w:t>
      </w:r>
      <w:r w:rsidRPr="001F609A">
        <w:t>.</w:t>
      </w:r>
    </w:p>
    <w:p w14:paraId="7BBD952D" w14:textId="77777777" w:rsidR="001F609A" w:rsidRPr="001F609A" w:rsidRDefault="001F609A" w:rsidP="001F609A">
      <w:pPr>
        <w:numPr>
          <w:ilvl w:val="0"/>
          <w:numId w:val="1"/>
        </w:numPr>
      </w:pPr>
      <w:r w:rsidRPr="001F609A">
        <w:t xml:space="preserve">Le cariche dello stesso segno si </w:t>
      </w:r>
      <w:r w:rsidRPr="001F609A">
        <w:rPr>
          <w:b/>
          <w:bCs/>
        </w:rPr>
        <w:t>respingono</w:t>
      </w:r>
      <w:r w:rsidRPr="001F609A">
        <w:t xml:space="preserve">, quelle di segno opposto si </w:t>
      </w:r>
      <w:r w:rsidRPr="001F609A">
        <w:rPr>
          <w:b/>
          <w:bCs/>
        </w:rPr>
        <w:t>attraggono</w:t>
      </w:r>
      <w:r w:rsidRPr="001F609A">
        <w:t>.</w:t>
      </w:r>
    </w:p>
    <w:p w14:paraId="3310DE47" w14:textId="77777777" w:rsidR="001F609A" w:rsidRPr="001F609A" w:rsidRDefault="001F609A" w:rsidP="001F609A">
      <w:pPr>
        <w:numPr>
          <w:ilvl w:val="0"/>
          <w:numId w:val="1"/>
        </w:numPr>
      </w:pPr>
      <w:r w:rsidRPr="001F609A">
        <w:t>Gli oggetti neutri hanno un bilancio tra cariche positive e negative.</w:t>
      </w:r>
    </w:p>
    <w:p w14:paraId="292C183F" w14:textId="77777777" w:rsidR="001F609A" w:rsidRPr="001F609A" w:rsidRDefault="001F609A" w:rsidP="001F609A">
      <w:r w:rsidRPr="001F609A">
        <w:pict w14:anchorId="72F612A6">
          <v:rect id="_x0000_i1080" style="width:0;height:1.5pt" o:hralign="center" o:hrstd="t" o:hr="t" fillcolor="#a0a0a0" stroked="f"/>
        </w:pict>
      </w:r>
    </w:p>
    <w:p w14:paraId="1BAAE32F" w14:textId="77777777" w:rsidR="001F609A" w:rsidRPr="001F609A" w:rsidRDefault="001F609A" w:rsidP="001F609A">
      <w:pPr>
        <w:rPr>
          <w:b/>
          <w:bCs/>
        </w:rPr>
      </w:pPr>
      <w:r w:rsidRPr="001F609A">
        <w:rPr>
          <w:b/>
          <w:bCs/>
        </w:rPr>
        <w:t>Conduttori e Isolanti</w:t>
      </w:r>
    </w:p>
    <w:p w14:paraId="05DA41B1" w14:textId="77777777" w:rsidR="001F609A" w:rsidRPr="001F609A" w:rsidRDefault="001F609A" w:rsidP="001F609A">
      <w:pPr>
        <w:numPr>
          <w:ilvl w:val="0"/>
          <w:numId w:val="2"/>
        </w:numPr>
      </w:pPr>
      <w:r w:rsidRPr="001F609A">
        <w:rPr>
          <w:b/>
          <w:bCs/>
        </w:rPr>
        <w:t>Conduttori:</w:t>
      </w:r>
      <w:r w:rsidRPr="001F609A">
        <w:t xml:space="preserve"> Materiali in cui le cariche si muovono liberamente (es. metalli).</w:t>
      </w:r>
    </w:p>
    <w:p w14:paraId="2116DEF2" w14:textId="77777777" w:rsidR="001F609A" w:rsidRPr="001F609A" w:rsidRDefault="001F609A" w:rsidP="001F609A">
      <w:pPr>
        <w:numPr>
          <w:ilvl w:val="0"/>
          <w:numId w:val="2"/>
        </w:numPr>
      </w:pPr>
      <w:r w:rsidRPr="001F609A">
        <w:rPr>
          <w:b/>
          <w:bCs/>
        </w:rPr>
        <w:t>Isolanti:</w:t>
      </w:r>
      <w:r w:rsidRPr="001F609A">
        <w:t xml:space="preserve"> Materiali in cui le cariche sono vincolate (es. vetro, plastica).</w:t>
      </w:r>
    </w:p>
    <w:p w14:paraId="0573B3DF" w14:textId="77777777" w:rsidR="001F609A" w:rsidRPr="001F609A" w:rsidRDefault="001F609A" w:rsidP="001F609A">
      <w:pPr>
        <w:numPr>
          <w:ilvl w:val="0"/>
          <w:numId w:val="2"/>
        </w:numPr>
      </w:pPr>
      <w:r w:rsidRPr="001F609A">
        <w:t>La Terra è un enorme conduttore: può neutralizzare un corpo carico collegato a essa.</w:t>
      </w:r>
    </w:p>
    <w:p w14:paraId="42C83034" w14:textId="77777777" w:rsidR="001F609A" w:rsidRPr="001F609A" w:rsidRDefault="001F609A" w:rsidP="001F609A">
      <w:r w:rsidRPr="001F609A">
        <w:pict w14:anchorId="653671D9">
          <v:rect id="_x0000_i1081" style="width:0;height:1.5pt" o:hralign="center" o:hrstd="t" o:hr="t" fillcolor="#a0a0a0" stroked="f"/>
        </w:pict>
      </w:r>
    </w:p>
    <w:p w14:paraId="14EE0B97" w14:textId="77777777" w:rsidR="001F609A" w:rsidRPr="001F609A" w:rsidRDefault="001F609A" w:rsidP="001F609A">
      <w:pPr>
        <w:rPr>
          <w:b/>
          <w:bCs/>
        </w:rPr>
      </w:pPr>
      <w:r w:rsidRPr="001F609A">
        <w:rPr>
          <w:b/>
          <w:bCs/>
        </w:rPr>
        <w:t>Legge di Coulomb</w:t>
      </w:r>
    </w:p>
    <w:p w14:paraId="0B3F6B63" w14:textId="77777777" w:rsidR="001F609A" w:rsidRPr="001F609A" w:rsidRDefault="001F609A" w:rsidP="001F609A">
      <w:pPr>
        <w:numPr>
          <w:ilvl w:val="0"/>
          <w:numId w:val="3"/>
        </w:numPr>
      </w:pPr>
      <w:r w:rsidRPr="001F609A">
        <w:t>La forza elettrica tra due cariche puntiformi q1q_1 e q2q_2 a distanza rr è data da: F=k</w:t>
      </w:r>
      <w:r w:rsidRPr="001F609A">
        <w:rPr>
          <w:rFonts w:ascii="Cambria Math" w:hAnsi="Cambria Math" w:cs="Cambria Math"/>
        </w:rPr>
        <w:t>⋅</w:t>
      </w:r>
      <w:r w:rsidRPr="001F609A">
        <w:t>q1</w:t>
      </w:r>
      <w:r w:rsidRPr="001F609A">
        <w:rPr>
          <w:rFonts w:ascii="Cambria Math" w:hAnsi="Cambria Math" w:cs="Cambria Math"/>
        </w:rPr>
        <w:t>⋅</w:t>
      </w:r>
      <w:r w:rsidRPr="001F609A">
        <w:t xml:space="preserve">q2r2F = k \cdot \frac{q_1 \cdot q_2}{r^2} Dove: </w:t>
      </w:r>
    </w:p>
    <w:p w14:paraId="1B076C0A" w14:textId="77777777" w:rsidR="001F609A" w:rsidRPr="001F609A" w:rsidRDefault="001F609A" w:rsidP="001F609A">
      <w:pPr>
        <w:numPr>
          <w:ilvl w:val="1"/>
          <w:numId w:val="3"/>
        </w:numPr>
      </w:pPr>
      <w:r w:rsidRPr="001F609A">
        <w:t>FF: Forza elettrica.</w:t>
      </w:r>
    </w:p>
    <w:p w14:paraId="06C88285" w14:textId="77777777" w:rsidR="001F609A" w:rsidRPr="001F609A" w:rsidRDefault="001F609A" w:rsidP="001F609A">
      <w:pPr>
        <w:numPr>
          <w:ilvl w:val="1"/>
          <w:numId w:val="3"/>
        </w:numPr>
      </w:pPr>
      <w:r w:rsidRPr="001F609A">
        <w:t>kk: Costante di Coulomb (9×109</w:t>
      </w:r>
      <w:r w:rsidRPr="001F609A">
        <w:rPr>
          <w:rFonts w:ascii="Arial" w:hAnsi="Arial" w:cs="Arial"/>
        </w:rPr>
        <w:t> </w:t>
      </w:r>
      <w:r w:rsidRPr="001F609A">
        <w:t>Nm2/C29 \times 10^9 \, \text{Nm}^2/\text{C}^2).</w:t>
      </w:r>
    </w:p>
    <w:p w14:paraId="5543D559" w14:textId="77777777" w:rsidR="001F609A" w:rsidRPr="001F609A" w:rsidRDefault="001F609A" w:rsidP="001F609A">
      <w:pPr>
        <w:numPr>
          <w:ilvl w:val="1"/>
          <w:numId w:val="3"/>
        </w:numPr>
      </w:pPr>
      <w:r w:rsidRPr="001F609A">
        <w:t>rr: Distanza tra le cariche.</w:t>
      </w:r>
    </w:p>
    <w:p w14:paraId="265C978B" w14:textId="77777777" w:rsidR="001F609A" w:rsidRPr="001F609A" w:rsidRDefault="001F609A" w:rsidP="001F609A">
      <w:pPr>
        <w:numPr>
          <w:ilvl w:val="0"/>
          <w:numId w:val="3"/>
        </w:numPr>
      </w:pPr>
      <w:r w:rsidRPr="001F609A">
        <w:rPr>
          <w:b/>
          <w:bCs/>
        </w:rPr>
        <w:t>Forze:</w:t>
      </w:r>
      <w:r w:rsidRPr="001F609A">
        <w:t xml:space="preserve"> </w:t>
      </w:r>
    </w:p>
    <w:p w14:paraId="492E6BAA" w14:textId="77777777" w:rsidR="001F609A" w:rsidRPr="001F609A" w:rsidRDefault="001F609A" w:rsidP="001F609A">
      <w:pPr>
        <w:numPr>
          <w:ilvl w:val="1"/>
          <w:numId w:val="3"/>
        </w:numPr>
      </w:pPr>
      <w:r w:rsidRPr="001F609A">
        <w:rPr>
          <w:b/>
          <w:bCs/>
        </w:rPr>
        <w:t>Attrattiva:</w:t>
      </w:r>
      <w:r w:rsidRPr="001F609A">
        <w:t xml:space="preserve"> Quando q1q_1 e q2q_2 hanno segno opposto.</w:t>
      </w:r>
    </w:p>
    <w:p w14:paraId="14E52D21" w14:textId="77777777" w:rsidR="001F609A" w:rsidRPr="001F609A" w:rsidRDefault="001F609A" w:rsidP="001F609A">
      <w:pPr>
        <w:numPr>
          <w:ilvl w:val="1"/>
          <w:numId w:val="3"/>
        </w:numPr>
      </w:pPr>
      <w:r w:rsidRPr="001F609A">
        <w:rPr>
          <w:b/>
          <w:bCs/>
        </w:rPr>
        <w:t>Repulsiva:</w:t>
      </w:r>
      <w:r w:rsidRPr="001F609A">
        <w:t xml:space="preserve"> Quando q1q_1 e q2q_2 hanno lo stesso segno.</w:t>
      </w:r>
    </w:p>
    <w:p w14:paraId="370112B2" w14:textId="77777777" w:rsidR="001F609A" w:rsidRPr="001F609A" w:rsidRDefault="001F609A" w:rsidP="001F609A">
      <w:r w:rsidRPr="001F609A">
        <w:pict w14:anchorId="74BA824C">
          <v:rect id="_x0000_i1082" style="width:0;height:1.5pt" o:hralign="center" o:hrstd="t" o:hr="t" fillcolor="#a0a0a0" stroked="f"/>
        </w:pict>
      </w:r>
    </w:p>
    <w:p w14:paraId="3F3709FC" w14:textId="77777777" w:rsidR="001F609A" w:rsidRPr="001F609A" w:rsidRDefault="001F609A" w:rsidP="001F609A">
      <w:pPr>
        <w:rPr>
          <w:b/>
          <w:bCs/>
        </w:rPr>
      </w:pPr>
      <w:r w:rsidRPr="001F609A">
        <w:rPr>
          <w:b/>
          <w:bCs/>
        </w:rPr>
        <w:t>Quantizzazione della Carica</w:t>
      </w:r>
    </w:p>
    <w:p w14:paraId="3D86E1C9" w14:textId="77777777" w:rsidR="001F609A" w:rsidRPr="001F609A" w:rsidRDefault="001F609A" w:rsidP="001F609A">
      <w:pPr>
        <w:numPr>
          <w:ilvl w:val="0"/>
          <w:numId w:val="4"/>
        </w:numPr>
      </w:pPr>
      <w:r w:rsidRPr="001F609A">
        <w:t>La carica elettrica è quantizzata, cioè è sempre un multiplo di una quantità elementare e=1,602×10−19</w:t>
      </w:r>
      <w:r w:rsidRPr="001F609A">
        <w:rPr>
          <w:rFonts w:ascii="Arial" w:hAnsi="Arial" w:cs="Arial"/>
        </w:rPr>
        <w:t> </w:t>
      </w:r>
      <w:r w:rsidRPr="001F609A">
        <w:t>Ce = 1,602 \times 10^{-19} \, \text{C} (carica dell'elettrone).</w:t>
      </w:r>
    </w:p>
    <w:p w14:paraId="7A90C2AB" w14:textId="77777777" w:rsidR="001F609A" w:rsidRPr="001F609A" w:rsidRDefault="001F609A" w:rsidP="001F609A">
      <w:pPr>
        <w:numPr>
          <w:ilvl w:val="0"/>
          <w:numId w:val="4"/>
        </w:numPr>
      </w:pPr>
      <w:r w:rsidRPr="001F609A">
        <w:t>Es. Una carica totale di 1</w:t>
      </w:r>
      <w:r w:rsidRPr="001F609A">
        <w:rPr>
          <w:rFonts w:ascii="Arial" w:hAnsi="Arial" w:cs="Arial"/>
        </w:rPr>
        <w:t> </w:t>
      </w:r>
      <w:r w:rsidRPr="001F609A">
        <w:t>pC1 \, \text{pC} corrisponde a 6,2×1066,2 \times 10^6 elettroni.</w:t>
      </w:r>
    </w:p>
    <w:p w14:paraId="1E89147B" w14:textId="77777777" w:rsidR="001F609A" w:rsidRPr="001F609A" w:rsidRDefault="001F609A" w:rsidP="001F609A">
      <w:r w:rsidRPr="001F609A">
        <w:pict w14:anchorId="3225901A">
          <v:rect id="_x0000_i1083" style="width:0;height:1.5pt" o:hralign="center" o:hrstd="t" o:hr="t" fillcolor="#a0a0a0" stroked="f"/>
        </w:pict>
      </w:r>
    </w:p>
    <w:p w14:paraId="0BE37DFD" w14:textId="77777777" w:rsidR="001F609A" w:rsidRPr="001F609A" w:rsidRDefault="001F609A" w:rsidP="001F609A">
      <w:pPr>
        <w:rPr>
          <w:b/>
          <w:bCs/>
        </w:rPr>
      </w:pPr>
      <w:r w:rsidRPr="001F609A">
        <w:rPr>
          <w:b/>
          <w:bCs/>
        </w:rPr>
        <w:lastRenderedPageBreak/>
        <w:t>Conservazione della Carica</w:t>
      </w:r>
    </w:p>
    <w:p w14:paraId="31651B71" w14:textId="77777777" w:rsidR="001F609A" w:rsidRPr="001F609A" w:rsidRDefault="001F609A" w:rsidP="001F609A">
      <w:pPr>
        <w:numPr>
          <w:ilvl w:val="0"/>
          <w:numId w:val="5"/>
        </w:numPr>
      </w:pPr>
      <w:r w:rsidRPr="001F609A">
        <w:t>La carica elettrica totale di un sistema isolato rimane costante.</w:t>
      </w:r>
    </w:p>
    <w:p w14:paraId="0EDA914D" w14:textId="77777777" w:rsidR="001F609A" w:rsidRPr="001F609A" w:rsidRDefault="001F609A" w:rsidP="001F609A">
      <w:pPr>
        <w:numPr>
          <w:ilvl w:val="0"/>
          <w:numId w:val="5"/>
        </w:numPr>
      </w:pPr>
      <w:r w:rsidRPr="001F609A">
        <w:t xml:space="preserve">Esempio: </w:t>
      </w:r>
    </w:p>
    <w:p w14:paraId="7204E2E1" w14:textId="77777777" w:rsidR="001F609A" w:rsidRPr="001F609A" w:rsidRDefault="001F609A" w:rsidP="001F609A">
      <w:pPr>
        <w:numPr>
          <w:ilvl w:val="1"/>
          <w:numId w:val="5"/>
        </w:numPr>
      </w:pPr>
      <w:r w:rsidRPr="001F609A">
        <w:t>Una bacchetta di vetro strofinata su un panno di lana trasferisce elettroni dal vetro alla lana.</w:t>
      </w:r>
    </w:p>
    <w:p w14:paraId="4080BC83" w14:textId="77777777" w:rsidR="001F609A" w:rsidRPr="001F609A" w:rsidRDefault="001F609A" w:rsidP="001F609A">
      <w:pPr>
        <w:numPr>
          <w:ilvl w:val="1"/>
          <w:numId w:val="5"/>
        </w:numPr>
      </w:pPr>
      <w:r w:rsidRPr="001F609A">
        <w:t>Il vetro diventa positivo e la lana negativa, ma il bilancio totale della carica è invariato.</w:t>
      </w:r>
    </w:p>
    <w:p w14:paraId="25CCC149" w14:textId="77777777" w:rsidR="001F609A" w:rsidRPr="001F609A" w:rsidRDefault="001F609A" w:rsidP="001F609A">
      <w:r w:rsidRPr="001F609A">
        <w:pict w14:anchorId="6615FDE6">
          <v:rect id="_x0000_i1084" style="width:0;height:1.5pt" o:hralign="center" o:hrstd="t" o:hr="t" fillcolor="#a0a0a0" stroked="f"/>
        </w:pict>
      </w:r>
    </w:p>
    <w:p w14:paraId="3B1FE33D" w14:textId="77777777" w:rsidR="001F609A" w:rsidRPr="001F609A" w:rsidRDefault="001F609A" w:rsidP="001F609A">
      <w:pPr>
        <w:rPr>
          <w:b/>
          <w:bCs/>
        </w:rPr>
      </w:pPr>
      <w:r w:rsidRPr="001F609A">
        <w:rPr>
          <w:b/>
          <w:bCs/>
        </w:rPr>
        <w:t>Azione a Distanza e Campo Elettrico</w:t>
      </w:r>
    </w:p>
    <w:p w14:paraId="515D6D35" w14:textId="77777777" w:rsidR="001F609A" w:rsidRPr="001F609A" w:rsidRDefault="001F609A" w:rsidP="001F609A">
      <w:pPr>
        <w:numPr>
          <w:ilvl w:val="0"/>
          <w:numId w:val="6"/>
        </w:numPr>
      </w:pPr>
      <w:r w:rsidRPr="001F609A">
        <w:rPr>
          <w:b/>
          <w:bCs/>
        </w:rPr>
        <w:t>Azione a distanza:</w:t>
      </w:r>
    </w:p>
    <w:p w14:paraId="08336020" w14:textId="77777777" w:rsidR="001F609A" w:rsidRPr="001F609A" w:rsidRDefault="001F609A" w:rsidP="001F609A">
      <w:pPr>
        <w:numPr>
          <w:ilvl w:val="1"/>
          <w:numId w:val="6"/>
        </w:numPr>
      </w:pPr>
      <w:r w:rsidRPr="001F609A">
        <w:t>Le cariche esercitano forze anche a distanza, senza contatto diretto, secondo la legge di Coulomb.</w:t>
      </w:r>
    </w:p>
    <w:p w14:paraId="35FB653F" w14:textId="77777777" w:rsidR="001F609A" w:rsidRPr="001F609A" w:rsidRDefault="001F609A" w:rsidP="001F609A">
      <w:pPr>
        <w:numPr>
          <w:ilvl w:val="1"/>
          <w:numId w:val="6"/>
        </w:numPr>
      </w:pPr>
      <w:r w:rsidRPr="001F609A">
        <w:t>Questo concetto implica una trasmissione istantanea della forza, che non è compatibile con le osservazioni moderne.</w:t>
      </w:r>
    </w:p>
    <w:p w14:paraId="0867EF84" w14:textId="77777777" w:rsidR="001F609A" w:rsidRPr="001F609A" w:rsidRDefault="001F609A" w:rsidP="001F609A">
      <w:pPr>
        <w:numPr>
          <w:ilvl w:val="0"/>
          <w:numId w:val="6"/>
        </w:numPr>
      </w:pPr>
      <w:r w:rsidRPr="001F609A">
        <w:rPr>
          <w:b/>
          <w:bCs/>
        </w:rPr>
        <w:t>Campo elettrico:</w:t>
      </w:r>
    </w:p>
    <w:p w14:paraId="165C5553" w14:textId="77777777" w:rsidR="001F609A" w:rsidRPr="001F609A" w:rsidRDefault="001F609A" w:rsidP="001F609A">
      <w:pPr>
        <w:numPr>
          <w:ilvl w:val="1"/>
          <w:numId w:val="6"/>
        </w:numPr>
      </w:pPr>
      <w:r w:rsidRPr="001F609A">
        <w:t>Per superare i limiti dell’azione a distanza, si introduce il concetto di campo elettrico E</w:t>
      </w:r>
      <w:r w:rsidRPr="001F609A">
        <w:rPr>
          <w:rFonts w:ascii="Segoe UI Symbol" w:hAnsi="Segoe UI Symbol" w:cs="Segoe UI Symbol"/>
        </w:rPr>
        <w:t>⃗</w:t>
      </w:r>
      <w:r w:rsidRPr="001F609A">
        <w:t>\vec{E}.</w:t>
      </w:r>
    </w:p>
    <w:p w14:paraId="6F4217BB" w14:textId="77777777" w:rsidR="001F609A" w:rsidRPr="001F609A" w:rsidRDefault="001F609A" w:rsidP="001F609A">
      <w:pPr>
        <w:numPr>
          <w:ilvl w:val="1"/>
          <w:numId w:val="6"/>
        </w:numPr>
      </w:pPr>
      <w:r w:rsidRPr="001F609A">
        <w:t>Una carica genera un campo elettrico nello spazio circostante, indipendentemente dalla presenza di altre cariche.</w:t>
      </w:r>
    </w:p>
    <w:p w14:paraId="5595652E" w14:textId="77777777" w:rsidR="001F609A" w:rsidRPr="001F609A" w:rsidRDefault="001F609A" w:rsidP="001F609A">
      <w:pPr>
        <w:numPr>
          <w:ilvl w:val="1"/>
          <w:numId w:val="6"/>
        </w:numPr>
      </w:pPr>
      <w:r w:rsidRPr="001F609A">
        <w:t>Quando una carica di prova q0q_0 è posta in un punto del campo, subisce una forza: E</w:t>
      </w:r>
      <w:r w:rsidRPr="001F609A">
        <w:rPr>
          <w:rFonts w:ascii="Segoe UI Symbol" w:hAnsi="Segoe UI Symbol" w:cs="Segoe UI Symbol"/>
        </w:rPr>
        <w:t>⃗</w:t>
      </w:r>
      <w:r w:rsidRPr="001F609A">
        <w:t>=F</w:t>
      </w:r>
      <w:r w:rsidRPr="001F609A">
        <w:rPr>
          <w:rFonts w:ascii="Segoe UI Symbol" w:hAnsi="Segoe UI Symbol" w:cs="Segoe UI Symbol"/>
        </w:rPr>
        <w:t>⃗</w:t>
      </w:r>
      <w:r w:rsidRPr="001F609A">
        <w:t>q0\vec{E} = \frac{\vec{F}}{q_0} Dove F</w:t>
      </w:r>
      <w:r w:rsidRPr="001F609A">
        <w:rPr>
          <w:rFonts w:ascii="Segoe UI Symbol" w:hAnsi="Segoe UI Symbol" w:cs="Segoe UI Symbol"/>
        </w:rPr>
        <w:t>⃗</w:t>
      </w:r>
      <w:r w:rsidRPr="001F609A">
        <w:t>\vec{F} è la forza agente su q0q_0.</w:t>
      </w:r>
    </w:p>
    <w:p w14:paraId="5F57867A" w14:textId="77777777" w:rsidR="001F609A" w:rsidRPr="001F609A" w:rsidRDefault="001F609A" w:rsidP="001F609A">
      <w:r w:rsidRPr="001F609A">
        <w:pict w14:anchorId="74BA5331">
          <v:rect id="_x0000_i1085" style="width:0;height:1.5pt" o:hralign="center" o:hrstd="t" o:hr="t" fillcolor="#a0a0a0" stroked="f"/>
        </w:pict>
      </w:r>
    </w:p>
    <w:p w14:paraId="3BCEDE52" w14:textId="77777777" w:rsidR="001F609A" w:rsidRPr="001F609A" w:rsidRDefault="001F609A" w:rsidP="001F609A">
      <w:pPr>
        <w:rPr>
          <w:b/>
          <w:bCs/>
        </w:rPr>
      </w:pPr>
      <w:r w:rsidRPr="001F609A">
        <w:rPr>
          <w:b/>
          <w:bCs/>
        </w:rPr>
        <w:t>Caratteristiche del Campo Elettrico</w:t>
      </w:r>
    </w:p>
    <w:p w14:paraId="0A33CE21" w14:textId="77777777" w:rsidR="001F609A" w:rsidRPr="001F609A" w:rsidRDefault="001F609A" w:rsidP="001F609A">
      <w:pPr>
        <w:numPr>
          <w:ilvl w:val="0"/>
          <w:numId w:val="7"/>
        </w:numPr>
      </w:pPr>
      <w:r w:rsidRPr="001F609A">
        <w:rPr>
          <w:b/>
          <w:bCs/>
        </w:rPr>
        <w:t>Direzione e verso:</w:t>
      </w:r>
      <w:r w:rsidRPr="001F609A">
        <w:t xml:space="preserve"> </w:t>
      </w:r>
    </w:p>
    <w:p w14:paraId="00776F68" w14:textId="77777777" w:rsidR="001F609A" w:rsidRPr="001F609A" w:rsidRDefault="001F609A" w:rsidP="001F609A">
      <w:pPr>
        <w:numPr>
          <w:ilvl w:val="1"/>
          <w:numId w:val="7"/>
        </w:numPr>
      </w:pPr>
      <w:r w:rsidRPr="001F609A">
        <w:t>Radiale e uscente per cariche positive.</w:t>
      </w:r>
    </w:p>
    <w:p w14:paraId="00F98ABA" w14:textId="77777777" w:rsidR="001F609A" w:rsidRPr="001F609A" w:rsidRDefault="001F609A" w:rsidP="001F609A">
      <w:pPr>
        <w:numPr>
          <w:ilvl w:val="1"/>
          <w:numId w:val="7"/>
        </w:numPr>
      </w:pPr>
      <w:r w:rsidRPr="001F609A">
        <w:t>Radiale e entrante per cariche negative.</w:t>
      </w:r>
    </w:p>
    <w:p w14:paraId="004BBFEB" w14:textId="77777777" w:rsidR="001F609A" w:rsidRPr="001F609A" w:rsidRDefault="001F609A" w:rsidP="001F609A">
      <w:pPr>
        <w:numPr>
          <w:ilvl w:val="0"/>
          <w:numId w:val="7"/>
        </w:numPr>
      </w:pPr>
      <w:r w:rsidRPr="001F609A">
        <w:rPr>
          <w:b/>
          <w:bCs/>
        </w:rPr>
        <w:t>Intensità:</w:t>
      </w:r>
      <w:r w:rsidRPr="001F609A">
        <w:t xml:space="preserve"> </w:t>
      </w:r>
    </w:p>
    <w:p w14:paraId="750E37C6" w14:textId="77777777" w:rsidR="001F609A" w:rsidRPr="001F609A" w:rsidRDefault="001F609A" w:rsidP="001F609A">
      <w:pPr>
        <w:numPr>
          <w:ilvl w:val="1"/>
          <w:numId w:val="7"/>
        </w:numPr>
      </w:pPr>
      <w:r w:rsidRPr="001F609A">
        <w:t xml:space="preserve">Dipende dalla distanza rr: </w:t>
      </w:r>
      <w:r w:rsidRPr="001F609A">
        <w:rPr>
          <w:rFonts w:ascii="Cambria Math" w:hAnsi="Cambria Math" w:cs="Cambria Math"/>
        </w:rPr>
        <w:t>∣</w:t>
      </w:r>
      <w:r w:rsidRPr="001F609A">
        <w:t>E</w:t>
      </w:r>
      <w:r w:rsidRPr="001F609A">
        <w:rPr>
          <w:rFonts w:ascii="Segoe UI Symbol" w:hAnsi="Segoe UI Symbol" w:cs="Segoe UI Symbol"/>
        </w:rPr>
        <w:t>⃗∣</w:t>
      </w:r>
      <w:r w:rsidRPr="001F609A">
        <w:t>=14</w:t>
      </w:r>
      <w:r w:rsidRPr="001F609A">
        <w:rPr>
          <w:rFonts w:ascii="Aptos" w:hAnsi="Aptos" w:cs="Aptos"/>
        </w:rPr>
        <w:t>πε</w:t>
      </w:r>
      <w:r w:rsidRPr="001F609A">
        <w:t>0</w:t>
      </w:r>
      <w:r w:rsidRPr="001F609A">
        <w:rPr>
          <w:rFonts w:ascii="Cambria Math" w:hAnsi="Cambria Math" w:cs="Cambria Math"/>
        </w:rPr>
        <w:t>⋅∣</w:t>
      </w:r>
      <w:r w:rsidRPr="001F609A">
        <w:t>Q</w:t>
      </w:r>
      <w:r w:rsidRPr="001F609A">
        <w:rPr>
          <w:rFonts w:ascii="Cambria Math" w:hAnsi="Cambria Math" w:cs="Cambria Math"/>
        </w:rPr>
        <w:t>∣</w:t>
      </w:r>
      <w:r w:rsidRPr="001F609A">
        <w:t xml:space="preserve">r2|\vec{E}| = \frac{1}{4 \pi \varepsilon_0} \cdot \frac{|Q|}{r^2} </w:t>
      </w:r>
    </w:p>
    <w:p w14:paraId="3D7EAE99" w14:textId="77777777" w:rsidR="001F609A" w:rsidRPr="001F609A" w:rsidRDefault="001F609A" w:rsidP="001F609A">
      <w:pPr>
        <w:numPr>
          <w:ilvl w:val="1"/>
          <w:numId w:val="7"/>
        </w:numPr>
      </w:pPr>
      <w:r w:rsidRPr="001F609A">
        <w:t>Decresce con il quadrato della distanza.</w:t>
      </w:r>
    </w:p>
    <w:p w14:paraId="3FFCEB97" w14:textId="77777777" w:rsidR="001F609A" w:rsidRPr="001F609A" w:rsidRDefault="001F609A" w:rsidP="001F609A">
      <w:pPr>
        <w:numPr>
          <w:ilvl w:val="0"/>
          <w:numId w:val="7"/>
        </w:numPr>
      </w:pPr>
      <w:r w:rsidRPr="001F609A">
        <w:rPr>
          <w:b/>
          <w:bCs/>
        </w:rPr>
        <w:lastRenderedPageBreak/>
        <w:t>Indipendenza:</w:t>
      </w:r>
      <w:r w:rsidRPr="001F609A">
        <w:t xml:space="preserve"> </w:t>
      </w:r>
    </w:p>
    <w:p w14:paraId="64E6C8AF" w14:textId="77777777" w:rsidR="001F609A" w:rsidRPr="001F609A" w:rsidRDefault="001F609A" w:rsidP="001F609A">
      <w:pPr>
        <w:numPr>
          <w:ilvl w:val="1"/>
          <w:numId w:val="7"/>
        </w:numPr>
      </w:pPr>
      <w:r w:rsidRPr="001F609A">
        <w:t>Il campo elettrico è indipendente dal valore della carica di prova q0q_0.</w:t>
      </w:r>
    </w:p>
    <w:p w14:paraId="04ADD0B2" w14:textId="77777777" w:rsidR="001F609A" w:rsidRPr="001F609A" w:rsidRDefault="001F609A" w:rsidP="001F609A">
      <w:r w:rsidRPr="001F609A">
        <w:pict w14:anchorId="2B167B8F">
          <v:rect id="_x0000_i1086" style="width:0;height:1.5pt" o:hralign="center" o:hrstd="t" o:hr="t" fillcolor="#a0a0a0" stroked="f"/>
        </w:pict>
      </w:r>
    </w:p>
    <w:p w14:paraId="1B2BFE74" w14:textId="77777777" w:rsidR="001F609A" w:rsidRPr="001F609A" w:rsidRDefault="001F609A" w:rsidP="001F609A">
      <w:pPr>
        <w:rPr>
          <w:b/>
          <w:bCs/>
        </w:rPr>
      </w:pPr>
      <w:r w:rsidRPr="001F609A">
        <w:rPr>
          <w:b/>
          <w:bCs/>
        </w:rPr>
        <w:t>Principio di Sovrapposizione</w:t>
      </w:r>
    </w:p>
    <w:p w14:paraId="01CD6E0E" w14:textId="77777777" w:rsidR="001F609A" w:rsidRPr="001F609A" w:rsidRDefault="001F609A" w:rsidP="001F609A">
      <w:pPr>
        <w:numPr>
          <w:ilvl w:val="0"/>
          <w:numId w:val="8"/>
        </w:numPr>
      </w:pPr>
      <w:r w:rsidRPr="001F609A">
        <w:t>In presenza di più cariche, la forza totale su una carica è la somma vettoriale delle forze esercitate dalle altre cariche.</w:t>
      </w:r>
    </w:p>
    <w:p w14:paraId="4103AE42" w14:textId="77777777" w:rsidR="001F609A" w:rsidRPr="001F609A" w:rsidRDefault="001F609A" w:rsidP="001F609A">
      <w:r w:rsidRPr="001F609A">
        <w:pict w14:anchorId="188EE110">
          <v:rect id="_x0000_i1087" style="width:0;height:1.5pt" o:hralign="center" o:hrstd="t" o:hr="t" fillcolor="#a0a0a0" stroked="f"/>
        </w:pict>
      </w:r>
    </w:p>
    <w:p w14:paraId="4540E309" w14:textId="77777777" w:rsidR="001F609A" w:rsidRPr="001F609A" w:rsidRDefault="001F609A" w:rsidP="001F609A">
      <w:r w:rsidRPr="001F609A">
        <w:t xml:space="preserve">Se hai bisogno di ulteriori dettagli o approfondimenti, chiedi pure! </w:t>
      </w:r>
      <w:r w:rsidRPr="001F609A">
        <w:rPr>
          <w:rFonts w:ascii="Segoe UI Emoji" w:hAnsi="Segoe UI Emoji" w:cs="Segoe UI Emoji"/>
        </w:rPr>
        <w:t>😊</w:t>
      </w:r>
    </w:p>
    <w:p w14:paraId="70A7FA1A" w14:textId="77777777" w:rsidR="007B0589" w:rsidRDefault="007B0589"/>
    <w:sectPr w:rsidR="007B05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243B"/>
    <w:multiLevelType w:val="multilevel"/>
    <w:tmpl w:val="48F6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D3FC3"/>
    <w:multiLevelType w:val="multilevel"/>
    <w:tmpl w:val="B92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05C49"/>
    <w:multiLevelType w:val="multilevel"/>
    <w:tmpl w:val="43AA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C119E"/>
    <w:multiLevelType w:val="multilevel"/>
    <w:tmpl w:val="23D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237BF"/>
    <w:multiLevelType w:val="multilevel"/>
    <w:tmpl w:val="C0EE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E3723"/>
    <w:multiLevelType w:val="multilevel"/>
    <w:tmpl w:val="E95E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92EAF"/>
    <w:multiLevelType w:val="multilevel"/>
    <w:tmpl w:val="4D9C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A1008"/>
    <w:multiLevelType w:val="multilevel"/>
    <w:tmpl w:val="6C40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514915">
    <w:abstractNumId w:val="4"/>
  </w:num>
  <w:num w:numId="2" w16cid:durableId="1419867620">
    <w:abstractNumId w:val="5"/>
  </w:num>
  <w:num w:numId="3" w16cid:durableId="43719455">
    <w:abstractNumId w:val="7"/>
  </w:num>
  <w:num w:numId="4" w16cid:durableId="79064565">
    <w:abstractNumId w:val="1"/>
  </w:num>
  <w:num w:numId="5" w16cid:durableId="1344279980">
    <w:abstractNumId w:val="2"/>
  </w:num>
  <w:num w:numId="6" w16cid:durableId="2128545623">
    <w:abstractNumId w:val="3"/>
  </w:num>
  <w:num w:numId="7" w16cid:durableId="125590850">
    <w:abstractNumId w:val="6"/>
  </w:num>
  <w:num w:numId="8" w16cid:durableId="45556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0F"/>
    <w:rsid w:val="001F609A"/>
    <w:rsid w:val="00316E0F"/>
    <w:rsid w:val="007B0589"/>
    <w:rsid w:val="00E0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01667-2C53-4BA2-95C1-AAFBF086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16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16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6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6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6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6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6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6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6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6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16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6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6E0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6E0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6E0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6E0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6E0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6E0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6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6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16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6E0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16E0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16E0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6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6E0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16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2024-11-30T23:32:00Z</dcterms:created>
  <dcterms:modified xsi:type="dcterms:W3CDTF">2024-11-30T23:32:00Z</dcterms:modified>
</cp:coreProperties>
</file>