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D66C7" w14:textId="77777777" w:rsidR="00DC3277" w:rsidRPr="00DC3277" w:rsidRDefault="00DC3277" w:rsidP="00DC3277">
      <w:r w:rsidRPr="00DC3277">
        <w:pict w14:anchorId="5CCC6592">
          <v:rect id="_x0000_i1061" style="width:0;height:1.5pt" o:hralign="center" o:hrstd="t" o:hr="t" fillcolor="#a0a0a0" stroked="f"/>
        </w:pict>
      </w:r>
    </w:p>
    <w:p w14:paraId="41ECC72B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Sintesi Completa ed Esaustiva degli Appunti: Apprendimento Probabilistico e Non Supervisionato</w:t>
      </w:r>
    </w:p>
    <w:p w14:paraId="33A1A599" w14:textId="77777777" w:rsidR="00DC3277" w:rsidRPr="00DC3277" w:rsidRDefault="00DC3277" w:rsidP="00DC3277">
      <w:r w:rsidRPr="00DC3277">
        <w:pict w14:anchorId="28616E94">
          <v:rect id="_x0000_i1062" style="width:0;height:1.5pt" o:hralign="center" o:hrstd="t" o:hr="t" fillcolor="#a0a0a0" stroked="f"/>
        </w:pict>
      </w:r>
    </w:p>
    <w:p w14:paraId="5B5AA46A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1. Apprendimento Probabilistico</w:t>
      </w:r>
    </w:p>
    <w:p w14:paraId="3F625B70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1.1 Modelli di Apprendimento Probabilistico</w:t>
      </w:r>
    </w:p>
    <w:p w14:paraId="3B5AA4DD" w14:textId="77777777" w:rsidR="00DC3277" w:rsidRPr="00DC3277" w:rsidRDefault="00DC3277" w:rsidP="00DC3277">
      <w:pPr>
        <w:numPr>
          <w:ilvl w:val="0"/>
          <w:numId w:val="1"/>
        </w:numPr>
      </w:pPr>
      <w:r w:rsidRPr="00DC3277">
        <w:rPr>
          <w:b/>
          <w:bCs/>
        </w:rPr>
        <w:t>Modello MAP (Maximum A Posteriori):</w:t>
      </w:r>
    </w:p>
    <w:p w14:paraId="1F738F93" w14:textId="77777777" w:rsidR="00DC3277" w:rsidRPr="00DC3277" w:rsidRDefault="00DC3277" w:rsidP="00DC3277">
      <w:pPr>
        <w:numPr>
          <w:ilvl w:val="1"/>
          <w:numId w:val="1"/>
        </w:numPr>
      </w:pPr>
      <w:r w:rsidRPr="00DC3277">
        <w:t>Combina la probabilità a priori P(h)P(h) e la verosimiglianza P(D</w:t>
      </w:r>
      <w:r w:rsidRPr="00DC3277">
        <w:rPr>
          <w:rFonts w:ascii="Cambria Math" w:hAnsi="Cambria Math" w:cs="Cambria Math"/>
        </w:rPr>
        <w:t>∣</w:t>
      </w:r>
      <w:r w:rsidRPr="00DC3277">
        <w:t>h)P(D | h) per trovare l'ipotesi hh che massimizza la probabilità posteriore: hMAP=argmaxhP(h</w:t>
      </w:r>
      <w:r w:rsidRPr="00DC3277">
        <w:rPr>
          <w:rFonts w:ascii="Cambria Math" w:hAnsi="Cambria Math" w:cs="Cambria Math"/>
        </w:rPr>
        <w:t>∣</w:t>
      </w:r>
      <w:r w:rsidRPr="00DC3277">
        <w:t>D)=argmaxhP(D</w:t>
      </w:r>
      <w:r w:rsidRPr="00DC3277">
        <w:rPr>
          <w:rFonts w:ascii="Cambria Math" w:hAnsi="Cambria Math" w:cs="Cambria Math"/>
        </w:rPr>
        <w:t>∣</w:t>
      </w:r>
      <w:r w:rsidRPr="00DC3277">
        <w:t>h)</w:t>
      </w:r>
      <w:r w:rsidRPr="00DC3277">
        <w:rPr>
          <w:rFonts w:ascii="Cambria Math" w:hAnsi="Cambria Math" w:cs="Cambria Math"/>
        </w:rPr>
        <w:t>⋅</w:t>
      </w:r>
      <w:r w:rsidRPr="00DC3277">
        <w:t xml:space="preserve">P(h).h_{MAP} = \text{argmax}_h P(h | D) = \text{argmax}_h P(D | h) \cdot P(h). </w:t>
      </w:r>
    </w:p>
    <w:p w14:paraId="2F57B359" w14:textId="77777777" w:rsidR="00DC3277" w:rsidRPr="00DC3277" w:rsidRDefault="00DC3277" w:rsidP="00DC3277">
      <w:pPr>
        <w:numPr>
          <w:ilvl w:val="1"/>
          <w:numId w:val="1"/>
        </w:numPr>
      </w:pPr>
      <w:r w:rsidRPr="00DC3277">
        <w:t>Vantaggi: incorpora conoscenze pregresse tramite P(h)P(h).</w:t>
      </w:r>
    </w:p>
    <w:p w14:paraId="528838F8" w14:textId="77777777" w:rsidR="00DC3277" w:rsidRPr="00DC3277" w:rsidRDefault="00DC3277" w:rsidP="00DC3277">
      <w:pPr>
        <w:numPr>
          <w:ilvl w:val="0"/>
          <w:numId w:val="1"/>
        </w:numPr>
      </w:pPr>
      <w:r w:rsidRPr="00DC3277">
        <w:rPr>
          <w:b/>
          <w:bCs/>
        </w:rPr>
        <w:t>Modello ML (Maximum Likelihood):</w:t>
      </w:r>
    </w:p>
    <w:p w14:paraId="4EFE618D" w14:textId="77777777" w:rsidR="00DC3277" w:rsidRPr="00DC3277" w:rsidRDefault="00DC3277" w:rsidP="00DC3277">
      <w:pPr>
        <w:numPr>
          <w:ilvl w:val="1"/>
          <w:numId w:val="1"/>
        </w:numPr>
      </w:pPr>
      <w:r w:rsidRPr="00DC3277">
        <w:t>Trova l'ipotesi hh che massimizza la verosimiglianza dei dati: hML=argmaxhP(D</w:t>
      </w:r>
      <w:r w:rsidRPr="00DC3277">
        <w:rPr>
          <w:rFonts w:ascii="Cambria Math" w:hAnsi="Cambria Math" w:cs="Cambria Math"/>
        </w:rPr>
        <w:t>∣</w:t>
      </w:r>
      <w:r w:rsidRPr="00DC3277">
        <w:t xml:space="preserve">h).h_{ML} = \text{argmax}_h P(D | h). </w:t>
      </w:r>
    </w:p>
    <w:p w14:paraId="0FF147CD" w14:textId="77777777" w:rsidR="00DC3277" w:rsidRPr="00DC3277" w:rsidRDefault="00DC3277" w:rsidP="00DC3277">
      <w:pPr>
        <w:numPr>
          <w:ilvl w:val="1"/>
          <w:numId w:val="1"/>
        </w:numPr>
      </w:pPr>
      <w:r w:rsidRPr="00DC3277">
        <w:t>Non considera informazioni a priori (P(h)P(h)).</w:t>
      </w:r>
    </w:p>
    <w:p w14:paraId="365C3454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1.2 Apprendere Probabilità</w:t>
      </w:r>
    </w:p>
    <w:p w14:paraId="0A503E7B" w14:textId="77777777" w:rsidR="00DC3277" w:rsidRPr="00DC3277" w:rsidRDefault="00DC3277" w:rsidP="00DC3277">
      <w:pPr>
        <w:numPr>
          <w:ilvl w:val="0"/>
          <w:numId w:val="2"/>
        </w:numPr>
      </w:pPr>
      <w:r w:rsidRPr="00DC3277">
        <w:rPr>
          <w:b/>
          <w:bCs/>
        </w:rPr>
        <w:t>Pseudo-conteggi:</w:t>
      </w:r>
    </w:p>
    <w:p w14:paraId="43799E7E" w14:textId="77777777" w:rsidR="00DC3277" w:rsidRPr="00DC3277" w:rsidRDefault="00DC3277" w:rsidP="00DC3277">
      <w:pPr>
        <w:numPr>
          <w:ilvl w:val="1"/>
          <w:numId w:val="2"/>
        </w:numPr>
      </w:pPr>
      <w:r w:rsidRPr="00DC3277">
        <w:t>Metodo per stimare probabilità da piccoli campioni o dati incompleti.</w:t>
      </w:r>
    </w:p>
    <w:p w14:paraId="2BC22F40" w14:textId="77777777" w:rsidR="00DC3277" w:rsidRPr="00DC3277" w:rsidRDefault="00DC3277" w:rsidP="00DC3277">
      <w:pPr>
        <w:numPr>
          <w:ilvl w:val="1"/>
          <w:numId w:val="2"/>
        </w:numPr>
      </w:pPr>
      <w:r w:rsidRPr="00DC3277">
        <w:t>Usa valori iniziali "fittizi" per evitare probabilità nulle: P(X=x)=conteggio(X=x)+αN+α</w:t>
      </w:r>
      <w:r w:rsidRPr="00DC3277">
        <w:rPr>
          <w:rFonts w:ascii="Cambria Math" w:hAnsi="Cambria Math" w:cs="Cambria Math"/>
        </w:rPr>
        <w:t>⋅</w:t>
      </w:r>
      <w:r w:rsidRPr="00DC3277">
        <w:t>k,P(X=x) = \frac{\text{conteggio}(X=x) + \alpha}{N + \alpha \cdot k}, dove α\alpha è un parametro che controlla l'influenza degli pseudo-conteggi.</w:t>
      </w:r>
    </w:p>
    <w:p w14:paraId="539B7E2B" w14:textId="77777777" w:rsidR="00DC3277" w:rsidRPr="00DC3277" w:rsidRDefault="00DC3277" w:rsidP="00DC3277">
      <w:pPr>
        <w:numPr>
          <w:ilvl w:val="0"/>
          <w:numId w:val="2"/>
        </w:numPr>
      </w:pPr>
      <w:r w:rsidRPr="00DC3277">
        <w:rPr>
          <w:b/>
          <w:bCs/>
        </w:rPr>
        <w:t>Opinione degli Esperti:</w:t>
      </w:r>
    </w:p>
    <w:p w14:paraId="0F44223F" w14:textId="77777777" w:rsidR="00DC3277" w:rsidRPr="00DC3277" w:rsidRDefault="00DC3277" w:rsidP="00DC3277">
      <w:pPr>
        <w:numPr>
          <w:ilvl w:val="1"/>
          <w:numId w:val="2"/>
        </w:numPr>
      </w:pPr>
      <w:r w:rsidRPr="00DC3277">
        <w:t>Combina conoscenze empiriche e probabilistiche con giudizi esperti.</w:t>
      </w:r>
    </w:p>
    <w:p w14:paraId="43E29092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1.3 Classificatori Probabilistici</w:t>
      </w:r>
    </w:p>
    <w:p w14:paraId="65D10807" w14:textId="77777777" w:rsidR="00DC3277" w:rsidRPr="00DC3277" w:rsidRDefault="00DC3277" w:rsidP="00DC3277">
      <w:pPr>
        <w:numPr>
          <w:ilvl w:val="0"/>
          <w:numId w:val="3"/>
        </w:numPr>
      </w:pPr>
      <w:r w:rsidRPr="00DC3277">
        <w:rPr>
          <w:b/>
          <w:bCs/>
        </w:rPr>
        <w:t>Naive Bayes:</w:t>
      </w:r>
    </w:p>
    <w:p w14:paraId="1F2DF054" w14:textId="77777777" w:rsidR="00DC3277" w:rsidRPr="00DC3277" w:rsidRDefault="00DC3277" w:rsidP="00DC3277">
      <w:pPr>
        <w:numPr>
          <w:ilvl w:val="1"/>
          <w:numId w:val="3"/>
        </w:numPr>
      </w:pPr>
      <w:r w:rsidRPr="00DC3277">
        <w:t>Assume che le feature X1,X2,…,XnX_1, X_2, \ldots, X_n siano condizionatamente indipendenti dato la classe YY.</w:t>
      </w:r>
    </w:p>
    <w:p w14:paraId="40697CB0" w14:textId="77777777" w:rsidR="00DC3277" w:rsidRPr="00DC3277" w:rsidRDefault="00DC3277" w:rsidP="00DC3277">
      <w:pPr>
        <w:numPr>
          <w:ilvl w:val="1"/>
          <w:numId w:val="3"/>
        </w:numPr>
      </w:pPr>
      <w:r w:rsidRPr="00DC3277">
        <w:t>Classifica un'istanza calcolando: P(Y</w:t>
      </w:r>
      <w:r w:rsidRPr="00DC3277">
        <w:rPr>
          <w:rFonts w:ascii="Cambria Math" w:hAnsi="Cambria Math" w:cs="Cambria Math"/>
        </w:rPr>
        <w:t>∣</w:t>
      </w:r>
      <w:r w:rsidRPr="00DC3277">
        <w:t>X1,X2,</w:t>
      </w:r>
      <w:r w:rsidRPr="00DC3277">
        <w:rPr>
          <w:rFonts w:ascii="Aptos" w:hAnsi="Aptos" w:cs="Aptos"/>
        </w:rPr>
        <w:t>…</w:t>
      </w:r>
      <w:r w:rsidRPr="00DC3277">
        <w:t>,Xn)</w:t>
      </w:r>
      <w:r w:rsidRPr="00DC3277">
        <w:rPr>
          <w:rFonts w:ascii="Cambria Math" w:hAnsi="Cambria Math" w:cs="Cambria Math"/>
        </w:rPr>
        <w:t>∝</w:t>
      </w:r>
      <w:r w:rsidRPr="00DC3277">
        <w:t>P(Y)</w:t>
      </w:r>
      <w:r w:rsidRPr="00DC3277">
        <w:rPr>
          <w:rFonts w:ascii="Cambria Math" w:hAnsi="Cambria Math" w:cs="Cambria Math"/>
        </w:rPr>
        <w:t>⋅</w:t>
      </w:r>
      <w:r w:rsidRPr="00DC3277">
        <w:rPr>
          <w:rFonts w:ascii="Aptos" w:hAnsi="Aptos" w:cs="Aptos"/>
        </w:rPr>
        <w:t>∏</w:t>
      </w:r>
      <w:r w:rsidRPr="00DC3277">
        <w:t>i=1nP(Xi</w:t>
      </w:r>
      <w:r w:rsidRPr="00DC3277">
        <w:rPr>
          <w:rFonts w:ascii="Cambria Math" w:hAnsi="Cambria Math" w:cs="Cambria Math"/>
        </w:rPr>
        <w:t>∣</w:t>
      </w:r>
      <w:r w:rsidRPr="00DC3277">
        <w:t xml:space="preserve">Y).P(Y | X_1, X_2, \ldots, X_n) \propto P(Y) \cdot \prod_{i=1}^n P(X_i | Y). </w:t>
      </w:r>
    </w:p>
    <w:p w14:paraId="29E1524B" w14:textId="77777777" w:rsidR="00DC3277" w:rsidRPr="00DC3277" w:rsidRDefault="00DC3277" w:rsidP="00DC3277">
      <w:pPr>
        <w:numPr>
          <w:ilvl w:val="0"/>
          <w:numId w:val="3"/>
        </w:numPr>
      </w:pPr>
      <w:r w:rsidRPr="00DC3277">
        <w:rPr>
          <w:b/>
          <w:bCs/>
        </w:rPr>
        <w:t>Apprendimento di Classificatori Bayesiani:</w:t>
      </w:r>
    </w:p>
    <w:p w14:paraId="441EBF5E" w14:textId="77777777" w:rsidR="00DC3277" w:rsidRPr="00DC3277" w:rsidRDefault="00DC3277" w:rsidP="00DC3277">
      <w:pPr>
        <w:numPr>
          <w:ilvl w:val="1"/>
          <w:numId w:val="3"/>
        </w:numPr>
      </w:pPr>
      <w:r w:rsidRPr="00DC3277">
        <w:lastRenderedPageBreak/>
        <w:t>Si estende Naive Bayes incorporando dipendenze tra le feature.</w:t>
      </w:r>
    </w:p>
    <w:p w14:paraId="6AA054DC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1.4 Apprendimento MAP di Alberi di Decisione</w:t>
      </w:r>
    </w:p>
    <w:p w14:paraId="23E4625A" w14:textId="77777777" w:rsidR="00DC3277" w:rsidRPr="00DC3277" w:rsidRDefault="00DC3277" w:rsidP="00DC3277">
      <w:pPr>
        <w:numPr>
          <w:ilvl w:val="0"/>
          <w:numId w:val="4"/>
        </w:numPr>
      </w:pPr>
      <w:r w:rsidRPr="00DC3277">
        <w:t>Combina alberi di decisione con probabilità a priori.</w:t>
      </w:r>
    </w:p>
    <w:p w14:paraId="0B9DD5CA" w14:textId="77777777" w:rsidR="00DC3277" w:rsidRPr="00DC3277" w:rsidRDefault="00DC3277" w:rsidP="00DC3277">
      <w:pPr>
        <w:numPr>
          <w:ilvl w:val="0"/>
          <w:numId w:val="4"/>
        </w:numPr>
      </w:pPr>
      <w:r w:rsidRPr="00DC3277">
        <w:t>Minimizza la lunghezza delle descrizioni dei dati osservati e del modello (principio MDL - Minimum Description Length).</w:t>
      </w:r>
    </w:p>
    <w:p w14:paraId="411F579C" w14:textId="77777777" w:rsidR="00DC3277" w:rsidRPr="00DC3277" w:rsidRDefault="00DC3277" w:rsidP="00DC3277">
      <w:r w:rsidRPr="00DC3277">
        <w:pict w14:anchorId="3CDBE3C1">
          <v:rect id="_x0000_i1063" style="width:0;height:1.5pt" o:hralign="center" o:hrstd="t" o:hr="t" fillcolor="#a0a0a0" stroked="f"/>
        </w:pict>
      </w:r>
    </w:p>
    <w:p w14:paraId="6A70E279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2. Apprendimento Non Supervisionato</w:t>
      </w:r>
    </w:p>
    <w:p w14:paraId="07AD1DE4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2.1 k-Means</w:t>
      </w:r>
    </w:p>
    <w:p w14:paraId="176076D1" w14:textId="77777777" w:rsidR="00DC3277" w:rsidRPr="00DC3277" w:rsidRDefault="00DC3277" w:rsidP="00DC3277">
      <w:pPr>
        <w:numPr>
          <w:ilvl w:val="0"/>
          <w:numId w:val="5"/>
        </w:numPr>
      </w:pPr>
      <w:r w:rsidRPr="00DC3277">
        <w:rPr>
          <w:b/>
          <w:bCs/>
        </w:rPr>
        <w:t>Definizione:</w:t>
      </w:r>
    </w:p>
    <w:p w14:paraId="6ABAF23C" w14:textId="77777777" w:rsidR="00DC3277" w:rsidRPr="00DC3277" w:rsidRDefault="00DC3277" w:rsidP="00DC3277">
      <w:pPr>
        <w:numPr>
          <w:ilvl w:val="1"/>
          <w:numId w:val="5"/>
        </w:numPr>
      </w:pPr>
      <w:r w:rsidRPr="00DC3277">
        <w:t>Algoritmo iterativo che partiziona i dati in kk cluster, minimizzando la distanza intra-cluster.</w:t>
      </w:r>
    </w:p>
    <w:p w14:paraId="20EBDE7C" w14:textId="77777777" w:rsidR="00DC3277" w:rsidRPr="00DC3277" w:rsidRDefault="00DC3277" w:rsidP="00DC3277">
      <w:pPr>
        <w:numPr>
          <w:ilvl w:val="1"/>
          <w:numId w:val="5"/>
        </w:numPr>
      </w:pPr>
      <w:r w:rsidRPr="00DC3277">
        <w:t xml:space="preserve">Passaggi: </w:t>
      </w:r>
    </w:p>
    <w:p w14:paraId="13C30A19" w14:textId="77777777" w:rsidR="00DC3277" w:rsidRPr="00DC3277" w:rsidRDefault="00DC3277" w:rsidP="00DC3277">
      <w:pPr>
        <w:numPr>
          <w:ilvl w:val="2"/>
          <w:numId w:val="5"/>
        </w:numPr>
      </w:pPr>
      <w:r w:rsidRPr="00DC3277">
        <w:t>Assegna ogni punto al centroide più vicino.</w:t>
      </w:r>
    </w:p>
    <w:p w14:paraId="3C672CC3" w14:textId="77777777" w:rsidR="00DC3277" w:rsidRPr="00DC3277" w:rsidRDefault="00DC3277" w:rsidP="00DC3277">
      <w:pPr>
        <w:numPr>
          <w:ilvl w:val="2"/>
          <w:numId w:val="5"/>
        </w:numPr>
      </w:pPr>
      <w:r w:rsidRPr="00DC3277">
        <w:t>Calcola nuovi centroidi come media dei punti assegnati.</w:t>
      </w:r>
    </w:p>
    <w:p w14:paraId="5D2CF9D9" w14:textId="77777777" w:rsidR="00DC3277" w:rsidRPr="00DC3277" w:rsidRDefault="00DC3277" w:rsidP="00DC3277">
      <w:pPr>
        <w:numPr>
          <w:ilvl w:val="0"/>
          <w:numId w:val="5"/>
        </w:numPr>
      </w:pPr>
      <w:r w:rsidRPr="00DC3277">
        <w:rPr>
          <w:b/>
          <w:bCs/>
        </w:rPr>
        <w:t>Applicazioni:</w:t>
      </w:r>
    </w:p>
    <w:p w14:paraId="2179DED6" w14:textId="77777777" w:rsidR="00DC3277" w:rsidRPr="00DC3277" w:rsidRDefault="00DC3277" w:rsidP="00DC3277">
      <w:pPr>
        <w:numPr>
          <w:ilvl w:val="1"/>
          <w:numId w:val="5"/>
        </w:numPr>
      </w:pPr>
      <w:r w:rsidRPr="00DC3277">
        <w:t>Segmentazione dei dati, compressione, clustering.</w:t>
      </w:r>
    </w:p>
    <w:p w14:paraId="5B668BE3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2.2 Expectation-Maximization (EM) e Soft Clustering</w:t>
      </w:r>
    </w:p>
    <w:p w14:paraId="08115CA2" w14:textId="77777777" w:rsidR="00DC3277" w:rsidRPr="00DC3277" w:rsidRDefault="00DC3277" w:rsidP="00DC3277">
      <w:pPr>
        <w:numPr>
          <w:ilvl w:val="0"/>
          <w:numId w:val="6"/>
        </w:numPr>
      </w:pPr>
      <w:r w:rsidRPr="00DC3277">
        <w:rPr>
          <w:b/>
          <w:bCs/>
        </w:rPr>
        <w:t>EM:</w:t>
      </w:r>
      <w:r w:rsidRPr="00DC3277">
        <w:t xml:space="preserve"> </w:t>
      </w:r>
    </w:p>
    <w:p w14:paraId="1D1B6C2D" w14:textId="77777777" w:rsidR="00DC3277" w:rsidRPr="00DC3277" w:rsidRDefault="00DC3277" w:rsidP="00DC3277">
      <w:pPr>
        <w:numPr>
          <w:ilvl w:val="1"/>
          <w:numId w:val="6"/>
        </w:numPr>
      </w:pPr>
      <w:r w:rsidRPr="00DC3277">
        <w:t>Algoritmo per massimizzare la verosimiglianza in presenza di dati incompleti o incerti.</w:t>
      </w:r>
    </w:p>
    <w:p w14:paraId="4011AC1A" w14:textId="77777777" w:rsidR="00DC3277" w:rsidRPr="00DC3277" w:rsidRDefault="00DC3277" w:rsidP="00DC3277">
      <w:pPr>
        <w:numPr>
          <w:ilvl w:val="1"/>
          <w:numId w:val="6"/>
        </w:numPr>
      </w:pPr>
      <w:r w:rsidRPr="00DC3277">
        <w:t xml:space="preserve">Due fasi: </w:t>
      </w:r>
    </w:p>
    <w:p w14:paraId="01042C4E" w14:textId="77777777" w:rsidR="00DC3277" w:rsidRPr="00DC3277" w:rsidRDefault="00DC3277" w:rsidP="00DC3277">
      <w:pPr>
        <w:numPr>
          <w:ilvl w:val="2"/>
          <w:numId w:val="6"/>
        </w:numPr>
      </w:pPr>
      <w:r w:rsidRPr="00DC3277">
        <w:rPr>
          <w:b/>
          <w:bCs/>
        </w:rPr>
        <w:t>Expectation (E-step):</w:t>
      </w:r>
      <w:r w:rsidRPr="00DC3277">
        <w:t xml:space="preserve"> calcola le probabilità attese per ogni assegnazione.</w:t>
      </w:r>
    </w:p>
    <w:p w14:paraId="18244B0F" w14:textId="77777777" w:rsidR="00DC3277" w:rsidRPr="00DC3277" w:rsidRDefault="00DC3277" w:rsidP="00DC3277">
      <w:pPr>
        <w:numPr>
          <w:ilvl w:val="2"/>
          <w:numId w:val="6"/>
        </w:numPr>
      </w:pPr>
      <w:r w:rsidRPr="00DC3277">
        <w:rPr>
          <w:b/>
          <w:bCs/>
        </w:rPr>
        <w:t>Maximization (M-step):</w:t>
      </w:r>
      <w:r w:rsidRPr="00DC3277">
        <w:t xml:space="preserve"> aggiorna i parametri massimizzando la probabilità.</w:t>
      </w:r>
    </w:p>
    <w:p w14:paraId="4360440F" w14:textId="77777777" w:rsidR="00DC3277" w:rsidRPr="00DC3277" w:rsidRDefault="00DC3277" w:rsidP="00DC3277">
      <w:pPr>
        <w:numPr>
          <w:ilvl w:val="0"/>
          <w:numId w:val="6"/>
        </w:numPr>
      </w:pPr>
      <w:r w:rsidRPr="00DC3277">
        <w:rPr>
          <w:b/>
          <w:bCs/>
        </w:rPr>
        <w:t>Soft Clustering:</w:t>
      </w:r>
      <w:r w:rsidRPr="00DC3277">
        <w:t xml:space="preserve"> </w:t>
      </w:r>
    </w:p>
    <w:p w14:paraId="5F1FCEF9" w14:textId="77777777" w:rsidR="00DC3277" w:rsidRPr="00DC3277" w:rsidRDefault="00DC3277" w:rsidP="00DC3277">
      <w:pPr>
        <w:numPr>
          <w:ilvl w:val="1"/>
          <w:numId w:val="6"/>
        </w:numPr>
      </w:pPr>
      <w:r w:rsidRPr="00DC3277">
        <w:t>Ogni punto appartiene a più cluster con probabilità associate, anziché assegnazioni rigide.</w:t>
      </w:r>
    </w:p>
    <w:p w14:paraId="62540E9B" w14:textId="77777777" w:rsidR="00DC3277" w:rsidRPr="00DC3277" w:rsidRDefault="00DC3277" w:rsidP="00DC3277">
      <w:r w:rsidRPr="00DC3277">
        <w:pict w14:anchorId="5ABD4199">
          <v:rect id="_x0000_i1064" style="width:0;height:1.5pt" o:hralign="center" o:hrstd="t" o:hr="t" fillcolor="#a0a0a0" stroked="f"/>
        </w:pict>
      </w:r>
    </w:p>
    <w:p w14:paraId="4DC13C94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3. Apprendimento di Belief Network</w:t>
      </w:r>
    </w:p>
    <w:p w14:paraId="093DE5AB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lastRenderedPageBreak/>
        <w:t>3.1 Imparare le Probabilità</w:t>
      </w:r>
    </w:p>
    <w:p w14:paraId="26A073D1" w14:textId="77777777" w:rsidR="00DC3277" w:rsidRPr="00DC3277" w:rsidRDefault="00DC3277" w:rsidP="00DC3277">
      <w:pPr>
        <w:numPr>
          <w:ilvl w:val="0"/>
          <w:numId w:val="7"/>
        </w:numPr>
      </w:pPr>
      <w:r w:rsidRPr="00DC3277">
        <w:t>Utilizza dati osservati per stimare le probabilità condizionali tra variabili.</w:t>
      </w:r>
    </w:p>
    <w:p w14:paraId="7487D038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3.2 Variabili Latenti e Dati Mancanti</w:t>
      </w:r>
    </w:p>
    <w:p w14:paraId="194BF67F" w14:textId="77777777" w:rsidR="00DC3277" w:rsidRPr="00DC3277" w:rsidRDefault="00DC3277" w:rsidP="00DC3277">
      <w:pPr>
        <w:numPr>
          <w:ilvl w:val="0"/>
          <w:numId w:val="8"/>
        </w:numPr>
      </w:pPr>
      <w:r w:rsidRPr="00DC3277">
        <w:rPr>
          <w:b/>
          <w:bCs/>
        </w:rPr>
        <w:t>Variabili Latenti:</w:t>
      </w:r>
      <w:r w:rsidRPr="00DC3277">
        <w:t xml:space="preserve"> </w:t>
      </w:r>
    </w:p>
    <w:p w14:paraId="123C2D3F" w14:textId="77777777" w:rsidR="00DC3277" w:rsidRPr="00DC3277" w:rsidRDefault="00DC3277" w:rsidP="00DC3277">
      <w:pPr>
        <w:numPr>
          <w:ilvl w:val="1"/>
          <w:numId w:val="8"/>
        </w:numPr>
      </w:pPr>
      <w:r w:rsidRPr="00DC3277">
        <w:t>Variabili non osservate direttamente, ma che influenzano il modello.</w:t>
      </w:r>
    </w:p>
    <w:p w14:paraId="29A08BD3" w14:textId="77777777" w:rsidR="00DC3277" w:rsidRPr="00DC3277" w:rsidRDefault="00DC3277" w:rsidP="00DC3277">
      <w:pPr>
        <w:numPr>
          <w:ilvl w:val="0"/>
          <w:numId w:val="8"/>
        </w:numPr>
      </w:pPr>
      <w:r w:rsidRPr="00DC3277">
        <w:rPr>
          <w:b/>
          <w:bCs/>
        </w:rPr>
        <w:t>Dati Mancanti:</w:t>
      </w:r>
      <w:r w:rsidRPr="00DC3277">
        <w:t xml:space="preserve"> </w:t>
      </w:r>
    </w:p>
    <w:p w14:paraId="0F20F180" w14:textId="77777777" w:rsidR="00DC3277" w:rsidRPr="00DC3277" w:rsidRDefault="00DC3277" w:rsidP="00DC3277">
      <w:pPr>
        <w:numPr>
          <w:ilvl w:val="1"/>
          <w:numId w:val="8"/>
        </w:numPr>
      </w:pPr>
      <w:r w:rsidRPr="00DC3277">
        <w:t>EM è spesso utilizzato per stimare i valori mancanti.</w:t>
      </w:r>
    </w:p>
    <w:p w14:paraId="7DDD78CA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3.3 Apprendimento della Struttura</w:t>
      </w:r>
    </w:p>
    <w:p w14:paraId="346FCD8D" w14:textId="77777777" w:rsidR="00DC3277" w:rsidRPr="00DC3277" w:rsidRDefault="00DC3277" w:rsidP="00DC3277">
      <w:pPr>
        <w:numPr>
          <w:ilvl w:val="0"/>
          <w:numId w:val="9"/>
        </w:numPr>
      </w:pPr>
      <w:r w:rsidRPr="00DC3277">
        <w:rPr>
          <w:b/>
          <w:bCs/>
        </w:rPr>
        <w:t>Metodo Search &amp; Score:</w:t>
      </w:r>
      <w:r w:rsidRPr="00DC3277">
        <w:t xml:space="preserve"> </w:t>
      </w:r>
    </w:p>
    <w:p w14:paraId="402D70EA" w14:textId="77777777" w:rsidR="00DC3277" w:rsidRPr="00DC3277" w:rsidRDefault="00DC3277" w:rsidP="00DC3277">
      <w:pPr>
        <w:numPr>
          <w:ilvl w:val="1"/>
          <w:numId w:val="9"/>
        </w:numPr>
      </w:pPr>
      <w:r w:rsidRPr="00DC3277">
        <w:t>Esplora lo spazio delle possibili reti usando un criterio di punteggio (es., MDL, verosimiglianza).</w:t>
      </w:r>
    </w:p>
    <w:p w14:paraId="2A51A0EB" w14:textId="77777777" w:rsidR="00DC3277" w:rsidRPr="00DC3277" w:rsidRDefault="00DC3277" w:rsidP="00DC3277">
      <w:pPr>
        <w:numPr>
          <w:ilvl w:val="0"/>
          <w:numId w:val="9"/>
        </w:numPr>
      </w:pPr>
      <w:r w:rsidRPr="00DC3277">
        <w:rPr>
          <w:b/>
          <w:bCs/>
        </w:rPr>
        <w:t>Caso Generale:</w:t>
      </w:r>
      <w:r w:rsidRPr="00DC3277">
        <w:t xml:space="preserve"> </w:t>
      </w:r>
    </w:p>
    <w:p w14:paraId="18971E08" w14:textId="77777777" w:rsidR="00DC3277" w:rsidRPr="00DC3277" w:rsidRDefault="00DC3277" w:rsidP="00DC3277">
      <w:pPr>
        <w:numPr>
          <w:ilvl w:val="1"/>
          <w:numId w:val="9"/>
        </w:numPr>
      </w:pPr>
      <w:r w:rsidRPr="00DC3277">
        <w:t>Combina vincoli esperti e dati osservati per ottimizzare la struttura.</w:t>
      </w:r>
    </w:p>
    <w:p w14:paraId="7867D765" w14:textId="77777777" w:rsidR="00DC3277" w:rsidRPr="00DC3277" w:rsidRDefault="00DC3277" w:rsidP="00DC3277">
      <w:r w:rsidRPr="00DC3277">
        <w:pict w14:anchorId="298A664C">
          <v:rect id="_x0000_i1065" style="width:0;height:1.5pt" o:hralign="center" o:hrstd="t" o:hr="t" fillcolor="#a0a0a0" stroked="f"/>
        </w:pict>
      </w:r>
    </w:p>
    <w:p w14:paraId="42BF2A43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4. Apprendimento Bayesiano</w:t>
      </w:r>
    </w:p>
    <w:p w14:paraId="3AC52DD2" w14:textId="77777777" w:rsidR="00DC3277" w:rsidRPr="00DC3277" w:rsidRDefault="00DC3277" w:rsidP="00DC3277">
      <w:pPr>
        <w:numPr>
          <w:ilvl w:val="0"/>
          <w:numId w:val="10"/>
        </w:numPr>
      </w:pPr>
      <w:r w:rsidRPr="00DC3277">
        <w:t>Combina in modo formale conoscenze pregresse e dati osservati.</w:t>
      </w:r>
    </w:p>
    <w:p w14:paraId="397BB731" w14:textId="77777777" w:rsidR="00DC3277" w:rsidRPr="00DC3277" w:rsidRDefault="00DC3277" w:rsidP="00DC3277">
      <w:pPr>
        <w:numPr>
          <w:ilvl w:val="0"/>
          <w:numId w:val="10"/>
        </w:numPr>
      </w:pPr>
      <w:r w:rsidRPr="00DC3277">
        <w:t>Aggiorna costantemente la distribuzione delle ipotesi usando il Teorema di Bayes: P(h</w:t>
      </w:r>
      <w:r w:rsidRPr="00DC3277">
        <w:rPr>
          <w:rFonts w:ascii="Cambria Math" w:hAnsi="Cambria Math" w:cs="Cambria Math"/>
        </w:rPr>
        <w:t>∣</w:t>
      </w:r>
      <w:r w:rsidRPr="00DC3277">
        <w:t>D)=P(D</w:t>
      </w:r>
      <w:r w:rsidRPr="00DC3277">
        <w:rPr>
          <w:rFonts w:ascii="Cambria Math" w:hAnsi="Cambria Math" w:cs="Cambria Math"/>
        </w:rPr>
        <w:t>∣</w:t>
      </w:r>
      <w:r w:rsidRPr="00DC3277">
        <w:t>h)</w:t>
      </w:r>
      <w:r w:rsidRPr="00DC3277">
        <w:rPr>
          <w:rFonts w:ascii="Cambria Math" w:hAnsi="Cambria Math" w:cs="Cambria Math"/>
        </w:rPr>
        <w:t>⋅</w:t>
      </w:r>
      <w:r w:rsidRPr="00DC3277">
        <w:t xml:space="preserve">P(h)P(D).P(h | D) = \frac{P(D | h) \cdot P(h)}{P(D)}. </w:t>
      </w:r>
    </w:p>
    <w:p w14:paraId="5A2FADD6" w14:textId="77777777" w:rsidR="00DC3277" w:rsidRPr="00DC3277" w:rsidRDefault="00DC3277" w:rsidP="00DC3277">
      <w:r w:rsidRPr="00DC3277">
        <w:pict w14:anchorId="3D8331AC">
          <v:rect id="_x0000_i1066" style="width:0;height:1.5pt" o:hralign="center" o:hrstd="t" o:hr="t" fillcolor="#a0a0a0" stroked="f"/>
        </w:pict>
      </w:r>
    </w:p>
    <w:p w14:paraId="722CDF2E" w14:textId="77777777" w:rsidR="00DC3277" w:rsidRPr="00DC3277" w:rsidRDefault="00DC3277" w:rsidP="00DC3277">
      <w:pPr>
        <w:rPr>
          <w:b/>
          <w:bCs/>
        </w:rPr>
      </w:pPr>
      <w:r w:rsidRPr="00DC3277">
        <w:rPr>
          <w:b/>
          <w:bCs/>
        </w:rPr>
        <w:t>Conclusioni</w:t>
      </w:r>
    </w:p>
    <w:p w14:paraId="3E7ACBE4" w14:textId="77777777" w:rsidR="00DC3277" w:rsidRPr="00DC3277" w:rsidRDefault="00DC3277" w:rsidP="00DC3277">
      <w:r w:rsidRPr="00DC3277">
        <w:t>Questi appunti forniscono una panoramica strutturata dei metodi di apprendimento probabilistico e non supervisionato. Si enfatizzano tecniche come Naive Bayes, EM, e il clustering kk-means, oltre alla costruzione e all'apprendimento delle Belief Network, evidenziando l'integrazione tra teoria e applicazioni pratiche.</w:t>
      </w:r>
    </w:p>
    <w:p w14:paraId="5B7F54B7" w14:textId="77777777" w:rsidR="00720FED" w:rsidRDefault="00720FED"/>
    <w:sectPr w:rsidR="00720F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51488"/>
    <w:multiLevelType w:val="multilevel"/>
    <w:tmpl w:val="C5C8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B50FE"/>
    <w:multiLevelType w:val="multilevel"/>
    <w:tmpl w:val="DA88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30FB7"/>
    <w:multiLevelType w:val="multilevel"/>
    <w:tmpl w:val="3046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E2C1E"/>
    <w:multiLevelType w:val="multilevel"/>
    <w:tmpl w:val="6E7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F2C63"/>
    <w:multiLevelType w:val="multilevel"/>
    <w:tmpl w:val="3170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239AA"/>
    <w:multiLevelType w:val="multilevel"/>
    <w:tmpl w:val="C2AE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F6730"/>
    <w:multiLevelType w:val="multilevel"/>
    <w:tmpl w:val="B442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245C94"/>
    <w:multiLevelType w:val="multilevel"/>
    <w:tmpl w:val="A1BC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50AAC"/>
    <w:multiLevelType w:val="multilevel"/>
    <w:tmpl w:val="4578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245D9"/>
    <w:multiLevelType w:val="multilevel"/>
    <w:tmpl w:val="A324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126064">
    <w:abstractNumId w:val="7"/>
  </w:num>
  <w:num w:numId="2" w16cid:durableId="1079132666">
    <w:abstractNumId w:val="3"/>
  </w:num>
  <w:num w:numId="3" w16cid:durableId="265507340">
    <w:abstractNumId w:val="5"/>
  </w:num>
  <w:num w:numId="4" w16cid:durableId="490684928">
    <w:abstractNumId w:val="9"/>
  </w:num>
  <w:num w:numId="5" w16cid:durableId="1448547491">
    <w:abstractNumId w:val="2"/>
  </w:num>
  <w:num w:numId="6" w16cid:durableId="1878853750">
    <w:abstractNumId w:val="8"/>
  </w:num>
  <w:num w:numId="7" w16cid:durableId="1304581643">
    <w:abstractNumId w:val="4"/>
  </w:num>
  <w:num w:numId="8" w16cid:durableId="1711148978">
    <w:abstractNumId w:val="0"/>
  </w:num>
  <w:num w:numId="9" w16cid:durableId="1994872191">
    <w:abstractNumId w:val="6"/>
  </w:num>
  <w:num w:numId="10" w16cid:durableId="50575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7"/>
    <w:rsid w:val="00720FED"/>
    <w:rsid w:val="00DC3277"/>
    <w:rsid w:val="00E17817"/>
    <w:rsid w:val="00F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635A"/>
  <w15:chartTrackingRefBased/>
  <w15:docId w15:val="{3E7B6292-0C6A-4F1E-82BE-72E8FF0F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78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78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78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78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78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78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78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78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78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78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7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2024-12-07T14:36:00Z</dcterms:created>
  <dcterms:modified xsi:type="dcterms:W3CDTF">2024-12-07T14:36:00Z</dcterms:modified>
</cp:coreProperties>
</file>