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 Dettagliato della Lezione con Esempi Pratici</w:t>
      </w:r>
    </w:p>
    <w:p>
      <w:r>
        <w:t>Questo documento riassume in modo dettagliato, completo e con esempi pratici i concetti trattati durante la lezione di oggi. Ogni sezione è sviluppata per fornire un'ampia comprensione dei concetti, con spiegazioni intuitive, tecniche e applicazioni pratiche.</w:t>
      </w:r>
    </w:p>
    <w:p>
      <w:pPr>
        <w:pStyle w:val="Heading2"/>
      </w:pPr>
      <w:r>
        <w:t>1. Funzione Lineare Compressa</w:t>
      </w:r>
    </w:p>
    <w:p>
      <w:r>
        <w:t>La funzione lineare compressa è una combinazione di due passaggi: calcolo di un punteggio grezzo tramite una funzione lineare e compressione del punteggio in un intervallo interpretabile, solitamente tra 0 e 1, usando funzioni di attivazione come sigmoid o softmax.</w:t>
      </w:r>
    </w:p>
    <w:p>
      <w:pPr>
        <w:pStyle w:val="Heading3"/>
      </w:pPr>
      <w:r>
        <w:t>Esempio Pratico</w:t>
      </w:r>
    </w:p>
    <w:p>
      <w:r>
        <w:t>Supponiamo di voler prevedere se un'email è spam o non spam in base a:</w:t>
        <w:br/>
        <w:t>- Numero di parole (x1 = 50).</w:t>
        <w:br/>
        <w:t>- Numero di link (x2 = 3).</w:t>
        <w:br/>
        <w:t>- Presenza della parola 'gratis' (x3 = 1).</w:t>
        <w:br/>
        <w:t>Con i pesi w1 = 0.1, w2 = 1.2, w3 = 2.0, e bias b = -4, il punteggio grezzo è:</w:t>
        <w:br/>
        <w:t>z = (0.1 * 50) + (1.2 * 3) + (2.0 * 1) - 4 = 6.6</w:t>
        <w:br/>
        <w:t>Applichiamo la funzione sigmoid per calcolare la probabilità:</w:t>
        <w:br/>
        <w:t>P(Spam) = 1 / (1 + e^(-6.6)) ≈ 0.9986</w:t>
        <w:br/>
        <w:t>La probabilità è del 99.86%, quindi l'email è classificata come spam.</w:t>
      </w:r>
    </w:p>
    <w:p>
      <w:pPr>
        <w:pStyle w:val="Heading2"/>
      </w:pPr>
      <w:r>
        <w:t>2. Regressione Logistica</w:t>
      </w:r>
    </w:p>
    <w:p>
      <w:r>
        <w:t>La regressione logistica è un algoritmo di classificazione binaria che utilizza una funzione lineare e la funzione sigmoid per trasformare un punteggio grezzo in una probabilità. Se la probabilità supera una soglia (tipicamente 0.5), assegna l'input alla classe positiva.</w:t>
      </w:r>
    </w:p>
    <w:p>
      <w:pPr>
        <w:pStyle w:val="Heading3"/>
      </w:pPr>
      <w:r>
        <w:t>Esempio Pratico</w:t>
      </w:r>
    </w:p>
    <w:p>
      <w:r>
        <w:t>Consideriamo un modello per prevedere se un cliente acquisterà un prodotto. Le caratteristiche sono:</w:t>
        <w:br/>
        <w:t>- Età (x1 = 30).</w:t>
        <w:br/>
        <w:t>- Reddito annuo in migliaia (x2 = 50).</w:t>
        <w:br/>
        <w:t>Con pesi w1 = 0.8, w2 = 1.5, bias b = -60, il punteggio grezzo è:</w:t>
        <w:br/>
        <w:t>z = (0.8 * 30) + (1.5 * 50) - 60 = 75.</w:t>
        <w:br/>
        <w:t>La probabilità è calcolata con la sigmoid:</w:t>
        <w:br/>
        <w:t>P(Acquisto) = 1 / (1 + e^(-75)) ≈ 1.</w:t>
        <w:br/>
        <w:t>Quindi il cliente è classificato come molto probabile acquirente.</w:t>
      </w:r>
    </w:p>
    <w:p>
      <w:pPr>
        <w:pStyle w:val="Heading2"/>
      </w:pPr>
      <w:r>
        <w:t>3. Discesa del Gradiente</w:t>
      </w:r>
    </w:p>
    <w:p>
      <w:r>
        <w:t>La discesa del gradiente è un algoritmo utilizzato per ottimizzare una funzione obiettivo (ad esempio, l'errore del modello). Calcola il gradiente della funzione rispetto ai parametri del modello e aggiorna i parametri muovendosi nella direzione opposta al gradiente.</w:t>
      </w:r>
    </w:p>
    <w:p>
      <w:pPr>
        <w:pStyle w:val="Heading3"/>
      </w:pPr>
      <w:r>
        <w:t>Esempio Pratico</w:t>
      </w:r>
    </w:p>
    <w:p>
      <w:r>
        <w:t>Supponiamo di avere una funzione obiettivo J(w) = (w - 2)^2. Il gradiente è ∇J(w) = 2(w - 2). Iniziamo con w = 0 e un tasso di apprendimento η = 0.1.</w:t>
        <w:br/>
        <w:t>- Iterazione 1: w = w - η * ∇J(w) = 0 - 0.1 * 2(0 - 2) = 0.4.</w:t>
        <w:br/>
        <w:t>- Iterazione 2: w = 0.4 - 0.1 * 2(0.4 - 2) = 0.72.</w:t>
        <w:br/>
        <w:t>Ripetendo questo processo, w converge a 2, che è il minimo della funzione.</w:t>
      </w:r>
    </w:p>
    <w:p>
      <w:pPr>
        <w:pStyle w:val="Heading2"/>
      </w:pPr>
      <w:r>
        <w:t>4. Discesa del Gradiente Stocastica (SGD)</w:t>
      </w:r>
    </w:p>
    <w:p>
      <w:r>
        <w:t>La discesa del gradiente stocastica aggiorna i parametri del modello utilizzando un solo esempio alla volta, rendendo l'algoritmo più veloce ma meno stabile rispetto alla discesa del gradiente standard.</w:t>
      </w:r>
    </w:p>
    <w:p>
      <w:pPr>
        <w:pStyle w:val="Heading3"/>
      </w:pPr>
      <w:r>
        <w:t>Esempio Pratico</w:t>
      </w:r>
    </w:p>
    <w:p>
      <w:r>
        <w:t>Consideriamo un dataset con due esempi: x1 = 1, y1 = 2 e x2 = 2, y2 = 4. Supponiamo che la funzione obiettivo sia J(w) = (y - wx)^2. Iniziamo con w = 0 e η = 0.1.</w:t>
        <w:br/>
        <w:t>- Per x1: w = 0 - 0.1 * ∇J(0; 1, 2) = 0.4.</w:t>
        <w:br/>
        <w:t>- Per x2: w = 0.4 - 0.1 * ∇J(0.4; 2, 4) = 0.64.</w:t>
        <w:br/>
        <w:t>L'algoritmo aggiorna i parametri ad ogni esempio, rendendolo più veloce per dataset grandi.</w:t>
      </w:r>
    </w:p>
    <w:p>
      <w:pPr>
        <w:pStyle w:val="Heading2"/>
      </w:pPr>
      <w:r>
        <w:t>5. Differenze tra Batch Gradient Descent e SGD</w:t>
      </w:r>
    </w:p>
    <w:p>
      <w:r>
        <w:t>Batch Gradient Descent calcola il gradiente su tutto il dataset, risultando preciso ma lento. SGD utilizza un esempio alla volta, rendendolo più veloce ma meno stabile. Una via di mezzo è il Mini-Batch Gradient Descent, che utilizza piccoli gruppi di esempi per ogni aggiornamento.</w:t>
      </w:r>
    </w:p>
    <w:p>
      <w:pPr>
        <w:pStyle w:val="Heading2"/>
      </w:pPr>
      <w:r>
        <w:t>Conclusione</w:t>
      </w:r>
    </w:p>
    <w:p>
      <w:r>
        <w:t>Gli argomenti trattati oggi coprono tecniche fondamentali per la classificazione e l'ottimizzazione nei modelli di machine learning. La comprensione di queste tecniche è essenziale per sviluppare modelli efficienti e accurati.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