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1CB1A" w14:textId="78C48CB4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Appunti riorganizzati</w:t>
      </w:r>
      <w:r>
        <w:rPr>
          <w:b/>
          <w:bCs/>
        </w:rPr>
        <w:t xml:space="preserve"> 26/11</w:t>
      </w:r>
    </w:p>
    <w:p w14:paraId="6C7976F0" w14:textId="77777777" w:rsidR="0041578D" w:rsidRPr="0041578D" w:rsidRDefault="0041578D" w:rsidP="0041578D">
      <w:r w:rsidRPr="0041578D">
        <w:pict w14:anchorId="19E8AE3D">
          <v:rect id="_x0000_i1391" style="width:0;height:1.5pt" o:hralign="center" o:hrstd="t" o:hr="t" fillcolor="#a0a0a0" stroked="f"/>
        </w:pict>
      </w:r>
    </w:p>
    <w:p w14:paraId="0AD4D4DE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1. Dynamic Host Configuration Protocol (DHCP)</w:t>
      </w:r>
    </w:p>
    <w:p w14:paraId="21F70FE8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Cos’è il DHCP?</w:t>
      </w:r>
    </w:p>
    <w:p w14:paraId="1E2A0728" w14:textId="77777777" w:rsidR="0041578D" w:rsidRPr="0041578D" w:rsidRDefault="0041578D" w:rsidP="0041578D">
      <w:r w:rsidRPr="0041578D">
        <w:t>È un protocollo usato per assegnare automaticamente indirizzi IP ai dispositivi connessi a una rete, evitando la configurazione manuale.</w:t>
      </w:r>
    </w:p>
    <w:p w14:paraId="4D615522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Come funziona?</w:t>
      </w:r>
    </w:p>
    <w:p w14:paraId="2A0BDDC2" w14:textId="77777777" w:rsidR="0041578D" w:rsidRPr="0041578D" w:rsidRDefault="0041578D" w:rsidP="0041578D">
      <w:pPr>
        <w:numPr>
          <w:ilvl w:val="0"/>
          <w:numId w:val="40"/>
        </w:numPr>
      </w:pPr>
      <w:r w:rsidRPr="0041578D">
        <w:rPr>
          <w:b/>
          <w:bCs/>
        </w:rPr>
        <w:t>Scopo del DHCP</w:t>
      </w:r>
      <w:r w:rsidRPr="0041578D">
        <w:t>:</w:t>
      </w:r>
    </w:p>
    <w:p w14:paraId="24471E3D" w14:textId="77777777" w:rsidR="0041578D" w:rsidRPr="0041578D" w:rsidRDefault="0041578D" w:rsidP="0041578D">
      <w:pPr>
        <w:numPr>
          <w:ilvl w:val="1"/>
          <w:numId w:val="40"/>
        </w:numPr>
      </w:pPr>
      <w:r w:rsidRPr="0041578D">
        <w:rPr>
          <w:b/>
          <w:bCs/>
        </w:rPr>
        <w:t>Indirizzo IP</w:t>
      </w:r>
      <w:r w:rsidRPr="0041578D">
        <w:t>: Identifica un dispositivo nella rete.</w:t>
      </w:r>
    </w:p>
    <w:p w14:paraId="575FDDEE" w14:textId="77777777" w:rsidR="0041578D" w:rsidRPr="0041578D" w:rsidRDefault="0041578D" w:rsidP="0041578D">
      <w:pPr>
        <w:numPr>
          <w:ilvl w:val="1"/>
          <w:numId w:val="40"/>
        </w:numPr>
      </w:pPr>
      <w:r w:rsidRPr="0041578D">
        <w:rPr>
          <w:b/>
          <w:bCs/>
        </w:rPr>
        <w:t>Subnet mask</w:t>
      </w:r>
      <w:r w:rsidRPr="0041578D">
        <w:t>: Determina quali indirizzi sono sulla stessa rete.</w:t>
      </w:r>
    </w:p>
    <w:p w14:paraId="13D1D026" w14:textId="77777777" w:rsidR="0041578D" w:rsidRPr="0041578D" w:rsidRDefault="0041578D" w:rsidP="0041578D">
      <w:pPr>
        <w:numPr>
          <w:ilvl w:val="1"/>
          <w:numId w:val="40"/>
        </w:numPr>
      </w:pPr>
      <w:r w:rsidRPr="0041578D">
        <w:rPr>
          <w:b/>
          <w:bCs/>
        </w:rPr>
        <w:t>Gateway predefinito</w:t>
      </w:r>
      <w:r w:rsidRPr="0041578D">
        <w:t>: Indirizzo del router per accedere a internet.</w:t>
      </w:r>
    </w:p>
    <w:p w14:paraId="732B0FBA" w14:textId="77777777" w:rsidR="0041578D" w:rsidRPr="0041578D" w:rsidRDefault="0041578D" w:rsidP="0041578D">
      <w:pPr>
        <w:numPr>
          <w:ilvl w:val="1"/>
          <w:numId w:val="40"/>
        </w:numPr>
      </w:pPr>
      <w:r w:rsidRPr="0041578D">
        <w:rPr>
          <w:b/>
          <w:bCs/>
        </w:rPr>
        <w:t>Server DNS</w:t>
      </w:r>
      <w:r w:rsidRPr="0041578D">
        <w:t>: Traduce nomi di dominio (es. google.com) in indirizzi IP.</w:t>
      </w:r>
    </w:p>
    <w:p w14:paraId="56074F2D" w14:textId="77777777" w:rsidR="0041578D" w:rsidRPr="0041578D" w:rsidRDefault="0041578D" w:rsidP="0041578D">
      <w:pPr>
        <w:numPr>
          <w:ilvl w:val="0"/>
          <w:numId w:val="40"/>
        </w:numPr>
      </w:pPr>
      <w:r w:rsidRPr="0041578D">
        <w:rPr>
          <w:b/>
          <w:bCs/>
        </w:rPr>
        <w:t>Livello di comunicazione</w:t>
      </w:r>
      <w:r w:rsidRPr="0041578D">
        <w:t>:</w:t>
      </w:r>
    </w:p>
    <w:p w14:paraId="71754DE2" w14:textId="77777777" w:rsidR="0041578D" w:rsidRPr="0041578D" w:rsidRDefault="0041578D" w:rsidP="0041578D">
      <w:pPr>
        <w:numPr>
          <w:ilvl w:val="1"/>
          <w:numId w:val="40"/>
        </w:numPr>
      </w:pPr>
      <w:r w:rsidRPr="0041578D">
        <w:t>Lavora al livello applicativo del modello TCP/IP, usando il protocollo UDP.</w:t>
      </w:r>
    </w:p>
    <w:p w14:paraId="3C39BD74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Fasi principali del DHCP</w:t>
      </w:r>
    </w:p>
    <w:p w14:paraId="0E25E9C7" w14:textId="77777777" w:rsidR="0041578D" w:rsidRPr="0041578D" w:rsidRDefault="0041578D" w:rsidP="0041578D">
      <w:pPr>
        <w:numPr>
          <w:ilvl w:val="0"/>
          <w:numId w:val="41"/>
        </w:numPr>
      </w:pPr>
      <w:r w:rsidRPr="0041578D">
        <w:rPr>
          <w:b/>
          <w:bCs/>
        </w:rPr>
        <w:t>DISCOVER</w:t>
      </w:r>
      <w:r w:rsidRPr="0041578D">
        <w:t>: Il dispositivo invia un messaggio di broadcast per trovare un server DHCP.</w:t>
      </w:r>
    </w:p>
    <w:p w14:paraId="5F863A94" w14:textId="77777777" w:rsidR="0041578D" w:rsidRPr="0041578D" w:rsidRDefault="0041578D" w:rsidP="0041578D">
      <w:pPr>
        <w:numPr>
          <w:ilvl w:val="0"/>
          <w:numId w:val="41"/>
        </w:numPr>
      </w:pPr>
      <w:r w:rsidRPr="0041578D">
        <w:rPr>
          <w:b/>
          <w:bCs/>
        </w:rPr>
        <w:t>OFFER</w:t>
      </w:r>
      <w:r w:rsidRPr="0041578D">
        <w:t>: Il server DHCP risponde offrendo un indirizzo IP e altre informazioni.</w:t>
      </w:r>
    </w:p>
    <w:p w14:paraId="3B821DF3" w14:textId="77777777" w:rsidR="0041578D" w:rsidRPr="0041578D" w:rsidRDefault="0041578D" w:rsidP="0041578D">
      <w:pPr>
        <w:numPr>
          <w:ilvl w:val="0"/>
          <w:numId w:val="41"/>
        </w:numPr>
      </w:pPr>
      <w:r w:rsidRPr="0041578D">
        <w:rPr>
          <w:b/>
          <w:bCs/>
        </w:rPr>
        <w:t>REQUEST</w:t>
      </w:r>
      <w:r w:rsidRPr="0041578D">
        <w:t>: Il dispositivo accetta l’offerta e invia una conferma.</w:t>
      </w:r>
    </w:p>
    <w:p w14:paraId="09C3D97C" w14:textId="77777777" w:rsidR="0041578D" w:rsidRPr="0041578D" w:rsidRDefault="0041578D" w:rsidP="0041578D">
      <w:pPr>
        <w:numPr>
          <w:ilvl w:val="0"/>
          <w:numId w:val="41"/>
        </w:numPr>
      </w:pPr>
      <w:r w:rsidRPr="0041578D">
        <w:rPr>
          <w:b/>
          <w:bCs/>
        </w:rPr>
        <w:t>ACK (Acknowledgment)</w:t>
      </w:r>
      <w:r w:rsidRPr="0041578D">
        <w:t>: Il server conferma l’assegnazione dell’indirizzo IP.</w:t>
      </w:r>
    </w:p>
    <w:p w14:paraId="397B143B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Altri messaggi DHCP</w:t>
      </w:r>
    </w:p>
    <w:p w14:paraId="41C3FF63" w14:textId="77777777" w:rsidR="0041578D" w:rsidRPr="0041578D" w:rsidRDefault="0041578D" w:rsidP="0041578D">
      <w:pPr>
        <w:numPr>
          <w:ilvl w:val="0"/>
          <w:numId w:val="42"/>
        </w:numPr>
      </w:pPr>
      <w:r w:rsidRPr="0041578D">
        <w:rPr>
          <w:b/>
          <w:bCs/>
        </w:rPr>
        <w:t>DECLINE</w:t>
      </w:r>
      <w:r w:rsidRPr="0041578D">
        <w:t>: Rifiuto dell’indirizzo IP offerto (es. se già in uso).</w:t>
      </w:r>
    </w:p>
    <w:p w14:paraId="17295EA5" w14:textId="77777777" w:rsidR="0041578D" w:rsidRPr="0041578D" w:rsidRDefault="0041578D" w:rsidP="0041578D">
      <w:pPr>
        <w:numPr>
          <w:ilvl w:val="0"/>
          <w:numId w:val="42"/>
        </w:numPr>
      </w:pPr>
      <w:r w:rsidRPr="0041578D">
        <w:rPr>
          <w:b/>
          <w:bCs/>
        </w:rPr>
        <w:t>RELEASE</w:t>
      </w:r>
      <w:r w:rsidRPr="0041578D">
        <w:t>: Rilascio dell’indirizzo IP quando il dispositivo si disconnette.</w:t>
      </w:r>
    </w:p>
    <w:p w14:paraId="2920A613" w14:textId="77777777" w:rsidR="0041578D" w:rsidRPr="0041578D" w:rsidRDefault="0041578D" w:rsidP="0041578D">
      <w:pPr>
        <w:numPr>
          <w:ilvl w:val="0"/>
          <w:numId w:val="42"/>
        </w:numPr>
      </w:pPr>
      <w:r w:rsidRPr="0041578D">
        <w:rPr>
          <w:b/>
          <w:bCs/>
        </w:rPr>
        <w:t>INFORM</w:t>
      </w:r>
      <w:r w:rsidRPr="0041578D">
        <w:t>: Richiesta di informazioni aggiuntive senza un nuovo indirizzo IP.</w:t>
      </w:r>
    </w:p>
    <w:p w14:paraId="64900157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Caratteristiche principali</w:t>
      </w:r>
    </w:p>
    <w:p w14:paraId="039049AA" w14:textId="77777777" w:rsidR="0041578D" w:rsidRPr="0041578D" w:rsidRDefault="0041578D" w:rsidP="0041578D">
      <w:pPr>
        <w:numPr>
          <w:ilvl w:val="0"/>
          <w:numId w:val="43"/>
        </w:numPr>
      </w:pPr>
      <w:r w:rsidRPr="0041578D">
        <w:rPr>
          <w:b/>
          <w:bCs/>
        </w:rPr>
        <w:t>Plug-and-play</w:t>
      </w:r>
      <w:r w:rsidRPr="0041578D">
        <w:t>: Non richiede configurazione manuale.</w:t>
      </w:r>
    </w:p>
    <w:p w14:paraId="5166B72E" w14:textId="77777777" w:rsidR="0041578D" w:rsidRPr="0041578D" w:rsidRDefault="0041578D" w:rsidP="0041578D">
      <w:pPr>
        <w:numPr>
          <w:ilvl w:val="0"/>
          <w:numId w:val="43"/>
        </w:numPr>
      </w:pPr>
      <w:r w:rsidRPr="0041578D">
        <w:rPr>
          <w:b/>
          <w:bCs/>
        </w:rPr>
        <w:t>Assegnazione temporanea</w:t>
      </w:r>
      <w:r w:rsidRPr="0041578D">
        <w:t>: Gli indirizzi IP sono assegnati per un periodo limitato (lease time).</w:t>
      </w:r>
    </w:p>
    <w:p w14:paraId="6C8E30EE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Esempio pratico</w:t>
      </w:r>
    </w:p>
    <w:p w14:paraId="25F816C5" w14:textId="77777777" w:rsidR="0041578D" w:rsidRPr="0041578D" w:rsidRDefault="0041578D" w:rsidP="0041578D">
      <w:pPr>
        <w:numPr>
          <w:ilvl w:val="0"/>
          <w:numId w:val="44"/>
        </w:numPr>
      </w:pPr>
      <w:r w:rsidRPr="0041578D">
        <w:t>Un laptop si connette al Wi-Fi di un hotel.</w:t>
      </w:r>
    </w:p>
    <w:p w14:paraId="398E443B" w14:textId="77777777" w:rsidR="0041578D" w:rsidRPr="0041578D" w:rsidRDefault="0041578D" w:rsidP="0041578D">
      <w:pPr>
        <w:numPr>
          <w:ilvl w:val="0"/>
          <w:numId w:val="44"/>
        </w:numPr>
      </w:pPr>
      <w:r w:rsidRPr="0041578D">
        <w:lastRenderedPageBreak/>
        <w:t xml:space="preserve">Invia un messaggio </w:t>
      </w:r>
      <w:r w:rsidRPr="0041578D">
        <w:rPr>
          <w:b/>
          <w:bCs/>
        </w:rPr>
        <w:t>DISCOVER</w:t>
      </w:r>
      <w:r w:rsidRPr="0041578D">
        <w:t xml:space="preserve"> per cercare un server DHCP.</w:t>
      </w:r>
    </w:p>
    <w:p w14:paraId="21DC5BE9" w14:textId="77777777" w:rsidR="0041578D" w:rsidRPr="0041578D" w:rsidRDefault="0041578D" w:rsidP="0041578D">
      <w:pPr>
        <w:numPr>
          <w:ilvl w:val="0"/>
          <w:numId w:val="44"/>
        </w:numPr>
      </w:pPr>
      <w:r w:rsidRPr="0041578D">
        <w:t xml:space="preserve">Il server risponde con un </w:t>
      </w:r>
      <w:r w:rsidRPr="0041578D">
        <w:rPr>
          <w:b/>
          <w:bCs/>
        </w:rPr>
        <w:t>OFFER</w:t>
      </w:r>
      <w:r w:rsidRPr="0041578D">
        <w:t>.</w:t>
      </w:r>
    </w:p>
    <w:p w14:paraId="1DBEB045" w14:textId="77777777" w:rsidR="0041578D" w:rsidRPr="0041578D" w:rsidRDefault="0041578D" w:rsidP="0041578D">
      <w:pPr>
        <w:numPr>
          <w:ilvl w:val="0"/>
          <w:numId w:val="44"/>
        </w:numPr>
      </w:pPr>
      <w:r w:rsidRPr="0041578D">
        <w:t xml:space="preserve">Il laptop invia un </w:t>
      </w:r>
      <w:r w:rsidRPr="0041578D">
        <w:rPr>
          <w:b/>
          <w:bCs/>
        </w:rPr>
        <w:t>REQUEST</w:t>
      </w:r>
      <w:r w:rsidRPr="0041578D">
        <w:t xml:space="preserve"> accettando l’offerta.</w:t>
      </w:r>
    </w:p>
    <w:p w14:paraId="377D0A81" w14:textId="77777777" w:rsidR="0041578D" w:rsidRPr="0041578D" w:rsidRDefault="0041578D" w:rsidP="0041578D">
      <w:pPr>
        <w:numPr>
          <w:ilvl w:val="0"/>
          <w:numId w:val="44"/>
        </w:numPr>
      </w:pPr>
      <w:r w:rsidRPr="0041578D">
        <w:t xml:space="preserve">Il server conferma con un </w:t>
      </w:r>
      <w:r w:rsidRPr="0041578D">
        <w:rPr>
          <w:b/>
          <w:bCs/>
        </w:rPr>
        <w:t>ACK</w:t>
      </w:r>
      <w:r w:rsidRPr="0041578D">
        <w:t>.</w:t>
      </w:r>
    </w:p>
    <w:p w14:paraId="5308BC9F" w14:textId="77777777" w:rsidR="0041578D" w:rsidRPr="0041578D" w:rsidRDefault="0041578D" w:rsidP="0041578D">
      <w:r w:rsidRPr="0041578D">
        <w:pict w14:anchorId="0E712BAF">
          <v:rect id="_x0000_i1392" style="width:0;height:1.5pt" o:hralign="center" o:hrstd="t" o:hr="t" fillcolor="#a0a0a0" stroked="f"/>
        </w:pict>
      </w:r>
    </w:p>
    <w:p w14:paraId="1138FDBA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2. Internet Control Message Protocol (ICMPv4)</w:t>
      </w:r>
    </w:p>
    <w:p w14:paraId="526A7381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Cos’è l’ICMP?</w:t>
      </w:r>
    </w:p>
    <w:p w14:paraId="58DDF8C6" w14:textId="77777777" w:rsidR="0041578D" w:rsidRPr="0041578D" w:rsidRDefault="0041578D" w:rsidP="0041578D">
      <w:r w:rsidRPr="0041578D">
        <w:t>Un protocollo utilizzato per inviare messaggi diagnostici ed errori nelle reti IPv4. Non risolve gli errori, ma li segnala e aiuta a diagnosticarli.</w:t>
      </w:r>
    </w:p>
    <w:p w14:paraId="569DA6C2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Perché è necessario?</w:t>
      </w:r>
    </w:p>
    <w:p w14:paraId="791350B7" w14:textId="77777777" w:rsidR="0041578D" w:rsidRPr="0041578D" w:rsidRDefault="0041578D" w:rsidP="0041578D">
      <w:r w:rsidRPr="0041578D">
        <w:t>Il protocollo IP non prevede meccanismi per:</w:t>
      </w:r>
    </w:p>
    <w:p w14:paraId="750C806D" w14:textId="77777777" w:rsidR="0041578D" w:rsidRPr="0041578D" w:rsidRDefault="0041578D" w:rsidP="0041578D">
      <w:pPr>
        <w:numPr>
          <w:ilvl w:val="0"/>
          <w:numId w:val="45"/>
        </w:numPr>
      </w:pPr>
      <w:r w:rsidRPr="0041578D">
        <w:t>Segnalare errori.</w:t>
      </w:r>
    </w:p>
    <w:p w14:paraId="7BA7D0DA" w14:textId="77777777" w:rsidR="0041578D" w:rsidRPr="0041578D" w:rsidRDefault="0041578D" w:rsidP="0041578D">
      <w:pPr>
        <w:numPr>
          <w:ilvl w:val="0"/>
          <w:numId w:val="45"/>
        </w:numPr>
      </w:pPr>
      <w:r w:rsidRPr="0041578D">
        <w:t>Verificare lo stato della rete.</w:t>
      </w:r>
    </w:p>
    <w:p w14:paraId="700433C1" w14:textId="77777777" w:rsidR="0041578D" w:rsidRPr="0041578D" w:rsidRDefault="0041578D" w:rsidP="0041578D">
      <w:pPr>
        <w:numPr>
          <w:ilvl w:val="0"/>
          <w:numId w:val="45"/>
        </w:numPr>
      </w:pPr>
      <w:r w:rsidRPr="0041578D">
        <w:t>Effettuare richieste di informazioni.</w:t>
      </w:r>
    </w:p>
    <w:p w14:paraId="6C4256FE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Caratteristiche principali</w:t>
      </w:r>
    </w:p>
    <w:p w14:paraId="48102D0F" w14:textId="77777777" w:rsidR="0041578D" w:rsidRPr="0041578D" w:rsidRDefault="0041578D" w:rsidP="0041578D">
      <w:pPr>
        <w:numPr>
          <w:ilvl w:val="0"/>
          <w:numId w:val="46"/>
        </w:numPr>
      </w:pPr>
      <w:r w:rsidRPr="0041578D">
        <w:t>Lavora al livello di rete, incapsulato nei datagrammi IP.</w:t>
      </w:r>
    </w:p>
    <w:p w14:paraId="2F9D69BF" w14:textId="77777777" w:rsidR="0041578D" w:rsidRPr="0041578D" w:rsidRDefault="0041578D" w:rsidP="0041578D">
      <w:pPr>
        <w:numPr>
          <w:ilvl w:val="0"/>
          <w:numId w:val="46"/>
        </w:numPr>
      </w:pPr>
      <w:r w:rsidRPr="0041578D">
        <w:t xml:space="preserve">Ogni messaggio include: </w:t>
      </w:r>
    </w:p>
    <w:p w14:paraId="44EEA14C" w14:textId="77777777" w:rsidR="0041578D" w:rsidRPr="0041578D" w:rsidRDefault="0041578D" w:rsidP="0041578D">
      <w:pPr>
        <w:numPr>
          <w:ilvl w:val="1"/>
          <w:numId w:val="46"/>
        </w:numPr>
      </w:pPr>
      <w:r w:rsidRPr="0041578D">
        <w:rPr>
          <w:b/>
          <w:bCs/>
        </w:rPr>
        <w:t>Tipo</w:t>
      </w:r>
      <w:r w:rsidRPr="0041578D">
        <w:t>: Categoria del messaggio (es. errore o richiesta).</w:t>
      </w:r>
    </w:p>
    <w:p w14:paraId="11AEC371" w14:textId="77777777" w:rsidR="0041578D" w:rsidRPr="0041578D" w:rsidRDefault="0041578D" w:rsidP="0041578D">
      <w:pPr>
        <w:numPr>
          <w:ilvl w:val="1"/>
          <w:numId w:val="46"/>
        </w:numPr>
      </w:pPr>
      <w:r w:rsidRPr="0041578D">
        <w:rPr>
          <w:b/>
          <w:bCs/>
        </w:rPr>
        <w:t>Codice</w:t>
      </w:r>
      <w:r w:rsidRPr="0041578D">
        <w:t>: Dettagli sull’errore.</w:t>
      </w:r>
    </w:p>
    <w:p w14:paraId="788C8FED" w14:textId="77777777" w:rsidR="0041578D" w:rsidRPr="0041578D" w:rsidRDefault="0041578D" w:rsidP="0041578D">
      <w:pPr>
        <w:numPr>
          <w:ilvl w:val="1"/>
          <w:numId w:val="46"/>
        </w:numPr>
      </w:pPr>
      <w:r w:rsidRPr="0041578D">
        <w:rPr>
          <w:b/>
          <w:bCs/>
        </w:rPr>
        <w:t>Checksum</w:t>
      </w:r>
      <w:r w:rsidRPr="0041578D">
        <w:t>: Verifica l’integrità del messaggio.</w:t>
      </w:r>
    </w:p>
    <w:p w14:paraId="437A7B0C" w14:textId="77777777" w:rsidR="0041578D" w:rsidRPr="0041578D" w:rsidRDefault="0041578D" w:rsidP="0041578D">
      <w:pPr>
        <w:numPr>
          <w:ilvl w:val="1"/>
          <w:numId w:val="46"/>
        </w:numPr>
      </w:pPr>
      <w:r w:rsidRPr="0041578D">
        <w:rPr>
          <w:b/>
          <w:bCs/>
        </w:rPr>
        <w:t>Dati aggiuntivi</w:t>
      </w:r>
      <w:r w:rsidRPr="0041578D">
        <w:t xml:space="preserve"> (es. parte del datagramma originale).</w:t>
      </w:r>
    </w:p>
    <w:p w14:paraId="4CCF5041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Tipi di messaggi ICMP</w:t>
      </w:r>
    </w:p>
    <w:p w14:paraId="48469FBC" w14:textId="77777777" w:rsidR="0041578D" w:rsidRPr="0041578D" w:rsidRDefault="0041578D" w:rsidP="0041578D">
      <w:pPr>
        <w:numPr>
          <w:ilvl w:val="0"/>
          <w:numId w:val="47"/>
        </w:numPr>
      </w:pPr>
      <w:r w:rsidRPr="0041578D">
        <w:rPr>
          <w:b/>
          <w:bCs/>
        </w:rPr>
        <w:t>Messaggi di errore</w:t>
      </w:r>
      <w:r w:rsidRPr="0041578D">
        <w:t xml:space="preserve">: </w:t>
      </w:r>
    </w:p>
    <w:p w14:paraId="586ACC22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t>Destination Unreachable</w:t>
      </w:r>
      <w:r w:rsidRPr="0041578D">
        <w:t>: La destinazione non è raggiungibile.</w:t>
      </w:r>
    </w:p>
    <w:p w14:paraId="14261037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t>Time Exceeded</w:t>
      </w:r>
      <w:r w:rsidRPr="0041578D">
        <w:t>: Il campo TTL è scaduto.</w:t>
      </w:r>
    </w:p>
    <w:p w14:paraId="1348DBFC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t>Redirect</w:t>
      </w:r>
      <w:r w:rsidRPr="0041578D">
        <w:t>: Esiste un percorso migliore.</w:t>
      </w:r>
    </w:p>
    <w:p w14:paraId="6D2C0964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t>Parameter Problem</w:t>
      </w:r>
      <w:r w:rsidRPr="0041578D">
        <w:t>: Problemi nei campi del datagramma.</w:t>
      </w:r>
    </w:p>
    <w:p w14:paraId="4D714008" w14:textId="77777777" w:rsidR="0041578D" w:rsidRPr="0041578D" w:rsidRDefault="0041578D" w:rsidP="0041578D">
      <w:pPr>
        <w:numPr>
          <w:ilvl w:val="0"/>
          <w:numId w:val="47"/>
        </w:numPr>
      </w:pPr>
      <w:r w:rsidRPr="0041578D">
        <w:rPr>
          <w:b/>
          <w:bCs/>
        </w:rPr>
        <w:t>Messaggi di richiesta e risposta</w:t>
      </w:r>
      <w:r w:rsidRPr="0041578D">
        <w:t xml:space="preserve">: </w:t>
      </w:r>
    </w:p>
    <w:p w14:paraId="0CB252BE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t>Echo Request/Echo Reply</w:t>
      </w:r>
      <w:r w:rsidRPr="0041578D">
        <w:t xml:space="preserve">: Usati dal comando </w:t>
      </w:r>
      <w:r w:rsidRPr="0041578D">
        <w:rPr>
          <w:b/>
          <w:bCs/>
        </w:rPr>
        <w:t>ping</w:t>
      </w:r>
      <w:r w:rsidRPr="0041578D">
        <w:t>.</w:t>
      </w:r>
    </w:p>
    <w:p w14:paraId="301D02B7" w14:textId="77777777" w:rsidR="0041578D" w:rsidRPr="0041578D" w:rsidRDefault="0041578D" w:rsidP="0041578D">
      <w:pPr>
        <w:numPr>
          <w:ilvl w:val="1"/>
          <w:numId w:val="47"/>
        </w:numPr>
      </w:pPr>
      <w:r w:rsidRPr="0041578D">
        <w:rPr>
          <w:b/>
          <w:bCs/>
        </w:rPr>
        <w:lastRenderedPageBreak/>
        <w:t>Timestamp Request/Reply</w:t>
      </w:r>
      <w:r w:rsidRPr="0041578D">
        <w:t>: Per sincronizzare gli orologi tra dispositivi.</w:t>
      </w:r>
    </w:p>
    <w:p w14:paraId="63FDE917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Applicazioni pratiche</w:t>
      </w:r>
    </w:p>
    <w:p w14:paraId="1EE4038E" w14:textId="77777777" w:rsidR="0041578D" w:rsidRPr="0041578D" w:rsidRDefault="0041578D" w:rsidP="0041578D">
      <w:pPr>
        <w:numPr>
          <w:ilvl w:val="0"/>
          <w:numId w:val="48"/>
        </w:numPr>
      </w:pPr>
      <w:r w:rsidRPr="0041578D">
        <w:rPr>
          <w:b/>
          <w:bCs/>
        </w:rPr>
        <w:t>Ping</w:t>
      </w:r>
      <w:r w:rsidRPr="0041578D">
        <w:t>: Verifica la raggiungibilità di un host.</w:t>
      </w:r>
    </w:p>
    <w:p w14:paraId="2C691D27" w14:textId="77777777" w:rsidR="0041578D" w:rsidRPr="0041578D" w:rsidRDefault="0041578D" w:rsidP="0041578D">
      <w:pPr>
        <w:numPr>
          <w:ilvl w:val="0"/>
          <w:numId w:val="48"/>
        </w:numPr>
      </w:pPr>
      <w:r w:rsidRPr="0041578D">
        <w:rPr>
          <w:b/>
          <w:bCs/>
        </w:rPr>
        <w:t>Traceroute</w:t>
      </w:r>
      <w:r w:rsidRPr="0041578D">
        <w:t>: Determina il percorso seguito dai pacchetti per raggiungere una destinazione.</w:t>
      </w:r>
    </w:p>
    <w:p w14:paraId="57902E58" w14:textId="77777777" w:rsidR="0041578D" w:rsidRPr="0041578D" w:rsidRDefault="0041578D" w:rsidP="0041578D">
      <w:r w:rsidRPr="0041578D">
        <w:pict w14:anchorId="26A5A407">
          <v:rect id="_x0000_i1393" style="width:0;height:1.5pt" o:hralign="center" o:hrstd="t" o:hr="t" fillcolor="#a0a0a0" stroked="f"/>
        </w:pict>
      </w:r>
    </w:p>
    <w:p w14:paraId="514EC341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3. Routing Unicast</w:t>
      </w:r>
    </w:p>
    <w:p w14:paraId="55A573EC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Cos’è?</w:t>
      </w:r>
    </w:p>
    <w:p w14:paraId="475D005F" w14:textId="77777777" w:rsidR="0041578D" w:rsidRPr="0041578D" w:rsidRDefault="0041578D" w:rsidP="0041578D">
      <w:r w:rsidRPr="0041578D">
        <w:t>Il routing unicast permette di inviare pacchetti IP da una sorgente a una singola destinazione, utilizzando un percorso definito hop-by-hop.</w:t>
      </w:r>
    </w:p>
    <w:p w14:paraId="55E41BF8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Concetti di base</w:t>
      </w:r>
    </w:p>
    <w:p w14:paraId="2B11E2AB" w14:textId="77777777" w:rsidR="0041578D" w:rsidRPr="0041578D" w:rsidRDefault="0041578D" w:rsidP="0041578D">
      <w:pPr>
        <w:numPr>
          <w:ilvl w:val="0"/>
          <w:numId w:val="49"/>
        </w:numPr>
      </w:pPr>
      <w:r w:rsidRPr="0041578D">
        <w:rPr>
          <w:b/>
          <w:bCs/>
        </w:rPr>
        <w:t>Tabelle di instradamento</w:t>
      </w:r>
      <w:r w:rsidRPr="0041578D">
        <w:t xml:space="preserve">: </w:t>
      </w:r>
    </w:p>
    <w:p w14:paraId="68319156" w14:textId="77777777" w:rsidR="0041578D" w:rsidRPr="0041578D" w:rsidRDefault="0041578D" w:rsidP="0041578D">
      <w:pPr>
        <w:numPr>
          <w:ilvl w:val="1"/>
          <w:numId w:val="49"/>
        </w:numPr>
      </w:pPr>
      <w:r w:rsidRPr="0041578D">
        <w:t xml:space="preserve">Contengono informazioni su: </w:t>
      </w:r>
    </w:p>
    <w:p w14:paraId="50A17A91" w14:textId="77777777" w:rsidR="0041578D" w:rsidRPr="0041578D" w:rsidRDefault="0041578D" w:rsidP="0041578D">
      <w:pPr>
        <w:numPr>
          <w:ilvl w:val="2"/>
          <w:numId w:val="49"/>
        </w:numPr>
      </w:pPr>
      <w:r w:rsidRPr="0041578D">
        <w:t>Indirizzo di rete di destinazione.</w:t>
      </w:r>
    </w:p>
    <w:p w14:paraId="5DE7DCD9" w14:textId="77777777" w:rsidR="0041578D" w:rsidRPr="0041578D" w:rsidRDefault="0041578D" w:rsidP="0041578D">
      <w:pPr>
        <w:numPr>
          <w:ilvl w:val="2"/>
          <w:numId w:val="49"/>
        </w:numPr>
      </w:pPr>
      <w:r w:rsidRPr="0041578D">
        <w:t>Prossimo hop (router successivo).</w:t>
      </w:r>
    </w:p>
    <w:p w14:paraId="2310584F" w14:textId="77777777" w:rsidR="0041578D" w:rsidRPr="0041578D" w:rsidRDefault="0041578D" w:rsidP="0041578D">
      <w:pPr>
        <w:numPr>
          <w:ilvl w:val="2"/>
          <w:numId w:val="49"/>
        </w:numPr>
      </w:pPr>
      <w:r w:rsidRPr="0041578D">
        <w:t>Costo del percorso.</w:t>
      </w:r>
    </w:p>
    <w:p w14:paraId="4518A29E" w14:textId="77777777" w:rsidR="0041578D" w:rsidRPr="0041578D" w:rsidRDefault="0041578D" w:rsidP="0041578D">
      <w:pPr>
        <w:numPr>
          <w:ilvl w:val="0"/>
          <w:numId w:val="49"/>
        </w:numPr>
      </w:pPr>
      <w:r w:rsidRPr="0041578D">
        <w:rPr>
          <w:b/>
          <w:bCs/>
        </w:rPr>
        <w:t>Criterio del costo minimo</w:t>
      </w:r>
      <w:r w:rsidRPr="0041578D">
        <w:t xml:space="preserve">: </w:t>
      </w:r>
    </w:p>
    <w:p w14:paraId="5D237205" w14:textId="77777777" w:rsidR="0041578D" w:rsidRPr="0041578D" w:rsidRDefault="0041578D" w:rsidP="0041578D">
      <w:pPr>
        <w:numPr>
          <w:ilvl w:val="1"/>
          <w:numId w:val="49"/>
        </w:numPr>
      </w:pPr>
      <w:r w:rsidRPr="0041578D">
        <w:t>I percorsi vengono scelti in base a metriche come distanza, ritardo o larghezza di banda.</w:t>
      </w:r>
    </w:p>
    <w:p w14:paraId="33DA15DD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Algoritmi di routing</w:t>
      </w:r>
    </w:p>
    <w:p w14:paraId="50859647" w14:textId="77777777" w:rsidR="0041578D" w:rsidRPr="0041578D" w:rsidRDefault="0041578D" w:rsidP="0041578D">
      <w:pPr>
        <w:numPr>
          <w:ilvl w:val="0"/>
          <w:numId w:val="50"/>
        </w:numPr>
      </w:pPr>
      <w:r w:rsidRPr="0041578D">
        <w:rPr>
          <w:b/>
          <w:bCs/>
        </w:rPr>
        <w:t>Distance Vector (Bellman-Ford)</w:t>
      </w:r>
      <w:r w:rsidRPr="0041578D">
        <w:t xml:space="preserve">: </w:t>
      </w:r>
    </w:p>
    <w:p w14:paraId="2FE2F736" w14:textId="77777777" w:rsidR="0041578D" w:rsidRPr="0041578D" w:rsidRDefault="0041578D" w:rsidP="0041578D">
      <w:pPr>
        <w:numPr>
          <w:ilvl w:val="1"/>
          <w:numId w:val="50"/>
        </w:numPr>
      </w:pPr>
      <w:r w:rsidRPr="0041578D">
        <w:t>Ogni router scambia informazioni con i vicini.</w:t>
      </w:r>
    </w:p>
    <w:p w14:paraId="3132AF28" w14:textId="77777777" w:rsidR="0041578D" w:rsidRPr="0041578D" w:rsidRDefault="0041578D" w:rsidP="0041578D">
      <w:pPr>
        <w:numPr>
          <w:ilvl w:val="1"/>
          <w:numId w:val="50"/>
        </w:numPr>
      </w:pPr>
      <w:r w:rsidRPr="0041578D">
        <w:t>Problemi: Conteggio all’infinito.</w:t>
      </w:r>
    </w:p>
    <w:p w14:paraId="00765186" w14:textId="77777777" w:rsidR="0041578D" w:rsidRPr="0041578D" w:rsidRDefault="0041578D" w:rsidP="0041578D">
      <w:pPr>
        <w:numPr>
          <w:ilvl w:val="0"/>
          <w:numId w:val="50"/>
        </w:numPr>
      </w:pPr>
      <w:r w:rsidRPr="0041578D">
        <w:rPr>
          <w:b/>
          <w:bCs/>
        </w:rPr>
        <w:t>Link State (Dijkstra)</w:t>
      </w:r>
      <w:r w:rsidRPr="0041578D">
        <w:t xml:space="preserve">: </w:t>
      </w:r>
    </w:p>
    <w:p w14:paraId="562239CD" w14:textId="77777777" w:rsidR="0041578D" w:rsidRPr="0041578D" w:rsidRDefault="0041578D" w:rsidP="0041578D">
      <w:pPr>
        <w:numPr>
          <w:ilvl w:val="1"/>
          <w:numId w:val="50"/>
        </w:numPr>
      </w:pPr>
      <w:r w:rsidRPr="0041578D">
        <w:t>Ogni router costruisce una mappa completa della rete.</w:t>
      </w:r>
    </w:p>
    <w:p w14:paraId="7A10492F" w14:textId="77777777" w:rsidR="0041578D" w:rsidRPr="0041578D" w:rsidRDefault="0041578D" w:rsidP="0041578D">
      <w:pPr>
        <w:numPr>
          <w:ilvl w:val="0"/>
          <w:numId w:val="50"/>
        </w:numPr>
      </w:pPr>
      <w:r w:rsidRPr="0041578D">
        <w:rPr>
          <w:b/>
          <w:bCs/>
        </w:rPr>
        <w:t>Path-Vector</w:t>
      </w:r>
      <w:r w:rsidRPr="0041578D">
        <w:t xml:space="preserve">: </w:t>
      </w:r>
    </w:p>
    <w:p w14:paraId="5DD481F7" w14:textId="77777777" w:rsidR="0041578D" w:rsidRPr="0041578D" w:rsidRDefault="0041578D" w:rsidP="0041578D">
      <w:pPr>
        <w:numPr>
          <w:ilvl w:val="1"/>
          <w:numId w:val="50"/>
        </w:numPr>
      </w:pPr>
      <w:r w:rsidRPr="0041578D">
        <w:t>Usato in BGP (es. politiche di instradamento).</w:t>
      </w:r>
    </w:p>
    <w:p w14:paraId="3C8ABE2B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Problemi comuni</w:t>
      </w:r>
    </w:p>
    <w:p w14:paraId="31AE3E81" w14:textId="77777777" w:rsidR="0041578D" w:rsidRPr="0041578D" w:rsidRDefault="0041578D" w:rsidP="0041578D">
      <w:pPr>
        <w:numPr>
          <w:ilvl w:val="0"/>
          <w:numId w:val="51"/>
        </w:numPr>
      </w:pPr>
      <w:r w:rsidRPr="0041578D">
        <w:rPr>
          <w:b/>
          <w:bCs/>
        </w:rPr>
        <w:t>Conteggio all’infinito</w:t>
      </w:r>
      <w:r w:rsidRPr="0041578D">
        <w:t xml:space="preserve">: </w:t>
      </w:r>
    </w:p>
    <w:p w14:paraId="04A0AE43" w14:textId="77777777" w:rsidR="0041578D" w:rsidRPr="0041578D" w:rsidRDefault="0041578D" w:rsidP="0041578D">
      <w:pPr>
        <w:numPr>
          <w:ilvl w:val="1"/>
          <w:numId w:val="51"/>
        </w:numPr>
      </w:pPr>
      <w:r w:rsidRPr="0041578D">
        <w:lastRenderedPageBreak/>
        <w:t xml:space="preserve">Soluzioni: </w:t>
      </w:r>
      <w:r w:rsidRPr="0041578D">
        <w:rPr>
          <w:b/>
          <w:bCs/>
        </w:rPr>
        <w:t>Split Horizon</w:t>
      </w:r>
      <w:r w:rsidRPr="0041578D">
        <w:t xml:space="preserve">, </w:t>
      </w:r>
      <w:r w:rsidRPr="0041578D">
        <w:rPr>
          <w:b/>
          <w:bCs/>
        </w:rPr>
        <w:t>Poison Reverse</w:t>
      </w:r>
      <w:r w:rsidRPr="0041578D">
        <w:t>.</w:t>
      </w:r>
    </w:p>
    <w:p w14:paraId="2349FA30" w14:textId="77777777" w:rsidR="0041578D" w:rsidRPr="0041578D" w:rsidRDefault="0041578D" w:rsidP="0041578D">
      <w:pPr>
        <w:numPr>
          <w:ilvl w:val="0"/>
          <w:numId w:val="51"/>
        </w:numPr>
      </w:pPr>
      <w:r w:rsidRPr="0041578D">
        <w:rPr>
          <w:b/>
          <w:bCs/>
        </w:rPr>
        <w:t>Instabilità</w:t>
      </w:r>
      <w:r w:rsidRPr="0041578D">
        <w:t xml:space="preserve">: </w:t>
      </w:r>
    </w:p>
    <w:p w14:paraId="680FBF9A" w14:textId="77777777" w:rsidR="0041578D" w:rsidRPr="0041578D" w:rsidRDefault="0041578D" w:rsidP="0041578D">
      <w:pPr>
        <w:numPr>
          <w:ilvl w:val="1"/>
          <w:numId w:val="51"/>
        </w:numPr>
      </w:pPr>
      <w:r w:rsidRPr="0041578D">
        <w:t>I protocolli Link State reagiscono più velocemente ai cambiamenti.</w:t>
      </w:r>
    </w:p>
    <w:p w14:paraId="3F3671AE" w14:textId="77777777" w:rsidR="0041578D" w:rsidRPr="0041578D" w:rsidRDefault="0041578D" w:rsidP="0041578D">
      <w:r w:rsidRPr="0041578D">
        <w:pict w14:anchorId="3B927703">
          <v:rect id="_x0000_i1394" style="width:0;height:1.5pt" o:hralign="center" o:hrstd="t" o:hr="t" fillcolor="#a0a0a0" stroked="f"/>
        </w:pict>
      </w:r>
    </w:p>
    <w:p w14:paraId="26B3E7EB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4. Algoritmo Bellman-Ford (Distance Vector)</w:t>
      </w:r>
    </w:p>
    <w:p w14:paraId="5ED4F5B1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Come funziona?</w:t>
      </w:r>
    </w:p>
    <w:p w14:paraId="2AE2608B" w14:textId="77777777" w:rsidR="0041578D" w:rsidRPr="0041578D" w:rsidRDefault="0041578D" w:rsidP="0041578D">
      <w:pPr>
        <w:numPr>
          <w:ilvl w:val="0"/>
          <w:numId w:val="52"/>
        </w:numPr>
      </w:pPr>
      <w:r w:rsidRPr="0041578D">
        <w:t xml:space="preserve">Ogni router ha una tabella con: </w:t>
      </w:r>
    </w:p>
    <w:p w14:paraId="499E74C9" w14:textId="77777777" w:rsidR="0041578D" w:rsidRPr="0041578D" w:rsidRDefault="0041578D" w:rsidP="0041578D">
      <w:pPr>
        <w:numPr>
          <w:ilvl w:val="1"/>
          <w:numId w:val="52"/>
        </w:numPr>
      </w:pPr>
      <w:r w:rsidRPr="0041578D">
        <w:t>Destinazioni.</w:t>
      </w:r>
    </w:p>
    <w:p w14:paraId="5EF31703" w14:textId="77777777" w:rsidR="0041578D" w:rsidRPr="0041578D" w:rsidRDefault="0041578D" w:rsidP="0041578D">
      <w:pPr>
        <w:numPr>
          <w:ilvl w:val="1"/>
          <w:numId w:val="52"/>
        </w:numPr>
      </w:pPr>
      <w:r w:rsidRPr="0041578D">
        <w:t>Costi.</w:t>
      </w:r>
    </w:p>
    <w:p w14:paraId="2EC6BFAF" w14:textId="77777777" w:rsidR="0041578D" w:rsidRPr="0041578D" w:rsidRDefault="0041578D" w:rsidP="0041578D">
      <w:pPr>
        <w:numPr>
          <w:ilvl w:val="1"/>
          <w:numId w:val="52"/>
        </w:numPr>
      </w:pPr>
      <w:r w:rsidRPr="0041578D">
        <w:t>Prossimo hop.</w:t>
      </w:r>
    </w:p>
    <w:p w14:paraId="19B45E24" w14:textId="77777777" w:rsidR="0041578D" w:rsidRPr="0041578D" w:rsidRDefault="0041578D" w:rsidP="0041578D">
      <w:pPr>
        <w:numPr>
          <w:ilvl w:val="0"/>
          <w:numId w:val="52"/>
        </w:numPr>
      </w:pPr>
      <w:r w:rsidRPr="0041578D">
        <w:t>I router scambiano periodicamente informazioni con i vicini.</w:t>
      </w:r>
    </w:p>
    <w:p w14:paraId="378C3C15" w14:textId="77777777" w:rsidR="0041578D" w:rsidRPr="0041578D" w:rsidRDefault="0041578D" w:rsidP="0041578D">
      <w:pPr>
        <w:numPr>
          <w:ilvl w:val="0"/>
          <w:numId w:val="52"/>
        </w:numPr>
      </w:pPr>
      <w:r w:rsidRPr="0041578D">
        <w:t>Ogni router aggiorna la tabella se trova un percorso più economico.</w:t>
      </w:r>
    </w:p>
    <w:p w14:paraId="19E9C387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Esempio pratico</w:t>
      </w:r>
    </w:p>
    <w:p w14:paraId="37FED9FA" w14:textId="77777777" w:rsidR="0041578D" w:rsidRPr="0041578D" w:rsidRDefault="0041578D" w:rsidP="0041578D">
      <w:pPr>
        <w:numPr>
          <w:ilvl w:val="0"/>
          <w:numId w:val="53"/>
        </w:numPr>
      </w:pPr>
      <w:r w:rsidRPr="0041578D">
        <w:t xml:space="preserve">Rete: </w:t>
      </w:r>
      <w:r w:rsidRPr="0041578D">
        <w:rPr>
          <w:b/>
          <w:bCs/>
        </w:rPr>
        <w:t>A → B (1)</w:t>
      </w:r>
      <w:r w:rsidRPr="0041578D">
        <w:t xml:space="preserve">, </w:t>
      </w:r>
      <w:r w:rsidRPr="0041578D">
        <w:rPr>
          <w:b/>
          <w:bCs/>
        </w:rPr>
        <w:t>B → C (2)</w:t>
      </w:r>
      <w:r w:rsidRPr="0041578D">
        <w:t xml:space="preserve">, </w:t>
      </w:r>
      <w:r w:rsidRPr="0041578D">
        <w:rPr>
          <w:b/>
          <w:bCs/>
        </w:rPr>
        <w:t>A → C (∞)</w:t>
      </w:r>
      <w:r w:rsidRPr="0041578D">
        <w:t>.</w:t>
      </w:r>
    </w:p>
    <w:p w14:paraId="46FD0DAF" w14:textId="77777777" w:rsidR="0041578D" w:rsidRPr="0041578D" w:rsidRDefault="0041578D" w:rsidP="0041578D">
      <w:pPr>
        <w:numPr>
          <w:ilvl w:val="0"/>
          <w:numId w:val="53"/>
        </w:numPr>
      </w:pPr>
      <w:r w:rsidRPr="0041578D">
        <w:rPr>
          <w:b/>
          <w:bCs/>
        </w:rPr>
        <w:t>Scambio</w:t>
      </w:r>
      <w:r w:rsidRPr="0041578D">
        <w:t xml:space="preserve">: </w:t>
      </w:r>
    </w:p>
    <w:p w14:paraId="7502BF73" w14:textId="77777777" w:rsidR="0041578D" w:rsidRPr="0041578D" w:rsidRDefault="0041578D" w:rsidP="0041578D">
      <w:pPr>
        <w:numPr>
          <w:ilvl w:val="1"/>
          <w:numId w:val="53"/>
        </w:numPr>
      </w:pPr>
      <w:r w:rsidRPr="0041578D">
        <w:t>B informa A che può raggiungere C con costo 2.</w:t>
      </w:r>
    </w:p>
    <w:p w14:paraId="0577868F" w14:textId="77777777" w:rsidR="0041578D" w:rsidRPr="0041578D" w:rsidRDefault="0041578D" w:rsidP="0041578D">
      <w:pPr>
        <w:numPr>
          <w:ilvl w:val="1"/>
          <w:numId w:val="53"/>
        </w:numPr>
      </w:pPr>
      <w:proofErr w:type="gramStart"/>
      <w:r w:rsidRPr="0041578D">
        <w:t>A</w:t>
      </w:r>
      <w:proofErr w:type="gramEnd"/>
      <w:r w:rsidRPr="0041578D">
        <w:t xml:space="preserve"> aggiorna: A → C via B (costo 3).</w:t>
      </w:r>
    </w:p>
    <w:p w14:paraId="5571BF17" w14:textId="77777777" w:rsidR="0041578D" w:rsidRPr="0041578D" w:rsidRDefault="0041578D" w:rsidP="0041578D">
      <w:r w:rsidRPr="0041578D">
        <w:pict w14:anchorId="7CEC7917">
          <v:rect id="_x0000_i1395" style="width:0;height:1.5pt" o:hralign="center" o:hrstd="t" o:hr="t" fillcolor="#a0a0a0" stroked="f"/>
        </w:pict>
      </w:r>
    </w:p>
    <w:p w14:paraId="07BCB677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5. Algoritmo di Dijkstra</w:t>
      </w:r>
    </w:p>
    <w:p w14:paraId="6DB0B64A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Come funziona?</w:t>
      </w:r>
    </w:p>
    <w:p w14:paraId="2F4E2487" w14:textId="77777777" w:rsidR="0041578D" w:rsidRPr="0041578D" w:rsidRDefault="0041578D" w:rsidP="0041578D">
      <w:pPr>
        <w:numPr>
          <w:ilvl w:val="0"/>
          <w:numId w:val="54"/>
        </w:numPr>
      </w:pPr>
      <w:r w:rsidRPr="0041578D">
        <w:t>Assegna al nodo di partenza un costo 00 e agli altri ∞∞.</w:t>
      </w:r>
    </w:p>
    <w:p w14:paraId="63DC1B65" w14:textId="77777777" w:rsidR="0041578D" w:rsidRPr="0041578D" w:rsidRDefault="0041578D" w:rsidP="0041578D">
      <w:pPr>
        <w:numPr>
          <w:ilvl w:val="0"/>
          <w:numId w:val="54"/>
        </w:numPr>
      </w:pPr>
      <w:r w:rsidRPr="0041578D">
        <w:t>Seleziona il nodo con il costo minimo.</w:t>
      </w:r>
    </w:p>
    <w:p w14:paraId="0E13CF0E" w14:textId="77777777" w:rsidR="0041578D" w:rsidRPr="0041578D" w:rsidRDefault="0041578D" w:rsidP="0041578D">
      <w:pPr>
        <w:numPr>
          <w:ilvl w:val="0"/>
          <w:numId w:val="54"/>
        </w:numPr>
      </w:pPr>
      <w:r w:rsidRPr="0041578D">
        <w:t>Aggiorna i costi dei vicini.</w:t>
      </w:r>
    </w:p>
    <w:p w14:paraId="28FB0C00" w14:textId="77777777" w:rsidR="0041578D" w:rsidRPr="0041578D" w:rsidRDefault="0041578D" w:rsidP="0041578D">
      <w:pPr>
        <w:numPr>
          <w:ilvl w:val="0"/>
          <w:numId w:val="54"/>
        </w:numPr>
      </w:pPr>
      <w:r w:rsidRPr="0041578D">
        <w:t>Ripeti finché tutti i nodi sono visitati.</w:t>
      </w:r>
    </w:p>
    <w:p w14:paraId="42083384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Esempio pratico</w:t>
      </w:r>
    </w:p>
    <w:p w14:paraId="4FAD2EC9" w14:textId="77777777" w:rsidR="0041578D" w:rsidRPr="0041578D" w:rsidRDefault="0041578D" w:rsidP="0041578D">
      <w:pPr>
        <w:numPr>
          <w:ilvl w:val="0"/>
          <w:numId w:val="55"/>
        </w:numPr>
      </w:pPr>
      <w:r w:rsidRPr="0041578D">
        <w:t xml:space="preserve">Grafo: </w:t>
      </w:r>
      <w:r w:rsidRPr="0041578D">
        <w:rPr>
          <w:b/>
          <w:bCs/>
        </w:rPr>
        <w:t>A → B (1)</w:t>
      </w:r>
      <w:r w:rsidRPr="0041578D">
        <w:t xml:space="preserve">, </w:t>
      </w:r>
      <w:r w:rsidRPr="0041578D">
        <w:rPr>
          <w:b/>
          <w:bCs/>
        </w:rPr>
        <w:t>A → C (4)</w:t>
      </w:r>
      <w:r w:rsidRPr="0041578D">
        <w:t xml:space="preserve">, </w:t>
      </w:r>
      <w:r w:rsidRPr="0041578D">
        <w:rPr>
          <w:b/>
          <w:bCs/>
        </w:rPr>
        <w:t>B → C (2)</w:t>
      </w:r>
      <w:r w:rsidRPr="0041578D">
        <w:t xml:space="preserve">, </w:t>
      </w:r>
      <w:r w:rsidRPr="0041578D">
        <w:rPr>
          <w:b/>
          <w:bCs/>
        </w:rPr>
        <w:t>B → D (6)</w:t>
      </w:r>
      <w:r w:rsidRPr="0041578D">
        <w:t xml:space="preserve">, </w:t>
      </w:r>
      <w:r w:rsidRPr="0041578D">
        <w:rPr>
          <w:b/>
          <w:bCs/>
        </w:rPr>
        <w:t>C → D (3)</w:t>
      </w:r>
      <w:r w:rsidRPr="0041578D">
        <w:t>.</w:t>
      </w:r>
    </w:p>
    <w:p w14:paraId="41E8BB12" w14:textId="77777777" w:rsidR="0041578D" w:rsidRPr="0041578D" w:rsidRDefault="0041578D" w:rsidP="0041578D">
      <w:pPr>
        <w:numPr>
          <w:ilvl w:val="0"/>
          <w:numId w:val="55"/>
        </w:numPr>
      </w:pPr>
      <w:r w:rsidRPr="0041578D">
        <w:t xml:space="preserve">Calcoli: </w:t>
      </w:r>
    </w:p>
    <w:p w14:paraId="185D8A84" w14:textId="77777777" w:rsidR="0041578D" w:rsidRPr="0041578D" w:rsidRDefault="0041578D" w:rsidP="0041578D">
      <w:pPr>
        <w:numPr>
          <w:ilvl w:val="1"/>
          <w:numId w:val="55"/>
        </w:numPr>
      </w:pPr>
      <w:r w:rsidRPr="0041578D">
        <w:t>Nodo A: B (1), C (4).</w:t>
      </w:r>
    </w:p>
    <w:p w14:paraId="5797AFC9" w14:textId="77777777" w:rsidR="0041578D" w:rsidRPr="0041578D" w:rsidRDefault="0041578D" w:rsidP="0041578D">
      <w:pPr>
        <w:numPr>
          <w:ilvl w:val="1"/>
          <w:numId w:val="55"/>
        </w:numPr>
      </w:pPr>
      <w:r w:rsidRPr="0041578D">
        <w:t>Nodo B: C (3), D (7).</w:t>
      </w:r>
    </w:p>
    <w:p w14:paraId="713F96F2" w14:textId="77777777" w:rsidR="0041578D" w:rsidRPr="0041578D" w:rsidRDefault="0041578D" w:rsidP="0041578D">
      <w:pPr>
        <w:numPr>
          <w:ilvl w:val="1"/>
          <w:numId w:val="55"/>
        </w:numPr>
      </w:pPr>
      <w:r w:rsidRPr="0041578D">
        <w:lastRenderedPageBreak/>
        <w:t>Nodo C: D (6).</w:t>
      </w:r>
    </w:p>
    <w:p w14:paraId="2F8EB574" w14:textId="77777777" w:rsidR="0041578D" w:rsidRPr="0041578D" w:rsidRDefault="0041578D" w:rsidP="0041578D">
      <w:r w:rsidRPr="0041578D">
        <w:pict w14:anchorId="16EE60BE">
          <v:rect id="_x0000_i1396" style="width:0;height:1.5pt" o:hralign="center" o:hrstd="t" o:hr="t" fillcolor="#a0a0a0" stroked="f"/>
        </w:pict>
      </w:r>
    </w:p>
    <w:p w14:paraId="10D40094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6. Routing Statico Centralizzato</w:t>
      </w:r>
    </w:p>
    <w:p w14:paraId="3026F4A6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Cos’è?</w:t>
      </w:r>
    </w:p>
    <w:p w14:paraId="618457B3" w14:textId="77777777" w:rsidR="0041578D" w:rsidRPr="0041578D" w:rsidRDefault="0041578D" w:rsidP="0041578D">
      <w:r w:rsidRPr="0041578D">
        <w:t>Un metodo in cui le rotte sono configurate manualmente da un amministratore centrale.</w:t>
      </w:r>
    </w:p>
    <w:p w14:paraId="2D254E3D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Vantaggi</w:t>
      </w:r>
    </w:p>
    <w:p w14:paraId="0B373655" w14:textId="77777777" w:rsidR="0041578D" w:rsidRPr="0041578D" w:rsidRDefault="0041578D" w:rsidP="0041578D">
      <w:pPr>
        <w:numPr>
          <w:ilvl w:val="0"/>
          <w:numId w:val="56"/>
        </w:numPr>
      </w:pPr>
      <w:r w:rsidRPr="0041578D">
        <w:t>Controllo totale.</w:t>
      </w:r>
    </w:p>
    <w:p w14:paraId="602C08E2" w14:textId="77777777" w:rsidR="0041578D" w:rsidRPr="0041578D" w:rsidRDefault="0041578D" w:rsidP="0041578D">
      <w:pPr>
        <w:numPr>
          <w:ilvl w:val="0"/>
          <w:numId w:val="56"/>
        </w:numPr>
      </w:pPr>
      <w:r w:rsidRPr="0041578D">
        <w:t>Efficienza in reti piccole.</w:t>
      </w:r>
    </w:p>
    <w:p w14:paraId="145DB42D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Svantaggi</w:t>
      </w:r>
    </w:p>
    <w:p w14:paraId="69D5CF4D" w14:textId="77777777" w:rsidR="0041578D" w:rsidRPr="0041578D" w:rsidRDefault="0041578D" w:rsidP="0041578D">
      <w:pPr>
        <w:numPr>
          <w:ilvl w:val="0"/>
          <w:numId w:val="57"/>
        </w:numPr>
      </w:pPr>
      <w:r w:rsidRPr="0041578D">
        <w:t>Scalabilità limitata.</w:t>
      </w:r>
    </w:p>
    <w:p w14:paraId="4A7EBC93" w14:textId="77777777" w:rsidR="0041578D" w:rsidRPr="0041578D" w:rsidRDefault="0041578D" w:rsidP="0041578D">
      <w:pPr>
        <w:numPr>
          <w:ilvl w:val="0"/>
          <w:numId w:val="57"/>
        </w:numPr>
      </w:pPr>
      <w:r w:rsidRPr="0041578D">
        <w:t>Mancanza di flessibilità.</w:t>
      </w:r>
    </w:p>
    <w:p w14:paraId="7B153A0D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Quando usarlo?</w:t>
      </w:r>
    </w:p>
    <w:p w14:paraId="7860FF14" w14:textId="77777777" w:rsidR="0041578D" w:rsidRPr="0041578D" w:rsidRDefault="0041578D" w:rsidP="0041578D">
      <w:pPr>
        <w:numPr>
          <w:ilvl w:val="0"/>
          <w:numId w:val="58"/>
        </w:numPr>
      </w:pPr>
      <w:r w:rsidRPr="0041578D">
        <w:t>Reti piccole e stabili.</w:t>
      </w:r>
    </w:p>
    <w:p w14:paraId="3C2693EF" w14:textId="77777777" w:rsidR="0041578D" w:rsidRPr="0041578D" w:rsidRDefault="0041578D" w:rsidP="0041578D">
      <w:pPr>
        <w:numPr>
          <w:ilvl w:val="0"/>
          <w:numId w:val="58"/>
        </w:numPr>
      </w:pPr>
      <w:r w:rsidRPr="0041578D">
        <w:t>Configurazioni specifiche come VPN.</w:t>
      </w:r>
    </w:p>
    <w:p w14:paraId="2F06006E" w14:textId="77777777" w:rsidR="0041578D" w:rsidRPr="0041578D" w:rsidRDefault="0041578D" w:rsidP="0041578D">
      <w:r w:rsidRPr="0041578D">
        <w:pict w14:anchorId="52021664">
          <v:rect id="_x0000_i1397" style="width:0;height:1.5pt" o:hralign="center" o:hrstd="t" o:hr="t" fillcolor="#a0a0a0" stroked="f"/>
        </w:pict>
      </w:r>
    </w:p>
    <w:p w14:paraId="144B562D" w14:textId="77777777" w:rsidR="0041578D" w:rsidRPr="0041578D" w:rsidRDefault="0041578D" w:rsidP="0041578D">
      <w:pPr>
        <w:rPr>
          <w:b/>
          <w:bCs/>
        </w:rPr>
      </w:pPr>
      <w:r w:rsidRPr="0041578D">
        <w:rPr>
          <w:b/>
          <w:bCs/>
        </w:rPr>
        <w:t>Conclusione</w:t>
      </w:r>
    </w:p>
    <w:p w14:paraId="2935CA80" w14:textId="77777777" w:rsidR="0041578D" w:rsidRPr="0041578D" w:rsidRDefault="0041578D" w:rsidP="0041578D">
      <w:r w:rsidRPr="0041578D">
        <w:t>Questi protocolli e algoritmi formano le basi della gestione e dell’ottimizzazione delle reti moderne. La scelta dipende dalle esigenze specifiche della rete e dalle sue dimensioni.</w:t>
      </w:r>
    </w:p>
    <w:p w14:paraId="33854443" w14:textId="77777777" w:rsidR="0014486B" w:rsidRDefault="0014486B"/>
    <w:sectPr w:rsidR="001448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7C8"/>
    <w:multiLevelType w:val="multilevel"/>
    <w:tmpl w:val="46B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1C4A"/>
    <w:multiLevelType w:val="multilevel"/>
    <w:tmpl w:val="E60AB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2195D"/>
    <w:multiLevelType w:val="multilevel"/>
    <w:tmpl w:val="5DB8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11DD7"/>
    <w:multiLevelType w:val="multilevel"/>
    <w:tmpl w:val="D838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948AD"/>
    <w:multiLevelType w:val="multilevel"/>
    <w:tmpl w:val="D6A4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9189E"/>
    <w:multiLevelType w:val="multilevel"/>
    <w:tmpl w:val="4484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AB27E6"/>
    <w:multiLevelType w:val="multilevel"/>
    <w:tmpl w:val="B9E8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965A6"/>
    <w:multiLevelType w:val="multilevel"/>
    <w:tmpl w:val="C4F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C212D"/>
    <w:multiLevelType w:val="multilevel"/>
    <w:tmpl w:val="E9C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7564C"/>
    <w:multiLevelType w:val="multilevel"/>
    <w:tmpl w:val="CB90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D729AA"/>
    <w:multiLevelType w:val="multilevel"/>
    <w:tmpl w:val="166A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01C7B"/>
    <w:multiLevelType w:val="multilevel"/>
    <w:tmpl w:val="B26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E6A5E"/>
    <w:multiLevelType w:val="multilevel"/>
    <w:tmpl w:val="D9F0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0653D"/>
    <w:multiLevelType w:val="multilevel"/>
    <w:tmpl w:val="428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907AE"/>
    <w:multiLevelType w:val="multilevel"/>
    <w:tmpl w:val="84CE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076805"/>
    <w:multiLevelType w:val="multilevel"/>
    <w:tmpl w:val="C14E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606CA"/>
    <w:multiLevelType w:val="multilevel"/>
    <w:tmpl w:val="3A0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4D016A"/>
    <w:multiLevelType w:val="multilevel"/>
    <w:tmpl w:val="D960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04BE0"/>
    <w:multiLevelType w:val="multilevel"/>
    <w:tmpl w:val="2A40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455992"/>
    <w:multiLevelType w:val="multilevel"/>
    <w:tmpl w:val="004A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22C47"/>
    <w:multiLevelType w:val="multilevel"/>
    <w:tmpl w:val="C88E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B00C82"/>
    <w:multiLevelType w:val="multilevel"/>
    <w:tmpl w:val="09AE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13661E"/>
    <w:multiLevelType w:val="multilevel"/>
    <w:tmpl w:val="9DDE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80F8F"/>
    <w:multiLevelType w:val="multilevel"/>
    <w:tmpl w:val="200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E455C"/>
    <w:multiLevelType w:val="multilevel"/>
    <w:tmpl w:val="4298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A1404"/>
    <w:multiLevelType w:val="multilevel"/>
    <w:tmpl w:val="10A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F54249"/>
    <w:multiLevelType w:val="multilevel"/>
    <w:tmpl w:val="71A2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463E4"/>
    <w:multiLevelType w:val="multilevel"/>
    <w:tmpl w:val="EA00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5856A0"/>
    <w:multiLevelType w:val="multilevel"/>
    <w:tmpl w:val="E18C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D14BFA"/>
    <w:multiLevelType w:val="multilevel"/>
    <w:tmpl w:val="E08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C0BBF"/>
    <w:multiLevelType w:val="multilevel"/>
    <w:tmpl w:val="939C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CB65B1"/>
    <w:multiLevelType w:val="multilevel"/>
    <w:tmpl w:val="110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3F53EB"/>
    <w:multiLevelType w:val="multilevel"/>
    <w:tmpl w:val="434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FB297C"/>
    <w:multiLevelType w:val="multilevel"/>
    <w:tmpl w:val="6A56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7F72BE"/>
    <w:multiLevelType w:val="multilevel"/>
    <w:tmpl w:val="5DC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F02D39"/>
    <w:multiLevelType w:val="multilevel"/>
    <w:tmpl w:val="3296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B35DB9"/>
    <w:multiLevelType w:val="multilevel"/>
    <w:tmpl w:val="8FEA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2F7C29"/>
    <w:multiLevelType w:val="multilevel"/>
    <w:tmpl w:val="EA6E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40B7B"/>
    <w:multiLevelType w:val="multilevel"/>
    <w:tmpl w:val="3B30F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D6660E"/>
    <w:multiLevelType w:val="multilevel"/>
    <w:tmpl w:val="CAB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F71BF7"/>
    <w:multiLevelType w:val="multilevel"/>
    <w:tmpl w:val="FA76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3556D"/>
    <w:multiLevelType w:val="multilevel"/>
    <w:tmpl w:val="1242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ED5219"/>
    <w:multiLevelType w:val="multilevel"/>
    <w:tmpl w:val="8E9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D1CCF"/>
    <w:multiLevelType w:val="multilevel"/>
    <w:tmpl w:val="EAC2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821F8E"/>
    <w:multiLevelType w:val="multilevel"/>
    <w:tmpl w:val="A72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26441D"/>
    <w:multiLevelType w:val="multilevel"/>
    <w:tmpl w:val="AE7C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CC6D71"/>
    <w:multiLevelType w:val="multilevel"/>
    <w:tmpl w:val="BE74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D85169"/>
    <w:multiLevelType w:val="multilevel"/>
    <w:tmpl w:val="EE20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C17F97"/>
    <w:multiLevelType w:val="multilevel"/>
    <w:tmpl w:val="4682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843D03"/>
    <w:multiLevelType w:val="multilevel"/>
    <w:tmpl w:val="A28E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FE591F"/>
    <w:multiLevelType w:val="multilevel"/>
    <w:tmpl w:val="A7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7677D1"/>
    <w:multiLevelType w:val="multilevel"/>
    <w:tmpl w:val="B0E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C1482B"/>
    <w:multiLevelType w:val="multilevel"/>
    <w:tmpl w:val="CEDA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B11DFD"/>
    <w:multiLevelType w:val="multilevel"/>
    <w:tmpl w:val="610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0F40437"/>
    <w:multiLevelType w:val="multilevel"/>
    <w:tmpl w:val="C0F6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8F6959"/>
    <w:multiLevelType w:val="multilevel"/>
    <w:tmpl w:val="AC94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A62B3E"/>
    <w:multiLevelType w:val="multilevel"/>
    <w:tmpl w:val="5E22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3C1C8E"/>
    <w:multiLevelType w:val="multilevel"/>
    <w:tmpl w:val="6EA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3197">
    <w:abstractNumId w:val="10"/>
  </w:num>
  <w:num w:numId="2" w16cid:durableId="916791499">
    <w:abstractNumId w:val="38"/>
  </w:num>
  <w:num w:numId="3" w16cid:durableId="1601645469">
    <w:abstractNumId w:val="32"/>
  </w:num>
  <w:num w:numId="4" w16cid:durableId="1859613042">
    <w:abstractNumId w:val="39"/>
  </w:num>
  <w:num w:numId="5" w16cid:durableId="917055691">
    <w:abstractNumId w:val="50"/>
  </w:num>
  <w:num w:numId="6" w16cid:durableId="766002291">
    <w:abstractNumId w:val="24"/>
  </w:num>
  <w:num w:numId="7" w16cid:durableId="2112165086">
    <w:abstractNumId w:val="36"/>
  </w:num>
  <w:num w:numId="8" w16cid:durableId="2115202214">
    <w:abstractNumId w:val="33"/>
  </w:num>
  <w:num w:numId="9" w16cid:durableId="1346398479">
    <w:abstractNumId w:val="49"/>
  </w:num>
  <w:num w:numId="10" w16cid:durableId="1358309052">
    <w:abstractNumId w:val="34"/>
  </w:num>
  <w:num w:numId="11" w16cid:durableId="525020396">
    <w:abstractNumId w:val="2"/>
  </w:num>
  <w:num w:numId="12" w16cid:durableId="1998028334">
    <w:abstractNumId w:val="12"/>
  </w:num>
  <w:num w:numId="13" w16cid:durableId="832599131">
    <w:abstractNumId w:val="5"/>
  </w:num>
  <w:num w:numId="14" w16cid:durableId="602306087">
    <w:abstractNumId w:val="16"/>
  </w:num>
  <w:num w:numId="15" w16cid:durableId="2023511921">
    <w:abstractNumId w:val="9"/>
  </w:num>
  <w:num w:numId="16" w16cid:durableId="312372105">
    <w:abstractNumId w:val="14"/>
  </w:num>
  <w:num w:numId="17" w16cid:durableId="22677763">
    <w:abstractNumId w:val="31"/>
  </w:num>
  <w:num w:numId="18" w16cid:durableId="29573108">
    <w:abstractNumId w:val="45"/>
  </w:num>
  <w:num w:numId="19" w16cid:durableId="155994625">
    <w:abstractNumId w:val="25"/>
  </w:num>
  <w:num w:numId="20" w16cid:durableId="1812870795">
    <w:abstractNumId w:val="30"/>
  </w:num>
  <w:num w:numId="21" w16cid:durableId="1214275459">
    <w:abstractNumId w:val="40"/>
  </w:num>
  <w:num w:numId="22" w16cid:durableId="1867983024">
    <w:abstractNumId w:val="0"/>
  </w:num>
  <w:num w:numId="23" w16cid:durableId="1228807006">
    <w:abstractNumId w:val="20"/>
  </w:num>
  <w:num w:numId="24" w16cid:durableId="1649935797">
    <w:abstractNumId w:val="8"/>
  </w:num>
  <w:num w:numId="25" w16cid:durableId="389812284">
    <w:abstractNumId w:val="23"/>
  </w:num>
  <w:num w:numId="26" w16cid:durableId="852458040">
    <w:abstractNumId w:val="6"/>
  </w:num>
  <w:num w:numId="27" w16cid:durableId="1173380011">
    <w:abstractNumId w:val="13"/>
  </w:num>
  <w:num w:numId="28" w16cid:durableId="717166282">
    <w:abstractNumId w:val="55"/>
  </w:num>
  <w:num w:numId="29" w16cid:durableId="1475247404">
    <w:abstractNumId w:val="1"/>
  </w:num>
  <w:num w:numId="30" w16cid:durableId="450049373">
    <w:abstractNumId w:val="35"/>
  </w:num>
  <w:num w:numId="31" w16cid:durableId="1700468246">
    <w:abstractNumId w:val="54"/>
  </w:num>
  <w:num w:numId="32" w16cid:durableId="210266173">
    <w:abstractNumId w:val="57"/>
  </w:num>
  <w:num w:numId="33" w16cid:durableId="998581376">
    <w:abstractNumId w:val="26"/>
  </w:num>
  <w:num w:numId="34" w16cid:durableId="1802769421">
    <w:abstractNumId w:val="4"/>
  </w:num>
  <w:num w:numId="35" w16cid:durableId="1995839836">
    <w:abstractNumId w:val="43"/>
  </w:num>
  <w:num w:numId="36" w16cid:durableId="1882009957">
    <w:abstractNumId w:val="17"/>
  </w:num>
  <w:num w:numId="37" w16cid:durableId="512455988">
    <w:abstractNumId w:val="28"/>
  </w:num>
  <w:num w:numId="38" w16cid:durableId="1641885569">
    <w:abstractNumId w:val="7"/>
  </w:num>
  <w:num w:numId="39" w16cid:durableId="1790972039">
    <w:abstractNumId w:val="18"/>
  </w:num>
  <w:num w:numId="40" w16cid:durableId="983002411">
    <w:abstractNumId w:val="22"/>
  </w:num>
  <w:num w:numId="41" w16cid:durableId="515729486">
    <w:abstractNumId w:val="41"/>
  </w:num>
  <w:num w:numId="42" w16cid:durableId="149714630">
    <w:abstractNumId w:val="42"/>
  </w:num>
  <w:num w:numId="43" w16cid:durableId="1487942021">
    <w:abstractNumId w:val="51"/>
  </w:num>
  <w:num w:numId="44" w16cid:durableId="227570833">
    <w:abstractNumId w:val="56"/>
  </w:num>
  <w:num w:numId="45" w16cid:durableId="1686594374">
    <w:abstractNumId w:val="29"/>
  </w:num>
  <w:num w:numId="46" w16cid:durableId="1166703005">
    <w:abstractNumId w:val="27"/>
  </w:num>
  <w:num w:numId="47" w16cid:durableId="1326471803">
    <w:abstractNumId w:val="44"/>
  </w:num>
  <w:num w:numId="48" w16cid:durableId="27533804">
    <w:abstractNumId w:val="53"/>
  </w:num>
  <w:num w:numId="49" w16cid:durableId="446898100">
    <w:abstractNumId w:val="3"/>
  </w:num>
  <w:num w:numId="50" w16cid:durableId="124396863">
    <w:abstractNumId w:val="48"/>
  </w:num>
  <w:num w:numId="51" w16cid:durableId="624043662">
    <w:abstractNumId w:val="15"/>
  </w:num>
  <w:num w:numId="52" w16cid:durableId="1641688604">
    <w:abstractNumId w:val="37"/>
  </w:num>
  <w:num w:numId="53" w16cid:durableId="126973967">
    <w:abstractNumId w:val="21"/>
  </w:num>
  <w:num w:numId="54" w16cid:durableId="720710778">
    <w:abstractNumId w:val="19"/>
  </w:num>
  <w:num w:numId="55" w16cid:durableId="1951887673">
    <w:abstractNumId w:val="52"/>
  </w:num>
  <w:num w:numId="56" w16cid:durableId="1279990727">
    <w:abstractNumId w:val="47"/>
  </w:num>
  <w:num w:numId="57" w16cid:durableId="1615017513">
    <w:abstractNumId w:val="46"/>
  </w:num>
  <w:num w:numId="58" w16cid:durableId="1227451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EC"/>
    <w:rsid w:val="0014486B"/>
    <w:rsid w:val="003D6BA3"/>
    <w:rsid w:val="0041578D"/>
    <w:rsid w:val="0098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805C"/>
  <w15:chartTrackingRefBased/>
  <w15:docId w15:val="{DE033D7B-3B30-4C45-9591-529C491E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6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6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6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6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69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69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69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69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69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69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69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69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69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69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6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2</cp:revision>
  <dcterms:created xsi:type="dcterms:W3CDTF">2024-11-28T18:37:00Z</dcterms:created>
  <dcterms:modified xsi:type="dcterms:W3CDTF">2024-11-28T18:44:00Z</dcterms:modified>
</cp:coreProperties>
</file>