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tabs>
          <w:tab w:val="clear" w:pos="708"/>
          <w:tab w:val="left" w:pos="8145" w:leader="none"/>
        </w:tabs>
        <w:rPr>
          <w:color w:val="000066"/>
          <w:sz w:val="32"/>
        </w:rPr>
      </w:pPr>
      <w:r>
        <w:rPr>
          <w:color w:val="000066"/>
          <w:sz w:val="32"/>
        </w:rPr>
      </w:r>
    </w:p>
    <w:p>
      <w:pPr>
        <w:pStyle w:val="Normal"/>
        <w:rPr>
          <w:color w:val="000066"/>
          <w:sz w:val="32"/>
        </w:rPr>
      </w:pPr>
      <w:r>
        <w:rPr>
          <w:color w:val="000066"/>
          <w:sz w:val="32"/>
          <w:szCs w:val="32"/>
        </w:rPr>
        <w:t xml:space="preserve">      </w:t>
      </w:r>
      <w:r>
        <w:rPr>
          <w:color w:val="000066"/>
          <w:sz w:val="32"/>
          <w:szCs w:val="32"/>
        </w:rPr>
        <w:t xml:space="preserve">Certificamos que, o {{nome_colaborador}}, CPF n° {{cpf}}, e concluiu com real aproveitamento o Treinamento de </w:t>
      </w:r>
      <w:r>
        <w:rPr>
          <w:b/>
          <w:color w:val="000066"/>
          <w:sz w:val="32"/>
          <w:szCs w:val="32"/>
        </w:rPr>
        <w:t>NR18- CONDIÇOES E MEIO AMBIENTE DE TRABALHO NA INDÚSTRIA DA CONSTRUÇÃO</w:t>
      </w:r>
      <w:r>
        <w:rPr>
          <w:color w:val="000066"/>
          <w:sz w:val="32"/>
          <w:szCs w:val="32"/>
        </w:rPr>
        <w:t>, no período de {{data_conclusao}}, com uma carga horária de 06 horas, em conformidade com a Portaria 3214/78 do Ministério do Trabalho</w:t>
      </w:r>
      <w:r>
        <w:rPr>
          <w:sz w:val="32"/>
          <w:szCs w:val="32"/>
        </w:rPr>
        <w:t xml:space="preserve"> </w:t>
      </w:r>
      <w:r>
        <w:rPr>
          <w:color w:val="000066"/>
          <w:sz w:val="32"/>
          <w:szCs w:val="32"/>
        </w:rPr>
        <w:t>e Emprego.</w:t>
      </w:r>
    </w:p>
    <w:p>
      <w:pPr>
        <w:pStyle w:val="Normal"/>
        <w:jc w:val="both"/>
        <w:rPr>
          <w:color w:val="000066"/>
          <w:sz w:val="32"/>
          <w:szCs w:val="32"/>
        </w:rPr>
      </w:pPr>
      <w:r>
        <w:rPr>
          <w:color w:val="000066"/>
          <w:sz w:val="32"/>
          <w:szCs w:val="32"/>
        </w:rPr>
      </w:r>
    </w:p>
    <w:p>
      <w:pPr>
        <w:pStyle w:val="Normal"/>
        <w:jc w:val="both"/>
        <w:rPr>
          <w:color w:val="000066"/>
          <w:sz w:val="32"/>
          <w:szCs w:val="32"/>
        </w:rPr>
      </w:pPr>
      <w:r>
        <w:rPr>
          <w:color w:val="000066"/>
          <w:sz w:val="32"/>
          <w:szCs w:val="32"/>
        </w:rPr>
      </w:r>
    </w:p>
    <w:p>
      <w:pPr>
        <w:pStyle w:val="Normal"/>
        <w:rPr>
          <w:sz w:val="32"/>
          <w:szCs w:val="32"/>
        </w:rPr>
      </w:pPr>
      <w:r>
        <w:rPr>
          <w:color w:val="000066"/>
          <w:sz w:val="32"/>
          <w:szCs w:val="32"/>
        </w:rPr>
        <w:t xml:space="preserve">                                                           </w:t>
      </w:r>
      <w:r>
        <w:rPr>
          <w:color w:val="000066"/>
          <w:sz w:val="32"/>
          <w:szCs w:val="32"/>
        </w:rPr>
        <w:t>Belo Horizonte, {{data_conclusao}}.</w:t>
      </w:r>
    </w:p>
    <w:p>
      <w:pPr>
        <w:pStyle w:val="Normal"/>
        <w:rPr>
          <w:color w:val="000066"/>
          <w:sz w:val="24"/>
          <w:szCs w:val="24"/>
        </w:rPr>
      </w:pPr>
      <w:r>
        <w:rPr>
          <w:color w:val="000066"/>
          <w:sz w:val="24"/>
          <w:szCs w:val="24"/>
        </w:rPr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3">
                <wp:simplePos x="0" y="0"/>
                <wp:positionH relativeFrom="column">
                  <wp:posOffset>523875</wp:posOffset>
                </wp:positionH>
                <wp:positionV relativeFrom="paragraph">
                  <wp:posOffset>7061200</wp:posOffset>
                </wp:positionV>
                <wp:extent cx="3095625" cy="1143000"/>
                <wp:effectExtent l="0" t="0" r="0" b="0"/>
                <wp:wrapNone/>
                <wp:docPr id="1" name="Quadro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5625" cy="114300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BFBFBF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/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/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/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/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cs="Arial" w:ascii="Arial" w:hAnsi="Arial"/>
                              </w:rPr>
                              <w:t>Wanderson Neiva da Silva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cs="Arial" w:ascii="Arial" w:hAnsi="Arial"/>
                              </w:rPr>
                              <w:t>Técnico em Segurança do Trabalho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cs="Arial" w:ascii="Arial" w:hAnsi="Arial"/>
                              </w:rPr>
                              <w:t>M.T.E MG/000541.0</w:t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BFBFBF" strokeweight="0pt" style="position:absolute;rotation:-0;width:243.75pt;height:90pt;mso-wrap-distance-left:9.05pt;mso-wrap-distance-right:9.05pt;mso-wrap-distance-top:0pt;mso-wrap-distance-bottom:0pt;margin-top:556pt;mso-position-vertical-relative:text;margin-left:41.25pt;mso-position-horizontal-relative:text">
                <v:textbox>
                  <w:txbxContent>
                    <w:p>
                      <w:pPr>
                        <w:pStyle w:val="Normal"/>
                        <w:jc w:val="center"/>
                        <w:rPr/>
                      </w:pPr>
                      <w:r>
                        <w:rPr/>
                      </w:r>
                    </w:p>
                    <w:p>
                      <w:pPr>
                        <w:pStyle w:val="Normal"/>
                        <w:jc w:val="center"/>
                        <w:rPr/>
                      </w:pPr>
                      <w:r>
                        <w:rPr/>
                      </w:r>
                    </w:p>
                    <w:p>
                      <w:pPr>
                        <w:pStyle w:val="Normal"/>
                        <w:jc w:val="center"/>
                        <w:rPr/>
                      </w:pPr>
                      <w:r>
                        <w:rPr/>
                      </w:r>
                    </w:p>
                    <w:p>
                      <w:pPr>
                        <w:pStyle w:val="Normal"/>
                        <w:jc w:val="center"/>
                        <w:rPr/>
                      </w:pPr>
                      <w:r>
                        <w:rPr/>
                      </w:r>
                    </w:p>
                    <w:p>
                      <w:pPr>
                        <w:pStyle w:val="Normal"/>
                        <w:jc w:val="center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cs="Arial" w:ascii="Arial" w:hAnsi="Arial"/>
                        </w:rPr>
                        <w:t>Wanderson Neiva da Silva</w:t>
                      </w:r>
                    </w:p>
                    <w:p>
                      <w:pPr>
                        <w:pStyle w:val="Normal"/>
                        <w:jc w:val="center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cs="Arial" w:ascii="Arial" w:hAnsi="Arial"/>
                        </w:rPr>
                        <w:t>Técnico em Segurança do Trabalho</w:t>
                      </w:r>
                    </w:p>
                    <w:p>
                      <w:pPr>
                        <w:pStyle w:val="Normal"/>
                        <w:jc w:val="center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cs="Arial" w:ascii="Arial" w:hAnsi="Arial"/>
                        </w:rPr>
                        <w:t>M.T.E MG/000541.0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4">
                <wp:simplePos x="0" y="0"/>
                <wp:positionH relativeFrom="column">
                  <wp:posOffset>523875</wp:posOffset>
                </wp:positionH>
                <wp:positionV relativeFrom="paragraph">
                  <wp:posOffset>7061200</wp:posOffset>
                </wp:positionV>
                <wp:extent cx="3095625" cy="1143000"/>
                <wp:effectExtent l="0" t="0" r="0" b="0"/>
                <wp:wrapNone/>
                <wp:docPr id="2" name="Quadro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5625" cy="114300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BFBFBF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/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/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/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/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Arial" w:ascii="Arial" w:hAnsi="Arial"/>
                              </w:rPr>
                              <w:t>Wanderson Neiva da Silva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cs="Arial" w:ascii="Arial" w:hAnsi="Arial"/>
                              </w:rPr>
                              <w:t>Técnico em Segurança do Trabalho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cs="Arial" w:ascii="Arial" w:hAnsi="Arial"/>
                              </w:rPr>
                              <w:t>M.T.E MG/000541.0</w:t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BFBFBF" strokeweight="0pt" style="position:absolute;rotation:-0;width:243.75pt;height:90pt;mso-wrap-distance-left:9.05pt;mso-wrap-distance-right:9.05pt;mso-wrap-distance-top:0pt;mso-wrap-distance-bottom:0pt;margin-top:556pt;mso-position-vertical-relative:text;margin-left:41.25pt;mso-position-horizontal-relative:text">
                <v:textbox>
                  <w:txbxContent>
                    <w:p>
                      <w:pPr>
                        <w:pStyle w:val="Normal"/>
                        <w:jc w:val="center"/>
                        <w:rPr/>
                      </w:pPr>
                      <w:r>
                        <w:rPr/>
                      </w:r>
                    </w:p>
                    <w:p>
                      <w:pPr>
                        <w:pStyle w:val="Normal"/>
                        <w:jc w:val="center"/>
                        <w:rPr/>
                      </w:pPr>
                      <w:r>
                        <w:rPr/>
                      </w:r>
                    </w:p>
                    <w:p>
                      <w:pPr>
                        <w:pStyle w:val="Normal"/>
                        <w:jc w:val="center"/>
                        <w:rPr/>
                      </w:pPr>
                      <w:r>
                        <w:rPr/>
                      </w:r>
                    </w:p>
                    <w:p>
                      <w:pPr>
                        <w:pStyle w:val="Normal"/>
                        <w:jc w:val="center"/>
                        <w:rPr/>
                      </w:pPr>
                      <w:r>
                        <w:rPr/>
                      </w:r>
                    </w:p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rFonts w:cs="Arial" w:ascii="Arial" w:hAnsi="Arial"/>
                        </w:rPr>
                        <w:t>Wanderson Neiva da Silva</w:t>
                      </w:r>
                    </w:p>
                    <w:p>
                      <w:pPr>
                        <w:pStyle w:val="Normal"/>
                        <w:jc w:val="center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cs="Arial" w:ascii="Arial" w:hAnsi="Arial"/>
                        </w:rPr>
                        <w:t>Técnico em Segurança do Trabalho</w:t>
                      </w:r>
                    </w:p>
                    <w:p>
                      <w:pPr>
                        <w:pStyle w:val="Normal"/>
                        <w:jc w:val="center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cs="Arial" w:ascii="Arial" w:hAnsi="Arial"/>
                        </w:rPr>
                        <w:t>M.T.E MG/000541.0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5">
                <wp:simplePos x="0" y="0"/>
                <wp:positionH relativeFrom="column">
                  <wp:posOffset>523875</wp:posOffset>
                </wp:positionH>
                <wp:positionV relativeFrom="paragraph">
                  <wp:posOffset>7061200</wp:posOffset>
                </wp:positionV>
                <wp:extent cx="3095625" cy="1143000"/>
                <wp:effectExtent l="0" t="0" r="0" b="0"/>
                <wp:wrapNone/>
                <wp:docPr id="3" name="Quadro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5625" cy="114300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BFBFBF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/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/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/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/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cs="Arial" w:ascii="Arial" w:hAnsi="Arial"/>
                              </w:rPr>
                              <w:t>Wanderson Neiva da Silva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cs="Arial" w:ascii="Arial" w:hAnsi="Arial"/>
                              </w:rPr>
                              <w:t>Técnico em Segurança do Trabalho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cs="Arial" w:ascii="Arial" w:hAnsi="Arial"/>
                              </w:rPr>
                              <w:t>M.T.E MG/000541.0</w:t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BFBFBF" strokeweight="0pt" style="position:absolute;rotation:-0;width:243.75pt;height:90pt;mso-wrap-distance-left:9.05pt;mso-wrap-distance-right:9.05pt;mso-wrap-distance-top:0pt;mso-wrap-distance-bottom:0pt;margin-top:556pt;mso-position-vertical-relative:text;margin-left:41.25pt;mso-position-horizontal-relative:text">
                <v:textbox>
                  <w:txbxContent>
                    <w:p>
                      <w:pPr>
                        <w:pStyle w:val="Normal"/>
                        <w:jc w:val="center"/>
                        <w:rPr/>
                      </w:pPr>
                      <w:r>
                        <w:rPr/>
                      </w:r>
                    </w:p>
                    <w:p>
                      <w:pPr>
                        <w:pStyle w:val="Normal"/>
                        <w:jc w:val="center"/>
                        <w:rPr/>
                      </w:pPr>
                      <w:r>
                        <w:rPr/>
                      </w:r>
                    </w:p>
                    <w:p>
                      <w:pPr>
                        <w:pStyle w:val="Normal"/>
                        <w:jc w:val="center"/>
                        <w:rPr/>
                      </w:pPr>
                      <w:r>
                        <w:rPr/>
                      </w:r>
                    </w:p>
                    <w:p>
                      <w:pPr>
                        <w:pStyle w:val="Normal"/>
                        <w:jc w:val="center"/>
                        <w:rPr/>
                      </w:pPr>
                      <w:r>
                        <w:rPr/>
                      </w:r>
                    </w:p>
                    <w:p>
                      <w:pPr>
                        <w:pStyle w:val="Normal"/>
                        <w:jc w:val="center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cs="Arial" w:ascii="Arial" w:hAnsi="Arial"/>
                        </w:rPr>
                        <w:t>Wanderson Neiva da Silva</w:t>
                      </w:r>
                    </w:p>
                    <w:p>
                      <w:pPr>
                        <w:pStyle w:val="Normal"/>
                        <w:jc w:val="center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cs="Arial" w:ascii="Arial" w:hAnsi="Arial"/>
                        </w:rPr>
                        <w:t>Técnico em Segurança do Trabalho</w:t>
                      </w:r>
                    </w:p>
                    <w:p>
                      <w:pPr>
                        <w:pStyle w:val="Normal"/>
                        <w:jc w:val="center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cs="Arial" w:ascii="Arial" w:hAnsi="Arial"/>
                        </w:rPr>
                        <w:t>M.T.E MG/000541.0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tabs>
          <w:tab w:val="clear" w:pos="708"/>
          <w:tab w:val="right" w:pos="14004" w:leader="none"/>
        </w:tabs>
        <w:rPr>
          <w:color w:val="000066"/>
        </w:rPr>
      </w:pPr>
      <w:r>
        <w:rPr>
          <w:color w:val="000066"/>
        </w:rPr>
        <w:t xml:space="preserve">     </w:t>
      </w:r>
      <w:r>
        <w:rPr>
          <w:color w:val="000066"/>
        </w:rPr>
        <w:tab/>
      </w:r>
    </w:p>
    <w:p>
      <w:pPr>
        <w:pStyle w:val="Normal"/>
        <w:rPr>
          <w:color w:val="000066"/>
        </w:rPr>
      </w:pPr>
      <w:r>
        <w:rPr>
          <w:color w:val="000066"/>
        </w:rPr>
      </w:r>
    </w:p>
    <w:p>
      <w:pPr>
        <w:pStyle w:val="Normal"/>
        <w:rPr>
          <w:color w:val="000066"/>
        </w:rPr>
      </w:pPr>
      <w:r>
        <w:rPr>
          <w:color w:val="000066"/>
        </w:rPr>
      </w:r>
    </w:p>
    <w:p>
      <w:pPr>
        <w:pStyle w:val="Normal"/>
        <w:rPr>
          <w:color w:val="000066"/>
        </w:rPr>
      </w:pPr>
      <w:r>
        <w:rPr>
          <w:color w:val="000066"/>
        </w:rPr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sectPr>
          <w:headerReference w:type="default" r:id="rId2"/>
          <w:type w:val="nextPage"/>
          <w:pgSz w:orient="landscape" w:w="16838" w:h="11906"/>
          <w:pgMar w:left="1417" w:right="1417" w:gutter="0" w:header="340" w:top="1701" w:footer="0" w:bottom="1701"/>
          <w:pgNumType w:fmt="decimal"/>
          <w:formProt w:val="false"/>
          <w:textDirection w:val="lrTb"/>
          <w:docGrid w:type="default" w:linePitch="360" w:charSpace="0"/>
        </w:sectPr>
        <w:pStyle w:val="Normal"/>
        <w:rPr>
          <w:color w:val="000066"/>
          <w:lang w:val="pt-BR" w:eastAsia="pt-BR"/>
        </w:rPr>
      </w:pPr>
      <w:r>
        <w:rPr>
          <w:color w:val="000066"/>
          <w:lang w:val="pt-BR" w:eastAsia="pt-BR"/>
        </w:rPr>
        <mc:AlternateContent>
          <mc:Choice Requires="wps">
            <w:drawing>
              <wp:anchor behindDoc="0" distT="0" distB="0" distL="114935" distR="114935" simplePos="0" locked="0" layoutInCell="1" allowOverlap="1" relativeHeight="7">
                <wp:simplePos x="0" y="0"/>
                <wp:positionH relativeFrom="column">
                  <wp:posOffset>-170180</wp:posOffset>
                </wp:positionH>
                <wp:positionV relativeFrom="paragraph">
                  <wp:posOffset>1264920</wp:posOffset>
                </wp:positionV>
                <wp:extent cx="2378075" cy="1270"/>
                <wp:effectExtent l="635" t="5080" r="635" b="5080"/>
                <wp:wrapNone/>
                <wp:docPr id="4" name=""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78520" cy="1440"/>
                        </a:xfrm>
                        <a:prstGeom prst="straightConnector1">
                          <a:avLst/>
                        </a:prstGeom>
                        <a:ln w="9360">
                          <a:solidFill>
                            <a:srgbClr val="17365d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_x0000_t32" coordsize="21600,21600" o:spt="32" path="m,l21600,21600nfe">
                <v:stroke joinstyle="miter"/>
                <v:path gradientshapeok="t" o:connecttype="rect" textboxrect="0,0,21600,21600"/>
              </v:shapetype>
              <v:shape id="shape_0" stroked="t" o:allowincell="f" style="position:absolute;margin-left:-13.4pt;margin-top:99.6pt;width:187.25pt;height:0.05pt" type="_x0000_t32">
                <v:stroke color="#17365d" weight="9360" joinstyle="miter" endcap="flat"/>
                <v:fill o:detectmouseclick="t" on="false"/>
                <w10:wrap type="none"/>
              </v:shape>
            </w:pict>
          </mc:Fallback>
        </mc:AlternateContent>
        <mc:AlternateContent>
          <mc:Choice Requires="wps">
            <w:drawing>
              <wp:anchor behindDoc="0" distT="0" distB="0" distL="114935" distR="114935" simplePos="0" locked="0" layoutInCell="1" allowOverlap="1" relativeHeight="9">
                <wp:simplePos x="0" y="0"/>
                <wp:positionH relativeFrom="column">
                  <wp:posOffset>3193415</wp:posOffset>
                </wp:positionH>
                <wp:positionV relativeFrom="paragraph">
                  <wp:posOffset>1264920</wp:posOffset>
                </wp:positionV>
                <wp:extent cx="2286000" cy="1270"/>
                <wp:effectExtent l="635" t="5080" r="635" b="5080"/>
                <wp:wrapNone/>
                <wp:docPr id="5" name=""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86360" cy="1440"/>
                        </a:xfrm>
                        <a:prstGeom prst="straightConnector1">
                          <a:avLst/>
                        </a:prstGeom>
                        <a:ln w="9360">
                          <a:solidFill>
                            <a:srgbClr val="17365d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stroked="t" o:allowincell="f" style="position:absolute;margin-left:251.45pt;margin-top:99.6pt;width:180pt;height:0.05pt" type="_x0000_t32">
                <v:stroke color="#17365d" weight="9360" joinstyle="miter" endcap="flat"/>
                <v:fill o:detectmouseclick="t" on="false"/>
                <w10:wrap type="none"/>
              </v:shape>
            </w:pict>
          </mc:Fallback>
        </mc:AlternateContent>
        <mc:AlternateContent>
          <mc:Choice Requires="wps">
            <w:drawing>
              <wp:anchor behindDoc="0" distT="0" distB="0" distL="114935" distR="114935" simplePos="0" locked="0" layoutInCell="1" allowOverlap="1" relativeHeight="11">
                <wp:simplePos x="0" y="0"/>
                <wp:positionH relativeFrom="column">
                  <wp:posOffset>6435725</wp:posOffset>
                </wp:positionH>
                <wp:positionV relativeFrom="paragraph">
                  <wp:posOffset>1264920</wp:posOffset>
                </wp:positionV>
                <wp:extent cx="2218690" cy="1270"/>
                <wp:effectExtent l="635" t="5080" r="635" b="5080"/>
                <wp:wrapNone/>
                <wp:docPr id="6" name=""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19040" cy="1440"/>
                        </a:xfrm>
                        <a:prstGeom prst="straightConnector1">
                          <a:avLst/>
                        </a:prstGeom>
                        <a:ln w="9360">
                          <a:solidFill>
                            <a:srgbClr val="17365d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stroked="t" o:allowincell="f" style="position:absolute;margin-left:506.75pt;margin-top:99.6pt;width:174.7pt;height:0.05pt" type="_x0000_t32">
                <v:stroke color="#17365d" weight="9360" joinstyle="miter" endcap="flat"/>
                <v:fill o:detectmouseclick="t" on="false"/>
                <w10:wrap type="none"/>
              </v:shape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6">
                <wp:simplePos x="0" y="0"/>
                <wp:positionH relativeFrom="column">
                  <wp:posOffset>-514350</wp:posOffset>
                </wp:positionH>
                <wp:positionV relativeFrom="paragraph">
                  <wp:posOffset>840105</wp:posOffset>
                </wp:positionV>
                <wp:extent cx="2986405" cy="990600"/>
                <wp:effectExtent l="0" t="0" r="0" b="0"/>
                <wp:wrapNone/>
                <wp:docPr id="7" name="Quadro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86405" cy="99060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cs="Arial" w:ascii="Arial" w:hAnsi="Arial"/>
                              </w:rPr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cs="Arial" w:ascii="Arial" w:hAnsi="Arial"/>
                              </w:rPr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ascii="Arial" w:hAnsi="Arial" w:cs="Arial"/>
                                <w:color w:val="000066"/>
                              </w:rPr>
                            </w:pPr>
                            <w:r>
                              <w:rPr>
                                <w:rFonts w:cs="Arial" w:ascii="Arial" w:hAnsi="Arial"/>
                                <w:color w:val="000066"/>
                              </w:rPr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color w:val="000066"/>
                              </w:rPr>
                            </w:pPr>
                            <w:r>
                              <w:rPr>
                                <w:color w:val="000066"/>
                              </w:rPr>
                              <w:t>Instrutor(a): Lucila Vitoria Mendes Cardoso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color w:val="000066"/>
                              </w:rPr>
                            </w:pPr>
                            <w:r>
                              <w:rPr>
                                <w:color w:val="000066"/>
                              </w:rPr>
                              <w:t>Técnica em Segurança do Trabalho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color w:val="000066"/>
                              </w:rPr>
                            </w:pPr>
                            <w:r>
                              <w:rPr>
                                <w:color w:val="000066"/>
                              </w:rPr>
                              <w:t xml:space="preserve"> </w:t>
                            </w:r>
                            <w:r>
                              <w:rPr>
                                <w:color w:val="000066"/>
                              </w:rPr>
                              <w:t>M.T.E 0058702/MG</w:t>
                            </w:r>
                          </w:p>
                          <w:p>
                            <w:pPr>
                              <w:pStyle w:val="Normal"/>
                              <w:rPr/>
                            </w:pPr>
                            <w:r>
                              <w:rPr>
                                <w:color w:val="000066"/>
                              </w:rPr>
                              <w:t xml:space="preserve">                          </w:t>
                            </w:r>
                            <w:r>
                              <w:rPr>
                                <w:color w:val="000066"/>
                              </w:rPr>
                              <w:t>CPF: 090.183.026-78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235.15pt;height:78pt;mso-wrap-distance-left:9.05pt;mso-wrap-distance-right:9.05pt;mso-wrap-distance-top:0pt;mso-wrap-distance-bottom:0pt;margin-top:66.15pt;mso-position-vertical-relative:text;margin-left:-40.5pt;mso-position-horizontal-relative:text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jc w:val="center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cs="Arial" w:ascii="Arial" w:hAnsi="Arial"/>
                        </w:rPr>
                      </w:r>
                    </w:p>
                    <w:p>
                      <w:pPr>
                        <w:pStyle w:val="Normal"/>
                        <w:jc w:val="center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cs="Arial" w:ascii="Arial" w:hAnsi="Arial"/>
                        </w:rPr>
                      </w:r>
                    </w:p>
                    <w:p>
                      <w:pPr>
                        <w:pStyle w:val="Normal"/>
                        <w:jc w:val="center"/>
                        <w:rPr>
                          <w:rFonts w:ascii="Arial" w:hAnsi="Arial" w:cs="Arial"/>
                          <w:color w:val="000066"/>
                        </w:rPr>
                      </w:pPr>
                      <w:r>
                        <w:rPr>
                          <w:rFonts w:cs="Arial" w:ascii="Arial" w:hAnsi="Arial"/>
                          <w:color w:val="000066"/>
                        </w:rPr>
                      </w:r>
                    </w:p>
                    <w:p>
                      <w:pPr>
                        <w:pStyle w:val="Normal"/>
                        <w:jc w:val="center"/>
                        <w:rPr>
                          <w:color w:val="000066"/>
                        </w:rPr>
                      </w:pPr>
                      <w:r>
                        <w:rPr>
                          <w:color w:val="000066"/>
                        </w:rPr>
                        <w:t>Instrutor(a): Lucila Vitoria Mendes Cardoso</w:t>
                      </w:r>
                    </w:p>
                    <w:p>
                      <w:pPr>
                        <w:pStyle w:val="Normal"/>
                        <w:jc w:val="center"/>
                        <w:rPr>
                          <w:color w:val="000066"/>
                        </w:rPr>
                      </w:pPr>
                      <w:r>
                        <w:rPr>
                          <w:color w:val="000066"/>
                        </w:rPr>
                        <w:t>Técnica em Segurança do Trabalho</w:t>
                      </w:r>
                    </w:p>
                    <w:p>
                      <w:pPr>
                        <w:pStyle w:val="Normal"/>
                        <w:jc w:val="center"/>
                        <w:rPr>
                          <w:color w:val="000066"/>
                        </w:rPr>
                      </w:pPr>
                      <w:r>
                        <w:rPr>
                          <w:color w:val="000066"/>
                        </w:rPr>
                        <w:t xml:space="preserve"> </w:t>
                      </w:r>
                      <w:r>
                        <w:rPr>
                          <w:color w:val="000066"/>
                        </w:rPr>
                        <w:t>M.T.E 0058702/MG</w:t>
                      </w:r>
                    </w:p>
                    <w:p>
                      <w:pPr>
                        <w:pStyle w:val="Normal"/>
                        <w:rPr/>
                      </w:pPr>
                      <w:r>
                        <w:rPr>
                          <w:color w:val="000066"/>
                        </w:rPr>
                        <w:t xml:space="preserve">                          </w:t>
                      </w:r>
                      <w:r>
                        <w:rPr>
                          <w:color w:val="000066"/>
                        </w:rPr>
                        <w:t>CPF: 090.183.026-78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8">
                <wp:simplePos x="0" y="0"/>
                <wp:positionH relativeFrom="column">
                  <wp:posOffset>2820035</wp:posOffset>
                </wp:positionH>
                <wp:positionV relativeFrom="paragraph">
                  <wp:posOffset>826135</wp:posOffset>
                </wp:positionV>
                <wp:extent cx="2871470" cy="1029335"/>
                <wp:effectExtent l="0" t="0" r="0" b="0"/>
                <wp:wrapNone/>
                <wp:docPr id="8" name="Quadro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71470" cy="102933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>
                                <w:color w:val="000066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</w:rPr>
                              <w:t xml:space="preserve">                                                                                                                                                                                                                                </w:t>
                            </w:r>
                          </w:p>
                          <w:p>
                            <w:pPr>
                              <w:pStyle w:val="Normal"/>
                              <w:rPr>
                                <w:color w:val="000066"/>
                              </w:rPr>
                            </w:pPr>
                            <w:r>
                              <w:rPr>
                                <w:color w:val="000066"/>
                              </w:rPr>
                            </w:r>
                          </w:p>
                          <w:p>
                            <w:pPr>
                              <w:pStyle w:val="Normal"/>
                              <w:rPr/>
                            </w:pPr>
                            <w:r>
                              <w:rPr/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color w:val="000066"/>
                              </w:rPr>
                            </w:pPr>
                            <w:r>
                              <w:rPr>
                                <w:color w:val="000066"/>
                              </w:rPr>
                              <w:t>{{nome_colaborador}}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color w:val="000066"/>
                              </w:rPr>
                            </w:pPr>
                            <w:r>
                              <w:rPr>
                                <w:color w:val="000066"/>
                              </w:rPr>
                              <w:t>{{funcao_colaborador}}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color w:val="000066"/>
                              </w:rPr>
                            </w:pPr>
                            <w:r>
                              <w:rPr>
                                <w:color w:val="000066"/>
                              </w:rPr>
                              <w:t>CPF: {{cpf}}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color w:val="000066"/>
                              </w:rPr>
                            </w:pPr>
                            <w:r>
                              <w:rPr>
                                <w:color w:val="000066"/>
                              </w:rPr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226.1pt;height:81.05pt;mso-wrap-distance-left:9.05pt;mso-wrap-distance-right:9.05pt;mso-wrap-distance-top:0pt;mso-wrap-distance-bottom:0pt;margin-top:65.05pt;mso-position-vertical-relative:text;margin-left:222.05pt;mso-position-horizontal-relative:text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jc w:val="center"/>
                        <w:rPr>
                          <w:color w:val="000066"/>
                        </w:rPr>
                      </w:pPr>
                      <w:r>
                        <w:rPr>
                          <w:rFonts w:eastAsia="Arial" w:cs="Arial" w:ascii="Arial" w:hAnsi="Arial"/>
                        </w:rPr>
                        <w:t xml:space="preserve">                                                                                                                                                                                                                                </w:t>
                      </w:r>
                    </w:p>
                    <w:p>
                      <w:pPr>
                        <w:pStyle w:val="Normal"/>
                        <w:rPr>
                          <w:color w:val="000066"/>
                        </w:rPr>
                      </w:pPr>
                      <w:r>
                        <w:rPr>
                          <w:color w:val="000066"/>
                        </w:rPr>
                      </w:r>
                    </w:p>
                    <w:p>
                      <w:pPr>
                        <w:pStyle w:val="Normal"/>
                        <w:rPr/>
                      </w:pPr>
                      <w:r>
                        <w:rPr/>
                      </w:r>
                    </w:p>
                    <w:p>
                      <w:pPr>
                        <w:pStyle w:val="Normal"/>
                        <w:jc w:val="center"/>
                        <w:rPr>
                          <w:color w:val="000066"/>
                        </w:rPr>
                      </w:pPr>
                      <w:r>
                        <w:rPr>
                          <w:color w:val="000066"/>
                        </w:rPr>
                        <w:t>{{nome_colaborador}}</w:t>
                      </w:r>
                    </w:p>
                    <w:p>
                      <w:pPr>
                        <w:pStyle w:val="Normal"/>
                        <w:jc w:val="center"/>
                        <w:rPr>
                          <w:color w:val="000066"/>
                        </w:rPr>
                      </w:pPr>
                      <w:r>
                        <w:rPr>
                          <w:color w:val="000066"/>
                        </w:rPr>
                        <w:t>{{funcao_colaborador}}</w:t>
                      </w:r>
                    </w:p>
                    <w:p>
                      <w:pPr>
                        <w:pStyle w:val="Normal"/>
                        <w:jc w:val="center"/>
                        <w:rPr>
                          <w:color w:val="000066"/>
                        </w:rPr>
                      </w:pPr>
                      <w:r>
                        <w:rPr>
                          <w:color w:val="000066"/>
                        </w:rPr>
                        <w:t>CPF: {{cpf}}</w:t>
                      </w:r>
                    </w:p>
                    <w:p>
                      <w:pPr>
                        <w:pStyle w:val="Normal"/>
                        <w:jc w:val="center"/>
                        <w:rPr>
                          <w:color w:val="000066"/>
                        </w:rPr>
                      </w:pPr>
                      <w:r>
                        <w:rPr>
                          <w:color w:val="000066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10">
                <wp:simplePos x="0" y="0"/>
                <wp:positionH relativeFrom="column">
                  <wp:posOffset>6141720</wp:posOffset>
                </wp:positionH>
                <wp:positionV relativeFrom="paragraph">
                  <wp:posOffset>988695</wp:posOffset>
                </wp:positionV>
                <wp:extent cx="2860040" cy="990600"/>
                <wp:effectExtent l="0" t="0" r="0" b="0"/>
                <wp:wrapNone/>
                <wp:docPr id="9" name="Quadro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60040" cy="99060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>
                                <w:color w:val="000066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</w:rPr>
                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</w:t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08"/>
                                <w:tab w:val="left" w:pos="5805" w:leader="none"/>
                              </w:tabs>
                              <w:rPr>
                                <w:color w:val="000066"/>
                              </w:rPr>
                            </w:pPr>
                            <w:r>
                              <w:rPr>
                                <w:color w:val="000066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08"/>
                                <w:tab w:val="left" w:pos="5805" w:leader="none"/>
                              </w:tabs>
                              <w:rPr/>
                            </w:pPr>
                            <w:r>
                              <w:rPr/>
                              <w:t xml:space="preserve">                     </w:t>
                            </w:r>
                            <w:r>
                              <w:rPr>
                                <w:color w:val="000066"/>
                              </w:rPr>
                              <w:t xml:space="preserve">Tiago Souza de Sant’Ana 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color w:val="000066"/>
                              </w:rPr>
                            </w:pPr>
                            <w:r>
                              <w:rPr>
                                <w:color w:val="000066"/>
                              </w:rPr>
                              <w:t>Eng. Civil e Segurança Trabalho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color w:val="000066"/>
                              </w:rPr>
                            </w:pPr>
                            <w:r>
                              <w:rPr>
                                <w:color w:val="000066"/>
                              </w:rPr>
                              <w:t>CREA: 196977 / D</w:t>
                            </w:r>
                          </w:p>
                          <w:p>
                            <w:pPr>
                              <w:pStyle w:val="Normal"/>
                              <w:rPr>
                                <w:color w:val="000066"/>
                              </w:rPr>
                            </w:pPr>
                            <w:r>
                              <w:rPr>
                                <w:color w:val="000066"/>
                              </w:rPr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225.2pt;height:78pt;mso-wrap-distance-left:9.05pt;mso-wrap-distance-right:9.05pt;mso-wrap-distance-top:0pt;mso-wrap-distance-bottom:0pt;margin-top:77.85pt;mso-position-vertical-relative:text;margin-left:483.6pt;mso-position-horizontal-relative:text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jc w:val="center"/>
                        <w:rPr>
                          <w:color w:val="000066"/>
                        </w:rPr>
                      </w:pPr>
                      <w:r>
                        <w:rPr>
                          <w:rFonts w:eastAsia="Arial" w:cs="Arial" w:ascii="Arial" w:hAnsi="Arial"/>
                        </w:rPr>
          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</w:t>
                      </w:r>
                    </w:p>
                    <w:p>
                      <w:pPr>
                        <w:pStyle w:val="Normal"/>
                        <w:tabs>
                          <w:tab w:val="clear" w:pos="708"/>
                          <w:tab w:val="left" w:pos="5805" w:leader="none"/>
                        </w:tabs>
                        <w:rPr>
                          <w:color w:val="000066"/>
                        </w:rPr>
                      </w:pPr>
                      <w:r>
                        <w:rPr>
                          <w:color w:val="000066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08"/>
                          <w:tab w:val="left" w:pos="5805" w:leader="none"/>
                        </w:tabs>
                        <w:rPr/>
                      </w:pPr>
                      <w:r>
                        <w:rPr/>
                        <w:t xml:space="preserve">                     </w:t>
                      </w:r>
                      <w:r>
                        <w:rPr>
                          <w:color w:val="000066"/>
                        </w:rPr>
                        <w:t xml:space="preserve">Tiago Souza de Sant’Ana </w:t>
                      </w:r>
                    </w:p>
                    <w:p>
                      <w:pPr>
                        <w:pStyle w:val="Normal"/>
                        <w:jc w:val="center"/>
                        <w:rPr>
                          <w:color w:val="000066"/>
                        </w:rPr>
                      </w:pPr>
                      <w:r>
                        <w:rPr>
                          <w:color w:val="000066"/>
                        </w:rPr>
                        <w:t>Eng. Civil e Segurança Trabalho</w:t>
                      </w:r>
                    </w:p>
                    <w:p>
                      <w:pPr>
                        <w:pStyle w:val="Normal"/>
                        <w:jc w:val="center"/>
                        <w:rPr>
                          <w:color w:val="000066"/>
                        </w:rPr>
                      </w:pPr>
                      <w:r>
                        <w:rPr>
                          <w:color w:val="000066"/>
                        </w:rPr>
                        <w:t>CREA: 196977 / D</w:t>
                      </w:r>
                    </w:p>
                    <w:p>
                      <w:pPr>
                        <w:pStyle w:val="Normal"/>
                        <w:rPr>
                          <w:color w:val="000066"/>
                        </w:rPr>
                      </w:pPr>
                      <w:r>
                        <w:rPr>
                          <w:color w:val="000066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tbl>
      <w:tblPr>
        <w:tblpPr w:vertAnchor="page" w:horzAnchor="margin" w:tblpXSpec="center" w:leftFromText="141" w:rightFromText="141" w:tblpY="2899"/>
        <w:tblW w:w="13483" w:type="dxa"/>
        <w:jc w:val="start"/>
        <w:tblInd w:w="70" w:type="dxa"/>
        <w:tblLayout w:type="fixed"/>
        <w:tblCellMar>
          <w:top w:w="0" w:type="dxa"/>
          <w:start w:w="70" w:type="dxa"/>
          <w:bottom w:w="0" w:type="dxa"/>
          <w:end w:w="70" w:type="dxa"/>
        </w:tblCellMar>
      </w:tblPr>
      <w:tblGrid>
        <w:gridCol w:w="6742"/>
        <w:gridCol w:w="6741"/>
      </w:tblGrid>
      <w:tr>
        <w:trPr>
          <w:trHeight w:val="441" w:hRule="atLeast"/>
          <w:cantSplit w:val="true"/>
        </w:trPr>
        <w:tc>
          <w:tcPr>
            <w:tcW w:w="6742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Heading4"/>
              <w:numPr>
                <w:ilvl w:val="0"/>
                <w:numId w:val="18"/>
              </w:numPr>
              <w:tabs>
                <w:tab w:val="clear" w:pos="708"/>
                <w:tab w:val="left" w:pos="786" w:leader="none"/>
              </w:tabs>
              <w:ind w:hanging="360" w:start="786" w:end="0"/>
              <w:jc w:val="start"/>
              <w:rPr>
                <w:rFonts w:ascii="Arial" w:hAnsi="Arial" w:cs="Arial"/>
                <w:color w:val="000066"/>
                <w:sz w:val="20"/>
              </w:rPr>
            </w:pPr>
            <w:r>
              <w:rPr>
                <w:rFonts w:cs="Arial" w:ascii="Arial" w:hAnsi="Arial"/>
                <w:color w:val="000066"/>
                <w:sz w:val="20"/>
              </w:rPr>
              <w:t>OBJETIVO DO TREINAMENTO</w:t>
            </w:r>
          </w:p>
        </w:tc>
        <w:tc>
          <w:tcPr>
            <w:tcW w:w="6741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Heading4"/>
              <w:numPr>
                <w:ilvl w:val="0"/>
                <w:numId w:val="14"/>
              </w:numPr>
              <w:jc w:val="start"/>
              <w:rPr>
                <w:rFonts w:ascii="Arial" w:hAnsi="Arial" w:cs="Arial"/>
                <w:color w:val="000066"/>
                <w:sz w:val="28"/>
                <w:szCs w:val="28"/>
              </w:rPr>
            </w:pPr>
            <w:r>
              <w:rPr>
                <w:rFonts w:cs="Arial" w:ascii="Arial" w:hAnsi="Arial"/>
                <w:color w:val="000066"/>
                <w:sz w:val="20"/>
                <w:szCs w:val="28"/>
              </w:rPr>
              <w:t>Tipos de Risco Ambientais</w:t>
            </w:r>
          </w:p>
        </w:tc>
      </w:tr>
      <w:tr>
        <w:trPr>
          <w:trHeight w:val="413" w:hRule="atLeast"/>
          <w:cantSplit w:val="true"/>
        </w:trPr>
        <w:tc>
          <w:tcPr>
            <w:tcW w:w="6742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Heading4"/>
              <w:numPr>
                <w:ilvl w:val="0"/>
                <w:numId w:val="18"/>
              </w:numPr>
              <w:tabs>
                <w:tab w:val="clear" w:pos="708"/>
                <w:tab w:val="left" w:pos="786" w:leader="none"/>
              </w:tabs>
              <w:ind w:hanging="360" w:start="786" w:end="0"/>
              <w:jc w:val="start"/>
              <w:rPr/>
            </w:pPr>
            <w:r>
              <w:rPr>
                <w:rFonts w:cs="Arial" w:ascii="Arial" w:hAnsi="Arial"/>
                <w:color w:val="000066"/>
                <w:sz w:val="20"/>
              </w:rPr>
              <w:t>ROTA DE FUGA</w:t>
            </w:r>
          </w:p>
        </w:tc>
        <w:tc>
          <w:tcPr>
            <w:tcW w:w="6741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Heading4"/>
              <w:numPr>
                <w:ilvl w:val="0"/>
                <w:numId w:val="12"/>
              </w:numPr>
              <w:jc w:val="start"/>
              <w:rPr>
                <w:rFonts w:ascii="Arial" w:hAnsi="Arial" w:cs="Arial"/>
                <w:color w:val="000066"/>
                <w:sz w:val="20"/>
                <w:szCs w:val="28"/>
              </w:rPr>
            </w:pPr>
            <w:r>
              <w:rPr>
                <w:rFonts w:cs="Arial" w:ascii="Arial" w:hAnsi="Arial"/>
                <w:color w:val="000066"/>
                <w:sz w:val="20"/>
                <w:szCs w:val="28"/>
              </w:rPr>
              <w:t>Tabela de Riscos Ambientais</w:t>
            </w:r>
          </w:p>
        </w:tc>
      </w:tr>
      <w:tr>
        <w:trPr>
          <w:trHeight w:val="441" w:hRule="atLeast"/>
          <w:cantSplit w:val="true"/>
        </w:trPr>
        <w:tc>
          <w:tcPr>
            <w:tcW w:w="6742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Heading4"/>
              <w:numPr>
                <w:ilvl w:val="0"/>
                <w:numId w:val="18"/>
              </w:numPr>
              <w:tabs>
                <w:tab w:val="clear" w:pos="708"/>
                <w:tab w:val="left" w:pos="786" w:leader="none"/>
              </w:tabs>
              <w:ind w:hanging="360" w:start="786" w:end="0"/>
              <w:jc w:val="start"/>
              <w:rPr>
                <w:rFonts w:ascii="Arial" w:hAnsi="Arial" w:cs="Arial"/>
                <w:color w:val="000066"/>
                <w:sz w:val="20"/>
              </w:rPr>
            </w:pPr>
            <w:r>
              <w:rPr>
                <w:rFonts w:cs="Arial" w:ascii="Arial" w:hAnsi="Arial"/>
                <w:color w:val="000066"/>
                <w:sz w:val="20"/>
              </w:rPr>
              <w:t>SEGURANÇA DO TRABALHO</w:t>
            </w:r>
          </w:p>
        </w:tc>
        <w:tc>
          <w:tcPr>
            <w:tcW w:w="6741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Heading4"/>
              <w:numPr>
                <w:ilvl w:val="0"/>
                <w:numId w:val="15"/>
              </w:numPr>
              <w:jc w:val="start"/>
              <w:rPr>
                <w:rFonts w:ascii="Arial" w:hAnsi="Arial" w:cs="Arial"/>
                <w:color w:val="000066"/>
                <w:sz w:val="20"/>
                <w:szCs w:val="28"/>
              </w:rPr>
            </w:pPr>
            <w:r>
              <w:rPr>
                <w:rFonts w:cs="Arial" w:ascii="Arial" w:hAnsi="Arial"/>
                <w:color w:val="000066"/>
                <w:sz w:val="20"/>
              </w:rPr>
              <w:t>MAPA DE RISCO</w:t>
            </w:r>
          </w:p>
        </w:tc>
      </w:tr>
      <w:tr>
        <w:trPr>
          <w:trHeight w:val="441" w:hRule="atLeast"/>
          <w:cantSplit w:val="true"/>
        </w:trPr>
        <w:tc>
          <w:tcPr>
            <w:tcW w:w="6742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Heading4"/>
              <w:numPr>
                <w:ilvl w:val="0"/>
                <w:numId w:val="21"/>
              </w:numPr>
              <w:jc w:val="start"/>
              <w:rPr>
                <w:rFonts w:ascii="Arial" w:hAnsi="Arial" w:cs="Arial"/>
                <w:color w:val="000066"/>
                <w:sz w:val="20"/>
              </w:rPr>
            </w:pPr>
            <w:r>
              <w:rPr>
                <w:rFonts w:cs="Arial" w:ascii="Arial" w:hAnsi="Arial"/>
                <w:color w:val="000066"/>
                <w:sz w:val="20"/>
              </w:rPr>
              <w:t>Definição</w:t>
            </w:r>
          </w:p>
        </w:tc>
        <w:tc>
          <w:tcPr>
            <w:tcW w:w="6741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Heading4"/>
              <w:numPr>
                <w:ilvl w:val="0"/>
                <w:numId w:val="2"/>
              </w:numPr>
              <w:jc w:val="start"/>
              <w:rPr>
                <w:rFonts w:ascii="Arial" w:hAnsi="Arial" w:cs="Arial"/>
                <w:color w:val="000066"/>
                <w:sz w:val="20"/>
                <w:szCs w:val="28"/>
              </w:rPr>
            </w:pPr>
            <w:r>
              <w:rPr>
                <w:rFonts w:cs="Arial" w:ascii="Arial" w:hAnsi="Arial"/>
                <w:color w:val="000066"/>
                <w:sz w:val="20"/>
              </w:rPr>
              <w:t>Objetivo</w:t>
            </w:r>
          </w:p>
        </w:tc>
      </w:tr>
      <w:tr>
        <w:trPr>
          <w:trHeight w:val="413" w:hRule="atLeast"/>
          <w:cantSplit w:val="true"/>
        </w:trPr>
        <w:tc>
          <w:tcPr>
            <w:tcW w:w="6742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Heading4"/>
              <w:numPr>
                <w:ilvl w:val="0"/>
                <w:numId w:val="21"/>
              </w:numPr>
              <w:jc w:val="start"/>
              <w:rPr>
                <w:rFonts w:ascii="Arial" w:hAnsi="Arial" w:cs="Arial"/>
                <w:color w:val="000066"/>
                <w:sz w:val="20"/>
              </w:rPr>
            </w:pPr>
            <w:r>
              <w:rPr>
                <w:rFonts w:cs="Arial" w:ascii="Arial" w:hAnsi="Arial"/>
                <w:color w:val="000066"/>
                <w:sz w:val="20"/>
              </w:rPr>
              <w:t>História da Segurança</w:t>
            </w:r>
          </w:p>
        </w:tc>
        <w:tc>
          <w:tcPr>
            <w:tcW w:w="6741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Heading4"/>
              <w:numPr>
                <w:ilvl w:val="0"/>
                <w:numId w:val="2"/>
              </w:numPr>
              <w:jc w:val="start"/>
              <w:rPr>
                <w:rFonts w:ascii="Arial" w:hAnsi="Arial" w:cs="Arial"/>
                <w:color w:val="000066"/>
                <w:sz w:val="20"/>
                <w:szCs w:val="28"/>
              </w:rPr>
            </w:pPr>
            <w:r>
              <w:rPr>
                <w:rFonts w:cs="Arial" w:ascii="Arial" w:hAnsi="Arial"/>
                <w:color w:val="000066"/>
                <w:sz w:val="20"/>
              </w:rPr>
              <w:t>Interpretação do Mapa de Risco</w:t>
            </w:r>
          </w:p>
        </w:tc>
      </w:tr>
      <w:tr>
        <w:trPr>
          <w:trHeight w:val="441" w:hRule="atLeast"/>
          <w:cantSplit w:val="true"/>
        </w:trPr>
        <w:tc>
          <w:tcPr>
            <w:tcW w:w="6742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Heading4"/>
              <w:numPr>
                <w:ilvl w:val="0"/>
                <w:numId w:val="21"/>
              </w:numPr>
              <w:jc w:val="start"/>
              <w:rPr>
                <w:rFonts w:ascii="Arial" w:hAnsi="Arial" w:cs="Arial"/>
                <w:color w:val="000066"/>
                <w:sz w:val="20"/>
              </w:rPr>
            </w:pPr>
            <w:r>
              <w:rPr>
                <w:rFonts w:cs="Arial" w:ascii="Arial" w:hAnsi="Arial"/>
                <w:color w:val="000066"/>
                <w:sz w:val="20"/>
              </w:rPr>
              <w:t>Conceito de acidente do trabalho</w:t>
            </w:r>
          </w:p>
        </w:tc>
        <w:tc>
          <w:tcPr>
            <w:tcW w:w="6741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Heading4"/>
              <w:numPr>
                <w:ilvl w:val="0"/>
                <w:numId w:val="13"/>
              </w:numPr>
              <w:jc w:val="start"/>
              <w:rPr>
                <w:rFonts w:ascii="Arial" w:hAnsi="Arial" w:cs="Arial"/>
                <w:color w:val="000066"/>
                <w:sz w:val="20"/>
                <w:szCs w:val="28"/>
              </w:rPr>
            </w:pPr>
            <w:r>
              <w:rPr>
                <w:rFonts w:cs="Arial" w:ascii="Arial" w:hAnsi="Arial"/>
                <w:color w:val="000066"/>
                <w:sz w:val="20"/>
                <w:szCs w:val="28"/>
              </w:rPr>
              <w:t>EPC e EPI</w:t>
            </w:r>
          </w:p>
        </w:tc>
      </w:tr>
      <w:tr>
        <w:trPr>
          <w:trHeight w:val="413" w:hRule="atLeast"/>
          <w:cantSplit w:val="true"/>
        </w:trPr>
        <w:tc>
          <w:tcPr>
            <w:tcW w:w="6742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Heading4"/>
              <w:numPr>
                <w:ilvl w:val="0"/>
                <w:numId w:val="5"/>
              </w:numPr>
              <w:jc w:val="start"/>
              <w:rPr>
                <w:rFonts w:ascii="Arial" w:hAnsi="Arial" w:cs="Arial"/>
                <w:color w:val="000066"/>
                <w:sz w:val="20"/>
              </w:rPr>
            </w:pPr>
            <w:r>
              <w:rPr>
                <w:rFonts w:cs="Arial" w:ascii="Arial" w:hAnsi="Arial"/>
                <w:color w:val="000066"/>
                <w:sz w:val="20"/>
              </w:rPr>
              <w:t>CAT</w:t>
            </w:r>
          </w:p>
        </w:tc>
        <w:tc>
          <w:tcPr>
            <w:tcW w:w="6741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Heading4"/>
              <w:numPr>
                <w:ilvl w:val="0"/>
                <w:numId w:val="6"/>
              </w:numPr>
              <w:jc w:val="start"/>
              <w:rPr>
                <w:rFonts w:ascii="Arial" w:hAnsi="Arial" w:cs="Arial"/>
                <w:color w:val="000066"/>
                <w:sz w:val="20"/>
                <w:szCs w:val="28"/>
              </w:rPr>
            </w:pPr>
            <w:r>
              <w:rPr>
                <w:rFonts w:cs="Arial" w:ascii="Arial" w:hAnsi="Arial"/>
                <w:color w:val="000066"/>
                <w:sz w:val="20"/>
                <w:szCs w:val="28"/>
              </w:rPr>
              <w:t>SINALIZAÇÃO DE SEGURANÇA</w:t>
            </w:r>
          </w:p>
        </w:tc>
      </w:tr>
      <w:tr>
        <w:trPr>
          <w:trHeight w:val="441" w:hRule="atLeast"/>
          <w:cantSplit w:val="true"/>
        </w:trPr>
        <w:tc>
          <w:tcPr>
            <w:tcW w:w="6742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Heading4"/>
              <w:numPr>
                <w:ilvl w:val="0"/>
                <w:numId w:val="22"/>
              </w:numPr>
              <w:jc w:val="start"/>
              <w:rPr>
                <w:rFonts w:ascii="Arial" w:hAnsi="Arial" w:cs="Arial"/>
                <w:color w:val="000066"/>
                <w:sz w:val="20"/>
              </w:rPr>
            </w:pPr>
            <w:r>
              <w:rPr>
                <w:rFonts w:cs="Arial" w:ascii="Arial" w:hAnsi="Arial"/>
                <w:color w:val="000066"/>
                <w:sz w:val="20"/>
              </w:rPr>
              <w:t>CUSTO DE ACIDENTE</w:t>
            </w:r>
          </w:p>
        </w:tc>
        <w:tc>
          <w:tcPr>
            <w:tcW w:w="6741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Heading4"/>
              <w:numPr>
                <w:ilvl w:val="0"/>
                <w:numId w:val="3"/>
              </w:numPr>
              <w:jc w:val="start"/>
              <w:rPr>
                <w:rFonts w:ascii="Arial" w:hAnsi="Arial" w:cs="Arial"/>
                <w:color w:val="000066"/>
                <w:sz w:val="20"/>
                <w:szCs w:val="28"/>
              </w:rPr>
            </w:pPr>
            <w:r>
              <w:rPr>
                <w:rFonts w:cs="Arial" w:ascii="Arial" w:hAnsi="Arial"/>
                <w:color w:val="000066"/>
                <w:sz w:val="20"/>
                <w:szCs w:val="28"/>
              </w:rPr>
              <w:t>PREVENÇÃO DE INCENDIO</w:t>
            </w:r>
          </w:p>
        </w:tc>
      </w:tr>
      <w:tr>
        <w:trPr>
          <w:trHeight w:val="441" w:hRule="atLeast"/>
          <w:cantSplit w:val="true"/>
        </w:trPr>
        <w:tc>
          <w:tcPr>
            <w:tcW w:w="6742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Heading4"/>
              <w:numPr>
                <w:ilvl w:val="0"/>
                <w:numId w:val="10"/>
              </w:numPr>
              <w:jc w:val="start"/>
              <w:rPr>
                <w:rFonts w:ascii="Arial" w:hAnsi="Arial" w:cs="Arial"/>
                <w:color w:val="000066"/>
                <w:sz w:val="20"/>
                <w:szCs w:val="28"/>
              </w:rPr>
            </w:pPr>
            <w:r>
              <w:rPr>
                <w:rFonts w:cs="Arial" w:ascii="Arial" w:hAnsi="Arial"/>
                <w:color w:val="000066"/>
                <w:sz w:val="20"/>
              </w:rPr>
              <w:t>Investimento em Segurança do trabalho</w:t>
            </w:r>
          </w:p>
        </w:tc>
        <w:tc>
          <w:tcPr>
            <w:tcW w:w="6741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Heading4"/>
              <w:numPr>
                <w:ilvl w:val="0"/>
                <w:numId w:val="3"/>
              </w:numPr>
              <w:jc w:val="start"/>
              <w:rPr>
                <w:rFonts w:ascii="Arial" w:hAnsi="Arial" w:cs="Arial"/>
                <w:color w:val="000066"/>
                <w:sz w:val="20"/>
                <w:szCs w:val="28"/>
              </w:rPr>
            </w:pPr>
            <w:r>
              <w:rPr>
                <w:rFonts w:cs="Arial" w:ascii="Arial" w:hAnsi="Arial"/>
                <w:color w:val="000066"/>
                <w:sz w:val="20"/>
                <w:szCs w:val="28"/>
              </w:rPr>
              <w:t>PRIMEIROS SOCORROS</w:t>
            </w:r>
          </w:p>
        </w:tc>
      </w:tr>
      <w:tr>
        <w:trPr>
          <w:trHeight w:val="413" w:hRule="atLeast"/>
          <w:cantSplit w:val="true"/>
        </w:trPr>
        <w:tc>
          <w:tcPr>
            <w:tcW w:w="6742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Heading4"/>
              <w:numPr>
                <w:ilvl w:val="0"/>
                <w:numId w:val="10"/>
              </w:numPr>
              <w:jc w:val="start"/>
              <w:rPr>
                <w:rFonts w:ascii="Arial" w:hAnsi="Arial" w:cs="Arial"/>
                <w:color w:val="000066"/>
                <w:sz w:val="20"/>
                <w:szCs w:val="28"/>
              </w:rPr>
            </w:pPr>
            <w:r>
              <w:rPr>
                <w:rFonts w:cs="Arial" w:ascii="Arial" w:hAnsi="Arial"/>
                <w:color w:val="000066"/>
                <w:sz w:val="20"/>
              </w:rPr>
              <w:t>No Brasil</w:t>
            </w:r>
          </w:p>
        </w:tc>
        <w:tc>
          <w:tcPr>
            <w:tcW w:w="6741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Heading4"/>
              <w:numPr>
                <w:ilvl w:val="0"/>
                <w:numId w:val="4"/>
              </w:numPr>
              <w:jc w:val="start"/>
              <w:rPr>
                <w:rFonts w:ascii="Arial" w:hAnsi="Arial" w:cs="Arial"/>
                <w:color w:val="000066"/>
                <w:sz w:val="20"/>
                <w:szCs w:val="28"/>
              </w:rPr>
            </w:pPr>
            <w:r>
              <w:rPr>
                <w:rFonts w:cs="Arial" w:ascii="Arial" w:hAnsi="Arial"/>
                <w:color w:val="000066"/>
                <w:sz w:val="20"/>
              </w:rPr>
              <w:t>ACIDENTES MAIS COMUNS</w:t>
            </w:r>
          </w:p>
        </w:tc>
      </w:tr>
      <w:tr>
        <w:trPr>
          <w:trHeight w:val="441" w:hRule="atLeast"/>
          <w:cantSplit w:val="true"/>
        </w:trPr>
        <w:tc>
          <w:tcPr>
            <w:tcW w:w="6742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Heading4"/>
              <w:numPr>
                <w:ilvl w:val="0"/>
                <w:numId w:val="10"/>
              </w:numPr>
              <w:jc w:val="start"/>
              <w:rPr>
                <w:rFonts w:ascii="Arial" w:hAnsi="Arial" w:cs="Arial"/>
                <w:color w:val="000066"/>
                <w:sz w:val="20"/>
                <w:szCs w:val="28"/>
              </w:rPr>
            </w:pPr>
            <w:r>
              <w:rPr>
                <w:rFonts w:cs="Arial" w:ascii="Arial" w:hAnsi="Arial"/>
                <w:color w:val="000066"/>
                <w:sz w:val="20"/>
              </w:rPr>
              <w:t>Responsabilidades</w:t>
            </w:r>
          </w:p>
        </w:tc>
        <w:tc>
          <w:tcPr>
            <w:tcW w:w="6741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Heading4"/>
              <w:numPr>
                <w:ilvl w:val="0"/>
                <w:numId w:val="4"/>
              </w:numPr>
              <w:jc w:val="start"/>
              <w:rPr>
                <w:rFonts w:ascii="Arial" w:hAnsi="Arial" w:cs="Arial"/>
                <w:color w:val="000066"/>
                <w:sz w:val="20"/>
                <w:szCs w:val="28"/>
              </w:rPr>
            </w:pPr>
            <w:r>
              <w:rPr>
                <w:rFonts w:cs="Arial" w:ascii="Arial" w:hAnsi="Arial"/>
                <w:color w:val="000066"/>
                <w:sz w:val="20"/>
                <w:szCs w:val="28"/>
              </w:rPr>
              <w:t>AIDS</w:t>
            </w:r>
          </w:p>
        </w:tc>
      </w:tr>
      <w:tr>
        <w:trPr>
          <w:trHeight w:val="413" w:hRule="atLeast"/>
          <w:cantSplit w:val="true"/>
        </w:trPr>
        <w:tc>
          <w:tcPr>
            <w:tcW w:w="6742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Heading4"/>
              <w:numPr>
                <w:ilvl w:val="0"/>
                <w:numId w:val="19"/>
              </w:numPr>
              <w:jc w:val="start"/>
              <w:rPr>
                <w:rFonts w:ascii="Arial" w:hAnsi="Arial" w:cs="Arial"/>
                <w:color w:val="000066"/>
                <w:sz w:val="20"/>
                <w:szCs w:val="28"/>
              </w:rPr>
            </w:pPr>
            <w:r>
              <w:rPr>
                <w:rFonts w:cs="Arial" w:ascii="Arial" w:hAnsi="Arial"/>
                <w:color w:val="000066"/>
                <w:sz w:val="20"/>
                <w:szCs w:val="28"/>
              </w:rPr>
              <w:t>CAUSAS DE ACIDENTE DO TRABALHO</w:t>
            </w:r>
          </w:p>
        </w:tc>
        <w:tc>
          <w:tcPr>
            <w:tcW w:w="6741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Heading4"/>
              <w:numPr>
                <w:ilvl w:val="0"/>
                <w:numId w:val="16"/>
              </w:numPr>
              <w:jc w:val="start"/>
              <w:rPr>
                <w:rFonts w:ascii="Arial" w:hAnsi="Arial" w:cs="Arial"/>
                <w:color w:val="000066"/>
                <w:sz w:val="20"/>
                <w:szCs w:val="28"/>
              </w:rPr>
            </w:pPr>
            <w:r>
              <w:rPr>
                <w:rFonts w:cs="Arial" w:ascii="Arial" w:hAnsi="Arial"/>
                <w:color w:val="000066"/>
                <w:sz w:val="20"/>
                <w:szCs w:val="28"/>
              </w:rPr>
              <w:t>DOENÇAS SEXUALMENTE TRANSMISSIVEIS</w:t>
            </w:r>
          </w:p>
        </w:tc>
      </w:tr>
      <w:tr>
        <w:trPr>
          <w:trHeight w:val="441" w:hRule="atLeast"/>
          <w:cantSplit w:val="true"/>
        </w:trPr>
        <w:tc>
          <w:tcPr>
            <w:tcW w:w="6742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Heading4"/>
              <w:numPr>
                <w:ilvl w:val="0"/>
                <w:numId w:val="7"/>
              </w:numPr>
              <w:jc w:val="start"/>
              <w:rPr>
                <w:rFonts w:ascii="Arial" w:hAnsi="Arial" w:cs="Arial"/>
                <w:color w:val="000066"/>
                <w:sz w:val="20"/>
                <w:szCs w:val="28"/>
              </w:rPr>
            </w:pPr>
            <w:r>
              <w:rPr>
                <w:rFonts w:cs="Arial" w:ascii="Arial" w:hAnsi="Arial"/>
                <w:color w:val="000066"/>
                <w:sz w:val="20"/>
                <w:szCs w:val="28"/>
              </w:rPr>
              <w:t>RISCOS AMBIENTAIS</w:t>
            </w:r>
          </w:p>
        </w:tc>
        <w:tc>
          <w:tcPr>
            <w:tcW w:w="6741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Heading4"/>
              <w:numPr>
                <w:ilvl w:val="0"/>
                <w:numId w:val="11"/>
              </w:numPr>
              <w:jc w:val="start"/>
              <w:rPr>
                <w:rFonts w:ascii="Arial" w:hAnsi="Arial" w:cs="Arial"/>
                <w:color w:val="000066"/>
                <w:sz w:val="20"/>
                <w:szCs w:val="28"/>
              </w:rPr>
            </w:pPr>
            <w:r>
              <w:rPr>
                <w:rFonts w:cs="Arial" w:ascii="Arial" w:hAnsi="Arial"/>
                <w:color w:val="000066"/>
                <w:sz w:val="20"/>
              </w:rPr>
              <w:t>TABAGISMO</w:t>
            </w:r>
          </w:p>
        </w:tc>
      </w:tr>
      <w:tr>
        <w:trPr>
          <w:trHeight w:val="441" w:hRule="atLeast"/>
          <w:cantSplit w:val="true"/>
        </w:trPr>
        <w:tc>
          <w:tcPr>
            <w:tcW w:w="6742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Heading4"/>
              <w:numPr>
                <w:ilvl w:val="0"/>
                <w:numId w:val="17"/>
              </w:numPr>
              <w:jc w:val="start"/>
              <w:rPr>
                <w:rFonts w:ascii="Arial" w:hAnsi="Arial" w:cs="Arial"/>
                <w:color w:val="000066"/>
                <w:sz w:val="20"/>
                <w:szCs w:val="28"/>
              </w:rPr>
            </w:pPr>
            <w:r>
              <w:rPr>
                <w:rFonts w:cs="Arial" w:ascii="Arial" w:hAnsi="Arial"/>
                <w:color w:val="000066"/>
                <w:sz w:val="20"/>
              </w:rPr>
              <w:t>PROCEDIMENTOS</w:t>
            </w:r>
          </w:p>
        </w:tc>
        <w:tc>
          <w:tcPr>
            <w:tcW w:w="6741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Heading4"/>
              <w:numPr>
                <w:ilvl w:val="0"/>
                <w:numId w:val="11"/>
              </w:numPr>
              <w:jc w:val="start"/>
              <w:rPr>
                <w:rFonts w:ascii="Arial" w:hAnsi="Arial" w:cs="Arial"/>
                <w:color w:val="000066"/>
                <w:sz w:val="20"/>
                <w:szCs w:val="28"/>
              </w:rPr>
            </w:pPr>
            <w:r>
              <w:rPr>
                <w:rFonts w:cs="Arial" w:ascii="Arial" w:hAnsi="Arial"/>
                <w:color w:val="000066"/>
                <w:sz w:val="20"/>
                <w:szCs w:val="28"/>
              </w:rPr>
              <w:t>CUIDADOS FORA DO TRABALHO</w:t>
            </w:r>
          </w:p>
        </w:tc>
      </w:tr>
      <w:tr>
        <w:trPr>
          <w:trHeight w:val="413" w:hRule="atLeast"/>
          <w:cantSplit w:val="true"/>
        </w:trPr>
        <w:tc>
          <w:tcPr>
            <w:tcW w:w="6742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Heading4"/>
              <w:numPr>
                <w:ilvl w:val="0"/>
                <w:numId w:val="20"/>
              </w:numPr>
              <w:jc w:val="start"/>
              <w:rPr>
                <w:rFonts w:ascii="Arial" w:hAnsi="Arial" w:cs="Arial"/>
                <w:color w:val="000066"/>
                <w:sz w:val="20"/>
                <w:szCs w:val="28"/>
              </w:rPr>
            </w:pPr>
            <w:r>
              <w:rPr>
                <w:rFonts w:cs="Arial" w:ascii="Arial" w:hAnsi="Arial"/>
                <w:color w:val="000066"/>
                <w:sz w:val="20"/>
              </w:rPr>
              <w:t>Conceito</w:t>
            </w:r>
          </w:p>
        </w:tc>
        <w:tc>
          <w:tcPr>
            <w:tcW w:w="6741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Heading4"/>
              <w:numPr>
                <w:ilvl w:val="0"/>
                <w:numId w:val="9"/>
              </w:numPr>
              <w:jc w:val="start"/>
              <w:rPr>
                <w:rFonts w:ascii="Arial" w:hAnsi="Arial" w:cs="Arial"/>
                <w:color w:val="000066"/>
                <w:sz w:val="20"/>
                <w:szCs w:val="28"/>
              </w:rPr>
            </w:pPr>
            <w:r>
              <w:rPr>
                <w:rFonts w:cs="Arial" w:ascii="Arial" w:hAnsi="Arial"/>
                <w:color w:val="000066"/>
                <w:sz w:val="20"/>
              </w:rPr>
              <w:t>MEIO AMBIENTE</w:t>
            </w:r>
          </w:p>
        </w:tc>
      </w:tr>
      <w:tr>
        <w:trPr>
          <w:trHeight w:val="441" w:hRule="atLeast"/>
          <w:cantSplit w:val="true"/>
        </w:trPr>
        <w:tc>
          <w:tcPr>
            <w:tcW w:w="6742" w:type="dxa"/>
            <w:tcBorders>
              <w:top w:val="dotted" w:sz="4" w:space="0" w:color="000000"/>
              <w:start w:val="dotted" w:sz="4" w:space="0" w:color="000000"/>
              <w:bottom w:val="single" w:sz="4" w:space="0" w:color="000000"/>
              <w:end w:val="dotted" w:sz="4" w:space="0" w:color="000000"/>
            </w:tcBorders>
            <w:vAlign w:val="center"/>
          </w:tcPr>
          <w:p>
            <w:pPr>
              <w:pStyle w:val="Heading4"/>
              <w:numPr>
                <w:ilvl w:val="0"/>
                <w:numId w:val="20"/>
              </w:numPr>
              <w:jc w:val="start"/>
              <w:rPr>
                <w:rFonts w:ascii="Arial" w:hAnsi="Arial" w:cs="Arial"/>
                <w:color w:val="000066"/>
                <w:sz w:val="20"/>
                <w:szCs w:val="28"/>
              </w:rPr>
            </w:pPr>
            <w:r>
              <w:rPr>
                <w:rFonts w:cs="Arial" w:ascii="Arial" w:hAnsi="Arial"/>
                <w:color w:val="000066"/>
                <w:sz w:val="20"/>
              </w:rPr>
              <w:t>A ocorrência de acidente do trabalho depende</w:t>
            </w:r>
          </w:p>
        </w:tc>
        <w:tc>
          <w:tcPr>
            <w:tcW w:w="6741" w:type="dxa"/>
            <w:tcBorders>
              <w:top w:val="dotted" w:sz="4" w:space="0" w:color="000000"/>
              <w:start w:val="dotted" w:sz="4" w:space="0" w:color="000000"/>
              <w:bottom w:val="single" w:sz="4" w:space="0" w:color="000000"/>
              <w:end w:val="dotted" w:sz="4" w:space="0" w:color="000000"/>
            </w:tcBorders>
            <w:vAlign w:val="center"/>
          </w:tcPr>
          <w:p>
            <w:pPr>
              <w:pStyle w:val="Heading4"/>
              <w:numPr>
                <w:ilvl w:val="0"/>
                <w:numId w:val="8"/>
              </w:numPr>
              <w:jc w:val="start"/>
              <w:rPr>
                <w:rFonts w:ascii="Arial" w:hAnsi="Arial" w:cs="Arial"/>
                <w:color w:val="000066"/>
                <w:sz w:val="20"/>
                <w:szCs w:val="28"/>
              </w:rPr>
            </w:pPr>
            <w:r>
              <w:rPr>
                <w:rFonts w:cs="Arial" w:ascii="Arial" w:hAnsi="Arial"/>
                <w:color w:val="000066"/>
                <w:sz w:val="20"/>
              </w:rPr>
              <w:t>NR 18</w:t>
            </w:r>
          </w:p>
        </w:tc>
      </w:tr>
    </w:tbl>
    <w:p>
      <w:pPr>
        <w:pStyle w:val="Normal"/>
        <w:rPr/>
      </w:pPr>
      <w:r>
        <w:rPr/>
      </w:r>
    </w:p>
    <w:sectPr>
      <w:headerReference w:type="default" r:id="rId3"/>
      <w:headerReference w:type="first" r:id="rId4"/>
      <w:type w:val="nextPage"/>
      <w:pgSz w:orient="landscape" w:w="16838" w:h="11906"/>
      <w:pgMar w:left="1417" w:right="1417" w:gutter="0" w:header="170" w:top="1701" w:footer="0" w:bottom="1701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Wingdings">
    <w:charset w:val="02"/>
    <w:family w:val="auto"/>
    <w:pitch w:val="variable"/>
  </w:font>
  <w:font w:name="Courier New">
    <w:charset w:val="00" w:characterSet="windows-1252"/>
    <w:family w:val="modern"/>
    <w:pitch w:val="default"/>
  </w:font>
  <w:font w:name="Tahoma">
    <w:charset w:val="00" w:characterSet="windows-1252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Clarendon">
    <w:altName w:val="Century"/>
    <w:charset w:val="00" w:characterSet="windows-1252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4200" w:type="pct"/>
      <w:jc w:val="start"/>
      <w:tblInd w:w="637" w:type="dxa"/>
      <w:tblLayout w:type="fixed"/>
      <w:tblCellMar>
        <w:top w:w="0" w:type="dxa"/>
        <w:start w:w="70" w:type="dxa"/>
        <w:bottom w:w="0" w:type="dxa"/>
        <w:end w:w="70" w:type="dxa"/>
      </w:tblCellMar>
    </w:tblPr>
    <w:tblGrid>
      <w:gridCol w:w="11763"/>
    </w:tblGrid>
    <w:tr>
      <w:trPr>
        <w:trHeight w:val="1607" w:hRule="atLeast"/>
      </w:trPr>
      <w:tc>
        <w:tcPr>
          <w:tcW w:w="11763" w:type="dxa"/>
          <w:tcBorders/>
          <w:vAlign w:val="center"/>
        </w:tcPr>
        <w:p>
          <w:pPr>
            <w:pStyle w:val="Header"/>
            <w:jc w:val="center"/>
            <w:rPr>
              <w:b/>
              <w:sz w:val="52"/>
              <w:szCs w:val="52"/>
            </w:rPr>
          </w:pPr>
          <w:r>
            <w:rPr>
              <w:b/>
              <w:sz w:val="60"/>
              <w:szCs w:val="60"/>
            </w:rPr>
            <w:t>CERTIFICADO DE TREINAMENTO</w:t>
          </w:r>
        </w:p>
      </w:tc>
    </w:tr>
  </w:tbl>
  <w:p>
    <w:pPr>
      <w:pStyle w:val="Header"/>
      <w:rPr>
        <w:rFonts w:ascii="Clarendon;Century" w:hAnsi="Clarendon;Century" w:cs="Clarendon;Century"/>
        <w:b/>
      </w:rPr>
    </w:pPr>
    <w:r>
      <w:rPr>
        <w:rFonts w:cs="Clarendon;Century" w:ascii="Clarendon;Century" w:hAnsi="Clarendon;Century"/>
        <w:b/>
      </w:rPr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4200" w:type="pct"/>
      <w:jc w:val="start"/>
      <w:tblInd w:w="637" w:type="dxa"/>
      <w:tblLayout w:type="fixed"/>
      <w:tblCellMar>
        <w:top w:w="0" w:type="dxa"/>
        <w:start w:w="70" w:type="dxa"/>
        <w:bottom w:w="0" w:type="dxa"/>
        <w:end w:w="70" w:type="dxa"/>
      </w:tblCellMar>
    </w:tblPr>
    <w:tblGrid>
      <w:gridCol w:w="11763"/>
    </w:tblGrid>
    <w:tr>
      <w:trPr>
        <w:trHeight w:val="1607" w:hRule="atLeast"/>
      </w:trPr>
      <w:tc>
        <w:tcPr>
          <w:tcW w:w="11763" w:type="dxa"/>
          <w:tcBorders/>
          <w:vAlign w:val="center"/>
        </w:tcPr>
        <w:p>
          <w:pPr>
            <w:pStyle w:val="Header"/>
            <w:jc w:val="center"/>
            <w:rPr>
              <w:rFonts w:ascii="Clarendon;Century" w:hAnsi="Clarendon;Century" w:cs="Clarendon;Century"/>
              <w:b/>
              <w:sz w:val="60"/>
              <w:szCs w:val="60"/>
            </w:rPr>
          </w:pPr>
          <w:r>
            <w:rPr>
              <w:b/>
              <w:sz w:val="60"/>
              <w:szCs w:val="60"/>
            </w:rPr>
            <w:t>CONTEÚDO PROGRAMÁTICO NR 18</w:t>
          </w:r>
        </w:p>
      </w:tc>
    </w:tr>
  </w:tbl>
  <w:p>
    <w:pPr>
      <w:pStyle w:val="Header"/>
      <w:rPr>
        <w:rFonts w:ascii="Clarendon;Century" w:hAnsi="Clarendon;Century" w:cs="Clarendon;Century"/>
        <w:b/>
      </w:rPr>
    </w:pPr>
    <w:r>
      <w:rPr>
        <w:rFonts w:cs="Clarendon;Century" w:ascii="Clarendon;Century" w:hAnsi="Clarendon;Century"/>
        <w:b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"/>
      <w:lvlJc w:val="start"/>
      <w:pPr>
        <w:tabs>
          <w:tab w:val="num" w:pos="0"/>
        </w:tabs>
        <w:ind w:start="1353" w:hanging="360"/>
      </w:pPr>
      <w:rPr>
        <w:rFonts w:ascii="Wingdings" w:hAnsi="Wingdings" w:cs="Wingdings" w:hint="default"/>
      </w:rPr>
    </w:lvl>
  </w:abstractNum>
  <w:abstractNum w:abstractNumId="3">
    <w:lvl w:ilvl="0">
      <w:start w:val="12"/>
      <w:numFmt w:val="decimal"/>
      <w:lvlText w:val="%1."/>
      <w:lvlJc w:val="start"/>
      <w:pPr>
        <w:tabs>
          <w:tab w:val="num" w:pos="786"/>
        </w:tabs>
        <w:ind w:start="786" w:hanging="360"/>
      </w:pPr>
      <w:rPr/>
    </w:lvl>
  </w:abstractNum>
  <w:abstractNum w:abstractNumId="4">
    <w:lvl w:ilvl="0">
      <w:start w:val="14"/>
      <w:numFmt w:val="decimal"/>
      <w:lvlText w:val="%1."/>
      <w:lvlJc w:val="start"/>
      <w:pPr>
        <w:tabs>
          <w:tab w:val="num" w:pos="786"/>
        </w:tabs>
        <w:ind w:start="786" w:hanging="360"/>
      </w:pPr>
      <w:rPr/>
    </w:lvl>
  </w:abstractNum>
  <w:abstractNum w:abstractNumId="5">
    <w:lvl w:ilvl="0">
      <w:start w:val="4"/>
      <w:numFmt w:val="decimal"/>
      <w:lvlText w:val="%1."/>
      <w:lvlJc w:val="start"/>
      <w:pPr>
        <w:tabs>
          <w:tab w:val="num" w:pos="786"/>
        </w:tabs>
        <w:ind w:start="786" w:hanging="360"/>
      </w:pPr>
      <w:rPr/>
    </w:lvl>
  </w:abstractNum>
  <w:abstractNum w:abstractNumId="6">
    <w:lvl w:ilvl="0">
      <w:start w:val="11"/>
      <w:numFmt w:val="decimal"/>
      <w:lvlText w:val="%1."/>
      <w:lvlJc w:val="start"/>
      <w:pPr>
        <w:tabs>
          <w:tab w:val="num" w:pos="786"/>
        </w:tabs>
        <w:ind w:start="786" w:hanging="360"/>
      </w:pPr>
      <w:rPr/>
    </w:lvl>
  </w:abstractNum>
  <w:abstractNum w:abstractNumId="7">
    <w:lvl w:ilvl="0">
      <w:start w:val="7"/>
      <w:numFmt w:val="decimal"/>
      <w:lvlText w:val="%1."/>
      <w:lvlJc w:val="start"/>
      <w:pPr>
        <w:tabs>
          <w:tab w:val="num" w:pos="786"/>
        </w:tabs>
        <w:ind w:start="786" w:hanging="360"/>
      </w:pPr>
      <w:rPr/>
    </w:lvl>
  </w:abstractNum>
  <w:abstractNum w:abstractNumId="8">
    <w:lvl w:ilvl="0">
      <w:start w:val="20"/>
      <w:numFmt w:val="decimal"/>
      <w:lvlText w:val="%1."/>
      <w:lvlJc w:val="start"/>
      <w:pPr>
        <w:tabs>
          <w:tab w:val="num" w:pos="786"/>
        </w:tabs>
        <w:ind w:start="786" w:hanging="360"/>
      </w:pPr>
      <w:rPr/>
    </w:lvl>
  </w:abstractNum>
  <w:abstractNum w:abstractNumId="9">
    <w:lvl w:ilvl="0">
      <w:start w:val="19"/>
      <w:numFmt w:val="decimal"/>
      <w:lvlText w:val="%1."/>
      <w:lvlJc w:val="start"/>
      <w:pPr>
        <w:tabs>
          <w:tab w:val="num" w:pos="786"/>
        </w:tabs>
        <w:ind w:start="786" w:hanging="360"/>
      </w:pPr>
      <w:rPr/>
    </w:lvl>
  </w:abstractNum>
  <w:abstractNum w:abstractNumId="10">
    <w:lvl w:ilvl="0">
      <w:start w:val="1"/>
      <w:numFmt w:val="bullet"/>
      <w:lvlText w:val=""/>
      <w:lvlJc w:val="start"/>
      <w:pPr>
        <w:tabs>
          <w:tab w:val="num" w:pos="0"/>
        </w:tabs>
        <w:ind w:start="1353" w:hanging="360"/>
      </w:pPr>
      <w:rPr>
        <w:rFonts w:ascii="Wingdings" w:hAnsi="Wingdings" w:cs="Wingdings" w:hint="default"/>
      </w:rPr>
    </w:lvl>
  </w:abstractNum>
  <w:abstractNum w:abstractNumId="11">
    <w:lvl w:ilvl="0">
      <w:start w:val="17"/>
      <w:numFmt w:val="decimal"/>
      <w:lvlText w:val="%1."/>
      <w:lvlJc w:val="start"/>
      <w:pPr>
        <w:tabs>
          <w:tab w:val="num" w:pos="786"/>
        </w:tabs>
        <w:ind w:start="786" w:hanging="360"/>
      </w:pPr>
      <w:rPr/>
    </w:lvl>
  </w:abstractNum>
  <w:abstractNum w:abstractNumId="12">
    <w:lvl w:ilvl="0">
      <w:start w:val="1"/>
      <w:numFmt w:val="bullet"/>
      <w:lvlText w:val=""/>
      <w:lvlJc w:val="start"/>
      <w:pPr>
        <w:tabs>
          <w:tab w:val="num" w:pos="0"/>
        </w:tabs>
        <w:ind w:start="1353" w:hanging="360"/>
      </w:pPr>
      <w:rPr>
        <w:rFonts w:ascii="Wingdings" w:hAnsi="Wingdings" w:cs="Wingdings" w:hint="default"/>
      </w:rPr>
    </w:lvl>
  </w:abstractNum>
  <w:abstractNum w:abstractNumId="13">
    <w:lvl w:ilvl="0">
      <w:start w:val="10"/>
      <w:numFmt w:val="decimal"/>
      <w:lvlText w:val="%1."/>
      <w:lvlJc w:val="start"/>
      <w:pPr>
        <w:tabs>
          <w:tab w:val="num" w:pos="786"/>
        </w:tabs>
        <w:ind w:start="786" w:hanging="360"/>
      </w:pPr>
      <w:rPr/>
    </w:lvl>
  </w:abstractNum>
  <w:abstractNum w:abstractNumId="14">
    <w:lvl w:ilvl="0">
      <w:start w:val="1"/>
      <w:numFmt w:val="bullet"/>
      <w:lvlText w:val=""/>
      <w:lvlJc w:val="start"/>
      <w:pPr>
        <w:tabs>
          <w:tab w:val="num" w:pos="0"/>
        </w:tabs>
        <w:ind w:start="1353" w:hanging="360"/>
      </w:pPr>
      <w:rPr>
        <w:rFonts w:ascii="Wingdings" w:hAnsi="Wingdings" w:cs="Wingdings" w:hint="default"/>
        <w:sz w:val="20"/>
        <w:szCs w:val="20"/>
      </w:rPr>
    </w:lvl>
  </w:abstractNum>
  <w:abstractNum w:abstractNumId="15">
    <w:lvl w:ilvl="0">
      <w:start w:val="9"/>
      <w:numFmt w:val="decimal"/>
      <w:lvlText w:val="%1."/>
      <w:lvlJc w:val="start"/>
      <w:pPr>
        <w:tabs>
          <w:tab w:val="num" w:pos="786"/>
        </w:tabs>
        <w:ind w:start="786" w:hanging="360"/>
      </w:pPr>
      <w:rPr/>
    </w:lvl>
  </w:abstractNum>
  <w:abstractNum w:abstractNumId="16">
    <w:lvl w:ilvl="0">
      <w:start w:val="16"/>
      <w:numFmt w:val="decimal"/>
      <w:lvlText w:val="%1."/>
      <w:lvlJc w:val="start"/>
      <w:pPr>
        <w:tabs>
          <w:tab w:val="num" w:pos="786"/>
        </w:tabs>
        <w:ind w:start="786" w:hanging="360"/>
      </w:pPr>
      <w:rPr/>
    </w:lvl>
  </w:abstractNum>
  <w:abstractNum w:abstractNumId="17">
    <w:lvl w:ilvl="0">
      <w:start w:val="8"/>
      <w:numFmt w:val="decimal"/>
      <w:lvlText w:val="%1."/>
      <w:lvlJc w:val="start"/>
      <w:pPr>
        <w:tabs>
          <w:tab w:val="num" w:pos="786"/>
        </w:tabs>
        <w:ind w:start="786" w:hanging="360"/>
      </w:pPr>
      <w:rPr/>
    </w:lvl>
  </w:abstractNum>
  <w:abstractNum w:abstractNumId="18">
    <w:lvl w:ilvl="0">
      <w:start w:val="1"/>
      <w:numFmt w:val="decimal"/>
      <w:lvlText w:val="%1."/>
      <w:lvlJc w:val="start"/>
      <w:pPr>
        <w:tabs>
          <w:tab w:val="num" w:pos="1212"/>
        </w:tabs>
        <w:ind w:start="1212" w:hanging="360"/>
      </w:pPr>
      <w:rPr/>
    </w:lvl>
  </w:abstractNum>
  <w:abstractNum w:abstractNumId="19">
    <w:lvl w:ilvl="0">
      <w:start w:val="6"/>
      <w:numFmt w:val="decimal"/>
      <w:lvlText w:val="%1."/>
      <w:lvlJc w:val="start"/>
      <w:pPr>
        <w:tabs>
          <w:tab w:val="num" w:pos="786"/>
        </w:tabs>
        <w:ind w:start="786" w:hanging="360"/>
      </w:pPr>
      <w:rPr/>
    </w:lvl>
  </w:abstractNum>
  <w:abstractNum w:abstractNumId="20">
    <w:lvl w:ilvl="0">
      <w:start w:val="1"/>
      <w:numFmt w:val="bullet"/>
      <w:lvlText w:val=""/>
      <w:lvlJc w:val="start"/>
      <w:pPr>
        <w:tabs>
          <w:tab w:val="num" w:pos="0"/>
        </w:tabs>
        <w:ind w:start="1353" w:hanging="360"/>
      </w:pPr>
      <w:rPr>
        <w:rFonts w:ascii="Wingdings" w:hAnsi="Wingdings" w:cs="Wingdings" w:hint="default"/>
      </w:rPr>
    </w:lvl>
  </w:abstractNum>
  <w:abstractNum w:abstractNumId="21">
    <w:lvl w:ilvl="0">
      <w:start w:val="1"/>
      <w:numFmt w:val="bullet"/>
      <w:lvlText w:val=""/>
      <w:lvlJc w:val="start"/>
      <w:pPr>
        <w:tabs>
          <w:tab w:val="num" w:pos="0"/>
        </w:tabs>
        <w:ind w:start="1353" w:hanging="360"/>
      </w:pPr>
      <w:rPr>
        <w:rFonts w:ascii="Wingdings" w:hAnsi="Wingdings" w:cs="Wingdings" w:hint="default"/>
      </w:rPr>
    </w:lvl>
  </w:abstractNum>
  <w:abstractNum w:abstractNumId="22">
    <w:lvl w:ilvl="0">
      <w:start w:val="5"/>
      <w:numFmt w:val="decimal"/>
      <w:lvlText w:val="%1."/>
      <w:lvlJc w:val="start"/>
      <w:pPr>
        <w:tabs>
          <w:tab w:val="num" w:pos="786"/>
        </w:tabs>
        <w:ind w:start="786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0"/>
      <w:szCs w:val="20"/>
      <w:lang w:val="pt-BR" w:bidi="ar-SA" w:eastAsia="zh-CN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ind w:firstLine="708" w:start="0" w:end="0"/>
      <w:jc w:val="both"/>
      <w:outlineLvl w:val="3"/>
    </w:pPr>
    <w:rPr>
      <w:sz w:val="32"/>
    </w:rPr>
  </w:style>
  <w:style w:type="character" w:styleId="WW8Num1z0">
    <w:name w:val="WW8Num1z0"/>
    <w:qFormat/>
    <w:rPr>
      <w:rFonts w:ascii="Wingdings" w:hAnsi="Wingdings" w:cs="Wingdings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3">
    <w:name w:val="WW8Num1z3"/>
    <w:qFormat/>
    <w:rPr>
      <w:rFonts w:ascii="Symbol" w:hAnsi="Symbol" w:cs="Symbol"/>
    </w:rPr>
  </w:style>
  <w:style w:type="character" w:styleId="WW8Num2z0">
    <w:name w:val="WW8Num2z0"/>
    <w:qFormat/>
    <w:rPr/>
  </w:style>
  <w:style w:type="character" w:styleId="WW8Num3z0">
    <w:name w:val="WW8Num3z0"/>
    <w:qFormat/>
    <w:rPr/>
  </w:style>
  <w:style w:type="character" w:styleId="WW8Num4z0">
    <w:name w:val="WW8Num4z0"/>
    <w:qFormat/>
    <w:rPr/>
  </w:style>
  <w:style w:type="character" w:styleId="WW8Num5z0">
    <w:name w:val="WW8Num5z0"/>
    <w:qFormat/>
    <w:rPr>
      <w:rFonts w:ascii="Wingdings" w:hAnsi="Wingdings" w:cs="Wingdings"/>
    </w:rPr>
  </w:style>
  <w:style w:type="character" w:styleId="WW8Num5z1">
    <w:name w:val="WW8Num5z1"/>
    <w:qFormat/>
    <w:rPr>
      <w:rFonts w:ascii="Courier New" w:hAnsi="Courier New" w:cs="Courier New"/>
    </w:rPr>
  </w:style>
  <w:style w:type="character" w:styleId="WW8Num5z3">
    <w:name w:val="WW8Num5z3"/>
    <w:qFormat/>
    <w:rPr>
      <w:rFonts w:ascii="Symbol" w:hAnsi="Symbol" w:cs="Symbol"/>
    </w:rPr>
  </w:style>
  <w:style w:type="character" w:styleId="WW8Num6z0">
    <w:name w:val="WW8Num6z0"/>
    <w:qFormat/>
    <w:rPr/>
  </w:style>
  <w:style w:type="character" w:styleId="WW8Num7z0">
    <w:name w:val="WW8Num7z0"/>
    <w:qFormat/>
    <w:rPr/>
  </w:style>
  <w:style w:type="character" w:styleId="WW8Num8z0">
    <w:name w:val="WW8Num8z0"/>
    <w:qFormat/>
    <w:rPr/>
  </w:style>
  <w:style w:type="character" w:styleId="WW8Num8z1">
    <w:name w:val="WW8Num8z1"/>
    <w:qFormat/>
    <w:rPr>
      <w:rFonts w:ascii="Courier New" w:hAnsi="Courier New" w:cs="Courier New"/>
    </w:rPr>
  </w:style>
  <w:style w:type="character" w:styleId="WW8Num8z2">
    <w:name w:val="WW8Num8z2"/>
    <w:qFormat/>
    <w:rPr>
      <w:rFonts w:ascii="Wingdings" w:hAnsi="Wingdings" w:cs="Wingdings"/>
    </w:rPr>
  </w:style>
  <w:style w:type="character" w:styleId="WW8Num8z3">
    <w:name w:val="WW8Num8z3"/>
    <w:qFormat/>
    <w:rPr>
      <w:rFonts w:ascii="Symbol" w:hAnsi="Symbol" w:cs="Symbol"/>
    </w:rPr>
  </w:style>
  <w:style w:type="character" w:styleId="WW8Num9z0">
    <w:name w:val="WW8Num9z0"/>
    <w:qFormat/>
    <w:rPr/>
  </w:style>
  <w:style w:type="character" w:styleId="WW8Num10z0">
    <w:name w:val="WW8Num10z0"/>
    <w:qFormat/>
    <w:rPr/>
  </w:style>
  <w:style w:type="character" w:styleId="WW8Num11z0">
    <w:name w:val="WW8Num11z0"/>
    <w:qFormat/>
    <w:rPr>
      <w:rFonts w:ascii="Wingdings" w:hAnsi="Wingdings" w:cs="Wingdings"/>
    </w:rPr>
  </w:style>
  <w:style w:type="character" w:styleId="WW8Num11z3">
    <w:name w:val="WW8Num11z3"/>
    <w:qFormat/>
    <w:rPr>
      <w:rFonts w:ascii="Symbol" w:hAnsi="Symbol" w:cs="Symbol"/>
    </w:rPr>
  </w:style>
  <w:style w:type="character" w:styleId="WW8Num11z4">
    <w:name w:val="WW8Num11z4"/>
    <w:qFormat/>
    <w:rPr>
      <w:rFonts w:ascii="Courier New" w:hAnsi="Courier New" w:cs="Courier New"/>
    </w:rPr>
  </w:style>
  <w:style w:type="character" w:styleId="WW8Num12z0">
    <w:name w:val="WW8Num12z0"/>
    <w:qFormat/>
    <w:rPr>
      <w:sz w:val="20"/>
      <w:szCs w:val="20"/>
    </w:rPr>
  </w:style>
  <w:style w:type="character" w:styleId="WW8Num13z0">
    <w:name w:val="WW8Num13z0"/>
    <w:qFormat/>
    <w:rPr>
      <w:rFonts w:ascii="Wingdings" w:hAnsi="Wingdings" w:cs="Wingdings"/>
    </w:rPr>
  </w:style>
  <w:style w:type="character" w:styleId="WW8Num13z1">
    <w:name w:val="WW8Num13z1"/>
    <w:qFormat/>
    <w:rPr>
      <w:rFonts w:ascii="Courier New" w:hAnsi="Courier New" w:cs="Courier New"/>
    </w:rPr>
  </w:style>
  <w:style w:type="character" w:styleId="WW8Num13z3">
    <w:name w:val="WW8Num13z3"/>
    <w:qFormat/>
    <w:rPr>
      <w:rFonts w:ascii="Symbol" w:hAnsi="Symbol" w:cs="Symbol"/>
    </w:rPr>
  </w:style>
  <w:style w:type="character" w:styleId="WW8Num14z0">
    <w:name w:val="WW8Num14z0"/>
    <w:qFormat/>
    <w:rPr/>
  </w:style>
  <w:style w:type="character" w:styleId="WW8Num14z1">
    <w:name w:val="WW8Num14z1"/>
    <w:qFormat/>
    <w:rPr>
      <w:rFonts w:ascii="Courier New" w:hAnsi="Courier New" w:cs="Courier New"/>
    </w:rPr>
  </w:style>
  <w:style w:type="character" w:styleId="WW8Num14z2">
    <w:name w:val="WW8Num14z2"/>
    <w:qFormat/>
    <w:rPr>
      <w:rFonts w:ascii="Wingdings" w:hAnsi="Wingdings" w:cs="Wingdings"/>
    </w:rPr>
  </w:style>
  <w:style w:type="character" w:styleId="WW8Num14z3">
    <w:name w:val="WW8Num14z3"/>
    <w:qFormat/>
    <w:rPr>
      <w:rFonts w:ascii="Symbol" w:hAnsi="Symbol" w:cs="Symbol"/>
    </w:rPr>
  </w:style>
  <w:style w:type="character" w:styleId="WW8Num15z0">
    <w:name w:val="WW8Num15z0"/>
    <w:qFormat/>
    <w:rPr/>
  </w:style>
  <w:style w:type="character" w:styleId="WW8Num16z0">
    <w:name w:val="WW8Num16z0"/>
    <w:qFormat/>
    <w:rPr>
      <w:rFonts w:ascii="Wingdings" w:hAnsi="Wingdings" w:cs="Wingdings"/>
    </w:rPr>
  </w:style>
  <w:style w:type="character" w:styleId="WW8Num16z1">
    <w:name w:val="WW8Num16z1"/>
    <w:qFormat/>
    <w:rPr>
      <w:rFonts w:ascii="Courier New" w:hAnsi="Courier New" w:cs="Courier New"/>
    </w:rPr>
  </w:style>
  <w:style w:type="character" w:styleId="WW8Num16z3">
    <w:name w:val="WW8Num16z3"/>
    <w:qFormat/>
    <w:rPr>
      <w:rFonts w:ascii="Symbol" w:hAnsi="Symbol" w:cs="Symbol"/>
    </w:rPr>
  </w:style>
  <w:style w:type="character" w:styleId="WW8Num17z0">
    <w:name w:val="WW8Num17z0"/>
    <w:qFormat/>
    <w:rPr>
      <w:rFonts w:ascii="Wingdings" w:hAnsi="Wingdings" w:cs="Wingdings"/>
    </w:rPr>
  </w:style>
  <w:style w:type="character" w:styleId="WW8Num17z1">
    <w:name w:val="WW8Num17z1"/>
    <w:qFormat/>
    <w:rPr>
      <w:rFonts w:ascii="Courier New" w:hAnsi="Courier New" w:cs="Courier New"/>
    </w:rPr>
  </w:style>
  <w:style w:type="character" w:styleId="WW8Num17z3">
    <w:name w:val="WW8Num17z3"/>
    <w:qFormat/>
    <w:rPr>
      <w:rFonts w:ascii="Symbol" w:hAnsi="Symbol" w:cs="Symbol"/>
    </w:rPr>
  </w:style>
  <w:style w:type="character" w:styleId="WW8Num18z0">
    <w:name w:val="WW8Num18z0"/>
    <w:qFormat/>
    <w:rPr/>
  </w:style>
  <w:style w:type="character" w:styleId="WW8Num19z0">
    <w:name w:val="WW8Num19z0"/>
    <w:qFormat/>
    <w:rPr>
      <w:rFonts w:ascii="Wingdings" w:hAnsi="Wingdings" w:cs="Wingdings"/>
      <w:sz w:val="20"/>
      <w:szCs w:val="20"/>
    </w:rPr>
  </w:style>
  <w:style w:type="character" w:styleId="WW8Num19z1">
    <w:name w:val="WW8Num19z1"/>
    <w:qFormat/>
    <w:rPr>
      <w:rFonts w:ascii="Courier New" w:hAnsi="Courier New" w:cs="Courier New"/>
    </w:rPr>
  </w:style>
  <w:style w:type="character" w:styleId="WW8Num19z2">
    <w:name w:val="WW8Num19z2"/>
    <w:qFormat/>
    <w:rPr>
      <w:rFonts w:ascii="Wingdings" w:hAnsi="Wingdings" w:cs="Wingdings"/>
    </w:rPr>
  </w:style>
  <w:style w:type="character" w:styleId="WW8Num19z3">
    <w:name w:val="WW8Num19z3"/>
    <w:qFormat/>
    <w:rPr>
      <w:rFonts w:ascii="Symbol" w:hAnsi="Symbol" w:cs="Symbol"/>
    </w:rPr>
  </w:style>
  <w:style w:type="character" w:styleId="WW8Num20z0">
    <w:name w:val="WW8Num20z0"/>
    <w:qFormat/>
    <w:rPr>
      <w:rFonts w:ascii="Wingdings" w:hAnsi="Wingdings" w:cs="Wingdings"/>
    </w:rPr>
  </w:style>
  <w:style w:type="character" w:styleId="WW8Num20z1">
    <w:name w:val="WW8Num20z1"/>
    <w:qFormat/>
    <w:rPr>
      <w:rFonts w:ascii="Courier New" w:hAnsi="Courier New" w:cs="Courier New"/>
    </w:rPr>
  </w:style>
  <w:style w:type="character" w:styleId="WW8Num20z3">
    <w:name w:val="WW8Num20z3"/>
    <w:qFormat/>
    <w:rPr>
      <w:rFonts w:ascii="Symbol" w:hAnsi="Symbol" w:cs="Symbol"/>
    </w:rPr>
  </w:style>
  <w:style w:type="character" w:styleId="WW8Num21z0">
    <w:name w:val="WW8Num21z0"/>
    <w:qFormat/>
    <w:rPr>
      <w:rFonts w:ascii="Wingdings" w:hAnsi="Wingdings" w:cs="Wingdings"/>
    </w:rPr>
  </w:style>
  <w:style w:type="character" w:styleId="WW8Num21z3">
    <w:name w:val="WW8Num21z3"/>
    <w:qFormat/>
    <w:rPr>
      <w:rFonts w:ascii="Symbol" w:hAnsi="Symbol" w:cs="Symbol"/>
    </w:rPr>
  </w:style>
  <w:style w:type="character" w:styleId="WW8Num21z4">
    <w:name w:val="WW8Num21z4"/>
    <w:qFormat/>
    <w:rPr>
      <w:rFonts w:ascii="Courier New" w:hAnsi="Courier New" w:cs="Courier New"/>
    </w:rPr>
  </w:style>
  <w:style w:type="character" w:styleId="WW8Num22z0">
    <w:name w:val="WW8Num22z0"/>
    <w:qFormat/>
    <w:rPr/>
  </w:style>
  <w:style w:type="character" w:styleId="WW8Num23z0">
    <w:name w:val="WW8Num23z0"/>
    <w:qFormat/>
    <w:rPr>
      <w:rFonts w:ascii="Wingdings" w:hAnsi="Wingdings" w:cs="Wingdings"/>
    </w:rPr>
  </w:style>
  <w:style w:type="character" w:styleId="WW8Num23z1">
    <w:name w:val="WW8Num23z1"/>
    <w:qFormat/>
    <w:rPr>
      <w:rFonts w:ascii="Courier New" w:hAnsi="Courier New" w:cs="Courier New"/>
    </w:rPr>
  </w:style>
  <w:style w:type="character" w:styleId="WW8Num23z3">
    <w:name w:val="WW8Num23z3"/>
    <w:qFormat/>
    <w:rPr>
      <w:rFonts w:ascii="Symbol" w:hAnsi="Symbol" w:cs="Symbol"/>
    </w:rPr>
  </w:style>
  <w:style w:type="character" w:styleId="WW8Num24z0">
    <w:name w:val="WW8Num24z0"/>
    <w:qFormat/>
    <w:rPr/>
  </w:style>
  <w:style w:type="character" w:styleId="WW8Num25z0">
    <w:name w:val="WW8Num25z0"/>
    <w:qFormat/>
    <w:rPr/>
  </w:style>
  <w:style w:type="character" w:styleId="WW8Num26z0">
    <w:name w:val="WW8Num26z0"/>
    <w:qFormat/>
    <w:rPr/>
  </w:style>
  <w:style w:type="character" w:styleId="WW8Num27z0">
    <w:name w:val="WW8Num27z0"/>
    <w:qFormat/>
    <w:rPr/>
  </w:style>
  <w:style w:type="character" w:styleId="WW8Num27z1">
    <w:name w:val="WW8Num27z1"/>
    <w:qFormat/>
    <w:rPr>
      <w:rFonts w:ascii="Courier New" w:hAnsi="Courier New" w:cs="Courier New"/>
    </w:rPr>
  </w:style>
  <w:style w:type="character" w:styleId="WW8Num27z2">
    <w:name w:val="WW8Num27z2"/>
    <w:qFormat/>
    <w:rPr>
      <w:rFonts w:ascii="Wingdings" w:hAnsi="Wingdings" w:cs="Wingdings"/>
    </w:rPr>
  </w:style>
  <w:style w:type="character" w:styleId="WW8Num27z3">
    <w:name w:val="WW8Num27z3"/>
    <w:qFormat/>
    <w:rPr>
      <w:rFonts w:ascii="Symbol" w:hAnsi="Symbol" w:cs="Symbol"/>
    </w:rPr>
  </w:style>
  <w:style w:type="character" w:styleId="WW8Num28z0">
    <w:name w:val="WW8Num28z0"/>
    <w:qFormat/>
    <w:rPr/>
  </w:style>
  <w:style w:type="character" w:styleId="WW8Num29z0">
    <w:name w:val="WW8Num29z0"/>
    <w:qFormat/>
    <w:rPr>
      <w:rFonts w:ascii="Wingdings" w:hAnsi="Wingdings" w:cs="Wingdings"/>
    </w:rPr>
  </w:style>
  <w:style w:type="character" w:styleId="WW8Num29z1">
    <w:name w:val="WW8Num29z1"/>
    <w:qFormat/>
    <w:rPr>
      <w:rFonts w:ascii="Courier New" w:hAnsi="Courier New" w:cs="Courier New"/>
    </w:rPr>
  </w:style>
  <w:style w:type="character" w:styleId="WW8Num29z3">
    <w:name w:val="WW8Num29z3"/>
    <w:qFormat/>
    <w:rPr>
      <w:rFonts w:ascii="Symbol" w:hAnsi="Symbol" w:cs="Symbol"/>
    </w:rPr>
  </w:style>
  <w:style w:type="character" w:styleId="WW8Num31z0">
    <w:name w:val="WW8Num31z0"/>
    <w:qFormat/>
    <w:rPr>
      <w:rFonts w:ascii="Wingdings" w:hAnsi="Wingdings" w:cs="Wingdings"/>
    </w:rPr>
  </w:style>
  <w:style w:type="character" w:styleId="WW8Num31z1">
    <w:name w:val="WW8Num31z1"/>
    <w:qFormat/>
    <w:rPr>
      <w:rFonts w:ascii="Courier New" w:hAnsi="Courier New" w:cs="Courier New"/>
    </w:rPr>
  </w:style>
  <w:style w:type="character" w:styleId="WW8Num31z3">
    <w:name w:val="WW8Num31z3"/>
    <w:qFormat/>
    <w:rPr>
      <w:rFonts w:ascii="Symbol" w:hAnsi="Symbol" w:cs="Symbol"/>
    </w:rPr>
  </w:style>
  <w:style w:type="character" w:styleId="WW8Num32z0">
    <w:name w:val="WW8Num32z0"/>
    <w:qFormat/>
    <w:rPr/>
  </w:style>
  <w:style w:type="character" w:styleId="WW8Num32z1">
    <w:name w:val="WW8Num32z1"/>
    <w:qFormat/>
    <w:rPr>
      <w:rFonts w:ascii="Courier New" w:hAnsi="Courier New" w:cs="Courier New"/>
    </w:rPr>
  </w:style>
  <w:style w:type="character" w:styleId="WW8Num32z2">
    <w:name w:val="WW8Num32z2"/>
    <w:qFormat/>
    <w:rPr>
      <w:rFonts w:ascii="Wingdings" w:hAnsi="Wingdings" w:cs="Wingdings"/>
    </w:rPr>
  </w:style>
  <w:style w:type="character" w:styleId="WW8Num32z3">
    <w:name w:val="WW8Num32z3"/>
    <w:qFormat/>
    <w:rPr>
      <w:rFonts w:ascii="Symbol" w:hAnsi="Symbol" w:cs="Symbol"/>
    </w:rPr>
  </w:style>
  <w:style w:type="character" w:styleId="WW8Num33z0">
    <w:name w:val="WW8Num33z0"/>
    <w:qFormat/>
    <w:rPr>
      <w:rFonts w:ascii="Wingdings" w:hAnsi="Wingdings" w:cs="Wingdings"/>
    </w:rPr>
  </w:style>
  <w:style w:type="character" w:styleId="WW8Num33z1">
    <w:name w:val="WW8Num33z1"/>
    <w:qFormat/>
    <w:rPr>
      <w:rFonts w:ascii="Courier New" w:hAnsi="Courier New" w:cs="Courier New"/>
    </w:rPr>
  </w:style>
  <w:style w:type="character" w:styleId="WW8Num33z3">
    <w:name w:val="WW8Num33z3"/>
    <w:qFormat/>
    <w:rPr>
      <w:rFonts w:ascii="Symbol" w:hAnsi="Symbol" w:cs="Symbol"/>
    </w:rPr>
  </w:style>
  <w:style w:type="character" w:styleId="WW8Num34z0">
    <w:name w:val="WW8Num34z0"/>
    <w:qFormat/>
    <w:rPr/>
  </w:style>
  <w:style w:type="character" w:styleId="WW8Num35z0">
    <w:name w:val="WW8Num35z0"/>
    <w:qFormat/>
    <w:rPr/>
  </w:style>
  <w:style w:type="character" w:styleId="WW8Num36z0">
    <w:name w:val="WW8Num36z0"/>
    <w:qFormat/>
    <w:rPr>
      <w:sz w:val="20"/>
      <w:szCs w:val="20"/>
    </w:rPr>
  </w:style>
  <w:style w:type="character" w:styleId="Fontepargpadro">
    <w:name w:val="Fonte parág. padrão"/>
    <w:qFormat/>
    <w:rPr/>
  </w:style>
  <w:style w:type="character" w:styleId="CabealhoChar">
    <w:name w:val="Cabeçalho Char"/>
    <w:qFormat/>
    <w:rPr>
      <w:rFonts w:ascii="Times New Roman" w:hAnsi="Times New Roman" w:eastAsia="Times New Roman" w:cs="Times New Roman"/>
      <w:sz w:val="20"/>
      <w:szCs w:val="20"/>
    </w:rPr>
  </w:style>
  <w:style w:type="character" w:styleId="RodapChar">
    <w:name w:val="Rodapé Char"/>
    <w:qFormat/>
    <w:rPr>
      <w:rFonts w:ascii="Times New Roman" w:hAnsi="Times New Roman" w:eastAsia="Times New Roman" w:cs="Times New Roman"/>
      <w:sz w:val="20"/>
      <w:szCs w:val="20"/>
    </w:rPr>
  </w:style>
  <w:style w:type="character" w:styleId="TextodebaloChar">
    <w:name w:val="Texto de balão Char"/>
    <w:qFormat/>
    <w:rPr>
      <w:rFonts w:ascii="Tahoma" w:hAnsi="Tahoma" w:eastAsia="Times New Roman" w:cs="Tahoma"/>
      <w:sz w:val="16"/>
      <w:szCs w:val="16"/>
    </w:rPr>
  </w:style>
  <w:style w:type="character" w:styleId="Ttulo4Char">
    <w:name w:val="Título 4 Char"/>
    <w:qFormat/>
    <w:rPr>
      <w:rFonts w:ascii="Times New Roman" w:hAnsi="Times New Roman" w:eastAsia="Times New Roman" w:cs="Times New Roman"/>
      <w:sz w:val="32"/>
      <w:szCs w:val="20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Cabealhoerodap">
    <w:name w:val="Cabeçalho e rodapé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/>
    <w:rPr/>
  </w:style>
  <w:style w:type="paragraph" w:styleId="Footer">
    <w:name w:val="Footer"/>
    <w:basedOn w:val="Normal"/>
    <w:pPr/>
    <w:rPr/>
  </w:style>
  <w:style w:type="paragraph" w:styleId="Textodebalo">
    <w:name w:val="Texto de balão"/>
    <w:basedOn w:val="Normal"/>
    <w:qFormat/>
    <w:pPr/>
    <w:rPr>
      <w:rFonts w:ascii="Tahoma" w:hAnsi="Tahoma" w:cs="Tahoma"/>
      <w:sz w:val="16"/>
      <w:szCs w:val="16"/>
    </w:rPr>
  </w:style>
  <w:style w:type="paragraph" w:styleId="Contedodoquadro">
    <w:name w:val="Conteúdo do quadro"/>
    <w:basedOn w:val="Normal"/>
    <w:qFormat/>
    <w:pPr/>
    <w:rPr/>
  </w:style>
  <w:style w:type="paragraph" w:styleId="Contedodatabela">
    <w:name w:val="Conteúdo da tabela"/>
    <w:basedOn w:val="Normal"/>
    <w:qFormat/>
    <w:pPr>
      <w:widowControl w:val="false"/>
      <w:suppressLineNumbers/>
    </w:pPr>
    <w:rPr/>
  </w:style>
  <w:style w:type="paragraph" w:styleId="Ttulodetabela">
    <w:name w:val="Título de tabela"/>
    <w:basedOn w:val="Contedodatabela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  <w:style w:type="numbering" w:styleId="WW8Num22">
    <w:name w:val="WW8Num22"/>
    <w:qFormat/>
  </w:style>
  <w:style w:type="numbering" w:styleId="WW8Num23">
    <w:name w:val="WW8Num23"/>
    <w:qFormat/>
  </w:style>
  <w:style w:type="numbering" w:styleId="WW8Num24">
    <w:name w:val="WW8Num24"/>
    <w:qFormat/>
  </w:style>
  <w:style w:type="numbering" w:styleId="WW8Num25">
    <w:name w:val="WW8Num25"/>
    <w:qFormat/>
  </w:style>
  <w:style w:type="numbering" w:styleId="WW8Num26">
    <w:name w:val="WW8Num26"/>
    <w:qFormat/>
  </w:style>
  <w:style w:type="numbering" w:styleId="WW8Num27">
    <w:name w:val="WW8Num27"/>
    <w:qFormat/>
  </w:style>
  <w:style w:type="numbering" w:styleId="WW8Num28">
    <w:name w:val="WW8Num28"/>
    <w:qFormat/>
  </w:style>
  <w:style w:type="numbering" w:styleId="WW8Num29">
    <w:name w:val="WW8Num29"/>
    <w:qFormat/>
  </w:style>
  <w:style w:type="numbering" w:styleId="WW8Num30">
    <w:name w:val="WW8Num30"/>
    <w:qFormat/>
  </w:style>
  <w:style w:type="numbering" w:styleId="WW8Num31">
    <w:name w:val="WW8Num31"/>
    <w:qFormat/>
  </w:style>
  <w:style w:type="numbering" w:styleId="WW8Num32">
    <w:name w:val="WW8Num32"/>
    <w:qFormat/>
  </w:style>
  <w:style w:type="numbering" w:styleId="WW8Num33">
    <w:name w:val="WW8Num33"/>
    <w:qFormat/>
  </w:style>
  <w:style w:type="numbering" w:styleId="WW8Num34">
    <w:name w:val="WW8Num34"/>
    <w:qFormat/>
  </w:style>
  <w:style w:type="numbering" w:styleId="WW8Num35">
    <w:name w:val="WW8Num35"/>
    <w:qFormat/>
  </w:style>
  <w:style w:type="numbering" w:styleId="WW8Num36">
    <w:name w:val="WW8Num36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2026-09-03T09:59:00Z</dcterms:created>
  <dc:creator>napolidell</dc:creator>
  <dc:description/>
  <cp:keywords/>
  <dc:language>pt-BR</dc:language>
  <cp:lastModifiedBy>Lucila</cp:lastModifiedBy>
  <cp:lastPrinted>2025-01-15T14:11:00Z</cp:lastPrinted>
  <dcterms:modified xsi:type="dcterms:W3CDTF">2026-10-23T10:54:00Z</dcterms:modified>
  <cp:revision>3</cp:revision>
  <dc:subject/>
  <dc:title/>
</cp:coreProperties>
</file>