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285780" w:rsidRDefault="00285780" w:rsidP="00285780">
      <w:pPr>
        <w:rPr>
          <w:rFonts w:ascii="Arial" w:hAnsi="Arial" w:cs="Arial"/>
          <w:b/>
        </w:rPr>
      </w:pPr>
    </w:p>
    <w:tbl>
      <w:tblPr>
        <w:tblW w:w="0" w:type="auto"/>
        <w:jc w:val="center"/>
        <w:tblLayout w:type="fixed"/>
        <w:tblLook w:val="0000"/>
      </w:tblPr>
      <w:tblGrid>
        <w:gridCol w:w="2808"/>
        <w:gridCol w:w="6096"/>
      </w:tblGrid>
      <w:tr w:rsidR="00285780"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1312C" w:rsidP="00880D3C">
            <w:pPr>
              <w:snapToGrid w:val="0"/>
              <w:rPr>
                <w:rFonts w:ascii="Arial" w:hAnsi="Arial" w:cs="Arial"/>
                <w:b/>
              </w:rPr>
            </w:pPr>
            <w:r>
              <w:rPr>
                <w:rFonts w:ascii="Arial" w:hAnsi="Arial" w:cs="Arial"/>
                <w:b/>
              </w:rPr>
              <w:t>1</w:t>
            </w:r>
            <w:r w:rsidR="00920999">
              <w:rPr>
                <w:rFonts w:ascii="Arial" w:hAnsi="Arial" w:cs="Arial"/>
                <w:b/>
              </w:rPr>
              <w:t>1</w:t>
            </w:r>
            <w:r w:rsidR="00880D3C">
              <w:rPr>
                <w:rFonts w:ascii="Arial" w:hAnsi="Arial" w:cs="Arial"/>
                <w:b/>
              </w:rPr>
              <w:t>87</w:t>
            </w:r>
          </w:p>
        </w:tc>
      </w:tr>
      <w:tr w:rsidR="00285780"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C497C" w:rsidP="00880D3C">
            <w:pPr>
              <w:snapToGrid w:val="0"/>
              <w:rPr>
                <w:rFonts w:ascii="Arial" w:hAnsi="Arial" w:cs="Arial"/>
                <w:b/>
              </w:rPr>
            </w:pPr>
            <w:r>
              <w:rPr>
                <w:rFonts w:ascii="Arial" w:hAnsi="Arial" w:cs="Arial"/>
                <w:b/>
              </w:rPr>
              <w:t>3</w:t>
            </w:r>
            <w:r w:rsidR="00EC3D29">
              <w:rPr>
                <w:rFonts w:ascii="Arial" w:hAnsi="Arial" w:cs="Arial"/>
                <w:b/>
              </w:rPr>
              <w:t>0</w:t>
            </w:r>
            <w:r w:rsidR="00335663">
              <w:rPr>
                <w:rFonts w:ascii="Arial" w:hAnsi="Arial" w:cs="Arial"/>
                <w:b/>
              </w:rPr>
              <w:t>-</w:t>
            </w:r>
            <w:r w:rsidR="00C1312C">
              <w:rPr>
                <w:rFonts w:ascii="Arial" w:hAnsi="Arial" w:cs="Arial"/>
                <w:b/>
              </w:rPr>
              <w:t>J</w:t>
            </w:r>
            <w:r w:rsidR="00880D3C">
              <w:rPr>
                <w:rFonts w:ascii="Arial" w:hAnsi="Arial" w:cs="Arial"/>
                <w:b/>
              </w:rPr>
              <w:t>uly</w:t>
            </w:r>
            <w:r w:rsidR="00285780">
              <w:rPr>
                <w:rFonts w:ascii="Arial" w:hAnsi="Arial" w:cs="Arial"/>
                <w:b/>
              </w:rPr>
              <w:t>-199</w:t>
            </w:r>
            <w:r w:rsidR="00EC3D29">
              <w:rPr>
                <w:rFonts w:ascii="Arial" w:hAnsi="Arial" w:cs="Arial"/>
                <w:b/>
              </w:rPr>
              <w:t>8</w:t>
            </w:r>
          </w:p>
        </w:tc>
      </w:tr>
      <w:tr w:rsidR="00285780"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880D3C" w:rsidP="008C003F">
            <w:pPr>
              <w:snapToGrid w:val="0"/>
              <w:rPr>
                <w:rFonts w:ascii="Arial" w:hAnsi="Arial" w:cs="Arial"/>
                <w:b/>
              </w:rPr>
            </w:pPr>
            <w:r>
              <w:rPr>
                <w:rFonts w:ascii="Arial" w:hAnsi="Arial" w:cs="Arial"/>
                <w:b/>
              </w:rPr>
              <w:t>2</w:t>
            </w:r>
          </w:p>
        </w:tc>
      </w:tr>
      <w:tr w:rsidR="00285780"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1312C" w:rsidP="00D742DA">
            <w:pPr>
              <w:snapToGrid w:val="0"/>
              <w:rPr>
                <w:rFonts w:ascii="Arial" w:hAnsi="Arial" w:cs="Arial"/>
                <w:b/>
              </w:rPr>
            </w:pPr>
            <w:r>
              <w:rPr>
                <w:rFonts w:ascii="Arial" w:hAnsi="Arial" w:cs="Arial"/>
                <w:b/>
              </w:rPr>
              <w:t>1</w:t>
            </w:r>
            <w:r w:rsidR="00920999">
              <w:rPr>
                <w:rFonts w:ascii="Arial" w:hAnsi="Arial" w:cs="Arial"/>
                <w:b/>
              </w:rPr>
              <w:t>1</w:t>
            </w:r>
            <w:r w:rsidR="00880D3C">
              <w:rPr>
                <w:rFonts w:ascii="Arial" w:hAnsi="Arial" w:cs="Arial"/>
                <w:b/>
              </w:rPr>
              <w:t>87</w:t>
            </w:r>
            <w:r w:rsidR="00285780">
              <w:rPr>
                <w:rFonts w:ascii="Arial" w:hAnsi="Arial" w:cs="Arial"/>
                <w:b/>
              </w:rPr>
              <w:t>.0</w:t>
            </w:r>
            <w:r w:rsidR="00880D3C">
              <w:rPr>
                <w:rFonts w:ascii="Arial" w:hAnsi="Arial" w:cs="Arial"/>
                <w:b/>
              </w:rPr>
              <w:t>x</w:t>
            </w:r>
            <w:r w:rsidR="00285780">
              <w:rPr>
                <w:rFonts w:ascii="Arial" w:hAnsi="Arial" w:cs="Arial"/>
                <w:b/>
              </w:rPr>
              <w:t xml:space="preserve">11 </w:t>
            </w:r>
          </w:p>
          <w:p w:rsidR="00285780" w:rsidRDefault="00285780" w:rsidP="00D742DA">
            <w:pPr>
              <w:snapToGrid w:val="0"/>
              <w:rPr>
                <w:rFonts w:ascii="Arial" w:hAnsi="Arial" w:cs="Arial"/>
                <w:b/>
              </w:rPr>
            </w:pPr>
          </w:p>
        </w:tc>
      </w:tr>
    </w:tbl>
    <w:p w:rsidR="00285780" w:rsidRDefault="00285780" w:rsidP="00285780">
      <w:pPr>
        <w:jc w:val="center"/>
      </w:pPr>
    </w:p>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285780" w:rsidRDefault="00285780" w:rsidP="00285780">
      <w:pPr>
        <w:rPr>
          <w:rFonts w:ascii="Arial" w:hAnsi="Arial" w:cs="Arial"/>
          <w:b/>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285780" w:rsidRPr="004011DD" w:rsidRDefault="00285780" w:rsidP="00285780">
      <w:pPr>
        <w:rPr>
          <w:rFonts w:ascii="Arial" w:hAnsi="Arial" w:cs="Arial"/>
          <w:sz w:val="22"/>
          <w:szCs w:val="22"/>
        </w:rPr>
      </w:pPr>
    </w:p>
    <w:p w:rsidR="00A653EA" w:rsidRPr="004011DD" w:rsidRDefault="00A653EA" w:rsidP="00285780">
      <w:pPr>
        <w:rPr>
          <w:rFonts w:ascii="Arial" w:hAnsi="Arial" w:cs="Arial"/>
          <w:sz w:val="22"/>
          <w:szCs w:val="22"/>
        </w:rPr>
      </w:pPr>
      <w:r w:rsidRPr="004011DD">
        <w:rPr>
          <w:rFonts w:ascii="Arial" w:hAnsi="Arial" w:cs="Arial"/>
          <w:sz w:val="22"/>
          <w:szCs w:val="22"/>
        </w:rPr>
        <w:t>observe strictly the Moscow Agreement (S/1994/583, annex I) and also the ceasefire protocol signed on 25 May 1998, as well as all their obligations to refrain from the use of force and to resolve disputed issues by peaceful means only</w:t>
      </w: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285780" w:rsidRDefault="00285780" w:rsidP="00285780">
      <w:pPr>
        <w:rPr>
          <w:rFonts w:ascii="Arial" w:hAnsi="Arial" w:cs="Arial"/>
          <w:sz w:val="22"/>
          <w:szCs w:val="22"/>
        </w:rPr>
      </w:pPr>
    </w:p>
    <w:p w:rsidR="00285780" w:rsidRDefault="002C4899" w:rsidP="00285780">
      <w:pPr>
        <w:rPr>
          <w:rFonts w:ascii="Arial" w:hAnsi="Arial" w:cs="Arial"/>
          <w:sz w:val="22"/>
          <w:szCs w:val="22"/>
        </w:rPr>
      </w:pPr>
      <w:r w:rsidRPr="002C4899">
        <w:rPr>
          <w:rFonts w:ascii="Arial" w:eastAsia="Arial" w:hAnsi="Arial" w:cs="Arial"/>
          <w:color w:val="000000"/>
          <w:sz w:val="20"/>
          <w:szCs w:val="20"/>
        </w:rPr>
        <w:t>Government of Georgia, Abkhazia</w:t>
      </w: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CC310D" w:rsidRDefault="00CC310D" w:rsidP="00CC310D">
      <w:pPr>
        <w:rPr>
          <w:rFonts w:ascii="Arial" w:hAnsi="Arial" w:cs="Arial"/>
          <w:sz w:val="22"/>
          <w:szCs w:val="22"/>
        </w:rPr>
      </w:pPr>
    </w:p>
    <w:p w:rsidR="00C96EB2" w:rsidRDefault="00C96EB2" w:rsidP="00A653EA">
      <w:pPr>
        <w:rPr>
          <w:rFonts w:ascii="Arial" w:hAnsi="Arial" w:cs="Arial"/>
          <w:sz w:val="22"/>
          <w:szCs w:val="22"/>
        </w:rPr>
      </w:pPr>
    </w:p>
    <w:p w:rsidR="00C96EB2" w:rsidRDefault="00C96EB2" w:rsidP="00C96EB2">
      <w:pPr>
        <w:rPr>
          <w:rFonts w:ascii="Arial" w:hAnsi="Arial" w:cs="Arial"/>
          <w:sz w:val="22"/>
          <w:szCs w:val="22"/>
        </w:rPr>
      </w:pPr>
    </w:p>
    <w:p w:rsidR="00C96EB2" w:rsidRDefault="00C96EB2" w:rsidP="00C96EB2">
      <w:pPr>
        <w:rPr>
          <w:rFonts w:ascii="Arial" w:hAnsi="Arial" w:cs="Arial"/>
          <w:sz w:val="22"/>
          <w:szCs w:val="22"/>
        </w:rPr>
      </w:pPr>
      <w:r>
        <w:rPr>
          <w:rFonts w:ascii="Arial" w:hAnsi="Arial" w:cs="Arial"/>
          <w:noProof/>
          <w:sz w:val="22"/>
          <w:szCs w:val="22"/>
          <w:lang w:eastAsia="en-US"/>
        </w:rPr>
        <w:drawing>
          <wp:inline distT="0" distB="0" distL="0" distR="0">
            <wp:extent cx="5486400" cy="480474"/>
            <wp:effectExtent l="19050" t="0" r="0" b="0"/>
            <wp:docPr id="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486400" cy="480474"/>
                    </a:xfrm>
                    <a:prstGeom prst="rect">
                      <a:avLst/>
                    </a:prstGeom>
                    <a:noFill/>
                    <a:ln w="9525">
                      <a:noFill/>
                      <a:miter lim="800000"/>
                      <a:headEnd/>
                      <a:tailEnd/>
                    </a:ln>
                  </pic:spPr>
                </pic:pic>
              </a:graphicData>
            </a:graphic>
          </wp:inline>
        </w:drawing>
      </w:r>
    </w:p>
    <w:p w:rsidR="00C96EB2" w:rsidRDefault="00C96EB2" w:rsidP="00C96EB2">
      <w:pPr>
        <w:rPr>
          <w:rFonts w:ascii="Arial" w:hAnsi="Arial" w:cs="Arial"/>
          <w:sz w:val="22"/>
          <w:szCs w:val="22"/>
        </w:rPr>
      </w:pPr>
    </w:p>
    <w:p w:rsidR="00C96EB2" w:rsidRDefault="00C96EB2" w:rsidP="00C96EB2">
      <w:pPr>
        <w:rPr>
          <w:rFonts w:ascii="Arial" w:hAnsi="Arial" w:cs="Arial"/>
          <w:sz w:val="22"/>
          <w:szCs w:val="22"/>
        </w:rPr>
      </w:pPr>
      <w:r>
        <w:rPr>
          <w:rFonts w:ascii="Arial" w:hAnsi="Arial" w:cs="Arial"/>
          <w:sz w:val="22"/>
          <w:szCs w:val="22"/>
        </w:rPr>
        <w:t>s/1998/1012</w:t>
      </w:r>
    </w:p>
    <w:p w:rsidR="00C96EB2" w:rsidRDefault="00C96EB2" w:rsidP="00C96EB2">
      <w:pPr>
        <w:rPr>
          <w:rFonts w:ascii="Arial" w:hAnsi="Arial" w:cs="Arial"/>
          <w:sz w:val="22"/>
          <w:szCs w:val="22"/>
        </w:rPr>
      </w:pPr>
    </w:p>
    <w:p w:rsidR="00C96EB2" w:rsidRDefault="00C96EB2" w:rsidP="00C96EB2">
      <w:pPr>
        <w:rPr>
          <w:rFonts w:ascii="Arial" w:hAnsi="Arial" w:cs="Arial"/>
          <w:sz w:val="22"/>
          <w:szCs w:val="22"/>
        </w:rPr>
      </w:pPr>
      <w:r>
        <w:rPr>
          <w:rFonts w:ascii="Arial" w:hAnsi="Arial" w:cs="Arial"/>
          <w:noProof/>
          <w:sz w:val="22"/>
          <w:szCs w:val="22"/>
          <w:lang w:eastAsia="en-US"/>
        </w:rPr>
        <w:drawing>
          <wp:inline distT="0" distB="0" distL="0" distR="0">
            <wp:extent cx="5486400" cy="1532490"/>
            <wp:effectExtent l="19050" t="0" r="0"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5486400" cy="1532490"/>
                    </a:xfrm>
                    <a:prstGeom prst="rect">
                      <a:avLst/>
                    </a:prstGeom>
                    <a:noFill/>
                    <a:ln w="9525">
                      <a:noFill/>
                      <a:miter lim="800000"/>
                      <a:headEnd/>
                      <a:tailEnd/>
                    </a:ln>
                  </pic:spPr>
                </pic:pic>
              </a:graphicData>
            </a:graphic>
          </wp:inline>
        </w:drawing>
      </w:r>
    </w:p>
    <w:p w:rsidR="00C96EB2" w:rsidRDefault="00C96EB2" w:rsidP="00C96EB2">
      <w:pPr>
        <w:rPr>
          <w:rFonts w:ascii="Arial" w:hAnsi="Arial" w:cs="Arial"/>
          <w:sz w:val="22"/>
          <w:szCs w:val="22"/>
        </w:rPr>
      </w:pPr>
    </w:p>
    <w:p w:rsidR="00C96EB2" w:rsidRDefault="00C96EB2" w:rsidP="00C96EB2">
      <w:pPr>
        <w:rPr>
          <w:rFonts w:ascii="Arial" w:hAnsi="Arial" w:cs="Arial"/>
          <w:sz w:val="22"/>
          <w:szCs w:val="22"/>
        </w:rPr>
      </w:pPr>
      <w:r>
        <w:rPr>
          <w:rFonts w:ascii="Arial" w:hAnsi="Arial" w:cs="Arial"/>
          <w:sz w:val="22"/>
          <w:szCs w:val="22"/>
        </w:rPr>
        <w:t>s/1998/1012</w:t>
      </w:r>
    </w:p>
    <w:p w:rsidR="00C96EB2" w:rsidRDefault="00C96EB2" w:rsidP="00A653EA">
      <w:pPr>
        <w:rPr>
          <w:rFonts w:ascii="Arial" w:hAnsi="Arial" w:cs="Arial"/>
          <w:sz w:val="22"/>
          <w:szCs w:val="22"/>
        </w:rPr>
      </w:pPr>
    </w:p>
    <w:p w:rsidR="00285780" w:rsidRDefault="00285780" w:rsidP="00285780">
      <w:pPr>
        <w:rPr>
          <w:rFonts w:ascii="Courier" w:eastAsia="Courier" w:hAnsi="Courier" w:cs="Courier"/>
          <w:sz w:val="20"/>
          <w:szCs w:val="20"/>
        </w:rPr>
      </w:pPr>
    </w:p>
    <w:p w:rsidR="00285780" w:rsidRDefault="00285780" w:rsidP="00285780">
      <w:pPr>
        <w:pStyle w:val="Heading2"/>
        <w:numPr>
          <w:ilvl w:val="1"/>
          <w:numId w:val="2"/>
        </w:numPr>
        <w:rPr>
          <w:sz w:val="22"/>
          <w:szCs w:val="22"/>
        </w:rPr>
      </w:pPr>
      <w:r>
        <w:rPr>
          <w:sz w:val="22"/>
          <w:szCs w:val="22"/>
        </w:rPr>
        <w:lastRenderedPageBreak/>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D742DA">
        <w:tc>
          <w:tcPr>
            <w:tcW w:w="8780" w:type="dxa"/>
            <w:gridSpan w:val="4"/>
          </w:tcPr>
          <w:p w:rsidR="00285780" w:rsidRDefault="00285780" w:rsidP="00D742DA">
            <w:pPr>
              <w:snapToGrid w:val="0"/>
              <w:jc w:val="center"/>
              <w:rPr>
                <w:rFonts w:ascii="Arial" w:hAnsi="Arial" w:cs="Arial"/>
                <w:b/>
                <w:i/>
              </w:rPr>
            </w:pPr>
            <w:r>
              <w:rPr>
                <w:rFonts w:ascii="Arial" w:hAnsi="Arial" w:cs="Arial"/>
                <w:b/>
                <w:i/>
                <w:sz w:val="22"/>
                <w:szCs w:val="22"/>
              </w:rPr>
              <w:t>Short-term compliance</w:t>
            </w:r>
          </w:p>
        </w:tc>
      </w:tr>
      <w:bookmarkStart w:id="0" w:name="Check1"/>
      <w:tr w:rsidR="00285780" w:rsidTr="00D742DA">
        <w:tc>
          <w:tcPr>
            <w:tcW w:w="2195" w:type="dxa"/>
          </w:tcPr>
          <w:p w:rsidR="00285780" w:rsidRDefault="00C00AAE" w:rsidP="00D742DA">
            <w:pPr>
              <w:snapToGrid w:val="0"/>
              <w:rPr>
                <w:rFonts w:ascii="Arial" w:hAnsi="Arial" w:cs="Arial"/>
              </w:rPr>
            </w:pPr>
            <w:r>
              <w:rPr>
                <w:rFonts w:cs="Arial"/>
                <w:sz w:val="22"/>
                <w:szCs w:val="22"/>
              </w:rPr>
              <w:fldChar w:fldCharType="begin">
                <w:ffData>
                  <w:name w:val="Check1"/>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bookmarkEnd w:id="0"/>
            <w:r w:rsidR="00285780">
              <w:rPr>
                <w:rFonts w:ascii="Arial" w:hAnsi="Arial" w:cs="Arial"/>
                <w:sz w:val="22"/>
                <w:szCs w:val="22"/>
              </w:rPr>
              <w:t xml:space="preserve"> No or marginal compliance (1)</w:t>
            </w:r>
          </w:p>
        </w:tc>
        <w:bookmarkStart w:id="1" w:name="Check2"/>
        <w:tc>
          <w:tcPr>
            <w:tcW w:w="2195" w:type="dxa"/>
          </w:tcPr>
          <w:p w:rsidR="00285780" w:rsidRDefault="00C00AAE" w:rsidP="00D742DA">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bookmarkEnd w:id="1"/>
            <w:r w:rsidR="00285780">
              <w:rPr>
                <w:rFonts w:ascii="Arial" w:hAnsi="Arial" w:cs="Arial"/>
                <w:sz w:val="22"/>
                <w:szCs w:val="22"/>
              </w:rPr>
              <w:t xml:space="preserve"> Medium low compliance (2)</w:t>
            </w:r>
          </w:p>
        </w:tc>
        <w:bookmarkStart w:id="2" w:name="Check3"/>
        <w:tc>
          <w:tcPr>
            <w:tcW w:w="2195" w:type="dxa"/>
          </w:tcPr>
          <w:p w:rsidR="00285780" w:rsidRDefault="003D0ADE"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2"/>
            <w:r w:rsidR="00285780">
              <w:rPr>
                <w:rFonts w:ascii="Arial" w:hAnsi="Arial" w:cs="Arial"/>
                <w:sz w:val="22"/>
                <w:szCs w:val="22"/>
              </w:rPr>
              <w:t xml:space="preserve"> Medium high compliance (3)</w:t>
            </w:r>
          </w:p>
        </w:tc>
        <w:bookmarkStart w:id="3" w:name="Check4"/>
        <w:tc>
          <w:tcPr>
            <w:tcW w:w="2195" w:type="dxa"/>
          </w:tcPr>
          <w:p w:rsidR="00285780" w:rsidRDefault="003D0AD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3"/>
            <w:r w:rsidR="00285780">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3A4490" w:rsidRDefault="003A4490" w:rsidP="003A4490"/>
    <w:p w:rsidR="00D5532B" w:rsidRDefault="005A53A1" w:rsidP="007C2F5A">
      <w:r>
        <w:rPr>
          <w:noProof/>
          <w:lang w:eastAsia="en-US"/>
        </w:rPr>
        <w:drawing>
          <wp:inline distT="0" distB="0" distL="0" distR="0">
            <wp:extent cx="5486400" cy="456468"/>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456468"/>
                    </a:xfrm>
                    <a:prstGeom prst="rect">
                      <a:avLst/>
                    </a:prstGeom>
                    <a:noFill/>
                    <a:ln w="9525">
                      <a:noFill/>
                      <a:miter lim="800000"/>
                      <a:headEnd/>
                      <a:tailEnd/>
                    </a:ln>
                  </pic:spPr>
                </pic:pic>
              </a:graphicData>
            </a:graphic>
          </wp:inline>
        </w:drawing>
      </w:r>
      <w:r>
        <w:t>s/1999/60</w:t>
      </w:r>
    </w:p>
    <w:p w:rsidR="00285780" w:rsidRDefault="00285780" w:rsidP="00285780">
      <w:pPr>
        <w:rPr>
          <w:rFonts w:ascii="Arial" w:hAnsi="Arial" w:cs="Arial"/>
          <w:sz w:val="22"/>
          <w:szCs w:val="22"/>
        </w:rPr>
      </w:pPr>
    </w:p>
    <w:p w:rsidR="00477A7B" w:rsidRDefault="00477A7B" w:rsidP="00285780">
      <w:pPr>
        <w:rPr>
          <w:rFonts w:ascii="Arial" w:hAnsi="Arial" w:cs="Arial"/>
          <w:sz w:val="22"/>
          <w:szCs w:val="22"/>
        </w:rPr>
      </w:pPr>
      <w:r>
        <w:rPr>
          <w:rFonts w:ascii="Arial" w:hAnsi="Arial" w:cs="Arial"/>
          <w:noProof/>
          <w:sz w:val="22"/>
          <w:szCs w:val="22"/>
          <w:lang w:eastAsia="en-US"/>
        </w:rPr>
        <w:drawing>
          <wp:inline distT="0" distB="0" distL="0" distR="0">
            <wp:extent cx="5486400" cy="1227206"/>
            <wp:effectExtent l="19050" t="0" r="0" b="0"/>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486400" cy="1227206"/>
                    </a:xfrm>
                    <a:prstGeom prst="rect">
                      <a:avLst/>
                    </a:prstGeom>
                    <a:noFill/>
                    <a:ln w="9525">
                      <a:noFill/>
                      <a:miter lim="800000"/>
                      <a:headEnd/>
                      <a:tailEnd/>
                    </a:ln>
                  </pic:spPr>
                </pic:pic>
              </a:graphicData>
            </a:graphic>
          </wp:inline>
        </w:drawing>
      </w:r>
    </w:p>
    <w:p w:rsidR="00477A7B" w:rsidRDefault="00477A7B" w:rsidP="00285780">
      <w:pPr>
        <w:rPr>
          <w:rFonts w:ascii="Arial" w:hAnsi="Arial" w:cs="Arial"/>
          <w:sz w:val="22"/>
          <w:szCs w:val="22"/>
        </w:rPr>
      </w:pPr>
    </w:p>
    <w:p w:rsidR="00477A7B" w:rsidRDefault="00477A7B" w:rsidP="00285780">
      <w:pPr>
        <w:rPr>
          <w:rFonts w:ascii="Arial" w:hAnsi="Arial" w:cs="Arial"/>
          <w:sz w:val="22"/>
          <w:szCs w:val="22"/>
        </w:rPr>
      </w:pPr>
      <w:r>
        <w:rPr>
          <w:rFonts w:ascii="Arial" w:hAnsi="Arial" w:cs="Arial"/>
          <w:sz w:val="22"/>
          <w:szCs w:val="22"/>
        </w:rPr>
        <w:t>s/1990/60</w:t>
      </w:r>
    </w:p>
    <w:p w:rsidR="00477A7B" w:rsidRDefault="00477A7B" w:rsidP="00285780">
      <w:pPr>
        <w:rPr>
          <w:rFonts w:ascii="Arial" w:hAnsi="Arial" w:cs="Arial"/>
          <w:sz w:val="22"/>
          <w:szCs w:val="22"/>
        </w:rPr>
      </w:pPr>
    </w:p>
    <w:p w:rsidR="00477A7B" w:rsidRDefault="00477A7B" w:rsidP="00285780">
      <w:pPr>
        <w:rPr>
          <w:rFonts w:ascii="Arial" w:hAnsi="Arial" w:cs="Arial"/>
          <w:sz w:val="22"/>
          <w:szCs w:val="22"/>
        </w:rPr>
      </w:pPr>
      <w:r>
        <w:rPr>
          <w:rFonts w:ascii="Arial" w:hAnsi="Arial" w:cs="Arial"/>
          <w:noProof/>
          <w:sz w:val="22"/>
          <w:szCs w:val="22"/>
          <w:lang w:eastAsia="en-US"/>
        </w:rPr>
        <w:drawing>
          <wp:inline distT="0" distB="0" distL="0" distR="0">
            <wp:extent cx="5486400" cy="1517469"/>
            <wp:effectExtent l="19050" t="0" r="0" b="0"/>
            <wp:docPr id="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86400" cy="1517469"/>
                    </a:xfrm>
                    <a:prstGeom prst="rect">
                      <a:avLst/>
                    </a:prstGeom>
                    <a:noFill/>
                    <a:ln w="9525">
                      <a:noFill/>
                      <a:miter lim="800000"/>
                      <a:headEnd/>
                      <a:tailEnd/>
                    </a:ln>
                  </pic:spPr>
                </pic:pic>
              </a:graphicData>
            </a:graphic>
          </wp:inline>
        </w:drawing>
      </w:r>
    </w:p>
    <w:p w:rsidR="00477A7B" w:rsidRDefault="00477A7B" w:rsidP="00285780">
      <w:pPr>
        <w:rPr>
          <w:rFonts w:ascii="Arial" w:hAnsi="Arial" w:cs="Arial"/>
          <w:sz w:val="22"/>
          <w:szCs w:val="22"/>
        </w:rPr>
      </w:pPr>
      <w:r>
        <w:rPr>
          <w:rFonts w:ascii="Arial" w:hAnsi="Arial" w:cs="Arial"/>
          <w:sz w:val="22"/>
          <w:szCs w:val="22"/>
        </w:rPr>
        <w:t>s/1990/60</w:t>
      </w:r>
    </w:p>
    <w:p w:rsidR="00477A7B" w:rsidRDefault="00477A7B"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D742DA">
        <w:tc>
          <w:tcPr>
            <w:tcW w:w="8780" w:type="dxa"/>
            <w:gridSpan w:val="4"/>
          </w:tcPr>
          <w:p w:rsidR="00285780" w:rsidRDefault="00285780" w:rsidP="00D742DA">
            <w:pPr>
              <w:snapToGrid w:val="0"/>
              <w:jc w:val="center"/>
              <w:rPr>
                <w:rFonts w:ascii="Arial" w:hAnsi="Arial" w:cs="Arial"/>
                <w:b/>
                <w:i/>
              </w:rPr>
            </w:pPr>
            <w:r>
              <w:rPr>
                <w:rFonts w:ascii="Arial" w:hAnsi="Arial" w:cs="Arial"/>
                <w:b/>
                <w:i/>
                <w:sz w:val="22"/>
                <w:szCs w:val="22"/>
              </w:rPr>
              <w:t>Medium-term compliance</w:t>
            </w:r>
          </w:p>
        </w:tc>
      </w:tr>
      <w:tr w:rsidR="00285780" w:rsidTr="00D742DA">
        <w:tc>
          <w:tcPr>
            <w:tcW w:w="2195" w:type="dxa"/>
          </w:tcPr>
          <w:p w:rsidR="00285780" w:rsidRDefault="00083FEC"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No or marginal compliance (1)</w:t>
            </w:r>
          </w:p>
        </w:tc>
        <w:tc>
          <w:tcPr>
            <w:tcW w:w="2195" w:type="dxa"/>
          </w:tcPr>
          <w:p w:rsidR="00285780" w:rsidRDefault="00083FEC"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low compliance (2)</w:t>
            </w:r>
          </w:p>
        </w:tc>
        <w:tc>
          <w:tcPr>
            <w:tcW w:w="2195" w:type="dxa"/>
          </w:tcPr>
          <w:p w:rsidR="0028578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high compliance (3)</w:t>
            </w:r>
          </w:p>
        </w:tc>
        <w:tc>
          <w:tcPr>
            <w:tcW w:w="2195" w:type="dxa"/>
          </w:tcPr>
          <w:p w:rsidR="00285780" w:rsidRDefault="003D0AD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lastRenderedPageBreak/>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rPr>
      </w:pPr>
      <w:r>
        <w:rPr>
          <w:sz w:val="22"/>
        </w:rPr>
        <w:t>Assessment</w:t>
      </w:r>
    </w:p>
    <w:p w:rsidR="00285780" w:rsidRDefault="00285780" w:rsidP="00285780">
      <w:pPr>
        <w:rPr>
          <w:rFonts w:ascii="Arial" w:hAnsi="Arial" w:cs="Arial"/>
          <w:sz w:val="22"/>
          <w:szCs w:val="22"/>
        </w:rPr>
      </w:pPr>
    </w:p>
    <w:tbl>
      <w:tblPr>
        <w:tblW w:w="0" w:type="auto"/>
        <w:tblLayout w:type="fixed"/>
        <w:tblLook w:val="0000"/>
      </w:tblPr>
      <w:tblGrid>
        <w:gridCol w:w="2926"/>
        <w:gridCol w:w="2927"/>
        <w:gridCol w:w="2927"/>
      </w:tblGrid>
      <w:tr w:rsidR="00285780" w:rsidTr="00D742DA">
        <w:tc>
          <w:tcPr>
            <w:tcW w:w="8780" w:type="dxa"/>
            <w:gridSpan w:val="3"/>
          </w:tcPr>
          <w:p w:rsidR="00285780" w:rsidRDefault="00285780" w:rsidP="00D742DA">
            <w:pPr>
              <w:snapToGrid w:val="0"/>
              <w:jc w:val="center"/>
              <w:rPr>
                <w:rFonts w:ascii="Arial" w:hAnsi="Arial" w:cs="Arial"/>
                <w:b/>
                <w:i/>
              </w:rPr>
            </w:pPr>
            <w:r>
              <w:rPr>
                <w:rFonts w:ascii="Arial" w:hAnsi="Arial" w:cs="Arial"/>
                <w:b/>
                <w:i/>
                <w:sz w:val="22"/>
                <w:szCs w:val="22"/>
              </w:rPr>
              <w:t>Level of depth of demand</w:t>
            </w:r>
          </w:p>
        </w:tc>
      </w:tr>
      <w:tr w:rsidR="00285780" w:rsidTr="00D742DA">
        <w:tc>
          <w:tcPr>
            <w:tcW w:w="2926" w:type="dxa"/>
          </w:tcPr>
          <w:p w:rsidR="0028578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Low depth of demand (1)</w:t>
            </w:r>
          </w:p>
        </w:tc>
        <w:tc>
          <w:tcPr>
            <w:tcW w:w="2927" w:type="dxa"/>
          </w:tcPr>
          <w:p w:rsidR="00285780" w:rsidRDefault="00B372A9"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depth of demand (2)</w:t>
            </w:r>
          </w:p>
        </w:tc>
        <w:tc>
          <w:tcPr>
            <w:tcW w:w="2927" w:type="dxa"/>
          </w:tcPr>
          <w:p w:rsidR="00285780" w:rsidRDefault="00B372A9"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 depth of demand (3)</w:t>
            </w:r>
          </w:p>
        </w:tc>
      </w:tr>
    </w:tbl>
    <w:p w:rsidR="00285780" w:rsidRDefault="00285780" w:rsidP="00285780"/>
    <w:p w:rsidR="00285780" w:rsidRDefault="00285780" w:rsidP="00285780">
      <w:pPr>
        <w:pStyle w:val="Heading2"/>
        <w:numPr>
          <w:ilvl w:val="1"/>
          <w:numId w:val="2"/>
        </w:numPr>
        <w:rPr>
          <w:sz w:val="22"/>
        </w:rPr>
      </w:pPr>
      <w:r>
        <w:rPr>
          <w:sz w:val="22"/>
        </w:rPr>
        <w:t>Considerations underlying the assessment</w:t>
      </w: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tbl>
      <w:tblPr>
        <w:tblW w:w="0" w:type="auto"/>
        <w:tblLayout w:type="fixed"/>
        <w:tblLook w:val="0000"/>
      </w:tblPr>
      <w:tblGrid>
        <w:gridCol w:w="2926"/>
        <w:gridCol w:w="2927"/>
        <w:gridCol w:w="2927"/>
      </w:tblGrid>
      <w:tr w:rsidR="00285780" w:rsidTr="00D742DA">
        <w:tc>
          <w:tcPr>
            <w:tcW w:w="8780" w:type="dxa"/>
            <w:gridSpan w:val="3"/>
          </w:tcPr>
          <w:p w:rsidR="00285780" w:rsidRDefault="00285780" w:rsidP="00D742DA">
            <w:pPr>
              <w:snapToGrid w:val="0"/>
              <w:jc w:val="center"/>
              <w:rPr>
                <w:rFonts w:ascii="Arial" w:hAnsi="Arial" w:cs="Arial"/>
                <w:b/>
                <w:i/>
              </w:rPr>
            </w:pPr>
            <w:r>
              <w:rPr>
                <w:rFonts w:ascii="Arial" w:hAnsi="Arial" w:cs="Arial"/>
                <w:b/>
                <w:i/>
                <w:sz w:val="22"/>
                <w:szCs w:val="22"/>
              </w:rPr>
              <w:t>Level of confidence about coding decision</w:t>
            </w:r>
          </w:p>
        </w:tc>
      </w:tr>
      <w:tr w:rsidR="00285780" w:rsidTr="00D742DA">
        <w:tc>
          <w:tcPr>
            <w:tcW w:w="2926" w:type="dxa"/>
          </w:tcPr>
          <w:p w:rsidR="0028578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Extremely high</w:t>
            </w:r>
          </w:p>
        </w:tc>
        <w:tc>
          <w:tcPr>
            <w:tcW w:w="2927" w:type="dxa"/>
          </w:tcPr>
          <w:p w:rsidR="0028578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w:t>
            </w:r>
          </w:p>
        </w:tc>
        <w:tc>
          <w:tcPr>
            <w:tcW w:w="2927" w:type="dxa"/>
          </w:tcPr>
          <w:p w:rsidR="00285780" w:rsidRDefault="003D0ADE"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Moderate</w:t>
            </w:r>
          </w:p>
        </w:tc>
      </w:tr>
    </w:tbl>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285780" w:rsidRDefault="00285780" w:rsidP="00285780">
      <w:pPr>
        <w:rPr>
          <w:rFonts w:ascii="Arial" w:hAnsi="Arial" w:cs="Arial"/>
          <w:sz w:val="22"/>
          <w:szCs w:val="22"/>
        </w:rPr>
      </w:pPr>
    </w:p>
    <w:p w:rsidR="00285780" w:rsidRDefault="00285780" w:rsidP="00285780"/>
    <w:p w:rsidR="00D742DA" w:rsidRDefault="00D742DA"/>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353EAC" w:rsidRDefault="00353EAC">
      <w:pPr>
        <w:suppressAutoHyphens w:val="0"/>
        <w:spacing w:after="200" w:line="276" w:lineRule="auto"/>
      </w:pPr>
      <w:r>
        <w:br w:type="page"/>
      </w:r>
    </w:p>
    <w:p w:rsidR="004E27C0" w:rsidRDefault="004E27C0"/>
    <w:p w:rsidR="004E27C0" w:rsidRDefault="005F491B">
      <w:r>
        <w:br/>
      </w: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4E27C0" w:rsidRDefault="004E27C0" w:rsidP="004E27C0">
      <w:pPr>
        <w:rPr>
          <w:rFonts w:ascii="Arial" w:hAnsi="Arial" w:cs="Arial"/>
          <w:b/>
        </w:rPr>
      </w:pPr>
    </w:p>
    <w:tbl>
      <w:tblPr>
        <w:tblW w:w="8904" w:type="dxa"/>
        <w:jc w:val="center"/>
        <w:tblLayout w:type="fixed"/>
        <w:tblLook w:val="0000"/>
      </w:tblPr>
      <w:tblGrid>
        <w:gridCol w:w="2808"/>
        <w:gridCol w:w="6096"/>
      </w:tblGrid>
      <w:tr w:rsidR="00880D3C"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1187</w:t>
            </w:r>
          </w:p>
        </w:tc>
      </w:tr>
      <w:tr w:rsidR="00880D3C"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30-July-1998</w:t>
            </w:r>
          </w:p>
        </w:tc>
      </w:tr>
      <w:tr w:rsidR="00880D3C"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3</w:t>
            </w:r>
          </w:p>
        </w:tc>
      </w:tr>
      <w:tr w:rsidR="00880D3C"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 xml:space="preserve">1187.0x11 </w:t>
            </w:r>
          </w:p>
          <w:p w:rsidR="00880D3C" w:rsidRDefault="00880D3C" w:rsidP="00D742DA">
            <w:pPr>
              <w:snapToGrid w:val="0"/>
              <w:rPr>
                <w:rFonts w:ascii="Arial" w:hAnsi="Arial" w:cs="Arial"/>
                <w:b/>
              </w:rPr>
            </w:pPr>
          </w:p>
        </w:tc>
      </w:tr>
    </w:tbl>
    <w:p w:rsidR="004E27C0" w:rsidRDefault="004E27C0" w:rsidP="004E27C0">
      <w:pPr>
        <w:jc w:val="center"/>
      </w:pP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4E27C0" w:rsidRDefault="004E27C0" w:rsidP="004E27C0">
      <w:pPr>
        <w:rPr>
          <w:rFonts w:ascii="Arial" w:hAnsi="Arial" w:cs="Arial"/>
          <w:b/>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4E27C0" w:rsidRDefault="004E27C0" w:rsidP="004E27C0">
      <w:pPr>
        <w:rPr>
          <w:rFonts w:ascii="Arial" w:hAnsi="Arial" w:cs="Arial"/>
          <w:b/>
          <w:sz w:val="22"/>
          <w:szCs w:val="22"/>
          <w:u w:val="single"/>
        </w:rPr>
      </w:pPr>
    </w:p>
    <w:p w:rsidR="00386BCB" w:rsidRDefault="00386BCB" w:rsidP="004E27C0">
      <w:pPr>
        <w:rPr>
          <w:rFonts w:ascii="Arial" w:hAnsi="Arial" w:cs="Arial"/>
          <w:b/>
          <w:sz w:val="22"/>
          <w:szCs w:val="22"/>
          <w:u w:val="single"/>
        </w:rPr>
      </w:pPr>
    </w:p>
    <w:p w:rsidR="00386BCB" w:rsidRDefault="00A653EA" w:rsidP="004E27C0">
      <w:pPr>
        <w:rPr>
          <w:rFonts w:ascii="Arial" w:hAnsi="Arial" w:cs="Arial"/>
          <w:sz w:val="22"/>
          <w:szCs w:val="22"/>
        </w:rPr>
      </w:pPr>
      <w:r w:rsidRPr="00A653EA">
        <w:rPr>
          <w:rFonts w:ascii="Arial" w:hAnsi="Arial" w:cs="Arial"/>
          <w:sz w:val="22"/>
          <w:szCs w:val="22"/>
        </w:rPr>
        <w:t>fulfil obligations in regard to the right of all refugees and displaced persons to return to their homes in secure conditions in accordance with international law and as set out in the Quadripartite Agreement (S/1994/397, annex II), especially after the significant outflow of refugees resulting from the recent hostilities</w:t>
      </w:r>
    </w:p>
    <w:p w:rsidR="00A653EA" w:rsidRPr="00386BCB" w:rsidRDefault="00A653EA"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4E27C0" w:rsidRDefault="004E27C0" w:rsidP="004E27C0">
      <w:pPr>
        <w:rPr>
          <w:rFonts w:ascii="Arial" w:hAnsi="Arial" w:cs="Arial"/>
          <w:sz w:val="22"/>
          <w:szCs w:val="22"/>
        </w:rPr>
      </w:pPr>
    </w:p>
    <w:p w:rsidR="00BC32FD" w:rsidRDefault="00BC32FD" w:rsidP="00BC32FD">
      <w:pPr>
        <w:rPr>
          <w:rFonts w:ascii="Arial" w:hAnsi="Arial" w:cs="Arial"/>
          <w:sz w:val="22"/>
          <w:szCs w:val="22"/>
        </w:rPr>
      </w:pPr>
      <w:r w:rsidRPr="002C4899">
        <w:rPr>
          <w:rFonts w:ascii="Arial" w:eastAsia="Arial" w:hAnsi="Arial" w:cs="Arial"/>
          <w:color w:val="000000"/>
          <w:sz w:val="20"/>
          <w:szCs w:val="20"/>
        </w:rPr>
        <w:t>Government of Georgia, Abkhazia</w:t>
      </w:r>
    </w:p>
    <w:p w:rsidR="00BC32FD" w:rsidRDefault="00BC32FD"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p>
    <w:p w:rsidR="004E1005" w:rsidRDefault="004E1005" w:rsidP="004E1005"/>
    <w:p w:rsidR="007B42DE" w:rsidRDefault="007B42DE" w:rsidP="007B42DE">
      <w:pPr>
        <w:rPr>
          <w:rFonts w:ascii="Arial" w:hAnsi="Arial" w:cs="Arial"/>
          <w:sz w:val="22"/>
          <w:szCs w:val="22"/>
        </w:rPr>
      </w:pPr>
    </w:p>
    <w:p w:rsidR="00B018C1" w:rsidRDefault="00B018C1" w:rsidP="00B018C1">
      <w:r>
        <w:rPr>
          <w:noProof/>
          <w:lang w:eastAsia="en-US"/>
        </w:rPr>
        <w:drawing>
          <wp:inline distT="0" distB="0" distL="0" distR="0">
            <wp:extent cx="5486400" cy="1290949"/>
            <wp:effectExtent l="19050" t="0" r="0" b="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486400" cy="1290949"/>
                    </a:xfrm>
                    <a:prstGeom prst="rect">
                      <a:avLst/>
                    </a:prstGeom>
                    <a:noFill/>
                    <a:ln w="9525">
                      <a:noFill/>
                      <a:miter lim="800000"/>
                      <a:headEnd/>
                      <a:tailEnd/>
                    </a:ln>
                  </pic:spPr>
                </pic:pic>
              </a:graphicData>
            </a:graphic>
          </wp:inline>
        </w:drawing>
      </w:r>
    </w:p>
    <w:p w:rsidR="00B018C1" w:rsidRDefault="00B018C1" w:rsidP="00B018C1"/>
    <w:p w:rsidR="00B018C1" w:rsidRPr="007C2F5A" w:rsidRDefault="00B018C1" w:rsidP="00B018C1">
      <w:r>
        <w:t>s/1998/1012</w:t>
      </w:r>
    </w:p>
    <w:p w:rsidR="004E1005" w:rsidRPr="004E1005" w:rsidRDefault="004E1005" w:rsidP="004E1005"/>
    <w:p w:rsidR="004E27C0" w:rsidRDefault="004E27C0" w:rsidP="004E27C0">
      <w:pPr>
        <w:rPr>
          <w:rFonts w:ascii="Arial" w:hAnsi="Arial" w:cs="Arial"/>
          <w:sz w:val="22"/>
          <w:szCs w:val="22"/>
        </w:rPr>
      </w:pPr>
    </w:p>
    <w:p w:rsidR="008B658D" w:rsidRDefault="008B658D" w:rsidP="00584C29">
      <w:pPr>
        <w:rPr>
          <w:rFonts w:ascii="Courier" w:eastAsia="Courier" w:hAnsi="Courier" w:cs="Courier"/>
          <w:sz w:val="20"/>
          <w:szCs w:val="20"/>
        </w:rPr>
      </w:pPr>
    </w:p>
    <w:p w:rsidR="004E27C0" w:rsidRDefault="004E27C0" w:rsidP="004E27C0">
      <w:pPr>
        <w:pStyle w:val="Heading2"/>
        <w:numPr>
          <w:ilvl w:val="1"/>
          <w:numId w:val="2"/>
        </w:numPr>
        <w:rPr>
          <w:sz w:val="22"/>
          <w:szCs w:val="22"/>
        </w:rPr>
      </w:pPr>
      <w:r>
        <w:rPr>
          <w:sz w:val="22"/>
          <w:szCs w:val="22"/>
        </w:rPr>
        <w:lastRenderedPageBreak/>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D742DA">
        <w:tc>
          <w:tcPr>
            <w:tcW w:w="8780" w:type="dxa"/>
            <w:gridSpan w:val="4"/>
          </w:tcPr>
          <w:p w:rsidR="004E27C0" w:rsidRDefault="004E27C0" w:rsidP="00D742DA">
            <w:pPr>
              <w:snapToGrid w:val="0"/>
              <w:jc w:val="center"/>
              <w:rPr>
                <w:rFonts w:ascii="Arial" w:hAnsi="Arial" w:cs="Arial"/>
                <w:b/>
                <w:i/>
              </w:rPr>
            </w:pPr>
            <w:r>
              <w:rPr>
                <w:rFonts w:ascii="Arial" w:hAnsi="Arial" w:cs="Arial"/>
                <w:b/>
                <w:i/>
                <w:sz w:val="22"/>
                <w:szCs w:val="22"/>
              </w:rPr>
              <w:t>Short-term compliance</w:t>
            </w:r>
          </w:p>
        </w:tc>
      </w:tr>
      <w:tr w:rsidR="004E27C0" w:rsidTr="00D742DA">
        <w:tc>
          <w:tcPr>
            <w:tcW w:w="2195" w:type="dxa"/>
          </w:tcPr>
          <w:p w:rsidR="004E27C0" w:rsidRDefault="004D7344"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compliance (1)</w:t>
            </w:r>
          </w:p>
        </w:tc>
        <w:tc>
          <w:tcPr>
            <w:tcW w:w="2195" w:type="dxa"/>
          </w:tcPr>
          <w:p w:rsidR="004E27C0" w:rsidRDefault="004D7344"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low compliance (2)</w:t>
            </w:r>
          </w:p>
        </w:tc>
        <w:tc>
          <w:tcPr>
            <w:tcW w:w="2195" w:type="dxa"/>
          </w:tcPr>
          <w:p w:rsidR="004E27C0" w:rsidRDefault="003D0ADE"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high compliance (3)</w:t>
            </w:r>
          </w:p>
        </w:tc>
        <w:tc>
          <w:tcPr>
            <w:tcW w:w="2195" w:type="dxa"/>
          </w:tcPr>
          <w:p w:rsidR="004E27C0" w:rsidRDefault="003D0AD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Full or almost full 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r w:rsidR="004E1005">
        <w:rPr>
          <w:sz w:val="22"/>
          <w:szCs w:val="22"/>
        </w:rPr>
        <w:t xml:space="preserve">   </w:t>
      </w:r>
    </w:p>
    <w:p w:rsidR="00D5532B" w:rsidRDefault="00D5532B" w:rsidP="004E27C0">
      <w:pPr>
        <w:rPr>
          <w:rFonts w:ascii="Arial" w:hAnsi="Arial" w:cs="Arial"/>
          <w:sz w:val="22"/>
          <w:szCs w:val="22"/>
        </w:rPr>
      </w:pPr>
    </w:p>
    <w:p w:rsidR="005A53A1" w:rsidRDefault="005A53A1" w:rsidP="005A53A1">
      <w:r>
        <w:rPr>
          <w:noProof/>
          <w:lang w:eastAsia="en-US"/>
        </w:rPr>
        <w:drawing>
          <wp:inline distT="0" distB="0" distL="0" distR="0">
            <wp:extent cx="5486400" cy="456468"/>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456468"/>
                    </a:xfrm>
                    <a:prstGeom prst="rect">
                      <a:avLst/>
                    </a:prstGeom>
                    <a:noFill/>
                    <a:ln w="9525">
                      <a:noFill/>
                      <a:miter lim="800000"/>
                      <a:headEnd/>
                      <a:tailEnd/>
                    </a:ln>
                  </pic:spPr>
                </pic:pic>
              </a:graphicData>
            </a:graphic>
          </wp:inline>
        </w:drawing>
      </w:r>
      <w:r>
        <w:t>s/1999/60</w:t>
      </w:r>
    </w:p>
    <w:p w:rsidR="000C028D" w:rsidRDefault="000C028D" w:rsidP="004E27C0">
      <w:pPr>
        <w:rPr>
          <w:rFonts w:ascii="Arial" w:hAnsi="Arial" w:cs="Arial"/>
          <w:sz w:val="22"/>
          <w:szCs w:val="22"/>
        </w:rPr>
      </w:pPr>
    </w:p>
    <w:p w:rsidR="00514163" w:rsidRDefault="00514163" w:rsidP="004E27C0">
      <w:pPr>
        <w:rPr>
          <w:rFonts w:ascii="Arial" w:hAnsi="Arial" w:cs="Arial"/>
          <w:sz w:val="22"/>
          <w:szCs w:val="22"/>
        </w:rPr>
      </w:pPr>
      <w:r>
        <w:rPr>
          <w:rFonts w:ascii="Arial" w:hAnsi="Arial" w:cs="Arial"/>
          <w:noProof/>
          <w:sz w:val="22"/>
          <w:szCs w:val="22"/>
          <w:lang w:eastAsia="en-US"/>
        </w:rPr>
        <w:drawing>
          <wp:inline distT="0" distB="0" distL="0" distR="0">
            <wp:extent cx="5486400" cy="411480"/>
            <wp:effectExtent l="19050" t="0" r="0"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86400" cy="411480"/>
                    </a:xfrm>
                    <a:prstGeom prst="rect">
                      <a:avLst/>
                    </a:prstGeom>
                    <a:noFill/>
                    <a:ln w="9525">
                      <a:noFill/>
                      <a:miter lim="800000"/>
                      <a:headEnd/>
                      <a:tailEnd/>
                    </a:ln>
                  </pic:spPr>
                </pic:pic>
              </a:graphicData>
            </a:graphic>
          </wp:inline>
        </w:drawing>
      </w:r>
      <w:r>
        <w:rPr>
          <w:rFonts w:ascii="Arial" w:hAnsi="Arial" w:cs="Arial"/>
          <w:noProof/>
          <w:sz w:val="22"/>
          <w:szCs w:val="22"/>
          <w:lang w:eastAsia="en-US"/>
        </w:rPr>
        <w:drawing>
          <wp:inline distT="0" distB="0" distL="0" distR="0">
            <wp:extent cx="5486400" cy="883856"/>
            <wp:effectExtent l="19050" t="0" r="0"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486400" cy="883856"/>
                    </a:xfrm>
                    <a:prstGeom prst="rect">
                      <a:avLst/>
                    </a:prstGeom>
                    <a:noFill/>
                    <a:ln w="9525">
                      <a:noFill/>
                      <a:miter lim="800000"/>
                      <a:headEnd/>
                      <a:tailEnd/>
                    </a:ln>
                  </pic:spPr>
                </pic:pic>
              </a:graphicData>
            </a:graphic>
          </wp:inline>
        </w:drawing>
      </w:r>
    </w:p>
    <w:p w:rsidR="00514163" w:rsidRDefault="00514163" w:rsidP="004E27C0">
      <w:pPr>
        <w:rPr>
          <w:rFonts w:ascii="Arial" w:hAnsi="Arial" w:cs="Arial"/>
          <w:sz w:val="22"/>
          <w:szCs w:val="22"/>
        </w:rPr>
      </w:pPr>
    </w:p>
    <w:p w:rsidR="00514163" w:rsidRDefault="00514163" w:rsidP="004E27C0">
      <w:pPr>
        <w:rPr>
          <w:rFonts w:ascii="Arial" w:hAnsi="Arial" w:cs="Arial"/>
          <w:sz w:val="22"/>
          <w:szCs w:val="22"/>
        </w:rPr>
      </w:pPr>
      <w:r>
        <w:rPr>
          <w:rFonts w:ascii="Arial" w:hAnsi="Arial" w:cs="Arial"/>
          <w:sz w:val="22"/>
          <w:szCs w:val="22"/>
        </w:rPr>
        <w:t>s/1990/60</w:t>
      </w:r>
    </w:p>
    <w:p w:rsidR="00F73633" w:rsidRDefault="00F73633" w:rsidP="004E27C0">
      <w:pPr>
        <w:rPr>
          <w:rFonts w:ascii="Arial" w:hAnsi="Arial" w:cs="Arial"/>
          <w:sz w:val="22"/>
          <w:szCs w:val="22"/>
        </w:rPr>
      </w:pPr>
    </w:p>
    <w:p w:rsidR="00F73633" w:rsidRDefault="00F73633" w:rsidP="004E27C0">
      <w:pPr>
        <w:rPr>
          <w:rFonts w:ascii="Arial" w:hAnsi="Arial" w:cs="Arial"/>
          <w:sz w:val="22"/>
          <w:szCs w:val="22"/>
        </w:rPr>
      </w:pPr>
      <w:r>
        <w:rPr>
          <w:rFonts w:ascii="Arial" w:hAnsi="Arial" w:cs="Arial"/>
          <w:noProof/>
          <w:sz w:val="22"/>
          <w:szCs w:val="22"/>
          <w:lang w:eastAsia="en-US"/>
        </w:rPr>
        <w:drawing>
          <wp:inline distT="0" distB="0" distL="0" distR="0">
            <wp:extent cx="5486400" cy="1045954"/>
            <wp:effectExtent l="19050" t="0" r="0" b="0"/>
            <wp:docPr id="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486400" cy="1045954"/>
                    </a:xfrm>
                    <a:prstGeom prst="rect">
                      <a:avLst/>
                    </a:prstGeom>
                    <a:noFill/>
                    <a:ln w="9525">
                      <a:noFill/>
                      <a:miter lim="800000"/>
                      <a:headEnd/>
                      <a:tailEnd/>
                    </a:ln>
                  </pic:spPr>
                </pic:pic>
              </a:graphicData>
            </a:graphic>
          </wp:inline>
        </w:drawing>
      </w:r>
    </w:p>
    <w:p w:rsidR="00F73633" w:rsidRDefault="00F73633" w:rsidP="004E27C0">
      <w:pPr>
        <w:rPr>
          <w:rFonts w:ascii="Arial" w:hAnsi="Arial" w:cs="Arial"/>
          <w:sz w:val="22"/>
          <w:szCs w:val="22"/>
        </w:rPr>
      </w:pPr>
      <w:r>
        <w:rPr>
          <w:rFonts w:ascii="Arial" w:hAnsi="Arial" w:cs="Arial"/>
          <w:sz w:val="22"/>
          <w:szCs w:val="22"/>
        </w:rPr>
        <w:t>s/1999/60</w:t>
      </w:r>
    </w:p>
    <w:p w:rsidR="00187D14" w:rsidRDefault="00187D14" w:rsidP="004E27C0">
      <w:pPr>
        <w:rPr>
          <w:rFonts w:ascii="Arial" w:hAnsi="Arial" w:cs="Arial"/>
          <w:sz w:val="22"/>
          <w:szCs w:val="22"/>
        </w:rPr>
      </w:pPr>
    </w:p>
    <w:p w:rsidR="00187D14" w:rsidRDefault="00187D14" w:rsidP="004E27C0">
      <w:pPr>
        <w:rPr>
          <w:rFonts w:ascii="Arial" w:hAnsi="Arial" w:cs="Arial"/>
          <w:sz w:val="22"/>
          <w:szCs w:val="22"/>
        </w:rPr>
      </w:pPr>
      <w:r>
        <w:rPr>
          <w:rFonts w:ascii="Arial" w:hAnsi="Arial" w:cs="Arial"/>
          <w:noProof/>
          <w:sz w:val="22"/>
          <w:szCs w:val="22"/>
          <w:lang w:eastAsia="en-US"/>
        </w:rPr>
        <w:drawing>
          <wp:inline distT="0" distB="0" distL="0" distR="0">
            <wp:extent cx="5486400" cy="414219"/>
            <wp:effectExtent l="19050" t="0" r="0" b="0"/>
            <wp:docPr id="7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486400" cy="414219"/>
                    </a:xfrm>
                    <a:prstGeom prst="rect">
                      <a:avLst/>
                    </a:prstGeom>
                    <a:noFill/>
                    <a:ln w="9525">
                      <a:noFill/>
                      <a:miter lim="800000"/>
                      <a:headEnd/>
                      <a:tailEnd/>
                    </a:ln>
                  </pic:spPr>
                </pic:pic>
              </a:graphicData>
            </a:graphic>
          </wp:inline>
        </w:drawing>
      </w:r>
    </w:p>
    <w:p w:rsidR="00187D14" w:rsidRDefault="00187D14" w:rsidP="004E27C0">
      <w:pPr>
        <w:rPr>
          <w:rFonts w:ascii="Arial" w:hAnsi="Arial" w:cs="Arial"/>
          <w:sz w:val="22"/>
          <w:szCs w:val="22"/>
        </w:rPr>
      </w:pPr>
      <w:r>
        <w:rPr>
          <w:rFonts w:ascii="Arial" w:hAnsi="Arial" w:cs="Arial"/>
          <w:sz w:val="22"/>
          <w:szCs w:val="22"/>
        </w:rPr>
        <w:t>s/1999/60</w:t>
      </w:r>
    </w:p>
    <w:p w:rsidR="004E27C0" w:rsidRPr="000D582D" w:rsidRDefault="004E27C0" w:rsidP="000D582D">
      <w:pPr>
        <w:pStyle w:val="Heading2"/>
        <w:numPr>
          <w:ilvl w:val="1"/>
          <w:numId w:val="2"/>
        </w:numPr>
        <w:rPr>
          <w:sz w:val="22"/>
          <w:szCs w:val="22"/>
        </w:rPr>
      </w:pPr>
      <w:r w:rsidRPr="000D582D">
        <w:rPr>
          <w:sz w:val="22"/>
          <w:szCs w:val="22"/>
        </w:rPr>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D742DA">
        <w:tc>
          <w:tcPr>
            <w:tcW w:w="8780" w:type="dxa"/>
            <w:gridSpan w:val="4"/>
          </w:tcPr>
          <w:p w:rsidR="004E27C0" w:rsidRDefault="004E27C0" w:rsidP="00D742DA">
            <w:pPr>
              <w:snapToGrid w:val="0"/>
              <w:jc w:val="center"/>
              <w:rPr>
                <w:rFonts w:ascii="Arial" w:hAnsi="Arial" w:cs="Arial"/>
                <w:b/>
                <w:i/>
              </w:rPr>
            </w:pPr>
            <w:r>
              <w:rPr>
                <w:rFonts w:ascii="Arial" w:hAnsi="Arial" w:cs="Arial"/>
                <w:b/>
                <w:i/>
                <w:sz w:val="22"/>
                <w:szCs w:val="22"/>
              </w:rPr>
              <w:t>Medium-term compliance</w:t>
            </w:r>
          </w:p>
        </w:tc>
      </w:tr>
      <w:tr w:rsidR="004E27C0" w:rsidTr="00D742DA">
        <w:tc>
          <w:tcPr>
            <w:tcW w:w="2195" w:type="dxa"/>
          </w:tcPr>
          <w:p w:rsidR="004E27C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0A05E5">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w:t>
            </w:r>
            <w:r w:rsidR="004E27C0">
              <w:rPr>
                <w:rFonts w:ascii="Arial" w:hAnsi="Arial" w:cs="Arial"/>
                <w:sz w:val="22"/>
                <w:szCs w:val="22"/>
              </w:rPr>
              <w:lastRenderedPageBreak/>
              <w:t>compliance (1)</w:t>
            </w:r>
          </w:p>
        </w:tc>
        <w:tc>
          <w:tcPr>
            <w:tcW w:w="2195" w:type="dxa"/>
          </w:tcPr>
          <w:p w:rsidR="004E27C0" w:rsidRDefault="003D0ADE" w:rsidP="00D742DA">
            <w:pPr>
              <w:snapToGrid w:val="0"/>
              <w:rPr>
                <w:rFonts w:ascii="Arial" w:hAnsi="Arial" w:cs="Arial"/>
              </w:rPr>
            </w:pPr>
            <w:r>
              <w:rPr>
                <w:rFonts w:cs="Arial"/>
                <w:sz w:val="22"/>
                <w:szCs w:val="22"/>
              </w:rPr>
              <w:lastRenderedPageBreak/>
              <w:fldChar w:fldCharType="begin">
                <w:ffData>
                  <w:name w:val="Check2"/>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low </w:t>
            </w:r>
            <w:r w:rsidR="004E27C0">
              <w:rPr>
                <w:rFonts w:ascii="Arial" w:hAnsi="Arial" w:cs="Arial"/>
                <w:sz w:val="22"/>
                <w:szCs w:val="22"/>
              </w:rPr>
              <w:lastRenderedPageBreak/>
              <w:t>compliance (2)</w:t>
            </w:r>
          </w:p>
        </w:tc>
        <w:tc>
          <w:tcPr>
            <w:tcW w:w="2195" w:type="dxa"/>
          </w:tcPr>
          <w:p w:rsidR="004E27C0" w:rsidRDefault="003D0ADE" w:rsidP="00D742DA">
            <w:pPr>
              <w:snapToGrid w:val="0"/>
              <w:rPr>
                <w:rFonts w:ascii="Arial" w:hAnsi="Arial" w:cs="Arial"/>
              </w:rPr>
            </w:pPr>
            <w:r>
              <w:rPr>
                <w:rFonts w:cs="Arial"/>
                <w:sz w:val="22"/>
                <w:szCs w:val="22"/>
              </w:rPr>
              <w:lastRenderedPageBreak/>
              <w:fldChar w:fldCharType="begin">
                <w:ffData>
                  <w:name w:val=""/>
                  <w:enabled/>
                  <w:calcOnExit w:val="0"/>
                  <w:checkBox>
                    <w:size w:val="20"/>
                    <w:default w:val="1"/>
                  </w:checkBox>
                </w:ffData>
              </w:fldChar>
            </w:r>
            <w:r w:rsidR="00710609">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high </w:t>
            </w:r>
            <w:r w:rsidR="004E27C0">
              <w:rPr>
                <w:rFonts w:ascii="Arial" w:hAnsi="Arial" w:cs="Arial"/>
                <w:sz w:val="22"/>
                <w:szCs w:val="22"/>
              </w:rPr>
              <w:lastRenderedPageBreak/>
              <w:t>compliance (3)</w:t>
            </w:r>
          </w:p>
        </w:tc>
        <w:tc>
          <w:tcPr>
            <w:tcW w:w="2195" w:type="dxa"/>
          </w:tcPr>
          <w:p w:rsidR="004E27C0" w:rsidRDefault="003D0ADE" w:rsidP="00D742DA">
            <w:pPr>
              <w:snapToGrid w:val="0"/>
              <w:rPr>
                <w:rFonts w:ascii="Arial" w:hAnsi="Arial" w:cs="Arial"/>
              </w:rPr>
            </w:pPr>
            <w:r>
              <w:rPr>
                <w:rFonts w:cs="Arial"/>
                <w:sz w:val="22"/>
                <w:szCs w:val="22"/>
              </w:rPr>
              <w:lastRenderedPageBreak/>
              <w:fldChar w:fldCharType="begin">
                <w:ffData>
                  <w:name w:val="Check4"/>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Full or almost full </w:t>
            </w:r>
            <w:r w:rsidR="004E27C0">
              <w:rPr>
                <w:rFonts w:ascii="Arial" w:hAnsi="Arial" w:cs="Arial"/>
                <w:sz w:val="22"/>
                <w:szCs w:val="22"/>
              </w:rPr>
              <w:lastRenderedPageBreak/>
              <w:t>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4E27C0" w:rsidRDefault="004E27C0" w:rsidP="004E27C0">
      <w:pPr>
        <w:pStyle w:val="Heading2"/>
        <w:numPr>
          <w:ilvl w:val="1"/>
          <w:numId w:val="2"/>
        </w:numPr>
        <w:rPr>
          <w:sz w:val="22"/>
        </w:rPr>
      </w:pPr>
      <w:r>
        <w:rPr>
          <w:sz w:val="22"/>
        </w:rPr>
        <w:t>Assessment</w:t>
      </w:r>
    </w:p>
    <w:p w:rsidR="004E27C0" w:rsidRDefault="004E27C0" w:rsidP="004E27C0">
      <w:pPr>
        <w:rPr>
          <w:rFonts w:ascii="Arial" w:hAnsi="Arial" w:cs="Arial"/>
          <w:sz w:val="22"/>
          <w:szCs w:val="22"/>
        </w:rPr>
      </w:pPr>
    </w:p>
    <w:tbl>
      <w:tblPr>
        <w:tblW w:w="0" w:type="auto"/>
        <w:tblLayout w:type="fixed"/>
        <w:tblLook w:val="0000"/>
      </w:tblPr>
      <w:tblGrid>
        <w:gridCol w:w="2926"/>
        <w:gridCol w:w="2927"/>
        <w:gridCol w:w="2927"/>
      </w:tblGrid>
      <w:tr w:rsidR="004E27C0" w:rsidTr="00D742DA">
        <w:tc>
          <w:tcPr>
            <w:tcW w:w="8780" w:type="dxa"/>
            <w:gridSpan w:val="3"/>
          </w:tcPr>
          <w:p w:rsidR="004E27C0" w:rsidRDefault="004E27C0" w:rsidP="00D742DA">
            <w:pPr>
              <w:snapToGrid w:val="0"/>
              <w:jc w:val="center"/>
              <w:rPr>
                <w:rFonts w:ascii="Arial" w:hAnsi="Arial" w:cs="Arial"/>
                <w:b/>
                <w:i/>
              </w:rPr>
            </w:pPr>
            <w:r>
              <w:rPr>
                <w:rFonts w:ascii="Arial" w:hAnsi="Arial" w:cs="Arial"/>
                <w:b/>
                <w:i/>
                <w:sz w:val="22"/>
                <w:szCs w:val="22"/>
              </w:rPr>
              <w:t>Level of depth of demand</w:t>
            </w:r>
          </w:p>
        </w:tc>
      </w:tr>
      <w:tr w:rsidR="004E27C0" w:rsidTr="00D742DA">
        <w:tc>
          <w:tcPr>
            <w:tcW w:w="2926" w:type="dxa"/>
          </w:tcPr>
          <w:p w:rsidR="004E27C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0A05E5">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Low depth of demand (1)</w:t>
            </w:r>
          </w:p>
        </w:tc>
        <w:tc>
          <w:tcPr>
            <w:tcW w:w="2927" w:type="dxa"/>
          </w:tcPr>
          <w:p w:rsidR="004E27C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B11F45">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depth of demand (2)</w:t>
            </w:r>
          </w:p>
        </w:tc>
        <w:tc>
          <w:tcPr>
            <w:tcW w:w="2927" w:type="dxa"/>
          </w:tcPr>
          <w:p w:rsidR="004E27C0" w:rsidRDefault="004D7344"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High depth of demand (3)</w:t>
            </w:r>
          </w:p>
        </w:tc>
      </w:tr>
    </w:tbl>
    <w:p w:rsidR="004E27C0" w:rsidRDefault="004E27C0" w:rsidP="004E27C0"/>
    <w:p w:rsidR="004E27C0" w:rsidRDefault="004E27C0" w:rsidP="004E27C0">
      <w:pPr>
        <w:pStyle w:val="Heading2"/>
        <w:numPr>
          <w:ilvl w:val="1"/>
          <w:numId w:val="2"/>
        </w:numPr>
        <w:rPr>
          <w:sz w:val="22"/>
        </w:rPr>
      </w:pPr>
      <w:r>
        <w:rPr>
          <w:sz w:val="22"/>
        </w:rPr>
        <w:t>Considerations underlying the assessment</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4E27C0" w:rsidRDefault="004E27C0" w:rsidP="004E27C0"/>
    <w:tbl>
      <w:tblPr>
        <w:tblW w:w="0" w:type="auto"/>
        <w:tblLayout w:type="fixed"/>
        <w:tblLook w:val="0000"/>
      </w:tblPr>
      <w:tblGrid>
        <w:gridCol w:w="2926"/>
        <w:gridCol w:w="2927"/>
        <w:gridCol w:w="2927"/>
      </w:tblGrid>
      <w:tr w:rsidR="004E27C0" w:rsidTr="00D742DA">
        <w:tc>
          <w:tcPr>
            <w:tcW w:w="8780" w:type="dxa"/>
            <w:gridSpan w:val="3"/>
          </w:tcPr>
          <w:p w:rsidR="004E27C0" w:rsidRDefault="004E27C0" w:rsidP="00D742DA">
            <w:pPr>
              <w:snapToGrid w:val="0"/>
              <w:jc w:val="center"/>
              <w:rPr>
                <w:rFonts w:ascii="Arial" w:hAnsi="Arial" w:cs="Arial"/>
                <w:b/>
                <w:i/>
              </w:rPr>
            </w:pPr>
            <w:r>
              <w:rPr>
                <w:rFonts w:ascii="Arial" w:hAnsi="Arial" w:cs="Arial"/>
                <w:b/>
                <w:i/>
                <w:sz w:val="22"/>
                <w:szCs w:val="22"/>
              </w:rPr>
              <w:t>Level of confidence about coding decision</w:t>
            </w:r>
          </w:p>
        </w:tc>
      </w:tr>
      <w:tr w:rsidR="004E27C0" w:rsidTr="00D742DA">
        <w:tc>
          <w:tcPr>
            <w:tcW w:w="2926" w:type="dxa"/>
          </w:tcPr>
          <w:p w:rsidR="004E27C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F22B5A">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Extremely high</w:t>
            </w:r>
          </w:p>
        </w:tc>
        <w:tc>
          <w:tcPr>
            <w:tcW w:w="2927" w:type="dxa"/>
          </w:tcPr>
          <w:p w:rsidR="004E27C0"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F22B5A">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High</w:t>
            </w:r>
          </w:p>
        </w:tc>
        <w:tc>
          <w:tcPr>
            <w:tcW w:w="2927" w:type="dxa"/>
          </w:tcPr>
          <w:p w:rsidR="004E27C0" w:rsidRDefault="003D0ADE"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Moderate</w:t>
            </w:r>
          </w:p>
        </w:tc>
      </w:tr>
    </w:tbl>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4E27C0" w:rsidRDefault="004E27C0"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660930" w:rsidRDefault="00660930" w:rsidP="004E27C0">
      <w:pPr>
        <w:rPr>
          <w:rFonts w:ascii="Arial" w:hAnsi="Arial" w:cs="Arial"/>
          <w:sz w:val="22"/>
          <w:szCs w:val="22"/>
        </w:rPr>
      </w:pPr>
      <w:r>
        <w:rPr>
          <w:rFonts w:ascii="Arial" w:hAnsi="Arial" w:cs="Arial"/>
          <w:sz w:val="22"/>
          <w:szCs w:val="22"/>
        </w:rPr>
        <w:br/>
      </w:r>
    </w:p>
    <w:p w:rsidR="00660930" w:rsidRDefault="00660930">
      <w:pPr>
        <w:suppressAutoHyphens w:val="0"/>
        <w:spacing w:after="200" w:line="276" w:lineRule="auto"/>
        <w:rPr>
          <w:rFonts w:ascii="Arial" w:hAnsi="Arial" w:cs="Arial"/>
          <w:sz w:val="22"/>
          <w:szCs w:val="22"/>
        </w:rPr>
      </w:pPr>
      <w:r>
        <w:rPr>
          <w:rFonts w:ascii="Arial" w:hAnsi="Arial" w:cs="Arial"/>
          <w:sz w:val="22"/>
          <w:szCs w:val="22"/>
        </w:rPr>
        <w:br w:type="page"/>
      </w:r>
    </w:p>
    <w:p w:rsidR="007A070C" w:rsidRDefault="007A070C" w:rsidP="007A070C"/>
    <w:p w:rsidR="007A070C" w:rsidRDefault="007A070C" w:rsidP="007A070C">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7A070C" w:rsidRDefault="007A070C" w:rsidP="007A070C">
      <w:pPr>
        <w:rPr>
          <w:rFonts w:ascii="Arial" w:hAnsi="Arial" w:cs="Arial"/>
          <w:b/>
        </w:rPr>
      </w:pPr>
    </w:p>
    <w:tbl>
      <w:tblPr>
        <w:tblW w:w="8904" w:type="dxa"/>
        <w:jc w:val="center"/>
        <w:tblLayout w:type="fixed"/>
        <w:tblLook w:val="0000"/>
      </w:tblPr>
      <w:tblGrid>
        <w:gridCol w:w="2808"/>
        <w:gridCol w:w="6096"/>
      </w:tblGrid>
      <w:tr w:rsidR="00880D3C"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1187</w:t>
            </w:r>
          </w:p>
        </w:tc>
      </w:tr>
      <w:tr w:rsidR="00880D3C"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30-July-1998</w:t>
            </w:r>
          </w:p>
        </w:tc>
      </w:tr>
      <w:tr w:rsidR="00880D3C"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3</w:t>
            </w:r>
          </w:p>
        </w:tc>
      </w:tr>
      <w:tr w:rsidR="00880D3C"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80D3C" w:rsidRDefault="00880D3C" w:rsidP="00D742DA">
            <w:pPr>
              <w:snapToGrid w:val="0"/>
              <w:rPr>
                <w:rFonts w:ascii="Arial" w:hAnsi="Arial" w:cs="Arial"/>
                <w:b/>
              </w:rPr>
            </w:pPr>
            <w:r>
              <w:rPr>
                <w:rFonts w:ascii="Arial" w:hAnsi="Arial" w:cs="Arial"/>
                <w:b/>
              </w:rPr>
              <w:t xml:space="preserve">1187.0311 </w:t>
            </w:r>
          </w:p>
          <w:p w:rsidR="00880D3C" w:rsidRDefault="00880D3C" w:rsidP="00D742DA">
            <w:pPr>
              <w:snapToGrid w:val="0"/>
              <w:rPr>
                <w:rFonts w:ascii="Arial" w:hAnsi="Arial" w:cs="Arial"/>
                <w:b/>
              </w:rPr>
            </w:pPr>
          </w:p>
        </w:tc>
      </w:tr>
    </w:tbl>
    <w:p w:rsidR="007A070C" w:rsidRDefault="007A070C" w:rsidP="007A070C">
      <w:pPr>
        <w:jc w:val="center"/>
      </w:pPr>
    </w:p>
    <w:p w:rsidR="007A070C" w:rsidRDefault="007A070C" w:rsidP="007A070C">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7A070C" w:rsidRDefault="007A070C" w:rsidP="007A070C">
      <w:pPr>
        <w:rPr>
          <w:rFonts w:ascii="Arial" w:hAnsi="Arial" w:cs="Arial"/>
          <w:b/>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7A070C" w:rsidRDefault="007A070C" w:rsidP="007A070C">
      <w:pPr>
        <w:rPr>
          <w:rFonts w:ascii="Arial" w:hAnsi="Arial" w:cs="Arial"/>
          <w:b/>
          <w:sz w:val="22"/>
          <w:szCs w:val="22"/>
          <w:u w:val="single"/>
        </w:rPr>
      </w:pPr>
    </w:p>
    <w:p w:rsidR="00615F6F" w:rsidRPr="00925D99" w:rsidRDefault="00A653EA" w:rsidP="007A070C">
      <w:pPr>
        <w:rPr>
          <w:rFonts w:ascii="Arial" w:hAnsi="Arial" w:cs="Arial"/>
          <w:sz w:val="22"/>
          <w:szCs w:val="22"/>
        </w:rPr>
      </w:pPr>
      <w:r w:rsidRPr="00A653EA">
        <w:rPr>
          <w:rFonts w:ascii="Arial" w:hAnsi="Arial" w:cs="Arial"/>
          <w:sz w:val="22"/>
          <w:szCs w:val="22"/>
        </w:rPr>
        <w:t>allow the unconditional and immediate return of all persons displaced since the resumption of hostilities in May 1998</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r w:rsidRPr="00EE7273">
        <w:rPr>
          <w:rFonts w:ascii="Arial" w:eastAsia="Arial" w:hAnsi="Arial" w:cs="Arial"/>
          <w:color w:val="000000"/>
          <w:sz w:val="20"/>
          <w:szCs w:val="20"/>
        </w:rPr>
        <w:t>Abkhazia</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7A070C" w:rsidRDefault="007A070C" w:rsidP="007A070C">
      <w:pPr>
        <w:rPr>
          <w:rFonts w:ascii="Arial" w:hAnsi="Arial" w:cs="Arial"/>
          <w:sz w:val="22"/>
          <w:szCs w:val="22"/>
        </w:rPr>
      </w:pPr>
    </w:p>
    <w:p w:rsidR="007A070C" w:rsidRDefault="007A070C" w:rsidP="007A070C">
      <w:pPr>
        <w:pStyle w:val="Heading2"/>
        <w:numPr>
          <w:ilvl w:val="1"/>
          <w:numId w:val="2"/>
        </w:numPr>
        <w:rPr>
          <w:sz w:val="22"/>
          <w:szCs w:val="22"/>
        </w:rPr>
      </w:pPr>
      <w:r>
        <w:rPr>
          <w:sz w:val="22"/>
          <w:szCs w:val="22"/>
        </w:rPr>
        <w:t>Description of the addressee(s)’ conduct</w:t>
      </w:r>
    </w:p>
    <w:p w:rsidR="00B51676" w:rsidRDefault="00B51676" w:rsidP="00B51676">
      <w:pPr>
        <w:rPr>
          <w:rFonts w:ascii="Arial" w:hAnsi="Arial" w:cs="Arial"/>
          <w:sz w:val="22"/>
          <w:szCs w:val="22"/>
        </w:rPr>
      </w:pPr>
    </w:p>
    <w:p w:rsidR="005A53A1" w:rsidRDefault="005A53A1" w:rsidP="005A53A1">
      <w:r>
        <w:rPr>
          <w:noProof/>
          <w:lang w:eastAsia="en-US"/>
        </w:rPr>
        <w:drawing>
          <wp:inline distT="0" distB="0" distL="0" distR="0">
            <wp:extent cx="5486400" cy="456468"/>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456468"/>
                    </a:xfrm>
                    <a:prstGeom prst="rect">
                      <a:avLst/>
                    </a:prstGeom>
                    <a:noFill/>
                    <a:ln w="9525">
                      <a:noFill/>
                      <a:miter lim="800000"/>
                      <a:headEnd/>
                      <a:tailEnd/>
                    </a:ln>
                  </pic:spPr>
                </pic:pic>
              </a:graphicData>
            </a:graphic>
          </wp:inline>
        </w:drawing>
      </w:r>
      <w:r>
        <w:t>s/1999/60</w:t>
      </w:r>
    </w:p>
    <w:p w:rsidR="002F00DD" w:rsidRDefault="002F00DD" w:rsidP="00B51676">
      <w:pPr>
        <w:rPr>
          <w:rFonts w:ascii="Arial" w:hAnsi="Arial" w:cs="Arial"/>
          <w:sz w:val="22"/>
          <w:szCs w:val="22"/>
        </w:rPr>
      </w:pPr>
    </w:p>
    <w:p w:rsidR="00CD1B80" w:rsidRDefault="00CD1B80" w:rsidP="00CD1B80">
      <w:pPr>
        <w:rPr>
          <w:rFonts w:ascii="Arial" w:hAnsi="Arial" w:cs="Arial"/>
          <w:sz w:val="22"/>
          <w:szCs w:val="22"/>
        </w:rPr>
      </w:pPr>
      <w:r>
        <w:rPr>
          <w:rFonts w:ascii="Arial" w:hAnsi="Arial" w:cs="Arial"/>
          <w:noProof/>
          <w:sz w:val="22"/>
          <w:szCs w:val="22"/>
          <w:lang w:eastAsia="en-US"/>
        </w:rPr>
        <w:drawing>
          <wp:inline distT="0" distB="0" distL="0" distR="0">
            <wp:extent cx="5486400" cy="1045954"/>
            <wp:effectExtent l="19050" t="0" r="0" b="0"/>
            <wp:docPr id="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486400" cy="1045954"/>
                    </a:xfrm>
                    <a:prstGeom prst="rect">
                      <a:avLst/>
                    </a:prstGeom>
                    <a:noFill/>
                    <a:ln w="9525">
                      <a:noFill/>
                      <a:miter lim="800000"/>
                      <a:headEnd/>
                      <a:tailEnd/>
                    </a:ln>
                  </pic:spPr>
                </pic:pic>
              </a:graphicData>
            </a:graphic>
          </wp:inline>
        </w:drawing>
      </w:r>
    </w:p>
    <w:p w:rsidR="00CD1B80" w:rsidRDefault="00CD1B80" w:rsidP="00CD1B80">
      <w:pPr>
        <w:rPr>
          <w:rFonts w:ascii="Arial" w:hAnsi="Arial" w:cs="Arial"/>
          <w:sz w:val="22"/>
          <w:szCs w:val="22"/>
        </w:rPr>
      </w:pPr>
      <w:r>
        <w:rPr>
          <w:rFonts w:ascii="Arial" w:hAnsi="Arial" w:cs="Arial"/>
          <w:sz w:val="22"/>
          <w:szCs w:val="22"/>
        </w:rPr>
        <w:t>s/1999/60</w:t>
      </w:r>
    </w:p>
    <w:p w:rsidR="00B51676" w:rsidRPr="00B51676" w:rsidRDefault="00B51676" w:rsidP="00B51676"/>
    <w:p w:rsidR="007A070C" w:rsidRDefault="007A070C" w:rsidP="007A070C">
      <w:pPr>
        <w:pStyle w:val="Heading2"/>
        <w:numPr>
          <w:ilvl w:val="1"/>
          <w:numId w:val="2"/>
        </w:numPr>
        <w:rPr>
          <w:sz w:val="22"/>
          <w:szCs w:val="22"/>
        </w:rPr>
      </w:pPr>
      <w:r>
        <w:rPr>
          <w:sz w:val="22"/>
          <w:szCs w:val="22"/>
        </w:rPr>
        <w:t xml:space="preserve">Assessment </w:t>
      </w:r>
    </w:p>
    <w:p w:rsidR="007A070C" w:rsidRDefault="007A070C" w:rsidP="007A070C">
      <w:pPr>
        <w:rPr>
          <w:rFonts w:ascii="Arial" w:hAnsi="Arial" w:cs="Arial"/>
          <w:sz w:val="22"/>
          <w:szCs w:val="22"/>
        </w:rPr>
      </w:pPr>
    </w:p>
    <w:tbl>
      <w:tblPr>
        <w:tblW w:w="0" w:type="auto"/>
        <w:tblLayout w:type="fixed"/>
        <w:tblLook w:val="0000"/>
      </w:tblPr>
      <w:tblGrid>
        <w:gridCol w:w="2195"/>
        <w:gridCol w:w="2195"/>
        <w:gridCol w:w="2195"/>
        <w:gridCol w:w="2195"/>
      </w:tblGrid>
      <w:tr w:rsidR="007A070C" w:rsidTr="00D742DA">
        <w:tc>
          <w:tcPr>
            <w:tcW w:w="8780" w:type="dxa"/>
            <w:gridSpan w:val="4"/>
          </w:tcPr>
          <w:p w:rsidR="007A070C" w:rsidRDefault="007A070C" w:rsidP="00D742DA">
            <w:pPr>
              <w:snapToGrid w:val="0"/>
              <w:jc w:val="center"/>
              <w:rPr>
                <w:rFonts w:ascii="Arial" w:hAnsi="Arial" w:cs="Arial"/>
                <w:b/>
                <w:i/>
              </w:rPr>
            </w:pPr>
            <w:r>
              <w:rPr>
                <w:rFonts w:ascii="Arial" w:hAnsi="Arial" w:cs="Arial"/>
                <w:b/>
                <w:i/>
                <w:sz w:val="22"/>
                <w:szCs w:val="22"/>
              </w:rPr>
              <w:t>Short-term compliance</w:t>
            </w:r>
          </w:p>
        </w:tc>
      </w:tr>
      <w:tr w:rsidR="007A070C" w:rsidTr="00D742DA">
        <w:tc>
          <w:tcPr>
            <w:tcW w:w="2195" w:type="dxa"/>
          </w:tcPr>
          <w:p w:rsidR="007A070C" w:rsidRDefault="006278E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No or marginal compliance (1)</w:t>
            </w:r>
          </w:p>
        </w:tc>
        <w:tc>
          <w:tcPr>
            <w:tcW w:w="2195" w:type="dxa"/>
          </w:tcPr>
          <w:p w:rsidR="007A070C" w:rsidRDefault="006278E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low compliance (2)</w:t>
            </w:r>
          </w:p>
        </w:tc>
        <w:tc>
          <w:tcPr>
            <w:tcW w:w="2195" w:type="dxa"/>
          </w:tcPr>
          <w:p w:rsidR="007A070C" w:rsidRDefault="003D0ADE"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high compliance (3)</w:t>
            </w:r>
          </w:p>
        </w:tc>
        <w:tc>
          <w:tcPr>
            <w:tcW w:w="2195" w:type="dxa"/>
          </w:tcPr>
          <w:p w:rsidR="007A070C" w:rsidRDefault="003D0AD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Full or almost full compliance (4)</w:t>
            </w:r>
          </w:p>
        </w:tc>
      </w:tr>
    </w:tbl>
    <w:p w:rsidR="007A070C" w:rsidRDefault="007A070C" w:rsidP="007A070C"/>
    <w:p w:rsidR="007A070C" w:rsidRDefault="007A070C" w:rsidP="007A070C">
      <w:pPr>
        <w:pStyle w:val="Heading2"/>
        <w:numPr>
          <w:ilvl w:val="1"/>
          <w:numId w:val="2"/>
        </w:numPr>
        <w:rPr>
          <w:sz w:val="22"/>
          <w:szCs w:val="22"/>
        </w:rPr>
      </w:pPr>
      <w:r>
        <w:rPr>
          <w:sz w:val="22"/>
          <w:szCs w:val="22"/>
        </w:rPr>
        <w:lastRenderedPageBreak/>
        <w:t>Considerations underlying the assessment</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7A070C" w:rsidRDefault="007A070C" w:rsidP="007A070C">
      <w:pPr>
        <w:rPr>
          <w:rFonts w:ascii="Arial" w:hAnsi="Arial" w:cs="Arial"/>
          <w:sz w:val="22"/>
          <w:szCs w:val="22"/>
        </w:rPr>
      </w:pPr>
    </w:p>
    <w:p w:rsidR="007A070C" w:rsidRDefault="007A070C" w:rsidP="007A070C">
      <w:pPr>
        <w:pStyle w:val="Heading2"/>
        <w:numPr>
          <w:ilvl w:val="1"/>
          <w:numId w:val="2"/>
        </w:numPr>
        <w:rPr>
          <w:sz w:val="22"/>
          <w:szCs w:val="22"/>
        </w:rPr>
      </w:pPr>
      <w:r>
        <w:rPr>
          <w:sz w:val="22"/>
          <w:szCs w:val="22"/>
        </w:rPr>
        <w:t>Description of the addressee(s)’ conduct</w:t>
      </w:r>
    </w:p>
    <w:p w:rsidR="007A070C" w:rsidRDefault="007A070C" w:rsidP="007A070C">
      <w:pPr>
        <w:rPr>
          <w:rFonts w:ascii="Arial" w:hAnsi="Arial" w:cs="Arial"/>
          <w:sz w:val="22"/>
          <w:szCs w:val="22"/>
        </w:rPr>
      </w:pPr>
    </w:p>
    <w:p w:rsidR="005A53A1" w:rsidRDefault="005A53A1" w:rsidP="005A53A1">
      <w:r>
        <w:rPr>
          <w:noProof/>
          <w:lang w:eastAsia="en-US"/>
        </w:rPr>
        <w:drawing>
          <wp:inline distT="0" distB="0" distL="0" distR="0">
            <wp:extent cx="5486400" cy="456468"/>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456468"/>
                    </a:xfrm>
                    <a:prstGeom prst="rect">
                      <a:avLst/>
                    </a:prstGeom>
                    <a:noFill/>
                    <a:ln w="9525">
                      <a:noFill/>
                      <a:miter lim="800000"/>
                      <a:headEnd/>
                      <a:tailEnd/>
                    </a:ln>
                  </pic:spPr>
                </pic:pic>
              </a:graphicData>
            </a:graphic>
          </wp:inline>
        </w:drawing>
      </w:r>
      <w:r>
        <w:t>s/1999/60</w:t>
      </w:r>
    </w:p>
    <w:p w:rsidR="00B3454E" w:rsidRDefault="00B3454E" w:rsidP="00B3454E">
      <w:pPr>
        <w:rPr>
          <w:rFonts w:ascii="Arial" w:hAnsi="Arial" w:cs="Arial"/>
          <w:sz w:val="22"/>
          <w:szCs w:val="22"/>
        </w:rPr>
      </w:pPr>
    </w:p>
    <w:p w:rsidR="00514163" w:rsidRDefault="00514163" w:rsidP="00514163">
      <w:pPr>
        <w:rPr>
          <w:rFonts w:ascii="Arial" w:hAnsi="Arial" w:cs="Arial"/>
          <w:sz w:val="22"/>
          <w:szCs w:val="22"/>
        </w:rPr>
      </w:pPr>
      <w:r>
        <w:rPr>
          <w:rFonts w:ascii="Arial" w:hAnsi="Arial" w:cs="Arial"/>
          <w:noProof/>
          <w:sz w:val="22"/>
          <w:szCs w:val="22"/>
          <w:lang w:eastAsia="en-US"/>
        </w:rPr>
        <w:drawing>
          <wp:inline distT="0" distB="0" distL="0" distR="0">
            <wp:extent cx="5486400" cy="411480"/>
            <wp:effectExtent l="1905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86400" cy="411480"/>
                    </a:xfrm>
                    <a:prstGeom prst="rect">
                      <a:avLst/>
                    </a:prstGeom>
                    <a:noFill/>
                    <a:ln w="9525">
                      <a:noFill/>
                      <a:miter lim="800000"/>
                      <a:headEnd/>
                      <a:tailEnd/>
                    </a:ln>
                  </pic:spPr>
                </pic:pic>
              </a:graphicData>
            </a:graphic>
          </wp:inline>
        </w:drawing>
      </w:r>
      <w:r>
        <w:rPr>
          <w:rFonts w:ascii="Arial" w:hAnsi="Arial" w:cs="Arial"/>
          <w:noProof/>
          <w:sz w:val="22"/>
          <w:szCs w:val="22"/>
          <w:lang w:eastAsia="en-US"/>
        </w:rPr>
        <w:drawing>
          <wp:inline distT="0" distB="0" distL="0" distR="0">
            <wp:extent cx="5486400" cy="883856"/>
            <wp:effectExtent l="19050" t="0" r="0" b="0"/>
            <wp:docPr id="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486400" cy="883856"/>
                    </a:xfrm>
                    <a:prstGeom prst="rect">
                      <a:avLst/>
                    </a:prstGeom>
                    <a:noFill/>
                    <a:ln w="9525">
                      <a:noFill/>
                      <a:miter lim="800000"/>
                      <a:headEnd/>
                      <a:tailEnd/>
                    </a:ln>
                  </pic:spPr>
                </pic:pic>
              </a:graphicData>
            </a:graphic>
          </wp:inline>
        </w:drawing>
      </w:r>
    </w:p>
    <w:p w:rsidR="00514163" w:rsidRDefault="00514163" w:rsidP="00514163">
      <w:pPr>
        <w:rPr>
          <w:rFonts w:ascii="Arial" w:hAnsi="Arial" w:cs="Arial"/>
          <w:sz w:val="22"/>
          <w:szCs w:val="22"/>
        </w:rPr>
      </w:pPr>
    </w:p>
    <w:p w:rsidR="00514163" w:rsidRDefault="00514163" w:rsidP="00514163">
      <w:pPr>
        <w:rPr>
          <w:rFonts w:ascii="Arial" w:hAnsi="Arial" w:cs="Arial"/>
          <w:sz w:val="22"/>
          <w:szCs w:val="22"/>
        </w:rPr>
      </w:pPr>
      <w:r>
        <w:rPr>
          <w:rFonts w:ascii="Arial" w:hAnsi="Arial" w:cs="Arial"/>
          <w:sz w:val="22"/>
          <w:szCs w:val="22"/>
        </w:rPr>
        <w:t>s/1990/60</w:t>
      </w:r>
    </w:p>
    <w:p w:rsidR="00F42192" w:rsidRDefault="00F42192" w:rsidP="00B3454E">
      <w:pPr>
        <w:rPr>
          <w:rFonts w:ascii="Arial" w:hAnsi="Arial" w:cs="Arial"/>
          <w:sz w:val="22"/>
          <w:szCs w:val="22"/>
        </w:rPr>
      </w:pPr>
    </w:p>
    <w:p w:rsidR="009B7F69" w:rsidRDefault="009B7F69" w:rsidP="00B3454E">
      <w:pPr>
        <w:rPr>
          <w:rFonts w:ascii="Arial" w:hAnsi="Arial" w:cs="Arial"/>
          <w:sz w:val="22"/>
          <w:szCs w:val="22"/>
        </w:rPr>
      </w:pPr>
      <w:r>
        <w:rPr>
          <w:rFonts w:ascii="Arial" w:hAnsi="Arial" w:cs="Arial"/>
          <w:noProof/>
          <w:sz w:val="22"/>
          <w:szCs w:val="22"/>
          <w:lang w:eastAsia="en-US"/>
        </w:rPr>
        <w:drawing>
          <wp:inline distT="0" distB="0" distL="0" distR="0">
            <wp:extent cx="5486400" cy="414219"/>
            <wp:effectExtent l="19050" t="0" r="0" b="0"/>
            <wp:docPr id="7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5486400" cy="414219"/>
                    </a:xfrm>
                    <a:prstGeom prst="rect">
                      <a:avLst/>
                    </a:prstGeom>
                    <a:noFill/>
                    <a:ln w="9525">
                      <a:noFill/>
                      <a:miter lim="800000"/>
                      <a:headEnd/>
                      <a:tailEnd/>
                    </a:ln>
                  </pic:spPr>
                </pic:pic>
              </a:graphicData>
            </a:graphic>
          </wp:inline>
        </w:drawing>
      </w:r>
    </w:p>
    <w:p w:rsidR="009B7F69" w:rsidRDefault="009B7F69" w:rsidP="00B3454E">
      <w:pPr>
        <w:rPr>
          <w:rFonts w:ascii="Arial" w:hAnsi="Arial" w:cs="Arial"/>
          <w:sz w:val="22"/>
          <w:szCs w:val="22"/>
        </w:rPr>
      </w:pPr>
      <w:r>
        <w:rPr>
          <w:rFonts w:ascii="Arial" w:hAnsi="Arial" w:cs="Arial"/>
          <w:sz w:val="22"/>
          <w:szCs w:val="22"/>
        </w:rPr>
        <w:t>s/1999/60</w:t>
      </w:r>
    </w:p>
    <w:p w:rsidR="007A070C" w:rsidRDefault="007A070C" w:rsidP="007A070C">
      <w:pPr>
        <w:pStyle w:val="Heading2"/>
        <w:numPr>
          <w:ilvl w:val="1"/>
          <w:numId w:val="2"/>
        </w:numPr>
        <w:rPr>
          <w:sz w:val="22"/>
          <w:szCs w:val="22"/>
        </w:rPr>
      </w:pPr>
      <w:r>
        <w:rPr>
          <w:sz w:val="22"/>
          <w:szCs w:val="22"/>
        </w:rPr>
        <w:t xml:space="preserve">Assessment </w:t>
      </w:r>
    </w:p>
    <w:p w:rsidR="007A070C" w:rsidRDefault="007A070C" w:rsidP="007A070C">
      <w:pPr>
        <w:rPr>
          <w:rFonts w:ascii="Arial" w:hAnsi="Arial" w:cs="Arial"/>
          <w:sz w:val="22"/>
          <w:szCs w:val="22"/>
        </w:rPr>
      </w:pPr>
    </w:p>
    <w:tbl>
      <w:tblPr>
        <w:tblW w:w="0" w:type="auto"/>
        <w:tblLayout w:type="fixed"/>
        <w:tblLook w:val="0000"/>
      </w:tblPr>
      <w:tblGrid>
        <w:gridCol w:w="2195"/>
        <w:gridCol w:w="2195"/>
        <w:gridCol w:w="2195"/>
        <w:gridCol w:w="2195"/>
      </w:tblGrid>
      <w:tr w:rsidR="007A070C" w:rsidTr="00D742DA">
        <w:tc>
          <w:tcPr>
            <w:tcW w:w="8780" w:type="dxa"/>
            <w:gridSpan w:val="4"/>
          </w:tcPr>
          <w:p w:rsidR="007A070C" w:rsidRDefault="007A070C" w:rsidP="00D742DA">
            <w:pPr>
              <w:snapToGrid w:val="0"/>
              <w:jc w:val="center"/>
              <w:rPr>
                <w:rFonts w:ascii="Arial" w:hAnsi="Arial" w:cs="Arial"/>
                <w:b/>
                <w:i/>
              </w:rPr>
            </w:pPr>
            <w:r>
              <w:rPr>
                <w:rFonts w:ascii="Arial" w:hAnsi="Arial" w:cs="Arial"/>
                <w:b/>
                <w:i/>
                <w:sz w:val="22"/>
                <w:szCs w:val="22"/>
              </w:rPr>
              <w:t>Medium-term compliance</w:t>
            </w:r>
          </w:p>
        </w:tc>
      </w:tr>
      <w:tr w:rsidR="007A070C" w:rsidTr="00D742DA">
        <w:tc>
          <w:tcPr>
            <w:tcW w:w="2195" w:type="dxa"/>
          </w:tcPr>
          <w:p w:rsidR="007A070C" w:rsidRDefault="006278E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No or marginal compliance (1)</w:t>
            </w:r>
          </w:p>
        </w:tc>
        <w:tc>
          <w:tcPr>
            <w:tcW w:w="2195" w:type="dxa"/>
          </w:tcPr>
          <w:p w:rsidR="007A070C" w:rsidRDefault="006278E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low compliance (2)</w:t>
            </w:r>
          </w:p>
        </w:tc>
        <w:tc>
          <w:tcPr>
            <w:tcW w:w="2195" w:type="dxa"/>
          </w:tcPr>
          <w:p w:rsidR="007A070C"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FD0FC0">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high compliance (3)</w:t>
            </w:r>
          </w:p>
        </w:tc>
        <w:tc>
          <w:tcPr>
            <w:tcW w:w="2195" w:type="dxa"/>
          </w:tcPr>
          <w:p w:rsidR="007A070C" w:rsidRDefault="003D0AD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Full or almost full compliance (4)</w:t>
            </w:r>
          </w:p>
        </w:tc>
      </w:tr>
    </w:tbl>
    <w:p w:rsidR="007A070C" w:rsidRDefault="007A070C" w:rsidP="007A070C"/>
    <w:p w:rsidR="007A070C" w:rsidRDefault="007A070C" w:rsidP="007A070C">
      <w:pPr>
        <w:pStyle w:val="Heading2"/>
        <w:numPr>
          <w:ilvl w:val="1"/>
          <w:numId w:val="2"/>
        </w:numPr>
        <w:rPr>
          <w:sz w:val="22"/>
          <w:szCs w:val="22"/>
        </w:rPr>
      </w:pPr>
      <w:r>
        <w:rPr>
          <w:sz w:val="22"/>
          <w:szCs w:val="22"/>
        </w:rPr>
        <w:t>Considerations underlying the assessment</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7A070C" w:rsidRDefault="007A070C" w:rsidP="007A070C">
      <w:pPr>
        <w:pStyle w:val="Heading2"/>
        <w:numPr>
          <w:ilvl w:val="1"/>
          <w:numId w:val="2"/>
        </w:numPr>
        <w:rPr>
          <w:sz w:val="22"/>
        </w:rPr>
      </w:pPr>
      <w:r>
        <w:rPr>
          <w:sz w:val="22"/>
        </w:rPr>
        <w:t>Assessment</w:t>
      </w:r>
    </w:p>
    <w:p w:rsidR="007A070C" w:rsidRDefault="007A070C" w:rsidP="007A070C">
      <w:pPr>
        <w:rPr>
          <w:rFonts w:ascii="Arial" w:hAnsi="Arial" w:cs="Arial"/>
          <w:sz w:val="22"/>
          <w:szCs w:val="22"/>
        </w:rPr>
      </w:pPr>
    </w:p>
    <w:tbl>
      <w:tblPr>
        <w:tblW w:w="0" w:type="auto"/>
        <w:tblLayout w:type="fixed"/>
        <w:tblLook w:val="0000"/>
      </w:tblPr>
      <w:tblGrid>
        <w:gridCol w:w="2926"/>
        <w:gridCol w:w="2927"/>
        <w:gridCol w:w="2927"/>
      </w:tblGrid>
      <w:tr w:rsidR="007A070C" w:rsidTr="00D742DA">
        <w:tc>
          <w:tcPr>
            <w:tcW w:w="8780" w:type="dxa"/>
            <w:gridSpan w:val="3"/>
          </w:tcPr>
          <w:p w:rsidR="007A070C" w:rsidRDefault="007A070C" w:rsidP="00D742DA">
            <w:pPr>
              <w:snapToGrid w:val="0"/>
              <w:jc w:val="center"/>
              <w:rPr>
                <w:rFonts w:ascii="Arial" w:hAnsi="Arial" w:cs="Arial"/>
                <w:b/>
                <w:i/>
              </w:rPr>
            </w:pPr>
            <w:r>
              <w:rPr>
                <w:rFonts w:ascii="Arial" w:hAnsi="Arial" w:cs="Arial"/>
                <w:b/>
                <w:i/>
                <w:sz w:val="22"/>
                <w:szCs w:val="22"/>
              </w:rPr>
              <w:t>Level of depth of demand</w:t>
            </w:r>
          </w:p>
        </w:tc>
      </w:tr>
      <w:tr w:rsidR="007A070C" w:rsidTr="00D742DA">
        <w:tc>
          <w:tcPr>
            <w:tcW w:w="2926" w:type="dxa"/>
          </w:tcPr>
          <w:p w:rsidR="007A070C"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328ED">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Low depth of demand (1)</w:t>
            </w:r>
          </w:p>
        </w:tc>
        <w:tc>
          <w:tcPr>
            <w:tcW w:w="2927" w:type="dxa"/>
          </w:tcPr>
          <w:p w:rsidR="007A070C"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ED36AE">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depth of demand (2)</w:t>
            </w:r>
          </w:p>
        </w:tc>
        <w:tc>
          <w:tcPr>
            <w:tcW w:w="2927" w:type="dxa"/>
          </w:tcPr>
          <w:p w:rsidR="007A070C"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ED36AE">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High depth of demand (3)</w:t>
            </w:r>
          </w:p>
        </w:tc>
      </w:tr>
    </w:tbl>
    <w:p w:rsidR="007A070C" w:rsidRDefault="007A070C" w:rsidP="007A070C"/>
    <w:p w:rsidR="007A070C" w:rsidRDefault="007A070C" w:rsidP="007A070C">
      <w:pPr>
        <w:pStyle w:val="Heading2"/>
        <w:numPr>
          <w:ilvl w:val="1"/>
          <w:numId w:val="2"/>
        </w:numPr>
        <w:rPr>
          <w:sz w:val="22"/>
        </w:rPr>
      </w:pPr>
      <w:r>
        <w:rPr>
          <w:sz w:val="22"/>
        </w:rPr>
        <w:lastRenderedPageBreak/>
        <w:t>Considerations underlying the assessment</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7A070C" w:rsidRDefault="007A070C" w:rsidP="007A070C"/>
    <w:tbl>
      <w:tblPr>
        <w:tblW w:w="0" w:type="auto"/>
        <w:tblLayout w:type="fixed"/>
        <w:tblLook w:val="0000"/>
      </w:tblPr>
      <w:tblGrid>
        <w:gridCol w:w="2926"/>
        <w:gridCol w:w="2927"/>
        <w:gridCol w:w="2927"/>
      </w:tblGrid>
      <w:tr w:rsidR="007A070C" w:rsidTr="00D742DA">
        <w:tc>
          <w:tcPr>
            <w:tcW w:w="8780" w:type="dxa"/>
            <w:gridSpan w:val="3"/>
          </w:tcPr>
          <w:p w:rsidR="007A070C" w:rsidRDefault="007A070C" w:rsidP="00D742DA">
            <w:pPr>
              <w:snapToGrid w:val="0"/>
              <w:jc w:val="center"/>
              <w:rPr>
                <w:rFonts w:ascii="Arial" w:hAnsi="Arial" w:cs="Arial"/>
                <w:b/>
                <w:i/>
              </w:rPr>
            </w:pPr>
            <w:r>
              <w:rPr>
                <w:rFonts w:ascii="Arial" w:hAnsi="Arial" w:cs="Arial"/>
                <w:b/>
                <w:i/>
                <w:sz w:val="22"/>
                <w:szCs w:val="22"/>
              </w:rPr>
              <w:t>Level of confidence about coding decision</w:t>
            </w:r>
          </w:p>
        </w:tc>
      </w:tr>
      <w:tr w:rsidR="007A070C" w:rsidTr="00D742DA">
        <w:tc>
          <w:tcPr>
            <w:tcW w:w="2926" w:type="dxa"/>
          </w:tcPr>
          <w:p w:rsidR="007A070C"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7A070C">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Extremely high</w:t>
            </w:r>
          </w:p>
        </w:tc>
        <w:tc>
          <w:tcPr>
            <w:tcW w:w="2927" w:type="dxa"/>
          </w:tcPr>
          <w:p w:rsidR="007A070C"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7A070C">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High</w:t>
            </w:r>
          </w:p>
        </w:tc>
        <w:tc>
          <w:tcPr>
            <w:tcW w:w="2927" w:type="dxa"/>
          </w:tcPr>
          <w:p w:rsidR="007A070C" w:rsidRDefault="003D0ADE"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Moderate</w:t>
            </w:r>
          </w:p>
        </w:tc>
      </w:tr>
    </w:tbl>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6F3EEF" w:rsidRDefault="006F3EEF">
      <w:pPr>
        <w:suppressAutoHyphens w:val="0"/>
        <w:spacing w:after="200" w:line="276" w:lineRule="auto"/>
      </w:pPr>
      <w:r>
        <w:br/>
      </w:r>
    </w:p>
    <w:p w:rsidR="006F3EEF" w:rsidRDefault="006F3EEF">
      <w:pPr>
        <w:suppressAutoHyphens w:val="0"/>
        <w:spacing w:after="200" w:line="276" w:lineRule="auto"/>
      </w:pPr>
      <w:r>
        <w:br w:type="page"/>
      </w:r>
    </w:p>
    <w:p w:rsidR="006F3EEF" w:rsidRDefault="006F3EEF" w:rsidP="006F3EEF"/>
    <w:p w:rsidR="006F3EEF" w:rsidRDefault="006F3EEF" w:rsidP="006F3EE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6F3EEF" w:rsidRDefault="006F3EEF" w:rsidP="006F3EEF">
      <w:pPr>
        <w:rPr>
          <w:rFonts w:ascii="Arial" w:hAnsi="Arial" w:cs="Arial"/>
          <w:b/>
        </w:rPr>
      </w:pPr>
    </w:p>
    <w:tbl>
      <w:tblPr>
        <w:tblW w:w="8904" w:type="dxa"/>
        <w:jc w:val="center"/>
        <w:tblLayout w:type="fixed"/>
        <w:tblLook w:val="0000"/>
      </w:tblPr>
      <w:tblGrid>
        <w:gridCol w:w="2808"/>
        <w:gridCol w:w="6096"/>
      </w:tblGrid>
      <w:tr w:rsidR="006B2151"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1187</w:t>
            </w:r>
          </w:p>
        </w:tc>
      </w:tr>
      <w:tr w:rsidR="006B2151"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30-July-1998</w:t>
            </w:r>
          </w:p>
        </w:tc>
      </w:tr>
      <w:tr w:rsidR="006B2151"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8</w:t>
            </w:r>
          </w:p>
        </w:tc>
      </w:tr>
      <w:tr w:rsidR="006B2151"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B2151" w:rsidRDefault="006B2151" w:rsidP="00D742DA">
            <w:pPr>
              <w:snapToGrid w:val="0"/>
              <w:rPr>
                <w:rFonts w:ascii="Arial" w:hAnsi="Arial" w:cs="Arial"/>
                <w:b/>
              </w:rPr>
            </w:pPr>
            <w:r>
              <w:rPr>
                <w:rFonts w:ascii="Arial" w:hAnsi="Arial" w:cs="Arial"/>
                <w:b/>
              </w:rPr>
              <w:t xml:space="preserve">1187.0811 </w:t>
            </w:r>
          </w:p>
          <w:p w:rsidR="006B2151" w:rsidRDefault="006B2151" w:rsidP="00D742DA">
            <w:pPr>
              <w:snapToGrid w:val="0"/>
              <w:rPr>
                <w:rFonts w:ascii="Arial" w:hAnsi="Arial" w:cs="Arial"/>
                <w:b/>
              </w:rPr>
            </w:pPr>
          </w:p>
        </w:tc>
      </w:tr>
    </w:tbl>
    <w:p w:rsidR="006F3EEF" w:rsidRDefault="006F3EEF" w:rsidP="006F3EEF">
      <w:pPr>
        <w:jc w:val="center"/>
      </w:pPr>
    </w:p>
    <w:p w:rsidR="006F3EEF" w:rsidRDefault="006F3EEF" w:rsidP="006F3EE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6F3EEF" w:rsidRDefault="006F3EEF" w:rsidP="006F3EEF">
      <w:pPr>
        <w:rPr>
          <w:rFonts w:ascii="Arial" w:hAnsi="Arial" w:cs="Arial"/>
          <w:b/>
        </w:rPr>
      </w:pP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6F3EEF" w:rsidRDefault="006F3EEF" w:rsidP="006F3EEF">
      <w:pPr>
        <w:rPr>
          <w:rFonts w:ascii="Arial" w:hAnsi="Arial" w:cs="Arial"/>
          <w:b/>
          <w:sz w:val="22"/>
          <w:szCs w:val="22"/>
          <w:u w:val="single"/>
        </w:rPr>
      </w:pPr>
    </w:p>
    <w:p w:rsidR="00654F32" w:rsidRPr="008A0046" w:rsidRDefault="008A0046" w:rsidP="006F3EEF">
      <w:pPr>
        <w:rPr>
          <w:rFonts w:ascii="Arial" w:hAnsi="Arial" w:cs="Arial"/>
          <w:sz w:val="22"/>
          <w:szCs w:val="22"/>
        </w:rPr>
      </w:pPr>
      <w:r w:rsidRPr="008A0046">
        <w:rPr>
          <w:rFonts w:ascii="Arial" w:hAnsi="Arial" w:cs="Arial"/>
          <w:sz w:val="22"/>
          <w:szCs w:val="22"/>
        </w:rPr>
        <w:t>display without delay the necessary political will to achieve substantial results on key issues of the negotiations, with full respect for the sovereignty and territorial integrity of Georgia, within the framework of the UN-led peace process and through direct dialogue, and to cooperate fully with the SG and his Special Representative, with the assistance of the Russian Federation as facilitator, as well as the group of Friends of the Secretary-General and of the OSCE</w:t>
      </w:r>
    </w:p>
    <w:p w:rsidR="00654F32" w:rsidRDefault="00654F32" w:rsidP="006F3EEF">
      <w:pPr>
        <w:rPr>
          <w:rFonts w:ascii="Arial" w:hAnsi="Arial" w:cs="Arial"/>
          <w:b/>
          <w:sz w:val="22"/>
          <w:szCs w:val="22"/>
          <w:u w:val="single"/>
        </w:rPr>
      </w:pP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6F3EEF" w:rsidRDefault="006F3EEF" w:rsidP="006F3EEF">
      <w:pPr>
        <w:rPr>
          <w:rFonts w:ascii="Arial" w:hAnsi="Arial" w:cs="Arial"/>
          <w:sz w:val="22"/>
          <w:szCs w:val="22"/>
        </w:rPr>
      </w:pPr>
    </w:p>
    <w:p w:rsidR="006F3EEF" w:rsidRDefault="006F3EEF" w:rsidP="006F3EEF">
      <w:pPr>
        <w:rPr>
          <w:rFonts w:ascii="Arial" w:hAnsi="Arial" w:cs="Arial"/>
          <w:sz w:val="22"/>
          <w:szCs w:val="22"/>
        </w:rPr>
      </w:pPr>
      <w:r w:rsidRPr="00EE7273">
        <w:rPr>
          <w:rFonts w:ascii="Arial" w:eastAsia="Arial" w:hAnsi="Arial" w:cs="Arial"/>
          <w:color w:val="000000"/>
          <w:sz w:val="20"/>
          <w:szCs w:val="20"/>
        </w:rPr>
        <w:t>Government of Georgia, Abkhazia</w:t>
      </w: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6F3EEF" w:rsidRDefault="006F3EEF" w:rsidP="006F3EEF">
      <w:pPr>
        <w:rPr>
          <w:rFonts w:ascii="Arial" w:hAnsi="Arial" w:cs="Arial"/>
          <w:sz w:val="22"/>
          <w:szCs w:val="22"/>
        </w:rPr>
      </w:pPr>
    </w:p>
    <w:p w:rsidR="006F3EEF" w:rsidRDefault="006F3EEF" w:rsidP="006F3EEF">
      <w:pPr>
        <w:pStyle w:val="Heading2"/>
        <w:numPr>
          <w:ilvl w:val="1"/>
          <w:numId w:val="2"/>
        </w:numPr>
        <w:rPr>
          <w:sz w:val="22"/>
          <w:szCs w:val="22"/>
        </w:rPr>
      </w:pPr>
      <w:r>
        <w:rPr>
          <w:sz w:val="22"/>
          <w:szCs w:val="22"/>
        </w:rPr>
        <w:t>Description of the addressee(s)’ conduct</w:t>
      </w:r>
    </w:p>
    <w:p w:rsidR="006F3EEF" w:rsidRDefault="006F3EEF" w:rsidP="006F3EEF"/>
    <w:p w:rsidR="0012323A" w:rsidRDefault="0012323A" w:rsidP="0012323A"/>
    <w:p w:rsidR="0012323A" w:rsidRDefault="0012323A" w:rsidP="0012323A">
      <w:pPr>
        <w:rPr>
          <w:rFonts w:ascii="Arial" w:hAnsi="Arial" w:cs="Arial"/>
          <w:sz w:val="22"/>
          <w:szCs w:val="22"/>
        </w:rPr>
      </w:pPr>
    </w:p>
    <w:p w:rsidR="00A55ABC" w:rsidRDefault="00477A7B" w:rsidP="00A55ABC">
      <w:pPr>
        <w:rPr>
          <w:rFonts w:ascii="Arial" w:hAnsi="Arial" w:cs="Arial"/>
          <w:sz w:val="22"/>
          <w:szCs w:val="22"/>
        </w:rPr>
      </w:pPr>
      <w:r>
        <w:rPr>
          <w:rFonts w:ascii="Arial" w:hAnsi="Arial" w:cs="Arial"/>
          <w:noProof/>
          <w:sz w:val="22"/>
          <w:szCs w:val="22"/>
          <w:lang w:eastAsia="en-US"/>
        </w:rPr>
        <w:drawing>
          <wp:inline distT="0" distB="0" distL="0" distR="0">
            <wp:extent cx="5486400" cy="882993"/>
            <wp:effectExtent l="19050" t="0" r="0" b="0"/>
            <wp:docPr id="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86400" cy="882993"/>
                    </a:xfrm>
                    <a:prstGeom prst="rect">
                      <a:avLst/>
                    </a:prstGeom>
                    <a:noFill/>
                    <a:ln w="9525">
                      <a:noFill/>
                      <a:miter lim="800000"/>
                      <a:headEnd/>
                      <a:tailEnd/>
                    </a:ln>
                  </pic:spPr>
                </pic:pic>
              </a:graphicData>
            </a:graphic>
          </wp:inline>
        </w:drawing>
      </w:r>
    </w:p>
    <w:p w:rsidR="00477A7B" w:rsidRDefault="00477A7B" w:rsidP="00A55ABC">
      <w:pPr>
        <w:rPr>
          <w:rFonts w:ascii="Arial" w:hAnsi="Arial" w:cs="Arial"/>
          <w:sz w:val="22"/>
          <w:szCs w:val="22"/>
        </w:rPr>
      </w:pPr>
      <w:r>
        <w:rPr>
          <w:rFonts w:ascii="Arial" w:hAnsi="Arial" w:cs="Arial"/>
          <w:sz w:val="22"/>
          <w:szCs w:val="22"/>
        </w:rPr>
        <w:t>s/1999/60</w:t>
      </w:r>
    </w:p>
    <w:p w:rsidR="006F3EEF" w:rsidRPr="00B51676" w:rsidRDefault="006F3EEF" w:rsidP="006F3EEF"/>
    <w:p w:rsidR="006F3EEF" w:rsidRDefault="006F3EEF" w:rsidP="006F3EEF">
      <w:pPr>
        <w:pStyle w:val="Heading2"/>
        <w:numPr>
          <w:ilvl w:val="1"/>
          <w:numId w:val="2"/>
        </w:numPr>
        <w:rPr>
          <w:sz w:val="22"/>
          <w:szCs w:val="22"/>
        </w:rPr>
      </w:pPr>
      <w:r>
        <w:rPr>
          <w:sz w:val="22"/>
          <w:szCs w:val="22"/>
        </w:rPr>
        <w:t xml:space="preserve">Assessment </w:t>
      </w:r>
    </w:p>
    <w:p w:rsidR="006F3EEF" w:rsidRDefault="006F3EEF" w:rsidP="006F3EEF">
      <w:pPr>
        <w:rPr>
          <w:rFonts w:ascii="Arial" w:hAnsi="Arial" w:cs="Arial"/>
          <w:sz w:val="22"/>
          <w:szCs w:val="22"/>
        </w:rPr>
      </w:pPr>
    </w:p>
    <w:tbl>
      <w:tblPr>
        <w:tblW w:w="0" w:type="auto"/>
        <w:tblLayout w:type="fixed"/>
        <w:tblLook w:val="0000"/>
      </w:tblPr>
      <w:tblGrid>
        <w:gridCol w:w="2195"/>
        <w:gridCol w:w="2195"/>
        <w:gridCol w:w="2195"/>
        <w:gridCol w:w="2195"/>
      </w:tblGrid>
      <w:tr w:rsidR="006F3EEF" w:rsidTr="00D742DA">
        <w:tc>
          <w:tcPr>
            <w:tcW w:w="8780" w:type="dxa"/>
            <w:gridSpan w:val="4"/>
          </w:tcPr>
          <w:p w:rsidR="006F3EEF" w:rsidRDefault="006F3EEF" w:rsidP="00D742DA">
            <w:pPr>
              <w:snapToGrid w:val="0"/>
              <w:jc w:val="center"/>
              <w:rPr>
                <w:rFonts w:ascii="Arial" w:hAnsi="Arial" w:cs="Arial"/>
                <w:b/>
                <w:i/>
              </w:rPr>
            </w:pPr>
            <w:r>
              <w:rPr>
                <w:rFonts w:ascii="Arial" w:hAnsi="Arial" w:cs="Arial"/>
                <w:b/>
                <w:i/>
                <w:sz w:val="22"/>
                <w:szCs w:val="22"/>
              </w:rPr>
              <w:t>Short-term compliance</w:t>
            </w:r>
          </w:p>
        </w:tc>
      </w:tr>
      <w:tr w:rsidR="006F3EEF" w:rsidTr="00D742DA">
        <w:tc>
          <w:tcPr>
            <w:tcW w:w="2195" w:type="dxa"/>
          </w:tcPr>
          <w:p w:rsidR="006F3EE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No or marginal compliance (1)</w:t>
            </w:r>
          </w:p>
        </w:tc>
        <w:tc>
          <w:tcPr>
            <w:tcW w:w="2195" w:type="dxa"/>
          </w:tcPr>
          <w:p w:rsidR="006F3EE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low compliance (2)</w:t>
            </w:r>
          </w:p>
        </w:tc>
        <w:tc>
          <w:tcPr>
            <w:tcW w:w="2195" w:type="dxa"/>
          </w:tcPr>
          <w:p w:rsidR="006F3EEF" w:rsidRDefault="003D0ADE"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high compliance (3)</w:t>
            </w:r>
          </w:p>
        </w:tc>
        <w:tc>
          <w:tcPr>
            <w:tcW w:w="2195" w:type="dxa"/>
          </w:tcPr>
          <w:p w:rsidR="006F3EEF" w:rsidRDefault="003D0AD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Full or almost full compliance (4)</w:t>
            </w:r>
          </w:p>
        </w:tc>
      </w:tr>
    </w:tbl>
    <w:p w:rsidR="006F3EEF" w:rsidRDefault="006F3EEF" w:rsidP="006F3EEF"/>
    <w:p w:rsidR="006F3EEF" w:rsidRDefault="006F3EEF" w:rsidP="006F3EEF">
      <w:pPr>
        <w:pStyle w:val="Heading2"/>
        <w:numPr>
          <w:ilvl w:val="1"/>
          <w:numId w:val="2"/>
        </w:numPr>
        <w:rPr>
          <w:sz w:val="22"/>
          <w:szCs w:val="22"/>
        </w:rPr>
      </w:pPr>
      <w:r>
        <w:rPr>
          <w:sz w:val="22"/>
          <w:szCs w:val="22"/>
        </w:rPr>
        <w:lastRenderedPageBreak/>
        <w:t>Considerations underlying the assessment</w:t>
      </w:r>
    </w:p>
    <w:p w:rsidR="006F3EEF" w:rsidRDefault="006F3EEF" w:rsidP="006F3EEF">
      <w:pPr>
        <w:rPr>
          <w:rFonts w:ascii="Arial" w:hAnsi="Arial" w:cs="Arial"/>
          <w:sz w:val="22"/>
          <w:szCs w:val="22"/>
        </w:rPr>
      </w:pPr>
    </w:p>
    <w:p w:rsidR="006F3EEF" w:rsidRDefault="006F3EEF" w:rsidP="006F3EEF">
      <w:pPr>
        <w:rPr>
          <w:rFonts w:ascii="Arial" w:hAnsi="Arial" w:cs="Arial"/>
          <w:sz w:val="22"/>
          <w:szCs w:val="22"/>
        </w:rPr>
      </w:pP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6F3EEF" w:rsidRDefault="006F3EEF" w:rsidP="006F3EEF">
      <w:pPr>
        <w:rPr>
          <w:rFonts w:ascii="Arial" w:hAnsi="Arial" w:cs="Arial"/>
          <w:sz w:val="22"/>
          <w:szCs w:val="22"/>
        </w:rPr>
      </w:pPr>
    </w:p>
    <w:p w:rsidR="006F3EEF" w:rsidRDefault="006F3EEF" w:rsidP="006F3EEF">
      <w:pPr>
        <w:pStyle w:val="Heading2"/>
        <w:numPr>
          <w:ilvl w:val="1"/>
          <w:numId w:val="2"/>
        </w:numPr>
        <w:rPr>
          <w:sz w:val="22"/>
          <w:szCs w:val="22"/>
        </w:rPr>
      </w:pPr>
      <w:r>
        <w:rPr>
          <w:sz w:val="22"/>
          <w:szCs w:val="22"/>
        </w:rPr>
        <w:t>Description of the addressee(s)’ conduct</w:t>
      </w:r>
    </w:p>
    <w:p w:rsidR="006F3EEF" w:rsidRDefault="006F3EEF" w:rsidP="006F3EEF">
      <w:pPr>
        <w:rPr>
          <w:rFonts w:ascii="Arial" w:hAnsi="Arial" w:cs="Arial"/>
          <w:sz w:val="22"/>
          <w:szCs w:val="22"/>
        </w:rPr>
      </w:pPr>
    </w:p>
    <w:p w:rsidR="005A53A1" w:rsidRDefault="005A53A1" w:rsidP="005A53A1">
      <w:r>
        <w:rPr>
          <w:noProof/>
          <w:lang w:eastAsia="en-US"/>
        </w:rPr>
        <w:drawing>
          <wp:inline distT="0" distB="0" distL="0" distR="0">
            <wp:extent cx="5486400" cy="456468"/>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456468"/>
                    </a:xfrm>
                    <a:prstGeom prst="rect">
                      <a:avLst/>
                    </a:prstGeom>
                    <a:noFill/>
                    <a:ln w="9525">
                      <a:noFill/>
                      <a:miter lim="800000"/>
                      <a:headEnd/>
                      <a:tailEnd/>
                    </a:ln>
                  </pic:spPr>
                </pic:pic>
              </a:graphicData>
            </a:graphic>
          </wp:inline>
        </w:drawing>
      </w:r>
      <w:r>
        <w:t>s/1999/60</w:t>
      </w:r>
    </w:p>
    <w:p w:rsidR="006F3EEF" w:rsidRDefault="006F3EEF" w:rsidP="006F3EEF">
      <w:pPr>
        <w:rPr>
          <w:rFonts w:ascii="Arial" w:hAnsi="Arial" w:cs="Arial"/>
          <w:sz w:val="22"/>
          <w:szCs w:val="22"/>
        </w:rPr>
      </w:pPr>
    </w:p>
    <w:p w:rsidR="00AB3C45" w:rsidRDefault="00E3294E" w:rsidP="006F3EEF">
      <w:pPr>
        <w:rPr>
          <w:rFonts w:ascii="Arial" w:hAnsi="Arial" w:cs="Arial"/>
          <w:sz w:val="22"/>
          <w:szCs w:val="22"/>
        </w:rPr>
      </w:pPr>
      <w:r>
        <w:rPr>
          <w:rFonts w:ascii="Arial" w:hAnsi="Arial" w:cs="Arial"/>
          <w:noProof/>
          <w:sz w:val="22"/>
          <w:szCs w:val="22"/>
          <w:lang w:eastAsia="en-US"/>
        </w:rPr>
        <w:drawing>
          <wp:inline distT="0" distB="0" distL="0" distR="0">
            <wp:extent cx="5486400" cy="960947"/>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486400" cy="960947"/>
                    </a:xfrm>
                    <a:prstGeom prst="rect">
                      <a:avLst/>
                    </a:prstGeom>
                    <a:noFill/>
                    <a:ln w="9525">
                      <a:noFill/>
                      <a:miter lim="800000"/>
                      <a:headEnd/>
                      <a:tailEnd/>
                    </a:ln>
                  </pic:spPr>
                </pic:pic>
              </a:graphicData>
            </a:graphic>
          </wp:inline>
        </w:drawing>
      </w:r>
    </w:p>
    <w:p w:rsidR="00E3294E" w:rsidRDefault="00E3294E" w:rsidP="006F3EEF">
      <w:pPr>
        <w:rPr>
          <w:rFonts w:ascii="Arial" w:hAnsi="Arial" w:cs="Arial"/>
          <w:sz w:val="22"/>
          <w:szCs w:val="22"/>
        </w:rPr>
      </w:pPr>
      <w:r>
        <w:rPr>
          <w:rFonts w:ascii="Arial" w:hAnsi="Arial" w:cs="Arial"/>
          <w:sz w:val="22"/>
          <w:szCs w:val="22"/>
        </w:rPr>
        <w:t>s/1999/60</w:t>
      </w:r>
    </w:p>
    <w:p w:rsidR="00514163" w:rsidRDefault="00514163" w:rsidP="006F3EEF">
      <w:pPr>
        <w:rPr>
          <w:rFonts w:ascii="Arial" w:hAnsi="Arial" w:cs="Arial"/>
          <w:sz w:val="22"/>
          <w:szCs w:val="22"/>
        </w:rPr>
      </w:pPr>
    </w:p>
    <w:p w:rsidR="00514163" w:rsidRDefault="00514163" w:rsidP="00514163">
      <w:pPr>
        <w:rPr>
          <w:rFonts w:ascii="Arial" w:hAnsi="Arial" w:cs="Arial"/>
          <w:sz w:val="22"/>
          <w:szCs w:val="22"/>
        </w:rPr>
      </w:pPr>
      <w:r>
        <w:rPr>
          <w:rFonts w:ascii="Arial" w:hAnsi="Arial" w:cs="Arial"/>
          <w:noProof/>
          <w:sz w:val="22"/>
          <w:szCs w:val="22"/>
          <w:lang w:eastAsia="en-US"/>
        </w:rPr>
        <w:drawing>
          <wp:inline distT="0" distB="0" distL="0" distR="0">
            <wp:extent cx="5486400" cy="1361357"/>
            <wp:effectExtent l="19050" t="0" r="0" b="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86400" cy="1361357"/>
                    </a:xfrm>
                    <a:prstGeom prst="rect">
                      <a:avLst/>
                    </a:prstGeom>
                    <a:noFill/>
                    <a:ln w="9525">
                      <a:noFill/>
                      <a:miter lim="800000"/>
                      <a:headEnd/>
                      <a:tailEnd/>
                    </a:ln>
                  </pic:spPr>
                </pic:pic>
              </a:graphicData>
            </a:graphic>
          </wp:inline>
        </w:drawing>
      </w:r>
    </w:p>
    <w:p w:rsidR="00514163" w:rsidRDefault="00514163" w:rsidP="00514163">
      <w:pPr>
        <w:rPr>
          <w:rFonts w:ascii="Arial" w:hAnsi="Arial" w:cs="Arial"/>
          <w:sz w:val="22"/>
          <w:szCs w:val="22"/>
        </w:rPr>
      </w:pPr>
      <w:r>
        <w:rPr>
          <w:rFonts w:ascii="Arial" w:hAnsi="Arial" w:cs="Arial"/>
          <w:sz w:val="22"/>
          <w:szCs w:val="22"/>
        </w:rPr>
        <w:t>s/1999/60</w:t>
      </w:r>
    </w:p>
    <w:p w:rsidR="009B7F69" w:rsidRDefault="009B7F69" w:rsidP="00514163">
      <w:pPr>
        <w:rPr>
          <w:rFonts w:ascii="Arial" w:hAnsi="Arial" w:cs="Arial"/>
          <w:sz w:val="22"/>
          <w:szCs w:val="22"/>
        </w:rPr>
      </w:pPr>
    </w:p>
    <w:p w:rsidR="009B7F69" w:rsidRDefault="009B7F69" w:rsidP="00514163">
      <w:pPr>
        <w:rPr>
          <w:rFonts w:ascii="Arial" w:hAnsi="Arial" w:cs="Arial"/>
          <w:sz w:val="22"/>
          <w:szCs w:val="22"/>
        </w:rPr>
      </w:pPr>
      <w:r>
        <w:rPr>
          <w:rFonts w:ascii="Arial" w:hAnsi="Arial" w:cs="Arial"/>
          <w:noProof/>
          <w:sz w:val="22"/>
          <w:szCs w:val="22"/>
          <w:lang w:eastAsia="en-US"/>
        </w:rPr>
        <w:drawing>
          <wp:inline distT="0" distB="0" distL="0" distR="0">
            <wp:extent cx="5486400" cy="306327"/>
            <wp:effectExtent l="19050" t="0" r="0" b="0"/>
            <wp:docPr id="7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486400" cy="306327"/>
                    </a:xfrm>
                    <a:prstGeom prst="rect">
                      <a:avLst/>
                    </a:prstGeom>
                    <a:noFill/>
                    <a:ln w="9525">
                      <a:noFill/>
                      <a:miter lim="800000"/>
                      <a:headEnd/>
                      <a:tailEnd/>
                    </a:ln>
                  </pic:spPr>
                </pic:pic>
              </a:graphicData>
            </a:graphic>
          </wp:inline>
        </w:drawing>
      </w:r>
    </w:p>
    <w:p w:rsidR="009B7F69" w:rsidRDefault="009B7F69" w:rsidP="00514163">
      <w:pPr>
        <w:rPr>
          <w:rFonts w:ascii="Arial" w:hAnsi="Arial" w:cs="Arial"/>
          <w:sz w:val="22"/>
          <w:szCs w:val="22"/>
        </w:rPr>
      </w:pPr>
      <w:r>
        <w:rPr>
          <w:rFonts w:ascii="Arial" w:hAnsi="Arial" w:cs="Arial"/>
          <w:sz w:val="22"/>
          <w:szCs w:val="22"/>
        </w:rPr>
        <w:t>s/1999/60</w:t>
      </w:r>
    </w:p>
    <w:p w:rsidR="00514163" w:rsidRDefault="00514163" w:rsidP="006F3EEF">
      <w:pPr>
        <w:rPr>
          <w:rFonts w:ascii="Arial" w:hAnsi="Arial" w:cs="Arial"/>
          <w:sz w:val="22"/>
          <w:szCs w:val="22"/>
        </w:rPr>
      </w:pPr>
    </w:p>
    <w:p w:rsidR="006F3EEF" w:rsidRDefault="006F3EEF" w:rsidP="006F3EEF">
      <w:pPr>
        <w:pStyle w:val="Heading2"/>
        <w:numPr>
          <w:ilvl w:val="1"/>
          <w:numId w:val="2"/>
        </w:numPr>
        <w:rPr>
          <w:sz w:val="22"/>
          <w:szCs w:val="22"/>
        </w:rPr>
      </w:pPr>
      <w:r>
        <w:rPr>
          <w:sz w:val="22"/>
          <w:szCs w:val="22"/>
        </w:rPr>
        <w:t xml:space="preserve">Assessment </w:t>
      </w:r>
    </w:p>
    <w:p w:rsidR="006F3EEF" w:rsidRDefault="006F3EEF" w:rsidP="006F3EEF">
      <w:pPr>
        <w:rPr>
          <w:rFonts w:ascii="Arial" w:hAnsi="Arial" w:cs="Arial"/>
          <w:sz w:val="22"/>
          <w:szCs w:val="22"/>
        </w:rPr>
      </w:pPr>
    </w:p>
    <w:tbl>
      <w:tblPr>
        <w:tblW w:w="0" w:type="auto"/>
        <w:tblLayout w:type="fixed"/>
        <w:tblLook w:val="0000"/>
      </w:tblPr>
      <w:tblGrid>
        <w:gridCol w:w="2195"/>
        <w:gridCol w:w="2195"/>
        <w:gridCol w:w="2195"/>
        <w:gridCol w:w="2195"/>
      </w:tblGrid>
      <w:tr w:rsidR="006F3EEF" w:rsidTr="00D742DA">
        <w:tc>
          <w:tcPr>
            <w:tcW w:w="8780" w:type="dxa"/>
            <w:gridSpan w:val="4"/>
          </w:tcPr>
          <w:p w:rsidR="006F3EEF" w:rsidRDefault="006F3EEF" w:rsidP="00D742DA">
            <w:pPr>
              <w:snapToGrid w:val="0"/>
              <w:jc w:val="center"/>
              <w:rPr>
                <w:rFonts w:ascii="Arial" w:hAnsi="Arial" w:cs="Arial"/>
                <w:b/>
                <w:i/>
              </w:rPr>
            </w:pPr>
            <w:r>
              <w:rPr>
                <w:rFonts w:ascii="Arial" w:hAnsi="Arial" w:cs="Arial"/>
                <w:b/>
                <w:i/>
                <w:sz w:val="22"/>
                <w:szCs w:val="22"/>
              </w:rPr>
              <w:t>Medium-term compliance</w:t>
            </w:r>
          </w:p>
        </w:tc>
      </w:tr>
      <w:tr w:rsidR="006F3EEF" w:rsidTr="00D742DA">
        <w:tc>
          <w:tcPr>
            <w:tcW w:w="2195" w:type="dxa"/>
          </w:tcPr>
          <w:p w:rsidR="006F3EE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No or marginal compliance (1)</w:t>
            </w:r>
          </w:p>
        </w:tc>
        <w:tc>
          <w:tcPr>
            <w:tcW w:w="2195" w:type="dxa"/>
          </w:tcPr>
          <w:p w:rsidR="006F3EE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low compliance (2)</w:t>
            </w:r>
          </w:p>
        </w:tc>
        <w:tc>
          <w:tcPr>
            <w:tcW w:w="2195" w:type="dxa"/>
          </w:tcPr>
          <w:p w:rsidR="006F3EEF"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high compliance (3)</w:t>
            </w:r>
          </w:p>
        </w:tc>
        <w:tc>
          <w:tcPr>
            <w:tcW w:w="2195" w:type="dxa"/>
          </w:tcPr>
          <w:p w:rsidR="006F3EEF" w:rsidRDefault="003D0AD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Full or almost full compliance (4)</w:t>
            </w:r>
          </w:p>
        </w:tc>
      </w:tr>
    </w:tbl>
    <w:p w:rsidR="006F3EEF" w:rsidRDefault="006F3EEF" w:rsidP="006F3EEF"/>
    <w:p w:rsidR="006F3EEF" w:rsidRDefault="006F3EEF" w:rsidP="006F3EEF">
      <w:pPr>
        <w:pStyle w:val="Heading2"/>
        <w:numPr>
          <w:ilvl w:val="1"/>
          <w:numId w:val="2"/>
        </w:numPr>
        <w:rPr>
          <w:sz w:val="22"/>
          <w:szCs w:val="22"/>
        </w:rPr>
      </w:pPr>
      <w:r>
        <w:rPr>
          <w:sz w:val="22"/>
          <w:szCs w:val="22"/>
        </w:rPr>
        <w:t>Considerations underlying the assessment</w:t>
      </w:r>
    </w:p>
    <w:p w:rsidR="006F3EEF" w:rsidRDefault="006F3EEF" w:rsidP="006F3EEF">
      <w:pPr>
        <w:rPr>
          <w:rFonts w:ascii="Arial" w:hAnsi="Arial" w:cs="Arial"/>
          <w:sz w:val="22"/>
          <w:szCs w:val="22"/>
        </w:rPr>
      </w:pPr>
    </w:p>
    <w:p w:rsidR="006F3EEF" w:rsidRDefault="006F3EEF" w:rsidP="006F3EEF">
      <w:pPr>
        <w:rPr>
          <w:rFonts w:ascii="Arial" w:hAnsi="Arial" w:cs="Arial"/>
          <w:sz w:val="22"/>
          <w:szCs w:val="22"/>
        </w:rPr>
      </w:pP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Depth of demand</w:t>
      </w:r>
    </w:p>
    <w:p w:rsidR="006F3EEF" w:rsidRDefault="006F3EEF" w:rsidP="006F3EEF">
      <w:pPr>
        <w:pStyle w:val="Heading2"/>
        <w:numPr>
          <w:ilvl w:val="1"/>
          <w:numId w:val="2"/>
        </w:numPr>
        <w:rPr>
          <w:sz w:val="22"/>
        </w:rPr>
      </w:pPr>
      <w:r>
        <w:rPr>
          <w:sz w:val="22"/>
        </w:rPr>
        <w:t>Assessment</w:t>
      </w:r>
    </w:p>
    <w:p w:rsidR="006F3EEF" w:rsidRDefault="006F3EEF" w:rsidP="006F3EEF">
      <w:pPr>
        <w:rPr>
          <w:rFonts w:ascii="Arial" w:hAnsi="Arial" w:cs="Arial"/>
          <w:sz w:val="22"/>
          <w:szCs w:val="22"/>
        </w:rPr>
      </w:pPr>
    </w:p>
    <w:tbl>
      <w:tblPr>
        <w:tblW w:w="0" w:type="auto"/>
        <w:tblLayout w:type="fixed"/>
        <w:tblLook w:val="0000"/>
      </w:tblPr>
      <w:tblGrid>
        <w:gridCol w:w="2926"/>
        <w:gridCol w:w="2927"/>
        <w:gridCol w:w="2927"/>
      </w:tblGrid>
      <w:tr w:rsidR="006F3EEF" w:rsidTr="00D742DA">
        <w:tc>
          <w:tcPr>
            <w:tcW w:w="8780" w:type="dxa"/>
            <w:gridSpan w:val="3"/>
          </w:tcPr>
          <w:p w:rsidR="006F3EEF" w:rsidRDefault="006F3EEF" w:rsidP="00D742DA">
            <w:pPr>
              <w:snapToGrid w:val="0"/>
              <w:jc w:val="center"/>
              <w:rPr>
                <w:rFonts w:ascii="Arial" w:hAnsi="Arial" w:cs="Arial"/>
                <w:b/>
                <w:i/>
              </w:rPr>
            </w:pPr>
            <w:r>
              <w:rPr>
                <w:rFonts w:ascii="Arial" w:hAnsi="Arial" w:cs="Arial"/>
                <w:b/>
                <w:i/>
                <w:sz w:val="22"/>
                <w:szCs w:val="22"/>
              </w:rPr>
              <w:t>Level of depth of demand</w:t>
            </w:r>
          </w:p>
        </w:tc>
      </w:tr>
      <w:tr w:rsidR="006F3EEF" w:rsidTr="00D742DA">
        <w:tc>
          <w:tcPr>
            <w:tcW w:w="2926" w:type="dxa"/>
          </w:tcPr>
          <w:p w:rsidR="006F3EEF"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Low depth of demand (1)</w:t>
            </w:r>
          </w:p>
        </w:tc>
        <w:tc>
          <w:tcPr>
            <w:tcW w:w="2927" w:type="dxa"/>
          </w:tcPr>
          <w:p w:rsidR="006F3EEF"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DA037B">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depth of demand (2)</w:t>
            </w:r>
          </w:p>
        </w:tc>
        <w:tc>
          <w:tcPr>
            <w:tcW w:w="2927" w:type="dxa"/>
          </w:tcPr>
          <w:p w:rsidR="006F3EEF"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DA037B">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High depth of demand (3)</w:t>
            </w:r>
          </w:p>
        </w:tc>
      </w:tr>
    </w:tbl>
    <w:p w:rsidR="006F3EEF" w:rsidRDefault="006F3EEF" w:rsidP="006F3EEF"/>
    <w:p w:rsidR="006F3EEF" w:rsidRDefault="006F3EEF" w:rsidP="006F3EEF">
      <w:pPr>
        <w:pStyle w:val="Heading2"/>
        <w:numPr>
          <w:ilvl w:val="1"/>
          <w:numId w:val="2"/>
        </w:numPr>
        <w:rPr>
          <w:sz w:val="22"/>
        </w:rPr>
      </w:pPr>
      <w:r>
        <w:rPr>
          <w:sz w:val="22"/>
        </w:rPr>
        <w:t>Considerations underlying the assessment</w:t>
      </w: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6F3EEF" w:rsidRDefault="006F3EEF" w:rsidP="006F3EEF"/>
    <w:tbl>
      <w:tblPr>
        <w:tblW w:w="0" w:type="auto"/>
        <w:tblLayout w:type="fixed"/>
        <w:tblLook w:val="0000"/>
      </w:tblPr>
      <w:tblGrid>
        <w:gridCol w:w="2926"/>
        <w:gridCol w:w="2927"/>
        <w:gridCol w:w="2927"/>
      </w:tblGrid>
      <w:tr w:rsidR="006F3EEF" w:rsidTr="00D742DA">
        <w:tc>
          <w:tcPr>
            <w:tcW w:w="8780" w:type="dxa"/>
            <w:gridSpan w:val="3"/>
          </w:tcPr>
          <w:p w:rsidR="006F3EEF" w:rsidRDefault="006F3EEF" w:rsidP="00D742DA">
            <w:pPr>
              <w:snapToGrid w:val="0"/>
              <w:jc w:val="center"/>
              <w:rPr>
                <w:rFonts w:ascii="Arial" w:hAnsi="Arial" w:cs="Arial"/>
                <w:b/>
                <w:i/>
              </w:rPr>
            </w:pPr>
            <w:r>
              <w:rPr>
                <w:rFonts w:ascii="Arial" w:hAnsi="Arial" w:cs="Arial"/>
                <w:b/>
                <w:i/>
                <w:sz w:val="22"/>
                <w:szCs w:val="22"/>
              </w:rPr>
              <w:t>Level of confidence about coding decision</w:t>
            </w:r>
          </w:p>
        </w:tc>
      </w:tr>
      <w:tr w:rsidR="006F3EEF" w:rsidTr="00D742DA">
        <w:tc>
          <w:tcPr>
            <w:tcW w:w="2926" w:type="dxa"/>
          </w:tcPr>
          <w:p w:rsidR="006F3EEF"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Extremely high</w:t>
            </w:r>
          </w:p>
        </w:tc>
        <w:tc>
          <w:tcPr>
            <w:tcW w:w="2927" w:type="dxa"/>
          </w:tcPr>
          <w:p w:rsidR="006F3EEF" w:rsidRDefault="003D0AD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High</w:t>
            </w:r>
          </w:p>
        </w:tc>
        <w:tc>
          <w:tcPr>
            <w:tcW w:w="2927" w:type="dxa"/>
          </w:tcPr>
          <w:p w:rsidR="006F3EEF" w:rsidRDefault="003D0ADE"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Moderate</w:t>
            </w:r>
          </w:p>
        </w:tc>
      </w:tr>
    </w:tbl>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5C009E" w:rsidRDefault="005C009E" w:rsidP="006F3EEF">
      <w:pPr>
        <w:suppressAutoHyphens w:val="0"/>
        <w:spacing w:after="200" w:line="276" w:lineRule="auto"/>
      </w:pPr>
    </w:p>
    <w:p w:rsidR="000727BF" w:rsidRDefault="000727BF">
      <w:pPr>
        <w:suppressAutoHyphens w:val="0"/>
        <w:spacing w:after="200" w:line="276" w:lineRule="auto"/>
      </w:pPr>
      <w:r>
        <w:br/>
      </w:r>
    </w:p>
    <w:p w:rsidR="000727BF" w:rsidRDefault="000727BF">
      <w:pPr>
        <w:suppressAutoHyphens w:val="0"/>
        <w:spacing w:after="200" w:line="276" w:lineRule="auto"/>
      </w:pPr>
      <w:r>
        <w:br w:type="page"/>
      </w:r>
    </w:p>
    <w:p w:rsidR="000727BF" w:rsidRDefault="000727BF" w:rsidP="000727B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lastRenderedPageBreak/>
        <w:t>Civil war in Georgia</w:t>
      </w:r>
    </w:p>
    <w:p w:rsidR="000727BF" w:rsidRDefault="000727BF" w:rsidP="000727BF">
      <w:pPr>
        <w:rPr>
          <w:rFonts w:ascii="Arial" w:hAnsi="Arial" w:cs="Arial"/>
          <w:b/>
        </w:rPr>
      </w:pPr>
    </w:p>
    <w:tbl>
      <w:tblPr>
        <w:tblW w:w="8904" w:type="dxa"/>
        <w:jc w:val="center"/>
        <w:tblLayout w:type="fixed"/>
        <w:tblLook w:val="0000"/>
      </w:tblPr>
      <w:tblGrid>
        <w:gridCol w:w="2808"/>
        <w:gridCol w:w="6096"/>
      </w:tblGrid>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1187</w:t>
            </w:r>
          </w:p>
        </w:tc>
      </w:tr>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30-July-1998</w:t>
            </w:r>
          </w:p>
        </w:tc>
      </w:tr>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9</w:t>
            </w:r>
          </w:p>
        </w:tc>
      </w:tr>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 xml:space="preserve">1187.0911 </w:t>
            </w:r>
          </w:p>
          <w:p w:rsidR="000727BF" w:rsidRDefault="000727BF" w:rsidP="00D742DA">
            <w:pPr>
              <w:snapToGrid w:val="0"/>
              <w:rPr>
                <w:rFonts w:ascii="Arial" w:hAnsi="Arial" w:cs="Arial"/>
                <w:b/>
              </w:rPr>
            </w:pPr>
          </w:p>
        </w:tc>
      </w:tr>
    </w:tbl>
    <w:p w:rsidR="000727BF" w:rsidRDefault="000727BF" w:rsidP="000727BF">
      <w:pPr>
        <w:jc w:val="center"/>
      </w:pPr>
    </w:p>
    <w:p w:rsidR="000727BF" w:rsidRDefault="000727BF" w:rsidP="000727B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0727BF" w:rsidRDefault="000727BF" w:rsidP="000727BF">
      <w:pPr>
        <w:rPr>
          <w:rFonts w:ascii="Arial" w:hAnsi="Arial" w:cs="Arial"/>
          <w:b/>
        </w:rPr>
      </w:pP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0727BF" w:rsidRDefault="000727BF" w:rsidP="000727BF">
      <w:pPr>
        <w:rPr>
          <w:rFonts w:ascii="Arial" w:hAnsi="Arial" w:cs="Arial"/>
          <w:b/>
          <w:sz w:val="22"/>
          <w:szCs w:val="22"/>
          <w:u w:val="single"/>
        </w:rPr>
      </w:pPr>
    </w:p>
    <w:p w:rsidR="000727BF" w:rsidRPr="00000822" w:rsidRDefault="00000822" w:rsidP="000727BF">
      <w:pPr>
        <w:rPr>
          <w:rFonts w:ascii="Arial" w:hAnsi="Arial" w:cs="Arial"/>
          <w:sz w:val="22"/>
          <w:szCs w:val="22"/>
        </w:rPr>
      </w:pPr>
      <w:r w:rsidRPr="00000822">
        <w:rPr>
          <w:rFonts w:ascii="Arial" w:hAnsi="Arial" w:cs="Arial"/>
          <w:sz w:val="22"/>
          <w:szCs w:val="22"/>
        </w:rPr>
        <w:t>continue and increase active engagement in the negotiation process begun in Geneva on 23-25 July 1998, initiated by the SG aimed at achieving a comprehensive political settlement</w:t>
      </w: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0727BF" w:rsidRDefault="000727BF" w:rsidP="000727BF">
      <w:pPr>
        <w:rPr>
          <w:rFonts w:ascii="Arial" w:hAnsi="Arial" w:cs="Arial"/>
          <w:sz w:val="22"/>
          <w:szCs w:val="22"/>
        </w:rPr>
      </w:pPr>
    </w:p>
    <w:p w:rsidR="000727BF" w:rsidRDefault="000727BF" w:rsidP="000727BF">
      <w:pPr>
        <w:rPr>
          <w:rFonts w:ascii="Arial" w:hAnsi="Arial" w:cs="Arial"/>
          <w:sz w:val="22"/>
          <w:szCs w:val="22"/>
        </w:rPr>
      </w:pPr>
      <w:r w:rsidRPr="00EE7273">
        <w:rPr>
          <w:rFonts w:ascii="Arial" w:eastAsia="Arial" w:hAnsi="Arial" w:cs="Arial"/>
          <w:color w:val="000000"/>
          <w:sz w:val="20"/>
          <w:szCs w:val="20"/>
        </w:rPr>
        <w:t>Government of Georgia, Abkhazia</w:t>
      </w: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0727BF" w:rsidRDefault="000727BF" w:rsidP="000727BF">
      <w:pPr>
        <w:rPr>
          <w:rFonts w:ascii="Arial" w:hAnsi="Arial" w:cs="Arial"/>
          <w:sz w:val="22"/>
          <w:szCs w:val="22"/>
        </w:rPr>
      </w:pPr>
    </w:p>
    <w:p w:rsidR="000727BF" w:rsidRDefault="000727BF" w:rsidP="000727BF">
      <w:pPr>
        <w:pStyle w:val="Heading2"/>
        <w:numPr>
          <w:ilvl w:val="1"/>
          <w:numId w:val="2"/>
        </w:numPr>
        <w:rPr>
          <w:sz w:val="22"/>
          <w:szCs w:val="22"/>
        </w:rPr>
      </w:pPr>
      <w:r>
        <w:rPr>
          <w:sz w:val="22"/>
          <w:szCs w:val="22"/>
        </w:rPr>
        <w:t>Description of the addressee(s)’ conduct</w:t>
      </w:r>
    </w:p>
    <w:p w:rsidR="000727BF" w:rsidRDefault="000727BF" w:rsidP="000727BF"/>
    <w:p w:rsidR="00E3294E" w:rsidRDefault="00E3294E" w:rsidP="00E3294E">
      <w:pPr>
        <w:rPr>
          <w:rFonts w:ascii="Arial" w:hAnsi="Arial" w:cs="Arial"/>
          <w:sz w:val="22"/>
          <w:szCs w:val="22"/>
        </w:rPr>
      </w:pPr>
      <w:r>
        <w:rPr>
          <w:rFonts w:ascii="Arial" w:hAnsi="Arial" w:cs="Arial"/>
          <w:noProof/>
          <w:sz w:val="22"/>
          <w:szCs w:val="22"/>
          <w:lang w:eastAsia="en-US"/>
        </w:rPr>
        <w:drawing>
          <wp:inline distT="0" distB="0" distL="0" distR="0">
            <wp:extent cx="5486400" cy="960947"/>
            <wp:effectExtent l="1905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486400" cy="960947"/>
                    </a:xfrm>
                    <a:prstGeom prst="rect">
                      <a:avLst/>
                    </a:prstGeom>
                    <a:noFill/>
                    <a:ln w="9525">
                      <a:noFill/>
                      <a:miter lim="800000"/>
                      <a:headEnd/>
                      <a:tailEnd/>
                    </a:ln>
                  </pic:spPr>
                </pic:pic>
              </a:graphicData>
            </a:graphic>
          </wp:inline>
        </w:drawing>
      </w:r>
    </w:p>
    <w:p w:rsidR="00E3294E" w:rsidRDefault="00E3294E" w:rsidP="00E3294E">
      <w:pPr>
        <w:rPr>
          <w:rFonts w:ascii="Arial" w:hAnsi="Arial" w:cs="Arial"/>
          <w:sz w:val="22"/>
          <w:szCs w:val="22"/>
        </w:rPr>
      </w:pPr>
      <w:r>
        <w:rPr>
          <w:rFonts w:ascii="Arial" w:hAnsi="Arial" w:cs="Arial"/>
          <w:sz w:val="22"/>
          <w:szCs w:val="22"/>
        </w:rPr>
        <w:t>s/1999/60</w:t>
      </w:r>
    </w:p>
    <w:p w:rsidR="000727BF" w:rsidRDefault="000727BF" w:rsidP="000727BF">
      <w:pPr>
        <w:rPr>
          <w:rFonts w:ascii="Arial" w:hAnsi="Arial" w:cs="Arial"/>
          <w:sz w:val="22"/>
          <w:szCs w:val="22"/>
        </w:rPr>
      </w:pPr>
    </w:p>
    <w:p w:rsidR="00514163" w:rsidRDefault="00514163" w:rsidP="00514163">
      <w:pPr>
        <w:rPr>
          <w:rFonts w:ascii="Arial" w:hAnsi="Arial" w:cs="Arial"/>
          <w:sz w:val="22"/>
          <w:szCs w:val="22"/>
        </w:rPr>
      </w:pPr>
      <w:r>
        <w:rPr>
          <w:rFonts w:ascii="Arial" w:hAnsi="Arial" w:cs="Arial"/>
          <w:noProof/>
          <w:sz w:val="22"/>
          <w:szCs w:val="22"/>
          <w:lang w:eastAsia="en-US"/>
        </w:rPr>
        <w:drawing>
          <wp:inline distT="0" distB="0" distL="0" distR="0">
            <wp:extent cx="5486400" cy="1361357"/>
            <wp:effectExtent l="19050" t="0" r="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86400" cy="1361357"/>
                    </a:xfrm>
                    <a:prstGeom prst="rect">
                      <a:avLst/>
                    </a:prstGeom>
                    <a:noFill/>
                    <a:ln w="9525">
                      <a:noFill/>
                      <a:miter lim="800000"/>
                      <a:headEnd/>
                      <a:tailEnd/>
                    </a:ln>
                  </pic:spPr>
                </pic:pic>
              </a:graphicData>
            </a:graphic>
          </wp:inline>
        </w:drawing>
      </w:r>
    </w:p>
    <w:p w:rsidR="00514163" w:rsidRDefault="00514163" w:rsidP="00514163">
      <w:pPr>
        <w:rPr>
          <w:rFonts w:ascii="Arial" w:hAnsi="Arial" w:cs="Arial"/>
          <w:sz w:val="22"/>
          <w:szCs w:val="22"/>
        </w:rPr>
      </w:pPr>
      <w:r>
        <w:rPr>
          <w:rFonts w:ascii="Arial" w:hAnsi="Arial" w:cs="Arial"/>
          <w:sz w:val="22"/>
          <w:szCs w:val="22"/>
        </w:rPr>
        <w:t>s/1999/60</w:t>
      </w:r>
    </w:p>
    <w:p w:rsidR="000727BF" w:rsidRPr="00B51676" w:rsidRDefault="000727BF" w:rsidP="000727BF"/>
    <w:p w:rsidR="000727BF" w:rsidRDefault="000727BF" w:rsidP="000727BF">
      <w:pPr>
        <w:pStyle w:val="Heading2"/>
        <w:numPr>
          <w:ilvl w:val="1"/>
          <w:numId w:val="2"/>
        </w:numPr>
        <w:rPr>
          <w:sz w:val="22"/>
          <w:szCs w:val="22"/>
        </w:rPr>
      </w:pPr>
      <w:r>
        <w:rPr>
          <w:sz w:val="22"/>
          <w:szCs w:val="22"/>
        </w:rPr>
        <w:t xml:space="preserve">Assessment </w:t>
      </w:r>
    </w:p>
    <w:p w:rsidR="000727BF" w:rsidRDefault="000727BF" w:rsidP="000727BF">
      <w:pPr>
        <w:rPr>
          <w:rFonts w:ascii="Arial" w:hAnsi="Arial" w:cs="Arial"/>
          <w:sz w:val="22"/>
          <w:szCs w:val="22"/>
        </w:rPr>
      </w:pPr>
    </w:p>
    <w:tbl>
      <w:tblPr>
        <w:tblW w:w="0" w:type="auto"/>
        <w:tblLayout w:type="fixed"/>
        <w:tblLook w:val="0000"/>
      </w:tblPr>
      <w:tblGrid>
        <w:gridCol w:w="2195"/>
        <w:gridCol w:w="2195"/>
        <w:gridCol w:w="2195"/>
        <w:gridCol w:w="2195"/>
      </w:tblGrid>
      <w:tr w:rsidR="000727BF" w:rsidTr="00D742DA">
        <w:tc>
          <w:tcPr>
            <w:tcW w:w="8780" w:type="dxa"/>
            <w:gridSpan w:val="4"/>
          </w:tcPr>
          <w:p w:rsidR="000727BF" w:rsidRDefault="000727BF" w:rsidP="00D742DA">
            <w:pPr>
              <w:snapToGrid w:val="0"/>
              <w:jc w:val="center"/>
              <w:rPr>
                <w:rFonts w:ascii="Arial" w:hAnsi="Arial" w:cs="Arial"/>
                <w:b/>
                <w:i/>
              </w:rPr>
            </w:pPr>
            <w:r>
              <w:rPr>
                <w:rFonts w:ascii="Arial" w:hAnsi="Arial" w:cs="Arial"/>
                <w:b/>
                <w:i/>
                <w:sz w:val="22"/>
                <w:szCs w:val="22"/>
              </w:rPr>
              <w:lastRenderedPageBreak/>
              <w:t>Short-term compliance</w:t>
            </w:r>
          </w:p>
        </w:tc>
      </w:tr>
      <w:tr w:rsidR="000727BF" w:rsidTr="00D742DA">
        <w:tc>
          <w:tcPr>
            <w:tcW w:w="2195" w:type="dxa"/>
          </w:tcPr>
          <w:p w:rsidR="000727B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0727BF">
              <w:rPr>
                <w:rFonts w:ascii="Arial" w:hAnsi="Arial" w:cs="Arial"/>
                <w:sz w:val="22"/>
                <w:szCs w:val="22"/>
              </w:rPr>
              <w:t xml:space="preserve"> No or marginal compliance (1)</w:t>
            </w:r>
          </w:p>
        </w:tc>
        <w:tc>
          <w:tcPr>
            <w:tcW w:w="2195" w:type="dxa"/>
          </w:tcPr>
          <w:p w:rsidR="000727B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0727BF">
              <w:rPr>
                <w:rFonts w:ascii="Arial" w:hAnsi="Arial" w:cs="Arial"/>
                <w:sz w:val="22"/>
                <w:szCs w:val="22"/>
              </w:rPr>
              <w:t xml:space="preserve"> Medium low compliance (2)</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0727BF" w:rsidRDefault="000727BF" w:rsidP="000727BF"/>
    <w:p w:rsidR="000727BF" w:rsidRDefault="000727BF" w:rsidP="000727BF">
      <w:pPr>
        <w:pStyle w:val="Heading2"/>
        <w:numPr>
          <w:ilvl w:val="1"/>
          <w:numId w:val="2"/>
        </w:numPr>
        <w:rPr>
          <w:sz w:val="22"/>
          <w:szCs w:val="22"/>
        </w:rPr>
      </w:pPr>
      <w:r>
        <w:rPr>
          <w:sz w:val="22"/>
          <w:szCs w:val="22"/>
        </w:rPr>
        <w:t>Considerations underlying the assessment</w:t>
      </w:r>
    </w:p>
    <w:p w:rsidR="000727BF" w:rsidRDefault="000727BF" w:rsidP="000727BF">
      <w:pPr>
        <w:rPr>
          <w:rFonts w:ascii="Arial" w:hAnsi="Arial" w:cs="Arial"/>
          <w:sz w:val="22"/>
          <w:szCs w:val="22"/>
        </w:rPr>
      </w:pPr>
    </w:p>
    <w:p w:rsidR="000727BF" w:rsidRDefault="000727BF" w:rsidP="000727BF">
      <w:pPr>
        <w:rPr>
          <w:rFonts w:ascii="Arial" w:hAnsi="Arial" w:cs="Arial"/>
          <w:sz w:val="22"/>
          <w:szCs w:val="22"/>
        </w:rPr>
      </w:pP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0727BF" w:rsidRDefault="000727BF" w:rsidP="000727BF">
      <w:pPr>
        <w:rPr>
          <w:rFonts w:ascii="Arial" w:hAnsi="Arial" w:cs="Arial"/>
          <w:sz w:val="22"/>
          <w:szCs w:val="22"/>
        </w:rPr>
      </w:pPr>
    </w:p>
    <w:p w:rsidR="000727BF" w:rsidRDefault="000727BF" w:rsidP="000727BF">
      <w:pPr>
        <w:pStyle w:val="Heading2"/>
        <w:numPr>
          <w:ilvl w:val="1"/>
          <w:numId w:val="2"/>
        </w:numPr>
        <w:rPr>
          <w:sz w:val="22"/>
          <w:szCs w:val="22"/>
        </w:rPr>
      </w:pPr>
      <w:r>
        <w:rPr>
          <w:sz w:val="22"/>
          <w:szCs w:val="22"/>
        </w:rPr>
        <w:t>Description of the addressee(s)’ conduct</w:t>
      </w:r>
    </w:p>
    <w:p w:rsidR="000727BF" w:rsidRDefault="000727BF" w:rsidP="000727BF">
      <w:pPr>
        <w:rPr>
          <w:rFonts w:ascii="Arial" w:hAnsi="Arial" w:cs="Arial"/>
          <w:sz w:val="22"/>
          <w:szCs w:val="22"/>
        </w:rPr>
      </w:pPr>
    </w:p>
    <w:p w:rsidR="00477A7B" w:rsidRDefault="00477A7B" w:rsidP="00477A7B">
      <w:pPr>
        <w:rPr>
          <w:rFonts w:ascii="Arial" w:hAnsi="Arial" w:cs="Arial"/>
          <w:sz w:val="22"/>
          <w:szCs w:val="22"/>
        </w:rPr>
      </w:pPr>
      <w:r>
        <w:rPr>
          <w:rFonts w:ascii="Arial" w:hAnsi="Arial" w:cs="Arial"/>
          <w:noProof/>
          <w:sz w:val="22"/>
          <w:szCs w:val="22"/>
          <w:lang w:eastAsia="en-US"/>
        </w:rPr>
        <w:drawing>
          <wp:inline distT="0" distB="0" distL="0" distR="0">
            <wp:extent cx="5486400" cy="882993"/>
            <wp:effectExtent l="19050" t="0" r="0" b="0"/>
            <wp:docPr id="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86400" cy="882993"/>
                    </a:xfrm>
                    <a:prstGeom prst="rect">
                      <a:avLst/>
                    </a:prstGeom>
                    <a:noFill/>
                    <a:ln w="9525">
                      <a:noFill/>
                      <a:miter lim="800000"/>
                      <a:headEnd/>
                      <a:tailEnd/>
                    </a:ln>
                  </pic:spPr>
                </pic:pic>
              </a:graphicData>
            </a:graphic>
          </wp:inline>
        </w:drawing>
      </w:r>
    </w:p>
    <w:p w:rsidR="00477A7B" w:rsidRDefault="00477A7B" w:rsidP="00477A7B">
      <w:pPr>
        <w:rPr>
          <w:rFonts w:ascii="Arial" w:hAnsi="Arial" w:cs="Arial"/>
          <w:sz w:val="22"/>
          <w:szCs w:val="22"/>
        </w:rPr>
      </w:pPr>
      <w:r>
        <w:rPr>
          <w:rFonts w:ascii="Arial" w:hAnsi="Arial" w:cs="Arial"/>
          <w:sz w:val="22"/>
          <w:szCs w:val="22"/>
        </w:rPr>
        <w:t>s/1999/60</w:t>
      </w:r>
    </w:p>
    <w:p w:rsidR="000727BF" w:rsidRDefault="000727BF" w:rsidP="000727BF">
      <w:pPr>
        <w:rPr>
          <w:rFonts w:ascii="Arial" w:hAnsi="Arial" w:cs="Arial"/>
          <w:sz w:val="22"/>
          <w:szCs w:val="22"/>
        </w:rPr>
      </w:pPr>
    </w:p>
    <w:p w:rsidR="000972EB" w:rsidRDefault="000972EB" w:rsidP="000727BF">
      <w:pPr>
        <w:rPr>
          <w:rFonts w:ascii="Arial" w:hAnsi="Arial" w:cs="Arial"/>
          <w:sz w:val="22"/>
          <w:szCs w:val="22"/>
        </w:rPr>
      </w:pPr>
      <w:r>
        <w:rPr>
          <w:rFonts w:ascii="Arial" w:hAnsi="Arial" w:cs="Arial"/>
          <w:noProof/>
          <w:sz w:val="22"/>
          <w:szCs w:val="22"/>
          <w:lang w:eastAsia="en-US"/>
        </w:rPr>
        <w:drawing>
          <wp:inline distT="0" distB="0" distL="0" distR="0">
            <wp:extent cx="5486400" cy="306327"/>
            <wp:effectExtent l="19050" t="0" r="0" b="0"/>
            <wp:docPr id="7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5486400" cy="306327"/>
                    </a:xfrm>
                    <a:prstGeom prst="rect">
                      <a:avLst/>
                    </a:prstGeom>
                    <a:noFill/>
                    <a:ln w="9525">
                      <a:noFill/>
                      <a:miter lim="800000"/>
                      <a:headEnd/>
                      <a:tailEnd/>
                    </a:ln>
                  </pic:spPr>
                </pic:pic>
              </a:graphicData>
            </a:graphic>
          </wp:inline>
        </w:drawing>
      </w:r>
    </w:p>
    <w:p w:rsidR="000972EB" w:rsidRDefault="000972EB" w:rsidP="000727BF">
      <w:pPr>
        <w:rPr>
          <w:rFonts w:ascii="Arial" w:hAnsi="Arial" w:cs="Arial"/>
          <w:sz w:val="22"/>
          <w:szCs w:val="22"/>
        </w:rPr>
      </w:pPr>
      <w:r>
        <w:rPr>
          <w:rFonts w:ascii="Arial" w:hAnsi="Arial" w:cs="Arial"/>
          <w:sz w:val="22"/>
          <w:szCs w:val="22"/>
        </w:rPr>
        <w:t>s/1999/60</w:t>
      </w:r>
    </w:p>
    <w:p w:rsidR="000727BF" w:rsidRDefault="000727BF" w:rsidP="000727BF">
      <w:pPr>
        <w:pStyle w:val="Heading2"/>
        <w:numPr>
          <w:ilvl w:val="1"/>
          <w:numId w:val="2"/>
        </w:numPr>
        <w:rPr>
          <w:sz w:val="22"/>
          <w:szCs w:val="22"/>
        </w:rPr>
      </w:pPr>
      <w:r>
        <w:rPr>
          <w:sz w:val="22"/>
          <w:szCs w:val="22"/>
        </w:rPr>
        <w:t xml:space="preserve">Assessment </w:t>
      </w:r>
    </w:p>
    <w:p w:rsidR="000727BF" w:rsidRDefault="000727BF" w:rsidP="000727BF">
      <w:pPr>
        <w:rPr>
          <w:rFonts w:ascii="Arial" w:hAnsi="Arial" w:cs="Arial"/>
          <w:sz w:val="22"/>
          <w:szCs w:val="22"/>
        </w:rPr>
      </w:pPr>
    </w:p>
    <w:tbl>
      <w:tblPr>
        <w:tblW w:w="0" w:type="auto"/>
        <w:tblLayout w:type="fixed"/>
        <w:tblLook w:val="0000"/>
      </w:tblPr>
      <w:tblGrid>
        <w:gridCol w:w="2195"/>
        <w:gridCol w:w="2195"/>
        <w:gridCol w:w="2195"/>
        <w:gridCol w:w="2195"/>
      </w:tblGrid>
      <w:tr w:rsidR="000727BF" w:rsidTr="00D742DA">
        <w:tc>
          <w:tcPr>
            <w:tcW w:w="8780" w:type="dxa"/>
            <w:gridSpan w:val="4"/>
          </w:tcPr>
          <w:p w:rsidR="000727BF" w:rsidRDefault="000727BF" w:rsidP="00D742DA">
            <w:pPr>
              <w:snapToGrid w:val="0"/>
              <w:jc w:val="center"/>
              <w:rPr>
                <w:rFonts w:ascii="Arial" w:hAnsi="Arial" w:cs="Arial"/>
                <w:b/>
                <w:i/>
              </w:rPr>
            </w:pPr>
            <w:r>
              <w:rPr>
                <w:rFonts w:ascii="Arial" w:hAnsi="Arial" w:cs="Arial"/>
                <w:b/>
                <w:i/>
                <w:sz w:val="22"/>
                <w:szCs w:val="22"/>
              </w:rPr>
              <w:t>Medium-term compliance</w:t>
            </w:r>
          </w:p>
        </w:tc>
      </w:tr>
      <w:tr w:rsidR="000727BF" w:rsidTr="00D742DA">
        <w:tc>
          <w:tcPr>
            <w:tcW w:w="2195"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0727BF" w:rsidRDefault="000727BF" w:rsidP="000727BF"/>
    <w:p w:rsidR="000727BF" w:rsidRDefault="000727BF" w:rsidP="000727BF">
      <w:pPr>
        <w:pStyle w:val="Heading2"/>
        <w:numPr>
          <w:ilvl w:val="1"/>
          <w:numId w:val="2"/>
        </w:numPr>
        <w:rPr>
          <w:sz w:val="22"/>
          <w:szCs w:val="22"/>
        </w:rPr>
      </w:pPr>
      <w:r>
        <w:rPr>
          <w:sz w:val="22"/>
          <w:szCs w:val="22"/>
        </w:rPr>
        <w:t>Considerations underlying the assessment</w:t>
      </w:r>
    </w:p>
    <w:p w:rsidR="000727BF" w:rsidRDefault="000727BF" w:rsidP="000727BF">
      <w:pPr>
        <w:rPr>
          <w:rFonts w:ascii="Arial" w:hAnsi="Arial" w:cs="Arial"/>
          <w:sz w:val="22"/>
          <w:szCs w:val="22"/>
        </w:rPr>
      </w:pPr>
    </w:p>
    <w:p w:rsidR="000727BF" w:rsidRDefault="000727BF" w:rsidP="000727BF">
      <w:pPr>
        <w:rPr>
          <w:rFonts w:ascii="Arial" w:hAnsi="Arial" w:cs="Arial"/>
          <w:sz w:val="22"/>
          <w:szCs w:val="22"/>
        </w:rPr>
      </w:pP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0727BF" w:rsidRDefault="000727BF" w:rsidP="000727BF">
      <w:pPr>
        <w:pStyle w:val="Heading2"/>
        <w:numPr>
          <w:ilvl w:val="1"/>
          <w:numId w:val="2"/>
        </w:numPr>
        <w:rPr>
          <w:sz w:val="22"/>
        </w:rPr>
      </w:pPr>
      <w:r>
        <w:rPr>
          <w:sz w:val="22"/>
        </w:rPr>
        <w:t>Assessment</w:t>
      </w:r>
    </w:p>
    <w:p w:rsidR="000727BF" w:rsidRDefault="000727BF" w:rsidP="000727BF">
      <w:pPr>
        <w:rPr>
          <w:rFonts w:ascii="Arial" w:hAnsi="Arial" w:cs="Arial"/>
          <w:sz w:val="22"/>
          <w:szCs w:val="22"/>
        </w:rPr>
      </w:pPr>
    </w:p>
    <w:tbl>
      <w:tblPr>
        <w:tblW w:w="0" w:type="auto"/>
        <w:tblLayout w:type="fixed"/>
        <w:tblLook w:val="0000"/>
      </w:tblPr>
      <w:tblGrid>
        <w:gridCol w:w="2926"/>
        <w:gridCol w:w="2927"/>
        <w:gridCol w:w="2927"/>
      </w:tblGrid>
      <w:tr w:rsidR="000727BF" w:rsidTr="00D742DA">
        <w:tc>
          <w:tcPr>
            <w:tcW w:w="8780" w:type="dxa"/>
            <w:gridSpan w:val="3"/>
          </w:tcPr>
          <w:p w:rsidR="000727BF" w:rsidRDefault="000727BF" w:rsidP="00D742DA">
            <w:pPr>
              <w:snapToGrid w:val="0"/>
              <w:jc w:val="center"/>
              <w:rPr>
                <w:rFonts w:ascii="Arial" w:hAnsi="Arial" w:cs="Arial"/>
                <w:b/>
                <w:i/>
              </w:rPr>
            </w:pPr>
            <w:r>
              <w:rPr>
                <w:rFonts w:ascii="Arial" w:hAnsi="Arial" w:cs="Arial"/>
                <w:b/>
                <w:i/>
                <w:sz w:val="22"/>
                <w:szCs w:val="22"/>
              </w:rPr>
              <w:t>Level of depth of demand</w:t>
            </w:r>
          </w:p>
        </w:tc>
      </w:tr>
      <w:tr w:rsidR="000727BF" w:rsidTr="00D742DA">
        <w:tc>
          <w:tcPr>
            <w:tcW w:w="2926"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Low depth of demand (1)</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depth of demand (2)</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 depth of demand (3)</w:t>
            </w:r>
          </w:p>
        </w:tc>
      </w:tr>
    </w:tbl>
    <w:p w:rsidR="000727BF" w:rsidRDefault="000727BF" w:rsidP="000727BF"/>
    <w:p w:rsidR="000727BF" w:rsidRDefault="000727BF" w:rsidP="000727BF">
      <w:pPr>
        <w:pStyle w:val="Heading2"/>
        <w:numPr>
          <w:ilvl w:val="1"/>
          <w:numId w:val="2"/>
        </w:numPr>
        <w:rPr>
          <w:sz w:val="22"/>
        </w:rPr>
      </w:pPr>
      <w:r>
        <w:rPr>
          <w:sz w:val="22"/>
        </w:rPr>
        <w:lastRenderedPageBreak/>
        <w:t>Considerations underlying the assessment</w:t>
      </w: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0727BF" w:rsidRDefault="000727BF" w:rsidP="000727BF"/>
    <w:tbl>
      <w:tblPr>
        <w:tblW w:w="0" w:type="auto"/>
        <w:tblLayout w:type="fixed"/>
        <w:tblLook w:val="0000"/>
      </w:tblPr>
      <w:tblGrid>
        <w:gridCol w:w="2926"/>
        <w:gridCol w:w="2927"/>
        <w:gridCol w:w="2927"/>
      </w:tblGrid>
      <w:tr w:rsidR="000727BF" w:rsidTr="00D742DA">
        <w:tc>
          <w:tcPr>
            <w:tcW w:w="8780" w:type="dxa"/>
            <w:gridSpan w:val="3"/>
          </w:tcPr>
          <w:p w:rsidR="000727BF" w:rsidRDefault="000727BF" w:rsidP="00D742DA">
            <w:pPr>
              <w:snapToGrid w:val="0"/>
              <w:jc w:val="center"/>
              <w:rPr>
                <w:rFonts w:ascii="Arial" w:hAnsi="Arial" w:cs="Arial"/>
                <w:b/>
                <w:i/>
              </w:rPr>
            </w:pPr>
            <w:r>
              <w:rPr>
                <w:rFonts w:ascii="Arial" w:hAnsi="Arial" w:cs="Arial"/>
                <w:b/>
                <w:i/>
                <w:sz w:val="22"/>
                <w:szCs w:val="22"/>
              </w:rPr>
              <w:t>Level of confidence about coding decision</w:t>
            </w:r>
          </w:p>
        </w:tc>
      </w:tr>
      <w:tr w:rsidR="000727BF" w:rsidTr="00D742DA">
        <w:tc>
          <w:tcPr>
            <w:tcW w:w="2926"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Extremely high</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0727BF" w:rsidRDefault="000727BF" w:rsidP="000727BF">
      <w:pPr>
        <w:suppressAutoHyphens w:val="0"/>
        <w:spacing w:after="200" w:line="276" w:lineRule="auto"/>
      </w:pPr>
    </w:p>
    <w:p w:rsidR="005C009E" w:rsidRDefault="005C009E">
      <w:pPr>
        <w:suppressAutoHyphens w:val="0"/>
        <w:spacing w:after="200" w:line="276" w:lineRule="auto"/>
      </w:pPr>
      <w:r>
        <w:br w:type="page"/>
      </w:r>
    </w:p>
    <w:p w:rsidR="00867105" w:rsidRDefault="00867105"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suppressAutoHyphens w:val="0"/>
        <w:spacing w:after="200" w:line="276" w:lineRule="auto"/>
        <w:ind w:hanging="720"/>
        <w:rPr>
          <w:sz w:val="22"/>
          <w:szCs w:val="22"/>
        </w:rPr>
      </w:pPr>
      <w:r w:rsidRPr="009427B0">
        <w:rPr>
          <w:sz w:val="22"/>
          <w:szCs w:val="22"/>
        </w:rPr>
        <w:lastRenderedPageBreak/>
        <w:t>to IPI (if any</w:t>
      </w:r>
      <w:r w:rsidRPr="000727BF">
        <w:rPr>
          <w:sz w:val="22"/>
          <w:szCs w:val="22"/>
        </w:rPr>
        <w:t>)</w:t>
      </w:r>
    </w:p>
    <w:p w:rsidR="000727BF" w:rsidRDefault="000727BF" w:rsidP="000727BF"/>
    <w:p w:rsidR="000727BF" w:rsidRDefault="000727BF" w:rsidP="000727BF"/>
    <w:p w:rsidR="000727BF" w:rsidRDefault="000727BF" w:rsidP="000727BF"/>
    <w:p w:rsidR="000727BF" w:rsidRDefault="000727BF">
      <w:pPr>
        <w:suppressAutoHyphens w:val="0"/>
        <w:spacing w:after="200" w:line="276" w:lineRule="auto"/>
      </w:pPr>
      <w:r>
        <w:br w:type="page"/>
      </w:r>
    </w:p>
    <w:p w:rsidR="000727BF" w:rsidRDefault="000727BF" w:rsidP="000727B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lastRenderedPageBreak/>
        <w:t>Civil war in Georgia</w:t>
      </w:r>
    </w:p>
    <w:p w:rsidR="000727BF" w:rsidRDefault="000727BF" w:rsidP="000727BF">
      <w:pPr>
        <w:rPr>
          <w:rFonts w:ascii="Arial" w:hAnsi="Arial" w:cs="Arial"/>
          <w:b/>
        </w:rPr>
      </w:pPr>
    </w:p>
    <w:tbl>
      <w:tblPr>
        <w:tblW w:w="8904" w:type="dxa"/>
        <w:jc w:val="center"/>
        <w:tblLayout w:type="fixed"/>
        <w:tblLook w:val="0000"/>
      </w:tblPr>
      <w:tblGrid>
        <w:gridCol w:w="2808"/>
        <w:gridCol w:w="6096"/>
      </w:tblGrid>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1187</w:t>
            </w:r>
          </w:p>
        </w:tc>
      </w:tr>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30-July-1998</w:t>
            </w:r>
          </w:p>
        </w:tc>
      </w:tr>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10</w:t>
            </w:r>
          </w:p>
        </w:tc>
      </w:tr>
      <w:tr w:rsidR="000727B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0727BF" w:rsidRDefault="000727BF" w:rsidP="00D742DA">
            <w:pPr>
              <w:snapToGrid w:val="0"/>
              <w:rPr>
                <w:rFonts w:ascii="Arial" w:hAnsi="Arial" w:cs="Arial"/>
                <w:b/>
              </w:rPr>
            </w:pPr>
            <w:r>
              <w:rPr>
                <w:rFonts w:ascii="Arial" w:hAnsi="Arial" w:cs="Arial"/>
                <w:b/>
              </w:rPr>
              <w:t xml:space="preserve">1187.1011 </w:t>
            </w:r>
          </w:p>
          <w:p w:rsidR="000727BF" w:rsidRDefault="000727BF" w:rsidP="00D742DA">
            <w:pPr>
              <w:snapToGrid w:val="0"/>
              <w:rPr>
                <w:rFonts w:ascii="Arial" w:hAnsi="Arial" w:cs="Arial"/>
                <w:b/>
              </w:rPr>
            </w:pPr>
          </w:p>
        </w:tc>
      </w:tr>
    </w:tbl>
    <w:p w:rsidR="000727BF" w:rsidRDefault="000727BF" w:rsidP="000727BF">
      <w:pPr>
        <w:jc w:val="center"/>
      </w:pPr>
    </w:p>
    <w:p w:rsidR="000727BF" w:rsidRDefault="000727BF" w:rsidP="000727B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0727BF" w:rsidRDefault="000727BF" w:rsidP="000727BF">
      <w:pPr>
        <w:rPr>
          <w:rFonts w:ascii="Arial" w:hAnsi="Arial" w:cs="Arial"/>
          <w:b/>
        </w:rPr>
      </w:pP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0727BF" w:rsidRDefault="000727BF" w:rsidP="000727BF">
      <w:pPr>
        <w:rPr>
          <w:rFonts w:ascii="Arial" w:hAnsi="Arial" w:cs="Arial"/>
          <w:b/>
          <w:sz w:val="22"/>
          <w:szCs w:val="22"/>
          <w:u w:val="single"/>
        </w:rPr>
      </w:pPr>
    </w:p>
    <w:p w:rsidR="000727BF" w:rsidRPr="009B1694" w:rsidRDefault="009B1694" w:rsidP="000727BF">
      <w:pPr>
        <w:rPr>
          <w:rFonts w:ascii="Arial" w:hAnsi="Arial" w:cs="Arial"/>
          <w:sz w:val="22"/>
          <w:szCs w:val="22"/>
        </w:rPr>
      </w:pPr>
      <w:r w:rsidRPr="009B1694">
        <w:rPr>
          <w:rFonts w:ascii="Arial" w:hAnsi="Arial" w:cs="Arial"/>
          <w:sz w:val="22"/>
          <w:szCs w:val="22"/>
        </w:rPr>
        <w:t>coordinate efforts to implement fully and without delay existing commitments to ensure the security and safety of international personnel, including the creation of a joint mechanism for investigation and prevention of acts that represent violations of the Moscow Agreement and terrorist acts in the zone of conflict</w:t>
      </w: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0727BF" w:rsidRDefault="000727BF" w:rsidP="000727BF">
      <w:pPr>
        <w:rPr>
          <w:rFonts w:ascii="Arial" w:hAnsi="Arial" w:cs="Arial"/>
          <w:sz w:val="22"/>
          <w:szCs w:val="22"/>
        </w:rPr>
      </w:pPr>
    </w:p>
    <w:p w:rsidR="000727BF" w:rsidRDefault="000727BF" w:rsidP="000727BF">
      <w:pPr>
        <w:rPr>
          <w:rFonts w:ascii="Arial" w:hAnsi="Arial" w:cs="Arial"/>
          <w:sz w:val="22"/>
          <w:szCs w:val="22"/>
        </w:rPr>
      </w:pPr>
      <w:r w:rsidRPr="00EE7273">
        <w:rPr>
          <w:rFonts w:ascii="Arial" w:eastAsia="Arial" w:hAnsi="Arial" w:cs="Arial"/>
          <w:color w:val="000000"/>
          <w:sz w:val="20"/>
          <w:szCs w:val="20"/>
        </w:rPr>
        <w:t>Government of Georgia, Abkhazia</w:t>
      </w: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0727BF" w:rsidRDefault="000727BF" w:rsidP="000727BF">
      <w:pPr>
        <w:rPr>
          <w:rFonts w:ascii="Arial" w:hAnsi="Arial" w:cs="Arial"/>
          <w:sz w:val="22"/>
          <w:szCs w:val="22"/>
        </w:rPr>
      </w:pPr>
    </w:p>
    <w:p w:rsidR="000727BF" w:rsidRDefault="000727BF" w:rsidP="000727BF">
      <w:pPr>
        <w:pStyle w:val="Heading2"/>
        <w:numPr>
          <w:ilvl w:val="1"/>
          <w:numId w:val="2"/>
        </w:numPr>
        <w:rPr>
          <w:sz w:val="22"/>
          <w:szCs w:val="22"/>
        </w:rPr>
      </w:pPr>
      <w:r>
        <w:rPr>
          <w:sz w:val="22"/>
          <w:szCs w:val="22"/>
        </w:rPr>
        <w:t>Description of the addressee(s)’ conduct</w:t>
      </w:r>
    </w:p>
    <w:p w:rsidR="000727BF" w:rsidRDefault="000727BF" w:rsidP="000727BF"/>
    <w:p w:rsidR="00477A7B" w:rsidRDefault="00477A7B" w:rsidP="00477A7B">
      <w:pPr>
        <w:rPr>
          <w:rFonts w:ascii="Arial" w:hAnsi="Arial" w:cs="Arial"/>
          <w:sz w:val="22"/>
          <w:szCs w:val="22"/>
        </w:rPr>
      </w:pPr>
      <w:r>
        <w:rPr>
          <w:rFonts w:ascii="Arial" w:hAnsi="Arial" w:cs="Arial"/>
          <w:noProof/>
          <w:sz w:val="22"/>
          <w:szCs w:val="22"/>
          <w:lang w:eastAsia="en-US"/>
        </w:rPr>
        <w:drawing>
          <wp:inline distT="0" distB="0" distL="0" distR="0">
            <wp:extent cx="5486400" cy="1227206"/>
            <wp:effectExtent l="19050" t="0" r="0" b="0"/>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486400" cy="1227206"/>
                    </a:xfrm>
                    <a:prstGeom prst="rect">
                      <a:avLst/>
                    </a:prstGeom>
                    <a:noFill/>
                    <a:ln w="9525">
                      <a:noFill/>
                      <a:miter lim="800000"/>
                      <a:headEnd/>
                      <a:tailEnd/>
                    </a:ln>
                  </pic:spPr>
                </pic:pic>
              </a:graphicData>
            </a:graphic>
          </wp:inline>
        </w:drawing>
      </w:r>
    </w:p>
    <w:p w:rsidR="00477A7B" w:rsidRDefault="00477A7B" w:rsidP="00477A7B">
      <w:pPr>
        <w:rPr>
          <w:rFonts w:ascii="Arial" w:hAnsi="Arial" w:cs="Arial"/>
          <w:sz w:val="22"/>
          <w:szCs w:val="22"/>
        </w:rPr>
      </w:pPr>
    </w:p>
    <w:p w:rsidR="00477A7B" w:rsidRDefault="00477A7B" w:rsidP="00477A7B">
      <w:pPr>
        <w:rPr>
          <w:rFonts w:ascii="Arial" w:hAnsi="Arial" w:cs="Arial"/>
          <w:sz w:val="22"/>
          <w:szCs w:val="22"/>
        </w:rPr>
      </w:pPr>
      <w:r>
        <w:rPr>
          <w:rFonts w:ascii="Arial" w:hAnsi="Arial" w:cs="Arial"/>
          <w:sz w:val="22"/>
          <w:szCs w:val="22"/>
        </w:rPr>
        <w:t>s/1990/60</w:t>
      </w:r>
    </w:p>
    <w:p w:rsidR="000727BF" w:rsidRDefault="000727BF" w:rsidP="000727BF">
      <w:pPr>
        <w:rPr>
          <w:rFonts w:ascii="Arial" w:hAnsi="Arial" w:cs="Arial"/>
          <w:sz w:val="22"/>
          <w:szCs w:val="22"/>
        </w:rPr>
      </w:pPr>
    </w:p>
    <w:p w:rsidR="000727BF" w:rsidRPr="00B51676" w:rsidRDefault="000727BF" w:rsidP="000727BF"/>
    <w:p w:rsidR="000727BF" w:rsidRDefault="000727BF" w:rsidP="000727BF">
      <w:pPr>
        <w:pStyle w:val="Heading2"/>
        <w:numPr>
          <w:ilvl w:val="1"/>
          <w:numId w:val="2"/>
        </w:numPr>
        <w:rPr>
          <w:sz w:val="22"/>
          <w:szCs w:val="22"/>
        </w:rPr>
      </w:pPr>
      <w:r>
        <w:rPr>
          <w:sz w:val="22"/>
          <w:szCs w:val="22"/>
        </w:rPr>
        <w:t xml:space="preserve">Assessment </w:t>
      </w:r>
    </w:p>
    <w:p w:rsidR="000727BF" w:rsidRDefault="000727BF" w:rsidP="000727BF">
      <w:pPr>
        <w:rPr>
          <w:rFonts w:ascii="Arial" w:hAnsi="Arial" w:cs="Arial"/>
          <w:sz w:val="22"/>
          <w:szCs w:val="22"/>
        </w:rPr>
      </w:pPr>
    </w:p>
    <w:tbl>
      <w:tblPr>
        <w:tblW w:w="0" w:type="auto"/>
        <w:tblLayout w:type="fixed"/>
        <w:tblLook w:val="0000"/>
      </w:tblPr>
      <w:tblGrid>
        <w:gridCol w:w="2195"/>
        <w:gridCol w:w="2195"/>
        <w:gridCol w:w="2195"/>
        <w:gridCol w:w="2195"/>
      </w:tblGrid>
      <w:tr w:rsidR="000727BF" w:rsidTr="00D742DA">
        <w:tc>
          <w:tcPr>
            <w:tcW w:w="8780" w:type="dxa"/>
            <w:gridSpan w:val="4"/>
          </w:tcPr>
          <w:p w:rsidR="000727BF" w:rsidRDefault="000727BF" w:rsidP="00D742DA">
            <w:pPr>
              <w:snapToGrid w:val="0"/>
              <w:jc w:val="center"/>
              <w:rPr>
                <w:rFonts w:ascii="Arial" w:hAnsi="Arial" w:cs="Arial"/>
                <w:b/>
                <w:i/>
              </w:rPr>
            </w:pPr>
            <w:r>
              <w:rPr>
                <w:rFonts w:ascii="Arial" w:hAnsi="Arial" w:cs="Arial"/>
                <w:b/>
                <w:i/>
                <w:sz w:val="22"/>
                <w:szCs w:val="22"/>
              </w:rPr>
              <w:t>Short-term compliance</w:t>
            </w:r>
          </w:p>
        </w:tc>
      </w:tr>
      <w:tr w:rsidR="000727BF" w:rsidTr="00D742DA">
        <w:tc>
          <w:tcPr>
            <w:tcW w:w="2195"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0727BF" w:rsidRDefault="000727BF" w:rsidP="000727BF"/>
    <w:p w:rsidR="000727BF" w:rsidRDefault="000727BF" w:rsidP="000727BF">
      <w:pPr>
        <w:pStyle w:val="Heading2"/>
        <w:numPr>
          <w:ilvl w:val="1"/>
          <w:numId w:val="2"/>
        </w:numPr>
        <w:rPr>
          <w:sz w:val="22"/>
          <w:szCs w:val="22"/>
        </w:rPr>
      </w:pPr>
      <w:r>
        <w:rPr>
          <w:sz w:val="22"/>
          <w:szCs w:val="22"/>
        </w:rPr>
        <w:lastRenderedPageBreak/>
        <w:t>Considerations underlying the assessment</w:t>
      </w:r>
    </w:p>
    <w:p w:rsidR="000727BF" w:rsidRDefault="000727BF" w:rsidP="000727BF">
      <w:pPr>
        <w:rPr>
          <w:rFonts w:ascii="Arial" w:hAnsi="Arial" w:cs="Arial"/>
          <w:sz w:val="22"/>
          <w:szCs w:val="22"/>
        </w:rPr>
      </w:pPr>
    </w:p>
    <w:p w:rsidR="000727BF" w:rsidRDefault="000727BF" w:rsidP="000727BF">
      <w:pPr>
        <w:rPr>
          <w:rFonts w:ascii="Arial" w:hAnsi="Arial" w:cs="Arial"/>
          <w:sz w:val="22"/>
          <w:szCs w:val="22"/>
        </w:rPr>
      </w:pP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0727BF" w:rsidRDefault="000727BF" w:rsidP="000727BF">
      <w:pPr>
        <w:rPr>
          <w:rFonts w:ascii="Arial" w:hAnsi="Arial" w:cs="Arial"/>
          <w:sz w:val="22"/>
          <w:szCs w:val="22"/>
        </w:rPr>
      </w:pPr>
    </w:p>
    <w:p w:rsidR="000727BF" w:rsidRDefault="000727BF" w:rsidP="000727BF">
      <w:pPr>
        <w:pStyle w:val="Heading2"/>
        <w:numPr>
          <w:ilvl w:val="1"/>
          <w:numId w:val="2"/>
        </w:numPr>
        <w:rPr>
          <w:sz w:val="22"/>
          <w:szCs w:val="22"/>
        </w:rPr>
      </w:pPr>
      <w:r>
        <w:rPr>
          <w:sz w:val="22"/>
          <w:szCs w:val="22"/>
        </w:rPr>
        <w:t>Description of the addressee(s)’ conduct</w:t>
      </w:r>
    </w:p>
    <w:p w:rsidR="000727BF" w:rsidRDefault="000727BF" w:rsidP="000727BF">
      <w:pPr>
        <w:rPr>
          <w:rFonts w:ascii="Arial" w:hAnsi="Arial" w:cs="Arial"/>
          <w:sz w:val="22"/>
          <w:szCs w:val="22"/>
        </w:rPr>
      </w:pPr>
    </w:p>
    <w:p w:rsidR="00477A7B" w:rsidRDefault="00477A7B" w:rsidP="00477A7B">
      <w:pPr>
        <w:rPr>
          <w:rFonts w:ascii="Arial" w:hAnsi="Arial" w:cs="Arial"/>
          <w:sz w:val="22"/>
          <w:szCs w:val="22"/>
        </w:rPr>
      </w:pPr>
      <w:r>
        <w:rPr>
          <w:rFonts w:ascii="Arial" w:hAnsi="Arial" w:cs="Arial"/>
          <w:noProof/>
          <w:sz w:val="22"/>
          <w:szCs w:val="22"/>
          <w:lang w:eastAsia="en-US"/>
        </w:rPr>
        <w:drawing>
          <wp:inline distT="0" distB="0" distL="0" distR="0">
            <wp:extent cx="5486400" cy="1227206"/>
            <wp:effectExtent l="19050" t="0" r="0" b="0"/>
            <wp:docPr id="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486400" cy="1227206"/>
                    </a:xfrm>
                    <a:prstGeom prst="rect">
                      <a:avLst/>
                    </a:prstGeom>
                    <a:noFill/>
                    <a:ln w="9525">
                      <a:noFill/>
                      <a:miter lim="800000"/>
                      <a:headEnd/>
                      <a:tailEnd/>
                    </a:ln>
                  </pic:spPr>
                </pic:pic>
              </a:graphicData>
            </a:graphic>
          </wp:inline>
        </w:drawing>
      </w:r>
    </w:p>
    <w:p w:rsidR="00477A7B" w:rsidRDefault="00477A7B" w:rsidP="00477A7B">
      <w:pPr>
        <w:rPr>
          <w:rFonts w:ascii="Arial" w:hAnsi="Arial" w:cs="Arial"/>
          <w:sz w:val="22"/>
          <w:szCs w:val="22"/>
        </w:rPr>
      </w:pPr>
    </w:p>
    <w:p w:rsidR="00477A7B" w:rsidRDefault="00477A7B" w:rsidP="00477A7B">
      <w:pPr>
        <w:rPr>
          <w:rFonts w:ascii="Arial" w:hAnsi="Arial" w:cs="Arial"/>
          <w:sz w:val="22"/>
          <w:szCs w:val="22"/>
        </w:rPr>
      </w:pPr>
      <w:r>
        <w:rPr>
          <w:rFonts w:ascii="Arial" w:hAnsi="Arial" w:cs="Arial"/>
          <w:sz w:val="22"/>
          <w:szCs w:val="22"/>
        </w:rPr>
        <w:t>s/1990/60</w:t>
      </w:r>
    </w:p>
    <w:p w:rsidR="00477A7B" w:rsidRDefault="00477A7B" w:rsidP="00477A7B">
      <w:pPr>
        <w:rPr>
          <w:rFonts w:ascii="Arial" w:hAnsi="Arial" w:cs="Arial"/>
          <w:sz w:val="22"/>
          <w:szCs w:val="22"/>
        </w:rPr>
      </w:pPr>
      <w:r>
        <w:rPr>
          <w:rFonts w:ascii="Arial" w:hAnsi="Arial" w:cs="Arial"/>
          <w:noProof/>
          <w:sz w:val="22"/>
          <w:szCs w:val="22"/>
          <w:lang w:eastAsia="en-US"/>
        </w:rPr>
        <w:drawing>
          <wp:inline distT="0" distB="0" distL="0" distR="0">
            <wp:extent cx="5486400" cy="1517469"/>
            <wp:effectExtent l="19050" t="0" r="0"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86400" cy="1517469"/>
                    </a:xfrm>
                    <a:prstGeom prst="rect">
                      <a:avLst/>
                    </a:prstGeom>
                    <a:noFill/>
                    <a:ln w="9525">
                      <a:noFill/>
                      <a:miter lim="800000"/>
                      <a:headEnd/>
                      <a:tailEnd/>
                    </a:ln>
                  </pic:spPr>
                </pic:pic>
              </a:graphicData>
            </a:graphic>
          </wp:inline>
        </w:drawing>
      </w:r>
    </w:p>
    <w:p w:rsidR="00477A7B" w:rsidRDefault="00477A7B" w:rsidP="00477A7B">
      <w:pPr>
        <w:rPr>
          <w:rFonts w:ascii="Arial" w:hAnsi="Arial" w:cs="Arial"/>
          <w:sz w:val="22"/>
          <w:szCs w:val="22"/>
        </w:rPr>
      </w:pPr>
      <w:r>
        <w:rPr>
          <w:rFonts w:ascii="Arial" w:hAnsi="Arial" w:cs="Arial"/>
          <w:sz w:val="22"/>
          <w:szCs w:val="22"/>
        </w:rPr>
        <w:t>s/1990/60</w:t>
      </w:r>
    </w:p>
    <w:p w:rsidR="00477A7B" w:rsidRDefault="00477A7B" w:rsidP="00477A7B">
      <w:pPr>
        <w:rPr>
          <w:rFonts w:ascii="Arial" w:hAnsi="Arial" w:cs="Arial"/>
          <w:sz w:val="22"/>
          <w:szCs w:val="22"/>
        </w:rPr>
      </w:pPr>
    </w:p>
    <w:p w:rsidR="000727BF" w:rsidRDefault="00E73B1C" w:rsidP="000727BF">
      <w:pPr>
        <w:rPr>
          <w:rFonts w:ascii="Arial" w:hAnsi="Arial" w:cs="Arial"/>
          <w:sz w:val="22"/>
          <w:szCs w:val="22"/>
        </w:rPr>
      </w:pPr>
      <w:r>
        <w:rPr>
          <w:rFonts w:ascii="Arial" w:hAnsi="Arial" w:cs="Arial"/>
          <w:noProof/>
          <w:sz w:val="22"/>
          <w:szCs w:val="22"/>
          <w:lang w:eastAsia="en-US"/>
        </w:rPr>
        <w:drawing>
          <wp:inline distT="0" distB="0" distL="0" distR="0">
            <wp:extent cx="5486400" cy="792852"/>
            <wp:effectExtent l="19050" t="0" r="0" b="0"/>
            <wp:docPr id="7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486400" cy="792852"/>
                    </a:xfrm>
                    <a:prstGeom prst="rect">
                      <a:avLst/>
                    </a:prstGeom>
                    <a:noFill/>
                    <a:ln w="9525">
                      <a:noFill/>
                      <a:miter lim="800000"/>
                      <a:headEnd/>
                      <a:tailEnd/>
                    </a:ln>
                  </pic:spPr>
                </pic:pic>
              </a:graphicData>
            </a:graphic>
          </wp:inline>
        </w:drawing>
      </w:r>
    </w:p>
    <w:p w:rsidR="00E73B1C" w:rsidRDefault="00E73B1C" w:rsidP="000727BF">
      <w:pPr>
        <w:rPr>
          <w:rFonts w:ascii="Arial" w:hAnsi="Arial" w:cs="Arial"/>
          <w:sz w:val="22"/>
          <w:szCs w:val="22"/>
        </w:rPr>
      </w:pPr>
      <w:r>
        <w:rPr>
          <w:rFonts w:ascii="Arial" w:hAnsi="Arial" w:cs="Arial"/>
          <w:sz w:val="22"/>
          <w:szCs w:val="22"/>
        </w:rPr>
        <w:t>s/1999/60</w:t>
      </w:r>
    </w:p>
    <w:p w:rsidR="000727BF" w:rsidRDefault="000727BF" w:rsidP="000727BF">
      <w:pPr>
        <w:pStyle w:val="Heading2"/>
        <w:numPr>
          <w:ilvl w:val="1"/>
          <w:numId w:val="2"/>
        </w:numPr>
        <w:rPr>
          <w:sz w:val="22"/>
          <w:szCs w:val="22"/>
        </w:rPr>
      </w:pPr>
      <w:r>
        <w:rPr>
          <w:sz w:val="22"/>
          <w:szCs w:val="22"/>
        </w:rPr>
        <w:t xml:space="preserve">Assessment </w:t>
      </w:r>
    </w:p>
    <w:p w:rsidR="000727BF" w:rsidRDefault="000727BF" w:rsidP="000727BF">
      <w:pPr>
        <w:rPr>
          <w:rFonts w:ascii="Arial" w:hAnsi="Arial" w:cs="Arial"/>
          <w:sz w:val="22"/>
          <w:szCs w:val="22"/>
        </w:rPr>
      </w:pPr>
    </w:p>
    <w:tbl>
      <w:tblPr>
        <w:tblW w:w="0" w:type="auto"/>
        <w:tblLayout w:type="fixed"/>
        <w:tblLook w:val="0000"/>
      </w:tblPr>
      <w:tblGrid>
        <w:gridCol w:w="2195"/>
        <w:gridCol w:w="2195"/>
        <w:gridCol w:w="2195"/>
        <w:gridCol w:w="2195"/>
      </w:tblGrid>
      <w:tr w:rsidR="000727BF" w:rsidTr="00D742DA">
        <w:tc>
          <w:tcPr>
            <w:tcW w:w="8780" w:type="dxa"/>
            <w:gridSpan w:val="4"/>
          </w:tcPr>
          <w:p w:rsidR="000727BF" w:rsidRDefault="000727BF" w:rsidP="00D742DA">
            <w:pPr>
              <w:snapToGrid w:val="0"/>
              <w:jc w:val="center"/>
              <w:rPr>
                <w:rFonts w:ascii="Arial" w:hAnsi="Arial" w:cs="Arial"/>
                <w:b/>
                <w:i/>
              </w:rPr>
            </w:pPr>
            <w:r>
              <w:rPr>
                <w:rFonts w:ascii="Arial" w:hAnsi="Arial" w:cs="Arial"/>
                <w:b/>
                <w:i/>
                <w:sz w:val="22"/>
                <w:szCs w:val="22"/>
              </w:rPr>
              <w:t>Medium-term compliance</w:t>
            </w:r>
          </w:p>
        </w:tc>
      </w:tr>
      <w:tr w:rsidR="000727BF" w:rsidTr="00D742DA">
        <w:tc>
          <w:tcPr>
            <w:tcW w:w="2195" w:type="dxa"/>
          </w:tcPr>
          <w:p w:rsidR="000727B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0727BF">
              <w:rPr>
                <w:rFonts w:ascii="Arial" w:hAnsi="Arial" w:cs="Arial"/>
                <w:sz w:val="22"/>
                <w:szCs w:val="22"/>
              </w:rPr>
              <w:t xml:space="preserve"> No or marginal compliance (1)</w:t>
            </w:r>
          </w:p>
        </w:tc>
        <w:tc>
          <w:tcPr>
            <w:tcW w:w="2195" w:type="dxa"/>
          </w:tcPr>
          <w:p w:rsidR="000727B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0727BF">
              <w:rPr>
                <w:rFonts w:ascii="Arial" w:hAnsi="Arial" w:cs="Arial"/>
                <w:sz w:val="22"/>
                <w:szCs w:val="22"/>
              </w:rPr>
              <w:t xml:space="preserve"> Medium low compliance (2)</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0727BF" w:rsidRDefault="000727BF"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0727BF" w:rsidRDefault="000727BF" w:rsidP="000727BF"/>
    <w:p w:rsidR="000727BF" w:rsidRDefault="000727BF" w:rsidP="000727BF">
      <w:pPr>
        <w:pStyle w:val="Heading2"/>
        <w:numPr>
          <w:ilvl w:val="1"/>
          <w:numId w:val="2"/>
        </w:numPr>
        <w:rPr>
          <w:sz w:val="22"/>
          <w:szCs w:val="22"/>
        </w:rPr>
      </w:pPr>
      <w:r>
        <w:rPr>
          <w:sz w:val="22"/>
          <w:szCs w:val="22"/>
        </w:rPr>
        <w:t>Considerations underlying the assessment</w:t>
      </w:r>
    </w:p>
    <w:p w:rsidR="000727BF" w:rsidRDefault="000727BF" w:rsidP="000727BF">
      <w:pPr>
        <w:rPr>
          <w:rFonts w:ascii="Arial" w:hAnsi="Arial" w:cs="Arial"/>
          <w:sz w:val="22"/>
          <w:szCs w:val="22"/>
        </w:rPr>
      </w:pPr>
    </w:p>
    <w:p w:rsidR="000727BF" w:rsidRDefault="000727BF" w:rsidP="000727BF">
      <w:pPr>
        <w:rPr>
          <w:rFonts w:ascii="Arial" w:hAnsi="Arial" w:cs="Arial"/>
          <w:sz w:val="22"/>
          <w:szCs w:val="22"/>
        </w:rPr>
      </w:pP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Depth of demand</w:t>
      </w:r>
    </w:p>
    <w:p w:rsidR="000727BF" w:rsidRDefault="000727BF" w:rsidP="000727BF">
      <w:pPr>
        <w:pStyle w:val="Heading2"/>
        <w:numPr>
          <w:ilvl w:val="1"/>
          <w:numId w:val="2"/>
        </w:numPr>
        <w:rPr>
          <w:sz w:val="22"/>
        </w:rPr>
      </w:pPr>
      <w:r>
        <w:rPr>
          <w:sz w:val="22"/>
        </w:rPr>
        <w:t>Assessment</w:t>
      </w:r>
    </w:p>
    <w:p w:rsidR="000727BF" w:rsidRDefault="000727BF" w:rsidP="000727BF">
      <w:pPr>
        <w:rPr>
          <w:rFonts w:ascii="Arial" w:hAnsi="Arial" w:cs="Arial"/>
          <w:sz w:val="22"/>
          <w:szCs w:val="22"/>
        </w:rPr>
      </w:pPr>
    </w:p>
    <w:tbl>
      <w:tblPr>
        <w:tblW w:w="0" w:type="auto"/>
        <w:tblLayout w:type="fixed"/>
        <w:tblLook w:val="0000"/>
      </w:tblPr>
      <w:tblGrid>
        <w:gridCol w:w="2926"/>
        <w:gridCol w:w="2927"/>
        <w:gridCol w:w="2927"/>
      </w:tblGrid>
      <w:tr w:rsidR="000727BF" w:rsidTr="00D742DA">
        <w:tc>
          <w:tcPr>
            <w:tcW w:w="8780" w:type="dxa"/>
            <w:gridSpan w:val="3"/>
          </w:tcPr>
          <w:p w:rsidR="000727BF" w:rsidRDefault="000727BF" w:rsidP="00D742DA">
            <w:pPr>
              <w:snapToGrid w:val="0"/>
              <w:jc w:val="center"/>
              <w:rPr>
                <w:rFonts w:ascii="Arial" w:hAnsi="Arial" w:cs="Arial"/>
                <w:b/>
                <w:i/>
              </w:rPr>
            </w:pPr>
            <w:r>
              <w:rPr>
                <w:rFonts w:ascii="Arial" w:hAnsi="Arial" w:cs="Arial"/>
                <w:b/>
                <w:i/>
                <w:sz w:val="22"/>
                <w:szCs w:val="22"/>
              </w:rPr>
              <w:t>Level of depth of demand</w:t>
            </w:r>
          </w:p>
        </w:tc>
      </w:tr>
      <w:tr w:rsidR="000727BF" w:rsidTr="00D742DA">
        <w:tc>
          <w:tcPr>
            <w:tcW w:w="2926"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Low depth of demand (1)</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depth of demand (2)</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 depth of demand (3)</w:t>
            </w:r>
          </w:p>
        </w:tc>
      </w:tr>
    </w:tbl>
    <w:p w:rsidR="000727BF" w:rsidRDefault="000727BF" w:rsidP="000727BF"/>
    <w:p w:rsidR="000727BF" w:rsidRDefault="000727BF" w:rsidP="000727BF">
      <w:pPr>
        <w:pStyle w:val="Heading2"/>
        <w:numPr>
          <w:ilvl w:val="1"/>
          <w:numId w:val="2"/>
        </w:numPr>
        <w:rPr>
          <w:sz w:val="22"/>
        </w:rPr>
      </w:pPr>
      <w:r>
        <w:rPr>
          <w:sz w:val="22"/>
        </w:rPr>
        <w:t>Considerations underlying the assessment</w:t>
      </w:r>
    </w:p>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0727BF" w:rsidRDefault="000727BF" w:rsidP="000727BF"/>
    <w:tbl>
      <w:tblPr>
        <w:tblW w:w="0" w:type="auto"/>
        <w:tblLayout w:type="fixed"/>
        <w:tblLook w:val="0000"/>
      </w:tblPr>
      <w:tblGrid>
        <w:gridCol w:w="2926"/>
        <w:gridCol w:w="2927"/>
        <w:gridCol w:w="2927"/>
      </w:tblGrid>
      <w:tr w:rsidR="000727BF" w:rsidTr="00D742DA">
        <w:tc>
          <w:tcPr>
            <w:tcW w:w="8780" w:type="dxa"/>
            <w:gridSpan w:val="3"/>
          </w:tcPr>
          <w:p w:rsidR="000727BF" w:rsidRDefault="000727BF" w:rsidP="00D742DA">
            <w:pPr>
              <w:snapToGrid w:val="0"/>
              <w:jc w:val="center"/>
              <w:rPr>
                <w:rFonts w:ascii="Arial" w:hAnsi="Arial" w:cs="Arial"/>
                <w:b/>
                <w:i/>
              </w:rPr>
            </w:pPr>
            <w:r>
              <w:rPr>
                <w:rFonts w:ascii="Arial" w:hAnsi="Arial" w:cs="Arial"/>
                <w:b/>
                <w:i/>
                <w:sz w:val="22"/>
                <w:szCs w:val="22"/>
              </w:rPr>
              <w:t>Level of confidence about coding decision</w:t>
            </w:r>
          </w:p>
        </w:tc>
      </w:tr>
      <w:tr w:rsidR="000727BF" w:rsidTr="00D742DA">
        <w:tc>
          <w:tcPr>
            <w:tcW w:w="2926"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Extremely high</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w:t>
            </w:r>
          </w:p>
        </w:tc>
        <w:tc>
          <w:tcPr>
            <w:tcW w:w="2927" w:type="dxa"/>
          </w:tcPr>
          <w:p w:rsidR="000727BF" w:rsidRDefault="000727BF"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0727BF" w:rsidRDefault="000727BF" w:rsidP="000727B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0727BF" w:rsidRDefault="000727BF" w:rsidP="000727BF">
      <w:pPr>
        <w:suppressAutoHyphens w:val="0"/>
        <w:spacing w:after="200" w:line="276" w:lineRule="auto"/>
      </w:pPr>
    </w:p>
    <w:p w:rsidR="00AA4D5A" w:rsidRDefault="00AA4D5A">
      <w:pPr>
        <w:suppressAutoHyphens w:val="0"/>
        <w:spacing w:after="200" w:line="276" w:lineRule="auto"/>
      </w:pPr>
      <w:r>
        <w:br w:type="page"/>
      </w:r>
    </w:p>
    <w:p w:rsidR="00AA4D5A" w:rsidRDefault="00AA4D5A" w:rsidP="00AA4D5A">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lastRenderedPageBreak/>
        <w:t>Civil war in Georgia</w:t>
      </w:r>
    </w:p>
    <w:p w:rsidR="00AA4D5A" w:rsidRDefault="00AA4D5A" w:rsidP="00AA4D5A">
      <w:pPr>
        <w:rPr>
          <w:rFonts w:ascii="Arial" w:hAnsi="Arial" w:cs="Arial"/>
          <w:b/>
        </w:rPr>
      </w:pPr>
    </w:p>
    <w:tbl>
      <w:tblPr>
        <w:tblW w:w="8904" w:type="dxa"/>
        <w:jc w:val="center"/>
        <w:tblLayout w:type="fixed"/>
        <w:tblLook w:val="0000"/>
      </w:tblPr>
      <w:tblGrid>
        <w:gridCol w:w="2808"/>
        <w:gridCol w:w="6096"/>
      </w:tblGrid>
      <w:tr w:rsidR="00AA4D5A"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1187</w:t>
            </w:r>
          </w:p>
        </w:tc>
      </w:tr>
      <w:tr w:rsidR="00AA4D5A"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30-July-1998</w:t>
            </w:r>
          </w:p>
        </w:tc>
      </w:tr>
      <w:tr w:rsidR="00AA4D5A"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11</w:t>
            </w:r>
          </w:p>
        </w:tc>
      </w:tr>
      <w:tr w:rsidR="00AA4D5A"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A4D5A" w:rsidRDefault="00AA4D5A" w:rsidP="00D742DA">
            <w:pPr>
              <w:snapToGrid w:val="0"/>
              <w:rPr>
                <w:rFonts w:ascii="Arial" w:hAnsi="Arial" w:cs="Arial"/>
                <w:b/>
              </w:rPr>
            </w:pPr>
            <w:r>
              <w:rPr>
                <w:rFonts w:ascii="Arial" w:hAnsi="Arial" w:cs="Arial"/>
                <w:b/>
              </w:rPr>
              <w:t xml:space="preserve">1187.1111 </w:t>
            </w:r>
          </w:p>
          <w:p w:rsidR="00AA4D5A" w:rsidRDefault="00AA4D5A" w:rsidP="00D742DA">
            <w:pPr>
              <w:snapToGrid w:val="0"/>
              <w:rPr>
                <w:rFonts w:ascii="Arial" w:hAnsi="Arial" w:cs="Arial"/>
                <w:b/>
              </w:rPr>
            </w:pPr>
          </w:p>
        </w:tc>
      </w:tr>
    </w:tbl>
    <w:p w:rsidR="00AA4D5A" w:rsidRDefault="00AA4D5A" w:rsidP="00AA4D5A">
      <w:pPr>
        <w:jc w:val="center"/>
      </w:pPr>
    </w:p>
    <w:p w:rsidR="00AA4D5A" w:rsidRDefault="00AA4D5A" w:rsidP="00AA4D5A">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AA4D5A" w:rsidRDefault="00AA4D5A" w:rsidP="00AA4D5A">
      <w:pPr>
        <w:rPr>
          <w:rFonts w:ascii="Arial" w:hAnsi="Arial" w:cs="Arial"/>
          <w:b/>
        </w:rPr>
      </w:pPr>
    </w:p>
    <w:p w:rsidR="00AA4D5A" w:rsidRDefault="00AA4D5A" w:rsidP="00AA4D5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AA4D5A" w:rsidRDefault="00AA4D5A" w:rsidP="00AA4D5A">
      <w:pPr>
        <w:rPr>
          <w:rFonts w:ascii="Arial" w:hAnsi="Arial" w:cs="Arial"/>
          <w:b/>
          <w:sz w:val="22"/>
          <w:szCs w:val="22"/>
          <w:u w:val="single"/>
        </w:rPr>
      </w:pPr>
    </w:p>
    <w:p w:rsidR="00AA4D5A" w:rsidRPr="007350CC" w:rsidRDefault="007350CC" w:rsidP="00AA4D5A">
      <w:pPr>
        <w:rPr>
          <w:rFonts w:ascii="Arial" w:hAnsi="Arial" w:cs="Arial"/>
          <w:sz w:val="22"/>
          <w:szCs w:val="22"/>
        </w:rPr>
      </w:pPr>
      <w:r w:rsidRPr="007350CC">
        <w:rPr>
          <w:rFonts w:ascii="Arial" w:hAnsi="Arial" w:cs="Arial"/>
          <w:sz w:val="22"/>
          <w:szCs w:val="22"/>
        </w:rPr>
        <w:t>take determined measures to put a stop to such acts which subvert the peace process (in particular the Georgian authorities)</w:t>
      </w:r>
    </w:p>
    <w:p w:rsidR="00AA4D5A" w:rsidRDefault="00AA4D5A" w:rsidP="00AA4D5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AA4D5A" w:rsidRDefault="00AA4D5A" w:rsidP="00AA4D5A">
      <w:pPr>
        <w:rPr>
          <w:rFonts w:ascii="Arial" w:hAnsi="Arial" w:cs="Arial"/>
          <w:sz w:val="22"/>
          <w:szCs w:val="22"/>
        </w:rPr>
      </w:pPr>
    </w:p>
    <w:p w:rsidR="00AA4D5A" w:rsidRDefault="00AA4D5A" w:rsidP="00AA4D5A">
      <w:pPr>
        <w:rPr>
          <w:rFonts w:ascii="Arial" w:hAnsi="Arial" w:cs="Arial"/>
          <w:sz w:val="22"/>
          <w:szCs w:val="22"/>
        </w:rPr>
      </w:pPr>
      <w:r w:rsidRPr="00EE7273">
        <w:rPr>
          <w:rFonts w:ascii="Arial" w:eastAsia="Arial" w:hAnsi="Arial" w:cs="Arial"/>
          <w:color w:val="000000"/>
          <w:sz w:val="20"/>
          <w:szCs w:val="20"/>
        </w:rPr>
        <w:t>Government of Georgia, Abkhazia</w:t>
      </w:r>
    </w:p>
    <w:p w:rsidR="00AA4D5A" w:rsidRDefault="00AA4D5A" w:rsidP="00AA4D5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AA4D5A" w:rsidRDefault="00AA4D5A" w:rsidP="00AA4D5A">
      <w:pPr>
        <w:rPr>
          <w:rFonts w:ascii="Arial" w:hAnsi="Arial" w:cs="Arial"/>
          <w:sz w:val="22"/>
          <w:szCs w:val="22"/>
        </w:rPr>
      </w:pPr>
    </w:p>
    <w:p w:rsidR="00AA4D5A" w:rsidRDefault="00AA4D5A" w:rsidP="00AA4D5A">
      <w:pPr>
        <w:pStyle w:val="Heading2"/>
        <w:numPr>
          <w:ilvl w:val="1"/>
          <w:numId w:val="2"/>
        </w:numPr>
        <w:rPr>
          <w:sz w:val="22"/>
          <w:szCs w:val="22"/>
        </w:rPr>
      </w:pPr>
      <w:r>
        <w:rPr>
          <w:sz w:val="22"/>
          <w:szCs w:val="22"/>
        </w:rPr>
        <w:t>Description of the addressee(s)’ conduct</w:t>
      </w:r>
    </w:p>
    <w:p w:rsidR="00AA4D5A" w:rsidRDefault="00AA4D5A" w:rsidP="00AA4D5A"/>
    <w:p w:rsidR="00E7492A" w:rsidRDefault="00E7492A" w:rsidP="00E7492A">
      <w:pPr>
        <w:rPr>
          <w:rFonts w:ascii="Arial" w:hAnsi="Arial" w:cs="Arial"/>
          <w:sz w:val="22"/>
          <w:szCs w:val="22"/>
        </w:rPr>
      </w:pPr>
      <w:r>
        <w:rPr>
          <w:rFonts w:ascii="Arial" w:hAnsi="Arial" w:cs="Arial"/>
          <w:noProof/>
          <w:sz w:val="22"/>
          <w:szCs w:val="22"/>
          <w:lang w:eastAsia="en-US"/>
        </w:rPr>
        <w:drawing>
          <wp:inline distT="0" distB="0" distL="0" distR="0">
            <wp:extent cx="5486400" cy="1061272"/>
            <wp:effectExtent l="19050" t="0" r="0" b="0"/>
            <wp:docPr id="2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5486400" cy="1061272"/>
                    </a:xfrm>
                    <a:prstGeom prst="rect">
                      <a:avLst/>
                    </a:prstGeom>
                    <a:noFill/>
                    <a:ln w="9525">
                      <a:noFill/>
                      <a:miter lim="800000"/>
                      <a:headEnd/>
                      <a:tailEnd/>
                    </a:ln>
                  </pic:spPr>
                </pic:pic>
              </a:graphicData>
            </a:graphic>
          </wp:inline>
        </w:drawing>
      </w:r>
    </w:p>
    <w:p w:rsidR="00E7492A" w:rsidRDefault="00E7492A" w:rsidP="00E7492A">
      <w:pPr>
        <w:rPr>
          <w:rFonts w:ascii="Arial" w:hAnsi="Arial" w:cs="Arial"/>
          <w:sz w:val="22"/>
          <w:szCs w:val="22"/>
        </w:rPr>
      </w:pPr>
    </w:p>
    <w:p w:rsidR="00E7492A" w:rsidRDefault="00E7492A" w:rsidP="00E7492A">
      <w:pPr>
        <w:rPr>
          <w:rFonts w:ascii="Arial" w:hAnsi="Arial" w:cs="Arial"/>
          <w:sz w:val="22"/>
          <w:szCs w:val="22"/>
        </w:rPr>
      </w:pPr>
      <w:r>
        <w:rPr>
          <w:rFonts w:ascii="Arial" w:hAnsi="Arial" w:cs="Arial"/>
          <w:sz w:val="22"/>
          <w:szCs w:val="22"/>
        </w:rPr>
        <w:t>s/1998/1012</w:t>
      </w:r>
    </w:p>
    <w:p w:rsidR="00AA4D5A" w:rsidRDefault="00AA4D5A" w:rsidP="00AA4D5A">
      <w:pPr>
        <w:rPr>
          <w:rFonts w:ascii="Arial" w:hAnsi="Arial" w:cs="Arial"/>
          <w:sz w:val="22"/>
          <w:szCs w:val="22"/>
        </w:rPr>
      </w:pPr>
    </w:p>
    <w:p w:rsidR="00AA4D5A" w:rsidRPr="00B51676" w:rsidRDefault="00AA4D5A" w:rsidP="00AA4D5A"/>
    <w:p w:rsidR="00AA4D5A" w:rsidRDefault="00AA4D5A" w:rsidP="00AA4D5A">
      <w:pPr>
        <w:pStyle w:val="Heading2"/>
        <w:numPr>
          <w:ilvl w:val="1"/>
          <w:numId w:val="2"/>
        </w:numPr>
        <w:rPr>
          <w:sz w:val="22"/>
          <w:szCs w:val="22"/>
        </w:rPr>
      </w:pPr>
      <w:r>
        <w:rPr>
          <w:sz w:val="22"/>
          <w:szCs w:val="22"/>
        </w:rPr>
        <w:t xml:space="preserve">Assessment </w:t>
      </w:r>
    </w:p>
    <w:p w:rsidR="00AA4D5A" w:rsidRDefault="00AA4D5A" w:rsidP="00AA4D5A">
      <w:pPr>
        <w:rPr>
          <w:rFonts w:ascii="Arial" w:hAnsi="Arial" w:cs="Arial"/>
          <w:sz w:val="22"/>
          <w:szCs w:val="22"/>
        </w:rPr>
      </w:pPr>
    </w:p>
    <w:tbl>
      <w:tblPr>
        <w:tblW w:w="0" w:type="auto"/>
        <w:tblLayout w:type="fixed"/>
        <w:tblLook w:val="0000"/>
      </w:tblPr>
      <w:tblGrid>
        <w:gridCol w:w="2195"/>
        <w:gridCol w:w="2195"/>
        <w:gridCol w:w="2195"/>
        <w:gridCol w:w="2195"/>
      </w:tblGrid>
      <w:tr w:rsidR="00AA4D5A" w:rsidTr="00D742DA">
        <w:tc>
          <w:tcPr>
            <w:tcW w:w="8780" w:type="dxa"/>
            <w:gridSpan w:val="4"/>
          </w:tcPr>
          <w:p w:rsidR="00AA4D5A" w:rsidRDefault="00AA4D5A" w:rsidP="00D742DA">
            <w:pPr>
              <w:snapToGrid w:val="0"/>
              <w:jc w:val="center"/>
              <w:rPr>
                <w:rFonts w:ascii="Arial" w:hAnsi="Arial" w:cs="Arial"/>
                <w:b/>
                <w:i/>
              </w:rPr>
            </w:pPr>
            <w:r>
              <w:rPr>
                <w:rFonts w:ascii="Arial" w:hAnsi="Arial" w:cs="Arial"/>
                <w:b/>
                <w:i/>
                <w:sz w:val="22"/>
                <w:szCs w:val="22"/>
              </w:rPr>
              <w:t>Short-term compliance</w:t>
            </w:r>
          </w:p>
        </w:tc>
      </w:tr>
      <w:tr w:rsidR="00AA4D5A" w:rsidTr="00D742DA">
        <w:tc>
          <w:tcPr>
            <w:tcW w:w="2195"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AA4D5A" w:rsidRDefault="00AA4D5A"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AA4D5A" w:rsidRDefault="00AA4D5A"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AA4D5A" w:rsidRDefault="00AA4D5A" w:rsidP="00AA4D5A"/>
    <w:p w:rsidR="00AA4D5A" w:rsidRDefault="00AA4D5A" w:rsidP="00AA4D5A">
      <w:pPr>
        <w:pStyle w:val="Heading2"/>
        <w:numPr>
          <w:ilvl w:val="1"/>
          <w:numId w:val="2"/>
        </w:numPr>
        <w:rPr>
          <w:sz w:val="22"/>
          <w:szCs w:val="22"/>
        </w:rPr>
      </w:pPr>
      <w:r>
        <w:rPr>
          <w:sz w:val="22"/>
          <w:szCs w:val="22"/>
        </w:rPr>
        <w:t>Considerations underlying the assessment</w:t>
      </w:r>
    </w:p>
    <w:p w:rsidR="00AA4D5A" w:rsidRDefault="00AA4D5A" w:rsidP="00AA4D5A">
      <w:pPr>
        <w:rPr>
          <w:rFonts w:ascii="Arial" w:hAnsi="Arial" w:cs="Arial"/>
          <w:sz w:val="22"/>
          <w:szCs w:val="22"/>
        </w:rPr>
      </w:pPr>
    </w:p>
    <w:p w:rsidR="00AA4D5A" w:rsidRDefault="00AA4D5A" w:rsidP="00AA4D5A">
      <w:pPr>
        <w:rPr>
          <w:rFonts w:ascii="Arial" w:hAnsi="Arial" w:cs="Arial"/>
          <w:sz w:val="22"/>
          <w:szCs w:val="22"/>
        </w:rPr>
      </w:pPr>
    </w:p>
    <w:p w:rsidR="00AA4D5A" w:rsidRDefault="00AA4D5A" w:rsidP="00AA4D5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Medium-term compliance</w:t>
      </w:r>
    </w:p>
    <w:p w:rsidR="00AA4D5A" w:rsidRDefault="00AA4D5A" w:rsidP="00AA4D5A">
      <w:pPr>
        <w:rPr>
          <w:rFonts w:ascii="Arial" w:hAnsi="Arial" w:cs="Arial"/>
          <w:sz w:val="22"/>
          <w:szCs w:val="22"/>
        </w:rPr>
      </w:pPr>
    </w:p>
    <w:p w:rsidR="00AA4D5A" w:rsidRDefault="00AA4D5A" w:rsidP="00AA4D5A">
      <w:pPr>
        <w:pStyle w:val="Heading2"/>
        <w:numPr>
          <w:ilvl w:val="1"/>
          <w:numId w:val="2"/>
        </w:numPr>
        <w:rPr>
          <w:sz w:val="22"/>
          <w:szCs w:val="22"/>
        </w:rPr>
      </w:pPr>
      <w:r>
        <w:rPr>
          <w:sz w:val="22"/>
          <w:szCs w:val="22"/>
        </w:rPr>
        <w:t>Description of the addressee(s)’ conduct</w:t>
      </w:r>
    </w:p>
    <w:p w:rsidR="005A53A1" w:rsidRPr="005A53A1" w:rsidRDefault="005A53A1" w:rsidP="005A53A1"/>
    <w:p w:rsidR="005A53A1" w:rsidRDefault="005A53A1" w:rsidP="005A53A1">
      <w:pPr>
        <w:pStyle w:val="ListParagraph"/>
        <w:numPr>
          <w:ilvl w:val="0"/>
          <w:numId w:val="2"/>
        </w:numPr>
      </w:pPr>
      <w:r>
        <w:rPr>
          <w:noProof/>
          <w:lang w:eastAsia="en-US"/>
        </w:rPr>
        <w:drawing>
          <wp:inline distT="0" distB="0" distL="0" distR="0">
            <wp:extent cx="5486400" cy="456468"/>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456468"/>
                    </a:xfrm>
                    <a:prstGeom prst="rect">
                      <a:avLst/>
                    </a:prstGeom>
                    <a:noFill/>
                    <a:ln w="9525">
                      <a:noFill/>
                      <a:miter lim="800000"/>
                      <a:headEnd/>
                      <a:tailEnd/>
                    </a:ln>
                  </pic:spPr>
                </pic:pic>
              </a:graphicData>
            </a:graphic>
          </wp:inline>
        </w:drawing>
      </w:r>
      <w:r>
        <w:t>s/1999/60</w:t>
      </w:r>
    </w:p>
    <w:p w:rsidR="00AA4D5A" w:rsidRDefault="00AA4D5A" w:rsidP="00AA4D5A">
      <w:pPr>
        <w:rPr>
          <w:rFonts w:ascii="Arial" w:hAnsi="Arial" w:cs="Arial"/>
          <w:sz w:val="22"/>
          <w:szCs w:val="22"/>
        </w:rPr>
      </w:pPr>
    </w:p>
    <w:p w:rsidR="00AA4D5A" w:rsidRDefault="00514163" w:rsidP="00AA4D5A">
      <w:pPr>
        <w:rPr>
          <w:rFonts w:ascii="Arial" w:hAnsi="Arial" w:cs="Arial"/>
          <w:sz w:val="22"/>
          <w:szCs w:val="22"/>
        </w:rPr>
      </w:pPr>
      <w:r>
        <w:rPr>
          <w:rFonts w:ascii="Arial" w:hAnsi="Arial" w:cs="Arial"/>
          <w:noProof/>
          <w:sz w:val="22"/>
          <w:szCs w:val="22"/>
          <w:lang w:eastAsia="en-US"/>
        </w:rPr>
        <w:drawing>
          <wp:inline distT="0" distB="0" distL="0" distR="0">
            <wp:extent cx="5486400" cy="1361357"/>
            <wp:effectExtent l="19050" t="0" r="0" b="0"/>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86400" cy="1361357"/>
                    </a:xfrm>
                    <a:prstGeom prst="rect">
                      <a:avLst/>
                    </a:prstGeom>
                    <a:noFill/>
                    <a:ln w="9525">
                      <a:noFill/>
                      <a:miter lim="800000"/>
                      <a:headEnd/>
                      <a:tailEnd/>
                    </a:ln>
                  </pic:spPr>
                </pic:pic>
              </a:graphicData>
            </a:graphic>
          </wp:inline>
        </w:drawing>
      </w:r>
    </w:p>
    <w:p w:rsidR="00514163" w:rsidRDefault="00514163" w:rsidP="00AA4D5A">
      <w:pPr>
        <w:rPr>
          <w:rFonts w:ascii="Arial" w:hAnsi="Arial" w:cs="Arial"/>
          <w:sz w:val="22"/>
          <w:szCs w:val="22"/>
        </w:rPr>
      </w:pPr>
      <w:r>
        <w:rPr>
          <w:rFonts w:ascii="Arial" w:hAnsi="Arial" w:cs="Arial"/>
          <w:sz w:val="22"/>
          <w:szCs w:val="22"/>
        </w:rPr>
        <w:t>s/1999/60</w:t>
      </w:r>
    </w:p>
    <w:p w:rsidR="00514163" w:rsidRDefault="00514163" w:rsidP="00AA4D5A">
      <w:pPr>
        <w:rPr>
          <w:rFonts w:ascii="Arial" w:hAnsi="Arial" w:cs="Arial"/>
          <w:sz w:val="22"/>
          <w:szCs w:val="22"/>
        </w:rPr>
      </w:pPr>
    </w:p>
    <w:p w:rsidR="00477A7B" w:rsidRDefault="00477A7B" w:rsidP="00477A7B">
      <w:pPr>
        <w:rPr>
          <w:rFonts w:ascii="Arial" w:hAnsi="Arial" w:cs="Arial"/>
          <w:sz w:val="22"/>
          <w:szCs w:val="22"/>
        </w:rPr>
      </w:pPr>
      <w:r>
        <w:rPr>
          <w:rFonts w:ascii="Arial" w:hAnsi="Arial" w:cs="Arial"/>
          <w:noProof/>
          <w:sz w:val="22"/>
          <w:szCs w:val="22"/>
          <w:lang w:eastAsia="en-US"/>
        </w:rPr>
        <w:drawing>
          <wp:inline distT="0" distB="0" distL="0" distR="0">
            <wp:extent cx="5486400" cy="1517469"/>
            <wp:effectExtent l="19050" t="0" r="0" b="0"/>
            <wp:docPr id="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86400" cy="1517469"/>
                    </a:xfrm>
                    <a:prstGeom prst="rect">
                      <a:avLst/>
                    </a:prstGeom>
                    <a:noFill/>
                    <a:ln w="9525">
                      <a:noFill/>
                      <a:miter lim="800000"/>
                      <a:headEnd/>
                      <a:tailEnd/>
                    </a:ln>
                  </pic:spPr>
                </pic:pic>
              </a:graphicData>
            </a:graphic>
          </wp:inline>
        </w:drawing>
      </w:r>
    </w:p>
    <w:p w:rsidR="00477A7B" w:rsidRDefault="00477A7B" w:rsidP="00477A7B">
      <w:pPr>
        <w:rPr>
          <w:rFonts w:ascii="Arial" w:hAnsi="Arial" w:cs="Arial"/>
          <w:sz w:val="22"/>
          <w:szCs w:val="22"/>
        </w:rPr>
      </w:pPr>
      <w:r>
        <w:rPr>
          <w:rFonts w:ascii="Arial" w:hAnsi="Arial" w:cs="Arial"/>
          <w:sz w:val="22"/>
          <w:szCs w:val="22"/>
        </w:rPr>
        <w:t>s/1990/60</w:t>
      </w:r>
    </w:p>
    <w:p w:rsidR="00514163" w:rsidRDefault="00514163" w:rsidP="00AA4D5A">
      <w:pPr>
        <w:rPr>
          <w:rFonts w:ascii="Arial" w:hAnsi="Arial" w:cs="Arial"/>
          <w:sz w:val="22"/>
          <w:szCs w:val="22"/>
        </w:rPr>
      </w:pPr>
    </w:p>
    <w:p w:rsidR="00CD1B80" w:rsidRDefault="00CD1B80" w:rsidP="00AA4D5A">
      <w:pPr>
        <w:rPr>
          <w:rFonts w:ascii="Arial" w:hAnsi="Arial" w:cs="Arial"/>
          <w:sz w:val="22"/>
          <w:szCs w:val="22"/>
        </w:rPr>
      </w:pPr>
    </w:p>
    <w:p w:rsidR="00CD1B80" w:rsidRDefault="00CD1B80" w:rsidP="00CD1B80">
      <w:pPr>
        <w:rPr>
          <w:rFonts w:ascii="Arial" w:hAnsi="Arial" w:cs="Arial"/>
          <w:sz w:val="22"/>
          <w:szCs w:val="22"/>
        </w:rPr>
      </w:pPr>
      <w:r>
        <w:rPr>
          <w:rFonts w:ascii="Arial" w:hAnsi="Arial" w:cs="Arial"/>
          <w:noProof/>
          <w:sz w:val="22"/>
          <w:szCs w:val="22"/>
          <w:lang w:eastAsia="en-US"/>
        </w:rPr>
        <w:drawing>
          <wp:inline distT="0" distB="0" distL="0" distR="0">
            <wp:extent cx="5486400" cy="1045954"/>
            <wp:effectExtent l="19050" t="0" r="0" b="0"/>
            <wp:docPr id="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486400" cy="1045954"/>
                    </a:xfrm>
                    <a:prstGeom prst="rect">
                      <a:avLst/>
                    </a:prstGeom>
                    <a:noFill/>
                    <a:ln w="9525">
                      <a:noFill/>
                      <a:miter lim="800000"/>
                      <a:headEnd/>
                      <a:tailEnd/>
                    </a:ln>
                  </pic:spPr>
                </pic:pic>
              </a:graphicData>
            </a:graphic>
          </wp:inline>
        </w:drawing>
      </w:r>
    </w:p>
    <w:p w:rsidR="00CD1B80" w:rsidRDefault="00CD1B80" w:rsidP="00CD1B80">
      <w:pPr>
        <w:rPr>
          <w:rFonts w:ascii="Arial" w:hAnsi="Arial" w:cs="Arial"/>
          <w:sz w:val="22"/>
          <w:szCs w:val="22"/>
        </w:rPr>
      </w:pPr>
      <w:r>
        <w:rPr>
          <w:rFonts w:ascii="Arial" w:hAnsi="Arial" w:cs="Arial"/>
          <w:sz w:val="22"/>
          <w:szCs w:val="22"/>
        </w:rPr>
        <w:t>s/1999/60</w:t>
      </w:r>
    </w:p>
    <w:p w:rsidR="00CD1B80" w:rsidRDefault="00CD1B80" w:rsidP="00AA4D5A">
      <w:pPr>
        <w:rPr>
          <w:rFonts w:ascii="Arial" w:hAnsi="Arial" w:cs="Arial"/>
          <w:sz w:val="22"/>
          <w:szCs w:val="22"/>
        </w:rPr>
      </w:pPr>
    </w:p>
    <w:p w:rsidR="00AA4D5A" w:rsidRDefault="00AA4D5A" w:rsidP="00AA4D5A">
      <w:pPr>
        <w:pStyle w:val="Heading2"/>
        <w:numPr>
          <w:ilvl w:val="1"/>
          <w:numId w:val="2"/>
        </w:numPr>
        <w:rPr>
          <w:sz w:val="22"/>
          <w:szCs w:val="22"/>
        </w:rPr>
      </w:pPr>
      <w:r>
        <w:rPr>
          <w:sz w:val="22"/>
          <w:szCs w:val="22"/>
        </w:rPr>
        <w:t xml:space="preserve">Assessment </w:t>
      </w:r>
    </w:p>
    <w:p w:rsidR="00AA4D5A" w:rsidRDefault="00AA4D5A" w:rsidP="00AA4D5A">
      <w:pPr>
        <w:rPr>
          <w:rFonts w:ascii="Arial" w:hAnsi="Arial" w:cs="Arial"/>
          <w:sz w:val="22"/>
          <w:szCs w:val="22"/>
        </w:rPr>
      </w:pPr>
    </w:p>
    <w:tbl>
      <w:tblPr>
        <w:tblW w:w="0" w:type="auto"/>
        <w:tblLayout w:type="fixed"/>
        <w:tblLook w:val="0000"/>
      </w:tblPr>
      <w:tblGrid>
        <w:gridCol w:w="2195"/>
        <w:gridCol w:w="2195"/>
        <w:gridCol w:w="2195"/>
        <w:gridCol w:w="2195"/>
      </w:tblGrid>
      <w:tr w:rsidR="00AA4D5A" w:rsidTr="00D742DA">
        <w:tc>
          <w:tcPr>
            <w:tcW w:w="8780" w:type="dxa"/>
            <w:gridSpan w:val="4"/>
          </w:tcPr>
          <w:p w:rsidR="00AA4D5A" w:rsidRDefault="00AA4D5A" w:rsidP="00D742DA">
            <w:pPr>
              <w:snapToGrid w:val="0"/>
              <w:jc w:val="center"/>
              <w:rPr>
                <w:rFonts w:ascii="Arial" w:hAnsi="Arial" w:cs="Arial"/>
                <w:b/>
                <w:i/>
              </w:rPr>
            </w:pPr>
            <w:r>
              <w:rPr>
                <w:rFonts w:ascii="Arial" w:hAnsi="Arial" w:cs="Arial"/>
                <w:b/>
                <w:i/>
                <w:sz w:val="22"/>
                <w:szCs w:val="22"/>
              </w:rPr>
              <w:t>Medium-term compliance</w:t>
            </w:r>
          </w:p>
        </w:tc>
      </w:tr>
      <w:tr w:rsidR="00AA4D5A" w:rsidTr="00D742DA">
        <w:tc>
          <w:tcPr>
            <w:tcW w:w="2195"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AA4D5A" w:rsidRDefault="00AA4D5A"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AA4D5A" w:rsidRDefault="00AA4D5A" w:rsidP="00AA4D5A"/>
    <w:p w:rsidR="00AA4D5A" w:rsidRDefault="00AA4D5A" w:rsidP="00AA4D5A">
      <w:pPr>
        <w:pStyle w:val="Heading2"/>
        <w:numPr>
          <w:ilvl w:val="1"/>
          <w:numId w:val="2"/>
        </w:numPr>
        <w:rPr>
          <w:sz w:val="22"/>
          <w:szCs w:val="22"/>
        </w:rPr>
      </w:pPr>
      <w:r>
        <w:rPr>
          <w:sz w:val="22"/>
          <w:szCs w:val="22"/>
        </w:rPr>
        <w:lastRenderedPageBreak/>
        <w:t>Considerations underlying the assessment</w:t>
      </w:r>
    </w:p>
    <w:p w:rsidR="00AA4D5A" w:rsidRDefault="00AA4D5A" w:rsidP="00AA4D5A">
      <w:pPr>
        <w:rPr>
          <w:rFonts w:ascii="Arial" w:hAnsi="Arial" w:cs="Arial"/>
          <w:sz w:val="22"/>
          <w:szCs w:val="22"/>
        </w:rPr>
      </w:pPr>
    </w:p>
    <w:p w:rsidR="00AA4D5A" w:rsidRDefault="00AA4D5A" w:rsidP="00AA4D5A">
      <w:pPr>
        <w:rPr>
          <w:rFonts w:ascii="Arial" w:hAnsi="Arial" w:cs="Arial"/>
          <w:sz w:val="22"/>
          <w:szCs w:val="22"/>
        </w:rPr>
      </w:pPr>
    </w:p>
    <w:p w:rsidR="00AA4D5A" w:rsidRDefault="00AA4D5A" w:rsidP="00AA4D5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AA4D5A" w:rsidRDefault="00AA4D5A" w:rsidP="00AA4D5A">
      <w:pPr>
        <w:pStyle w:val="Heading2"/>
        <w:numPr>
          <w:ilvl w:val="1"/>
          <w:numId w:val="2"/>
        </w:numPr>
        <w:rPr>
          <w:sz w:val="22"/>
        </w:rPr>
      </w:pPr>
      <w:r>
        <w:rPr>
          <w:sz w:val="22"/>
        </w:rPr>
        <w:t>Assessment</w:t>
      </w:r>
    </w:p>
    <w:p w:rsidR="00AA4D5A" w:rsidRDefault="00AA4D5A" w:rsidP="00AA4D5A">
      <w:pPr>
        <w:rPr>
          <w:rFonts w:ascii="Arial" w:hAnsi="Arial" w:cs="Arial"/>
          <w:sz w:val="22"/>
          <w:szCs w:val="22"/>
        </w:rPr>
      </w:pPr>
    </w:p>
    <w:tbl>
      <w:tblPr>
        <w:tblW w:w="0" w:type="auto"/>
        <w:tblLayout w:type="fixed"/>
        <w:tblLook w:val="0000"/>
      </w:tblPr>
      <w:tblGrid>
        <w:gridCol w:w="2926"/>
        <w:gridCol w:w="2927"/>
        <w:gridCol w:w="2927"/>
      </w:tblGrid>
      <w:tr w:rsidR="00AA4D5A" w:rsidTr="00D742DA">
        <w:tc>
          <w:tcPr>
            <w:tcW w:w="8780" w:type="dxa"/>
            <w:gridSpan w:val="3"/>
          </w:tcPr>
          <w:p w:rsidR="00AA4D5A" w:rsidRDefault="00AA4D5A" w:rsidP="00D742DA">
            <w:pPr>
              <w:snapToGrid w:val="0"/>
              <w:jc w:val="center"/>
              <w:rPr>
                <w:rFonts w:ascii="Arial" w:hAnsi="Arial" w:cs="Arial"/>
                <w:b/>
                <w:i/>
              </w:rPr>
            </w:pPr>
            <w:r>
              <w:rPr>
                <w:rFonts w:ascii="Arial" w:hAnsi="Arial" w:cs="Arial"/>
                <w:b/>
                <w:i/>
                <w:sz w:val="22"/>
                <w:szCs w:val="22"/>
              </w:rPr>
              <w:t>Level of depth of demand</w:t>
            </w:r>
          </w:p>
        </w:tc>
      </w:tr>
      <w:tr w:rsidR="00AA4D5A" w:rsidTr="00D742DA">
        <w:tc>
          <w:tcPr>
            <w:tcW w:w="2926"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Low depth of demand (1)</w:t>
            </w:r>
          </w:p>
        </w:tc>
        <w:tc>
          <w:tcPr>
            <w:tcW w:w="2927"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depth of demand (2)</w:t>
            </w:r>
          </w:p>
        </w:tc>
        <w:tc>
          <w:tcPr>
            <w:tcW w:w="2927"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 depth of demand (3)</w:t>
            </w:r>
          </w:p>
        </w:tc>
      </w:tr>
    </w:tbl>
    <w:p w:rsidR="00AA4D5A" w:rsidRDefault="00AA4D5A" w:rsidP="00AA4D5A"/>
    <w:p w:rsidR="00AA4D5A" w:rsidRDefault="00AA4D5A" w:rsidP="00AA4D5A">
      <w:pPr>
        <w:pStyle w:val="Heading2"/>
        <w:numPr>
          <w:ilvl w:val="1"/>
          <w:numId w:val="2"/>
        </w:numPr>
        <w:rPr>
          <w:sz w:val="22"/>
        </w:rPr>
      </w:pPr>
      <w:r>
        <w:rPr>
          <w:sz w:val="22"/>
        </w:rPr>
        <w:t>Considerations underlying the assessment</w:t>
      </w:r>
    </w:p>
    <w:p w:rsidR="00AA4D5A" w:rsidRDefault="00AA4D5A" w:rsidP="00AA4D5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AA4D5A" w:rsidRDefault="00AA4D5A" w:rsidP="00AA4D5A"/>
    <w:tbl>
      <w:tblPr>
        <w:tblW w:w="0" w:type="auto"/>
        <w:tblLayout w:type="fixed"/>
        <w:tblLook w:val="0000"/>
      </w:tblPr>
      <w:tblGrid>
        <w:gridCol w:w="2926"/>
        <w:gridCol w:w="2927"/>
        <w:gridCol w:w="2927"/>
      </w:tblGrid>
      <w:tr w:rsidR="00AA4D5A" w:rsidTr="00D742DA">
        <w:tc>
          <w:tcPr>
            <w:tcW w:w="8780" w:type="dxa"/>
            <w:gridSpan w:val="3"/>
          </w:tcPr>
          <w:p w:rsidR="00AA4D5A" w:rsidRDefault="00AA4D5A" w:rsidP="00D742DA">
            <w:pPr>
              <w:snapToGrid w:val="0"/>
              <w:jc w:val="center"/>
              <w:rPr>
                <w:rFonts w:ascii="Arial" w:hAnsi="Arial" w:cs="Arial"/>
                <w:b/>
                <w:i/>
              </w:rPr>
            </w:pPr>
            <w:r>
              <w:rPr>
                <w:rFonts w:ascii="Arial" w:hAnsi="Arial" w:cs="Arial"/>
                <w:b/>
                <w:i/>
                <w:sz w:val="22"/>
                <w:szCs w:val="22"/>
              </w:rPr>
              <w:t>Level of confidence about coding decision</w:t>
            </w:r>
          </w:p>
        </w:tc>
      </w:tr>
      <w:tr w:rsidR="00AA4D5A" w:rsidTr="00D742DA">
        <w:tc>
          <w:tcPr>
            <w:tcW w:w="2926"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Extremely high</w:t>
            </w:r>
          </w:p>
        </w:tc>
        <w:tc>
          <w:tcPr>
            <w:tcW w:w="2927" w:type="dxa"/>
          </w:tcPr>
          <w:p w:rsidR="00AA4D5A" w:rsidRDefault="00AA4D5A"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w:t>
            </w:r>
          </w:p>
        </w:tc>
        <w:tc>
          <w:tcPr>
            <w:tcW w:w="2927" w:type="dxa"/>
          </w:tcPr>
          <w:p w:rsidR="00AA4D5A" w:rsidRDefault="00AA4D5A"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AA4D5A" w:rsidRDefault="00AA4D5A" w:rsidP="00AA4D5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AA4D5A" w:rsidRDefault="00AA4D5A" w:rsidP="00AA4D5A">
      <w:pPr>
        <w:suppressAutoHyphens w:val="0"/>
        <w:spacing w:after="200" w:line="276" w:lineRule="auto"/>
      </w:pPr>
    </w:p>
    <w:p w:rsidR="00CB0F0F" w:rsidRDefault="00CB0F0F">
      <w:pPr>
        <w:suppressAutoHyphens w:val="0"/>
        <w:spacing w:after="200" w:line="276" w:lineRule="auto"/>
      </w:pPr>
      <w:r>
        <w:br w:type="page"/>
      </w:r>
    </w:p>
    <w:p w:rsidR="00CB0F0F" w:rsidRDefault="00CB0F0F" w:rsidP="00CB0F0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lastRenderedPageBreak/>
        <w:t>Civil war in Georgia</w:t>
      </w:r>
    </w:p>
    <w:p w:rsidR="00CB0F0F" w:rsidRDefault="00CB0F0F" w:rsidP="00CB0F0F">
      <w:pPr>
        <w:rPr>
          <w:rFonts w:ascii="Arial" w:hAnsi="Arial" w:cs="Arial"/>
          <w:b/>
        </w:rPr>
      </w:pPr>
    </w:p>
    <w:tbl>
      <w:tblPr>
        <w:tblW w:w="8904" w:type="dxa"/>
        <w:jc w:val="center"/>
        <w:tblLayout w:type="fixed"/>
        <w:tblLook w:val="0000"/>
      </w:tblPr>
      <w:tblGrid>
        <w:gridCol w:w="2808"/>
        <w:gridCol w:w="6096"/>
      </w:tblGrid>
      <w:tr w:rsidR="00CB0F0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1187</w:t>
            </w:r>
          </w:p>
        </w:tc>
      </w:tr>
      <w:tr w:rsidR="00CB0F0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30-July-1998</w:t>
            </w:r>
          </w:p>
        </w:tc>
      </w:tr>
      <w:tr w:rsidR="00CB0F0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12</w:t>
            </w:r>
          </w:p>
        </w:tc>
      </w:tr>
      <w:tr w:rsidR="00CB0F0F"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B0F0F" w:rsidRDefault="00CB0F0F" w:rsidP="00D742DA">
            <w:pPr>
              <w:snapToGrid w:val="0"/>
              <w:rPr>
                <w:rFonts w:ascii="Arial" w:hAnsi="Arial" w:cs="Arial"/>
                <w:b/>
              </w:rPr>
            </w:pPr>
            <w:r>
              <w:rPr>
                <w:rFonts w:ascii="Arial" w:hAnsi="Arial" w:cs="Arial"/>
                <w:b/>
              </w:rPr>
              <w:t xml:space="preserve">1187.1211 </w:t>
            </w:r>
          </w:p>
          <w:p w:rsidR="00CB0F0F" w:rsidRDefault="00CB0F0F" w:rsidP="00D742DA">
            <w:pPr>
              <w:snapToGrid w:val="0"/>
              <w:rPr>
                <w:rFonts w:ascii="Arial" w:hAnsi="Arial" w:cs="Arial"/>
                <w:b/>
              </w:rPr>
            </w:pPr>
          </w:p>
        </w:tc>
      </w:tr>
    </w:tbl>
    <w:p w:rsidR="00CB0F0F" w:rsidRDefault="00CB0F0F" w:rsidP="00CB0F0F">
      <w:pPr>
        <w:jc w:val="center"/>
      </w:pPr>
    </w:p>
    <w:p w:rsidR="00CB0F0F" w:rsidRDefault="00CB0F0F" w:rsidP="00CB0F0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CB0F0F" w:rsidRDefault="00CB0F0F" w:rsidP="00CB0F0F">
      <w:pPr>
        <w:rPr>
          <w:rFonts w:ascii="Arial" w:hAnsi="Arial" w:cs="Arial"/>
          <w:b/>
        </w:rPr>
      </w:pPr>
    </w:p>
    <w:p w:rsidR="00CB0F0F" w:rsidRDefault="00CB0F0F" w:rsidP="00CB0F0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9A70F0" w:rsidRDefault="009A70F0" w:rsidP="00CB0F0F">
      <w:pPr>
        <w:rPr>
          <w:rFonts w:ascii="Arial" w:hAnsi="Arial" w:cs="Arial"/>
          <w:sz w:val="22"/>
          <w:szCs w:val="22"/>
        </w:rPr>
      </w:pPr>
    </w:p>
    <w:p w:rsidR="00CB0F0F" w:rsidRPr="0091477A" w:rsidRDefault="0091477A" w:rsidP="00CB0F0F">
      <w:pPr>
        <w:rPr>
          <w:rFonts w:ascii="Arial" w:hAnsi="Arial" w:cs="Arial"/>
          <w:sz w:val="22"/>
          <w:szCs w:val="22"/>
        </w:rPr>
      </w:pPr>
      <w:r w:rsidRPr="0091477A">
        <w:rPr>
          <w:rFonts w:ascii="Arial" w:hAnsi="Arial" w:cs="Arial"/>
          <w:sz w:val="22"/>
          <w:szCs w:val="22"/>
        </w:rPr>
        <w:t>facilitate the implementation of practical measures resulting from the SG-initiated review of the security of UNOMIG</w:t>
      </w:r>
    </w:p>
    <w:p w:rsidR="00CB0F0F" w:rsidRDefault="00CB0F0F" w:rsidP="00CB0F0F">
      <w:pPr>
        <w:rPr>
          <w:rFonts w:ascii="Arial" w:hAnsi="Arial" w:cs="Arial"/>
          <w:b/>
          <w:sz w:val="22"/>
          <w:szCs w:val="22"/>
          <w:u w:val="single"/>
        </w:rPr>
      </w:pPr>
    </w:p>
    <w:p w:rsidR="00CB0F0F" w:rsidRDefault="00CB0F0F" w:rsidP="00CB0F0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CB0F0F" w:rsidRDefault="00CB0F0F" w:rsidP="00CB0F0F">
      <w:pPr>
        <w:rPr>
          <w:rFonts w:ascii="Arial" w:hAnsi="Arial" w:cs="Arial"/>
          <w:sz w:val="22"/>
          <w:szCs w:val="22"/>
        </w:rPr>
      </w:pPr>
    </w:p>
    <w:p w:rsidR="00CB0F0F" w:rsidRDefault="00CB0F0F" w:rsidP="00CB0F0F">
      <w:pPr>
        <w:rPr>
          <w:rFonts w:ascii="Arial" w:hAnsi="Arial" w:cs="Arial"/>
          <w:sz w:val="22"/>
          <w:szCs w:val="22"/>
        </w:rPr>
      </w:pPr>
      <w:r w:rsidRPr="00EE7273">
        <w:rPr>
          <w:rFonts w:ascii="Arial" w:eastAsia="Arial" w:hAnsi="Arial" w:cs="Arial"/>
          <w:color w:val="000000"/>
          <w:sz w:val="20"/>
          <w:szCs w:val="20"/>
        </w:rPr>
        <w:t>Government of Georgia, Abkhazia</w:t>
      </w:r>
    </w:p>
    <w:p w:rsidR="00CB0F0F" w:rsidRDefault="00CB0F0F" w:rsidP="00CB0F0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CB0F0F" w:rsidRDefault="00CB0F0F" w:rsidP="00CB0F0F">
      <w:pPr>
        <w:rPr>
          <w:rFonts w:ascii="Arial" w:hAnsi="Arial" w:cs="Arial"/>
          <w:sz w:val="22"/>
          <w:szCs w:val="22"/>
        </w:rPr>
      </w:pPr>
    </w:p>
    <w:p w:rsidR="00CB0F0F" w:rsidRDefault="00CB0F0F" w:rsidP="00CB0F0F">
      <w:pPr>
        <w:pStyle w:val="Heading2"/>
        <w:numPr>
          <w:ilvl w:val="1"/>
          <w:numId w:val="2"/>
        </w:numPr>
        <w:rPr>
          <w:sz w:val="22"/>
          <w:szCs w:val="22"/>
        </w:rPr>
      </w:pPr>
      <w:r>
        <w:rPr>
          <w:sz w:val="22"/>
          <w:szCs w:val="22"/>
        </w:rPr>
        <w:t>Description of the addressee(s)’ conduct</w:t>
      </w:r>
    </w:p>
    <w:p w:rsidR="00CB0F0F" w:rsidRDefault="00CB0F0F" w:rsidP="00CB0F0F"/>
    <w:p w:rsidR="000C341F" w:rsidRDefault="000C341F" w:rsidP="000C341F">
      <w:pPr>
        <w:rPr>
          <w:rFonts w:ascii="Arial" w:hAnsi="Arial" w:cs="Arial"/>
          <w:sz w:val="22"/>
          <w:szCs w:val="22"/>
        </w:rPr>
      </w:pPr>
      <w:r>
        <w:rPr>
          <w:rFonts w:ascii="Arial" w:hAnsi="Arial" w:cs="Arial"/>
          <w:noProof/>
          <w:sz w:val="22"/>
          <w:szCs w:val="22"/>
          <w:lang w:eastAsia="en-US"/>
        </w:rPr>
        <w:drawing>
          <wp:inline distT="0" distB="0" distL="0" distR="0">
            <wp:extent cx="5486400" cy="1517469"/>
            <wp:effectExtent l="19050" t="0" r="0" b="0"/>
            <wp:docPr id="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86400" cy="1517469"/>
                    </a:xfrm>
                    <a:prstGeom prst="rect">
                      <a:avLst/>
                    </a:prstGeom>
                    <a:noFill/>
                    <a:ln w="9525">
                      <a:noFill/>
                      <a:miter lim="800000"/>
                      <a:headEnd/>
                      <a:tailEnd/>
                    </a:ln>
                  </pic:spPr>
                </pic:pic>
              </a:graphicData>
            </a:graphic>
          </wp:inline>
        </w:drawing>
      </w:r>
    </w:p>
    <w:p w:rsidR="000C341F" w:rsidRDefault="000C341F" w:rsidP="000C341F">
      <w:pPr>
        <w:rPr>
          <w:rFonts w:ascii="Arial" w:hAnsi="Arial" w:cs="Arial"/>
          <w:sz w:val="22"/>
          <w:szCs w:val="22"/>
        </w:rPr>
      </w:pPr>
      <w:r>
        <w:rPr>
          <w:rFonts w:ascii="Arial" w:hAnsi="Arial" w:cs="Arial"/>
          <w:sz w:val="22"/>
          <w:szCs w:val="22"/>
        </w:rPr>
        <w:t>s/1990/60</w:t>
      </w:r>
    </w:p>
    <w:p w:rsidR="00CB0F0F" w:rsidRDefault="00CB0F0F" w:rsidP="00CB0F0F">
      <w:pPr>
        <w:rPr>
          <w:rFonts w:ascii="Arial" w:hAnsi="Arial" w:cs="Arial"/>
          <w:sz w:val="22"/>
          <w:szCs w:val="22"/>
        </w:rPr>
      </w:pPr>
    </w:p>
    <w:p w:rsidR="00CB0F0F" w:rsidRPr="00B51676" w:rsidRDefault="00CB0F0F" w:rsidP="00CB0F0F"/>
    <w:p w:rsidR="00CB0F0F" w:rsidRDefault="00CB0F0F" w:rsidP="00CB0F0F">
      <w:pPr>
        <w:pStyle w:val="Heading2"/>
        <w:numPr>
          <w:ilvl w:val="1"/>
          <w:numId w:val="2"/>
        </w:numPr>
        <w:rPr>
          <w:sz w:val="22"/>
          <w:szCs w:val="22"/>
        </w:rPr>
      </w:pPr>
      <w:r>
        <w:rPr>
          <w:sz w:val="22"/>
          <w:szCs w:val="22"/>
        </w:rPr>
        <w:t xml:space="preserve">Assessment </w:t>
      </w:r>
    </w:p>
    <w:p w:rsidR="00CB0F0F" w:rsidRDefault="00CB0F0F" w:rsidP="00CB0F0F">
      <w:pPr>
        <w:rPr>
          <w:rFonts w:ascii="Arial" w:hAnsi="Arial" w:cs="Arial"/>
          <w:sz w:val="22"/>
          <w:szCs w:val="22"/>
        </w:rPr>
      </w:pPr>
    </w:p>
    <w:tbl>
      <w:tblPr>
        <w:tblW w:w="0" w:type="auto"/>
        <w:tblLayout w:type="fixed"/>
        <w:tblLook w:val="0000"/>
      </w:tblPr>
      <w:tblGrid>
        <w:gridCol w:w="2195"/>
        <w:gridCol w:w="2195"/>
        <w:gridCol w:w="2195"/>
        <w:gridCol w:w="2195"/>
      </w:tblGrid>
      <w:tr w:rsidR="00CB0F0F" w:rsidTr="00D742DA">
        <w:tc>
          <w:tcPr>
            <w:tcW w:w="8780" w:type="dxa"/>
            <w:gridSpan w:val="4"/>
          </w:tcPr>
          <w:p w:rsidR="00CB0F0F" w:rsidRDefault="00CB0F0F" w:rsidP="00D742DA">
            <w:pPr>
              <w:snapToGrid w:val="0"/>
              <w:jc w:val="center"/>
              <w:rPr>
                <w:rFonts w:ascii="Arial" w:hAnsi="Arial" w:cs="Arial"/>
                <w:b/>
                <w:i/>
              </w:rPr>
            </w:pPr>
            <w:r>
              <w:rPr>
                <w:rFonts w:ascii="Arial" w:hAnsi="Arial" w:cs="Arial"/>
                <w:b/>
                <w:i/>
                <w:sz w:val="22"/>
                <w:szCs w:val="22"/>
              </w:rPr>
              <w:t>Short-term compliance</w:t>
            </w:r>
          </w:p>
        </w:tc>
      </w:tr>
      <w:tr w:rsidR="00CB0F0F" w:rsidTr="00D742DA">
        <w:tc>
          <w:tcPr>
            <w:tcW w:w="2195"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CB0F0F" w:rsidRDefault="00CB0F0F"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CB0F0F" w:rsidRDefault="00CB0F0F"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CB0F0F" w:rsidRDefault="00CB0F0F" w:rsidP="00CB0F0F"/>
    <w:p w:rsidR="00CB0F0F" w:rsidRDefault="00CB0F0F" w:rsidP="00CB0F0F">
      <w:pPr>
        <w:pStyle w:val="Heading2"/>
        <w:numPr>
          <w:ilvl w:val="1"/>
          <w:numId w:val="2"/>
        </w:numPr>
        <w:rPr>
          <w:sz w:val="22"/>
          <w:szCs w:val="22"/>
        </w:rPr>
      </w:pPr>
      <w:r>
        <w:rPr>
          <w:sz w:val="22"/>
          <w:szCs w:val="22"/>
        </w:rPr>
        <w:lastRenderedPageBreak/>
        <w:t>Considerations underlying the assessment</w:t>
      </w:r>
    </w:p>
    <w:p w:rsidR="00CB0F0F" w:rsidRDefault="00CB0F0F" w:rsidP="00CB0F0F">
      <w:pPr>
        <w:rPr>
          <w:rFonts w:ascii="Arial" w:hAnsi="Arial" w:cs="Arial"/>
          <w:sz w:val="22"/>
          <w:szCs w:val="22"/>
        </w:rPr>
      </w:pPr>
    </w:p>
    <w:p w:rsidR="00CB0F0F" w:rsidRDefault="00CB0F0F" w:rsidP="00CB0F0F">
      <w:pPr>
        <w:rPr>
          <w:rFonts w:ascii="Arial" w:hAnsi="Arial" w:cs="Arial"/>
          <w:sz w:val="22"/>
          <w:szCs w:val="22"/>
        </w:rPr>
      </w:pPr>
    </w:p>
    <w:p w:rsidR="00CB0F0F" w:rsidRDefault="00CB0F0F" w:rsidP="00CB0F0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CB0F0F" w:rsidRDefault="00CB0F0F" w:rsidP="00CB0F0F">
      <w:pPr>
        <w:rPr>
          <w:rFonts w:ascii="Arial" w:hAnsi="Arial" w:cs="Arial"/>
          <w:sz w:val="22"/>
          <w:szCs w:val="22"/>
        </w:rPr>
      </w:pPr>
    </w:p>
    <w:p w:rsidR="00CB0F0F" w:rsidRDefault="00CB0F0F" w:rsidP="00CB0F0F">
      <w:pPr>
        <w:pStyle w:val="Heading2"/>
        <w:numPr>
          <w:ilvl w:val="1"/>
          <w:numId w:val="2"/>
        </w:numPr>
        <w:rPr>
          <w:sz w:val="22"/>
          <w:szCs w:val="22"/>
        </w:rPr>
      </w:pPr>
      <w:r>
        <w:rPr>
          <w:sz w:val="22"/>
          <w:szCs w:val="22"/>
        </w:rPr>
        <w:t>Description of the addressee(s)’ conduct</w:t>
      </w:r>
    </w:p>
    <w:p w:rsidR="00CB0F0F" w:rsidRDefault="00CB0F0F" w:rsidP="00CB0F0F">
      <w:pPr>
        <w:rPr>
          <w:rFonts w:ascii="Arial" w:hAnsi="Arial" w:cs="Arial"/>
          <w:sz w:val="22"/>
          <w:szCs w:val="22"/>
        </w:rPr>
      </w:pPr>
    </w:p>
    <w:p w:rsidR="00CB0F0F" w:rsidRDefault="008615A5" w:rsidP="00CB0F0F">
      <w:pPr>
        <w:rPr>
          <w:rFonts w:ascii="Arial" w:hAnsi="Arial" w:cs="Arial"/>
          <w:sz w:val="22"/>
          <w:szCs w:val="22"/>
        </w:rPr>
      </w:pPr>
      <w:r>
        <w:rPr>
          <w:rFonts w:ascii="Arial" w:hAnsi="Arial" w:cs="Arial"/>
          <w:noProof/>
          <w:sz w:val="22"/>
          <w:szCs w:val="22"/>
          <w:lang w:eastAsia="en-US"/>
        </w:rPr>
        <w:drawing>
          <wp:inline distT="0" distB="0" distL="0" distR="0">
            <wp:extent cx="5486400" cy="1144848"/>
            <wp:effectExtent l="19050" t="0" r="0" b="0"/>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486400" cy="1144848"/>
                    </a:xfrm>
                    <a:prstGeom prst="rect">
                      <a:avLst/>
                    </a:prstGeom>
                    <a:noFill/>
                    <a:ln w="9525">
                      <a:noFill/>
                      <a:miter lim="800000"/>
                      <a:headEnd/>
                      <a:tailEnd/>
                    </a:ln>
                  </pic:spPr>
                </pic:pic>
              </a:graphicData>
            </a:graphic>
          </wp:inline>
        </w:drawing>
      </w:r>
    </w:p>
    <w:p w:rsidR="008615A5" w:rsidRDefault="008615A5" w:rsidP="00CB0F0F">
      <w:pPr>
        <w:rPr>
          <w:rFonts w:ascii="Arial" w:hAnsi="Arial" w:cs="Arial"/>
          <w:sz w:val="22"/>
          <w:szCs w:val="22"/>
        </w:rPr>
      </w:pPr>
      <w:r>
        <w:rPr>
          <w:rFonts w:ascii="Arial" w:hAnsi="Arial" w:cs="Arial"/>
          <w:sz w:val="22"/>
          <w:szCs w:val="22"/>
        </w:rPr>
        <w:t>s/1999/60</w:t>
      </w:r>
    </w:p>
    <w:p w:rsidR="00DD45E4" w:rsidRDefault="00DD45E4" w:rsidP="00CB0F0F">
      <w:pPr>
        <w:rPr>
          <w:rFonts w:ascii="Arial" w:hAnsi="Arial" w:cs="Arial"/>
          <w:sz w:val="22"/>
          <w:szCs w:val="22"/>
        </w:rPr>
      </w:pPr>
    </w:p>
    <w:p w:rsidR="00DD45E4" w:rsidRDefault="00DD45E4" w:rsidP="00CB0F0F">
      <w:pPr>
        <w:rPr>
          <w:rFonts w:ascii="Arial" w:hAnsi="Arial" w:cs="Arial"/>
          <w:sz w:val="22"/>
          <w:szCs w:val="22"/>
        </w:rPr>
      </w:pPr>
      <w:r>
        <w:rPr>
          <w:rFonts w:ascii="Arial" w:hAnsi="Arial" w:cs="Arial"/>
          <w:noProof/>
          <w:sz w:val="22"/>
          <w:szCs w:val="22"/>
          <w:lang w:eastAsia="en-US"/>
        </w:rPr>
        <w:drawing>
          <wp:inline distT="0" distB="0" distL="0" distR="0">
            <wp:extent cx="5486400" cy="792852"/>
            <wp:effectExtent l="19050" t="0" r="0" b="0"/>
            <wp:docPr id="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486400" cy="792852"/>
                    </a:xfrm>
                    <a:prstGeom prst="rect">
                      <a:avLst/>
                    </a:prstGeom>
                    <a:noFill/>
                    <a:ln w="9525">
                      <a:noFill/>
                      <a:miter lim="800000"/>
                      <a:headEnd/>
                      <a:tailEnd/>
                    </a:ln>
                  </pic:spPr>
                </pic:pic>
              </a:graphicData>
            </a:graphic>
          </wp:inline>
        </w:drawing>
      </w:r>
    </w:p>
    <w:p w:rsidR="00DD45E4" w:rsidRDefault="00DD45E4" w:rsidP="00CB0F0F">
      <w:pPr>
        <w:rPr>
          <w:rFonts w:ascii="Arial" w:hAnsi="Arial" w:cs="Arial"/>
          <w:sz w:val="22"/>
          <w:szCs w:val="22"/>
        </w:rPr>
      </w:pPr>
      <w:r>
        <w:rPr>
          <w:rFonts w:ascii="Arial" w:hAnsi="Arial" w:cs="Arial"/>
          <w:sz w:val="22"/>
          <w:szCs w:val="22"/>
        </w:rPr>
        <w:t>s/1999/60</w:t>
      </w:r>
    </w:p>
    <w:p w:rsidR="00CB0F0F" w:rsidRDefault="00CB0F0F" w:rsidP="00CB0F0F">
      <w:pPr>
        <w:pStyle w:val="Heading2"/>
        <w:numPr>
          <w:ilvl w:val="1"/>
          <w:numId w:val="2"/>
        </w:numPr>
        <w:rPr>
          <w:sz w:val="22"/>
          <w:szCs w:val="22"/>
        </w:rPr>
      </w:pPr>
      <w:r>
        <w:rPr>
          <w:sz w:val="22"/>
          <w:szCs w:val="22"/>
        </w:rPr>
        <w:t xml:space="preserve">Assessment </w:t>
      </w:r>
    </w:p>
    <w:p w:rsidR="00CB0F0F" w:rsidRDefault="00CB0F0F" w:rsidP="00CB0F0F">
      <w:pPr>
        <w:rPr>
          <w:rFonts w:ascii="Arial" w:hAnsi="Arial" w:cs="Arial"/>
          <w:sz w:val="22"/>
          <w:szCs w:val="22"/>
        </w:rPr>
      </w:pPr>
    </w:p>
    <w:tbl>
      <w:tblPr>
        <w:tblW w:w="0" w:type="auto"/>
        <w:tblLayout w:type="fixed"/>
        <w:tblLook w:val="0000"/>
      </w:tblPr>
      <w:tblGrid>
        <w:gridCol w:w="2195"/>
        <w:gridCol w:w="2195"/>
        <w:gridCol w:w="2195"/>
        <w:gridCol w:w="2195"/>
      </w:tblGrid>
      <w:tr w:rsidR="00CB0F0F" w:rsidTr="00D742DA">
        <w:tc>
          <w:tcPr>
            <w:tcW w:w="8780" w:type="dxa"/>
            <w:gridSpan w:val="4"/>
          </w:tcPr>
          <w:p w:rsidR="00CB0F0F" w:rsidRDefault="00CB0F0F" w:rsidP="00D742DA">
            <w:pPr>
              <w:snapToGrid w:val="0"/>
              <w:jc w:val="center"/>
              <w:rPr>
                <w:rFonts w:ascii="Arial" w:hAnsi="Arial" w:cs="Arial"/>
                <w:b/>
                <w:i/>
              </w:rPr>
            </w:pPr>
            <w:r>
              <w:rPr>
                <w:rFonts w:ascii="Arial" w:hAnsi="Arial" w:cs="Arial"/>
                <w:b/>
                <w:i/>
                <w:sz w:val="22"/>
                <w:szCs w:val="22"/>
              </w:rPr>
              <w:t>Medium-term compliance</w:t>
            </w:r>
          </w:p>
        </w:tc>
      </w:tr>
      <w:tr w:rsidR="00CB0F0F" w:rsidTr="00D742DA">
        <w:tc>
          <w:tcPr>
            <w:tcW w:w="2195" w:type="dxa"/>
          </w:tcPr>
          <w:p w:rsidR="00CB0F0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CB0F0F">
              <w:rPr>
                <w:rFonts w:ascii="Arial" w:hAnsi="Arial" w:cs="Arial"/>
                <w:sz w:val="22"/>
                <w:szCs w:val="22"/>
              </w:rPr>
              <w:t xml:space="preserve"> No or marginal compliance (1)</w:t>
            </w:r>
          </w:p>
        </w:tc>
        <w:tc>
          <w:tcPr>
            <w:tcW w:w="2195" w:type="dxa"/>
          </w:tcPr>
          <w:p w:rsidR="00CB0F0F"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CB0F0F">
              <w:rPr>
                <w:rFonts w:ascii="Arial" w:hAnsi="Arial" w:cs="Arial"/>
                <w:sz w:val="22"/>
                <w:szCs w:val="22"/>
              </w:rPr>
              <w:t xml:space="preserve"> Medium low compliance (2)</w:t>
            </w:r>
          </w:p>
        </w:tc>
        <w:tc>
          <w:tcPr>
            <w:tcW w:w="2195"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CB0F0F" w:rsidRDefault="00CB0F0F"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CB0F0F" w:rsidRDefault="00CB0F0F" w:rsidP="00CB0F0F"/>
    <w:p w:rsidR="00CB0F0F" w:rsidRDefault="00CB0F0F" w:rsidP="00CB0F0F">
      <w:pPr>
        <w:pStyle w:val="Heading2"/>
        <w:numPr>
          <w:ilvl w:val="1"/>
          <w:numId w:val="2"/>
        </w:numPr>
        <w:rPr>
          <w:sz w:val="22"/>
          <w:szCs w:val="22"/>
        </w:rPr>
      </w:pPr>
      <w:r>
        <w:rPr>
          <w:sz w:val="22"/>
          <w:szCs w:val="22"/>
        </w:rPr>
        <w:t>Considerations underlying the assessment</w:t>
      </w:r>
    </w:p>
    <w:p w:rsidR="00CB0F0F" w:rsidRDefault="00CB0F0F" w:rsidP="00CB0F0F">
      <w:pPr>
        <w:rPr>
          <w:rFonts w:ascii="Arial" w:hAnsi="Arial" w:cs="Arial"/>
          <w:sz w:val="22"/>
          <w:szCs w:val="22"/>
        </w:rPr>
      </w:pPr>
    </w:p>
    <w:p w:rsidR="00CB0F0F" w:rsidRDefault="00CB0F0F" w:rsidP="00CB0F0F">
      <w:pPr>
        <w:rPr>
          <w:rFonts w:ascii="Arial" w:hAnsi="Arial" w:cs="Arial"/>
          <w:sz w:val="22"/>
          <w:szCs w:val="22"/>
        </w:rPr>
      </w:pPr>
    </w:p>
    <w:p w:rsidR="00CB0F0F" w:rsidRDefault="00CB0F0F" w:rsidP="00CB0F0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CB0F0F" w:rsidRDefault="00CB0F0F" w:rsidP="00CB0F0F">
      <w:pPr>
        <w:pStyle w:val="Heading2"/>
        <w:numPr>
          <w:ilvl w:val="1"/>
          <w:numId w:val="2"/>
        </w:numPr>
        <w:rPr>
          <w:sz w:val="22"/>
        </w:rPr>
      </w:pPr>
      <w:r>
        <w:rPr>
          <w:sz w:val="22"/>
        </w:rPr>
        <w:t>Assessment</w:t>
      </w:r>
    </w:p>
    <w:p w:rsidR="00CB0F0F" w:rsidRDefault="00CB0F0F" w:rsidP="00CB0F0F">
      <w:pPr>
        <w:rPr>
          <w:rFonts w:ascii="Arial" w:hAnsi="Arial" w:cs="Arial"/>
          <w:sz w:val="22"/>
          <w:szCs w:val="22"/>
        </w:rPr>
      </w:pPr>
    </w:p>
    <w:tbl>
      <w:tblPr>
        <w:tblW w:w="0" w:type="auto"/>
        <w:tblLayout w:type="fixed"/>
        <w:tblLook w:val="0000"/>
      </w:tblPr>
      <w:tblGrid>
        <w:gridCol w:w="2926"/>
        <w:gridCol w:w="2927"/>
        <w:gridCol w:w="2927"/>
      </w:tblGrid>
      <w:tr w:rsidR="00CB0F0F" w:rsidTr="00D742DA">
        <w:tc>
          <w:tcPr>
            <w:tcW w:w="8780" w:type="dxa"/>
            <w:gridSpan w:val="3"/>
          </w:tcPr>
          <w:p w:rsidR="00CB0F0F" w:rsidRDefault="00CB0F0F" w:rsidP="00D742DA">
            <w:pPr>
              <w:snapToGrid w:val="0"/>
              <w:jc w:val="center"/>
              <w:rPr>
                <w:rFonts w:ascii="Arial" w:hAnsi="Arial" w:cs="Arial"/>
                <w:b/>
                <w:i/>
              </w:rPr>
            </w:pPr>
            <w:r>
              <w:rPr>
                <w:rFonts w:ascii="Arial" w:hAnsi="Arial" w:cs="Arial"/>
                <w:b/>
                <w:i/>
                <w:sz w:val="22"/>
                <w:szCs w:val="22"/>
              </w:rPr>
              <w:t>Level of depth of demand</w:t>
            </w:r>
          </w:p>
        </w:tc>
      </w:tr>
      <w:tr w:rsidR="00CB0F0F" w:rsidTr="00D742DA">
        <w:tc>
          <w:tcPr>
            <w:tcW w:w="2926"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Low depth of demand (1)</w:t>
            </w:r>
          </w:p>
        </w:tc>
        <w:tc>
          <w:tcPr>
            <w:tcW w:w="2927"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depth of demand (2)</w:t>
            </w:r>
          </w:p>
        </w:tc>
        <w:tc>
          <w:tcPr>
            <w:tcW w:w="2927"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 depth of demand (3)</w:t>
            </w:r>
          </w:p>
        </w:tc>
      </w:tr>
    </w:tbl>
    <w:p w:rsidR="00CB0F0F" w:rsidRDefault="00CB0F0F" w:rsidP="00CB0F0F"/>
    <w:p w:rsidR="00CB0F0F" w:rsidRDefault="00CB0F0F" w:rsidP="00CB0F0F">
      <w:pPr>
        <w:pStyle w:val="Heading2"/>
        <w:numPr>
          <w:ilvl w:val="1"/>
          <w:numId w:val="2"/>
        </w:numPr>
        <w:rPr>
          <w:sz w:val="22"/>
        </w:rPr>
      </w:pPr>
      <w:r>
        <w:rPr>
          <w:sz w:val="22"/>
        </w:rPr>
        <w:lastRenderedPageBreak/>
        <w:t>Considerations underlying the assessment</w:t>
      </w:r>
    </w:p>
    <w:p w:rsidR="00CB0F0F" w:rsidRDefault="00CB0F0F" w:rsidP="00CB0F0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CB0F0F" w:rsidRDefault="00CB0F0F" w:rsidP="00CB0F0F"/>
    <w:tbl>
      <w:tblPr>
        <w:tblW w:w="0" w:type="auto"/>
        <w:tblLayout w:type="fixed"/>
        <w:tblLook w:val="0000"/>
      </w:tblPr>
      <w:tblGrid>
        <w:gridCol w:w="2926"/>
        <w:gridCol w:w="2927"/>
        <w:gridCol w:w="2927"/>
      </w:tblGrid>
      <w:tr w:rsidR="00CB0F0F" w:rsidTr="00D742DA">
        <w:tc>
          <w:tcPr>
            <w:tcW w:w="8780" w:type="dxa"/>
            <w:gridSpan w:val="3"/>
          </w:tcPr>
          <w:p w:rsidR="00CB0F0F" w:rsidRDefault="00CB0F0F" w:rsidP="00D742DA">
            <w:pPr>
              <w:snapToGrid w:val="0"/>
              <w:jc w:val="center"/>
              <w:rPr>
                <w:rFonts w:ascii="Arial" w:hAnsi="Arial" w:cs="Arial"/>
                <w:b/>
                <w:i/>
              </w:rPr>
            </w:pPr>
            <w:r>
              <w:rPr>
                <w:rFonts w:ascii="Arial" w:hAnsi="Arial" w:cs="Arial"/>
                <w:b/>
                <w:i/>
                <w:sz w:val="22"/>
                <w:szCs w:val="22"/>
              </w:rPr>
              <w:t>Level of confidence about coding decision</w:t>
            </w:r>
          </w:p>
        </w:tc>
      </w:tr>
      <w:tr w:rsidR="00CB0F0F" w:rsidTr="00D742DA">
        <w:tc>
          <w:tcPr>
            <w:tcW w:w="2926"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Extremely high</w:t>
            </w:r>
          </w:p>
        </w:tc>
        <w:tc>
          <w:tcPr>
            <w:tcW w:w="2927" w:type="dxa"/>
          </w:tcPr>
          <w:p w:rsidR="00CB0F0F" w:rsidRDefault="00CB0F0F"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w:t>
            </w:r>
          </w:p>
        </w:tc>
        <w:tc>
          <w:tcPr>
            <w:tcW w:w="2927" w:type="dxa"/>
          </w:tcPr>
          <w:p w:rsidR="00CB0F0F" w:rsidRDefault="00CB0F0F"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CB0F0F" w:rsidRDefault="00CB0F0F" w:rsidP="00CB0F0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CB0F0F" w:rsidRDefault="00CB0F0F" w:rsidP="00CB0F0F">
      <w:pPr>
        <w:suppressAutoHyphens w:val="0"/>
        <w:spacing w:after="200" w:line="276" w:lineRule="auto"/>
      </w:pPr>
    </w:p>
    <w:p w:rsidR="00850C5E" w:rsidRDefault="00850C5E">
      <w:pPr>
        <w:suppressAutoHyphens w:val="0"/>
        <w:spacing w:after="200" w:line="276" w:lineRule="auto"/>
      </w:pPr>
      <w:r>
        <w:br w:type="page"/>
      </w:r>
    </w:p>
    <w:p w:rsidR="00850C5E" w:rsidRDefault="00850C5E" w:rsidP="00850C5E">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lastRenderedPageBreak/>
        <w:t>Civil war in Georgia</w:t>
      </w:r>
    </w:p>
    <w:p w:rsidR="00850C5E" w:rsidRDefault="00850C5E" w:rsidP="00850C5E">
      <w:pPr>
        <w:rPr>
          <w:rFonts w:ascii="Arial" w:hAnsi="Arial" w:cs="Arial"/>
          <w:b/>
        </w:rPr>
      </w:pPr>
    </w:p>
    <w:tbl>
      <w:tblPr>
        <w:tblW w:w="8904" w:type="dxa"/>
        <w:jc w:val="center"/>
        <w:tblLayout w:type="fixed"/>
        <w:tblLook w:val="0000"/>
      </w:tblPr>
      <w:tblGrid>
        <w:gridCol w:w="2808"/>
        <w:gridCol w:w="6096"/>
      </w:tblGrid>
      <w:tr w:rsidR="00850C5E"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1187</w:t>
            </w:r>
          </w:p>
        </w:tc>
      </w:tr>
      <w:tr w:rsidR="00850C5E"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30-July-1998</w:t>
            </w:r>
          </w:p>
        </w:tc>
      </w:tr>
      <w:tr w:rsidR="00850C5E"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13</w:t>
            </w:r>
          </w:p>
        </w:tc>
      </w:tr>
      <w:tr w:rsidR="00850C5E" w:rsidTr="00D742DA">
        <w:trPr>
          <w:jc w:val="center"/>
        </w:trPr>
        <w:tc>
          <w:tcPr>
            <w:tcW w:w="2808" w:type="dxa"/>
            <w:tcBorders>
              <w:top w:val="single" w:sz="4" w:space="0" w:color="000000"/>
              <w:left w:val="single" w:sz="4" w:space="0" w:color="000000"/>
              <w:bottom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50C5E" w:rsidRDefault="00850C5E" w:rsidP="00D742DA">
            <w:pPr>
              <w:snapToGrid w:val="0"/>
              <w:rPr>
                <w:rFonts w:ascii="Arial" w:hAnsi="Arial" w:cs="Arial"/>
                <w:b/>
              </w:rPr>
            </w:pPr>
            <w:r>
              <w:rPr>
                <w:rFonts w:ascii="Arial" w:hAnsi="Arial" w:cs="Arial"/>
                <w:b/>
              </w:rPr>
              <w:t xml:space="preserve">1187.1311 </w:t>
            </w:r>
          </w:p>
          <w:p w:rsidR="00850C5E" w:rsidRDefault="00850C5E" w:rsidP="00D742DA">
            <w:pPr>
              <w:snapToGrid w:val="0"/>
              <w:rPr>
                <w:rFonts w:ascii="Arial" w:hAnsi="Arial" w:cs="Arial"/>
                <w:b/>
              </w:rPr>
            </w:pPr>
          </w:p>
        </w:tc>
      </w:tr>
    </w:tbl>
    <w:p w:rsidR="00850C5E" w:rsidRDefault="00850C5E" w:rsidP="00850C5E">
      <w:pPr>
        <w:jc w:val="center"/>
      </w:pPr>
    </w:p>
    <w:p w:rsidR="00850C5E" w:rsidRDefault="00850C5E" w:rsidP="00850C5E">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850C5E" w:rsidRDefault="00850C5E" w:rsidP="00850C5E">
      <w:pPr>
        <w:rPr>
          <w:rFonts w:ascii="Arial" w:hAnsi="Arial" w:cs="Arial"/>
          <w:b/>
        </w:rPr>
      </w:pPr>
    </w:p>
    <w:p w:rsidR="00850C5E" w:rsidRDefault="00850C5E" w:rsidP="00850C5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850C5E" w:rsidRDefault="00850C5E" w:rsidP="00850C5E">
      <w:pPr>
        <w:rPr>
          <w:rFonts w:ascii="Arial" w:hAnsi="Arial" w:cs="Arial"/>
          <w:b/>
          <w:sz w:val="22"/>
          <w:szCs w:val="22"/>
          <w:u w:val="single"/>
        </w:rPr>
      </w:pPr>
    </w:p>
    <w:p w:rsidR="00850C5E" w:rsidRPr="00A404E3" w:rsidRDefault="00A404E3" w:rsidP="00850C5E">
      <w:pPr>
        <w:rPr>
          <w:rFonts w:ascii="Arial" w:hAnsi="Arial" w:cs="Arial"/>
          <w:sz w:val="22"/>
          <w:szCs w:val="22"/>
        </w:rPr>
      </w:pPr>
      <w:r w:rsidRPr="00A404E3">
        <w:rPr>
          <w:rFonts w:ascii="Arial" w:hAnsi="Arial" w:cs="Arial"/>
          <w:sz w:val="22"/>
          <w:szCs w:val="22"/>
        </w:rPr>
        <w:t>cease mass media campaign launched in Abkhazia and acts of harassment against UNOMIG</w:t>
      </w:r>
    </w:p>
    <w:p w:rsidR="00850C5E" w:rsidRDefault="00850C5E" w:rsidP="00850C5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850C5E" w:rsidRDefault="00850C5E" w:rsidP="00850C5E">
      <w:pPr>
        <w:rPr>
          <w:rFonts w:ascii="Arial" w:hAnsi="Arial" w:cs="Arial"/>
          <w:sz w:val="22"/>
          <w:szCs w:val="22"/>
        </w:rPr>
      </w:pPr>
    </w:p>
    <w:p w:rsidR="00850C5E" w:rsidRDefault="00850C5E" w:rsidP="00850C5E">
      <w:pPr>
        <w:rPr>
          <w:rFonts w:ascii="Arial" w:hAnsi="Arial" w:cs="Arial"/>
          <w:sz w:val="22"/>
          <w:szCs w:val="22"/>
        </w:rPr>
      </w:pPr>
      <w:r w:rsidRPr="00EE7273">
        <w:rPr>
          <w:rFonts w:ascii="Arial" w:eastAsia="Arial" w:hAnsi="Arial" w:cs="Arial"/>
          <w:color w:val="000000"/>
          <w:sz w:val="20"/>
          <w:szCs w:val="20"/>
        </w:rPr>
        <w:t>Abkhazia</w:t>
      </w:r>
    </w:p>
    <w:p w:rsidR="00850C5E" w:rsidRDefault="00850C5E" w:rsidP="00850C5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850C5E" w:rsidRDefault="00850C5E" w:rsidP="00850C5E">
      <w:pPr>
        <w:rPr>
          <w:rFonts w:ascii="Arial" w:hAnsi="Arial" w:cs="Arial"/>
          <w:sz w:val="22"/>
          <w:szCs w:val="22"/>
        </w:rPr>
      </w:pPr>
    </w:p>
    <w:p w:rsidR="00850C5E" w:rsidRDefault="00850C5E" w:rsidP="00850C5E">
      <w:pPr>
        <w:pStyle w:val="Heading2"/>
        <w:numPr>
          <w:ilvl w:val="1"/>
          <w:numId w:val="2"/>
        </w:numPr>
        <w:rPr>
          <w:sz w:val="22"/>
          <w:szCs w:val="22"/>
        </w:rPr>
      </w:pPr>
      <w:r>
        <w:rPr>
          <w:sz w:val="22"/>
          <w:szCs w:val="22"/>
        </w:rPr>
        <w:t>Description of the addressee(s)’ conduct</w:t>
      </w:r>
    </w:p>
    <w:p w:rsidR="00850C5E" w:rsidRDefault="00850C5E" w:rsidP="00850C5E"/>
    <w:p w:rsidR="00850C5E" w:rsidRDefault="00141AE2" w:rsidP="00850C5E">
      <w:pPr>
        <w:rPr>
          <w:rFonts w:ascii="Arial" w:hAnsi="Arial" w:cs="Arial"/>
          <w:sz w:val="22"/>
          <w:szCs w:val="22"/>
        </w:rPr>
      </w:pPr>
      <w:r>
        <w:rPr>
          <w:rFonts w:ascii="Arial" w:hAnsi="Arial" w:cs="Arial"/>
          <w:noProof/>
          <w:sz w:val="22"/>
          <w:szCs w:val="22"/>
          <w:lang w:eastAsia="en-US"/>
        </w:rPr>
        <w:drawing>
          <wp:inline distT="0" distB="0" distL="0" distR="0">
            <wp:extent cx="5486400" cy="1144848"/>
            <wp:effectExtent l="19050" t="0" r="0" b="0"/>
            <wp:docPr id="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486400" cy="1144848"/>
                    </a:xfrm>
                    <a:prstGeom prst="rect">
                      <a:avLst/>
                    </a:prstGeom>
                    <a:noFill/>
                    <a:ln w="9525">
                      <a:noFill/>
                      <a:miter lim="800000"/>
                      <a:headEnd/>
                      <a:tailEnd/>
                    </a:ln>
                  </pic:spPr>
                </pic:pic>
              </a:graphicData>
            </a:graphic>
          </wp:inline>
        </w:drawing>
      </w:r>
    </w:p>
    <w:p w:rsidR="00141AE2" w:rsidRDefault="00141AE2" w:rsidP="00850C5E">
      <w:pPr>
        <w:rPr>
          <w:rFonts w:ascii="Arial" w:hAnsi="Arial" w:cs="Arial"/>
          <w:sz w:val="22"/>
          <w:szCs w:val="22"/>
        </w:rPr>
      </w:pPr>
      <w:r>
        <w:rPr>
          <w:rFonts w:ascii="Arial" w:hAnsi="Arial" w:cs="Arial"/>
          <w:sz w:val="22"/>
          <w:szCs w:val="22"/>
        </w:rPr>
        <w:t>s/1999/60</w:t>
      </w:r>
    </w:p>
    <w:p w:rsidR="00850C5E" w:rsidRPr="00B51676" w:rsidRDefault="00850C5E" w:rsidP="00850C5E"/>
    <w:p w:rsidR="00850C5E" w:rsidRDefault="00850C5E" w:rsidP="00850C5E">
      <w:pPr>
        <w:pStyle w:val="Heading2"/>
        <w:numPr>
          <w:ilvl w:val="1"/>
          <w:numId w:val="2"/>
        </w:numPr>
        <w:rPr>
          <w:sz w:val="22"/>
          <w:szCs w:val="22"/>
        </w:rPr>
      </w:pPr>
      <w:r>
        <w:rPr>
          <w:sz w:val="22"/>
          <w:szCs w:val="22"/>
        </w:rPr>
        <w:t xml:space="preserve">Assessment </w:t>
      </w:r>
    </w:p>
    <w:p w:rsidR="00850C5E" w:rsidRDefault="00850C5E" w:rsidP="00850C5E">
      <w:pPr>
        <w:rPr>
          <w:rFonts w:ascii="Arial" w:hAnsi="Arial" w:cs="Arial"/>
          <w:sz w:val="22"/>
          <w:szCs w:val="22"/>
        </w:rPr>
      </w:pPr>
    </w:p>
    <w:tbl>
      <w:tblPr>
        <w:tblW w:w="0" w:type="auto"/>
        <w:tblLayout w:type="fixed"/>
        <w:tblLook w:val="0000"/>
      </w:tblPr>
      <w:tblGrid>
        <w:gridCol w:w="2195"/>
        <w:gridCol w:w="2195"/>
        <w:gridCol w:w="2195"/>
        <w:gridCol w:w="2195"/>
      </w:tblGrid>
      <w:tr w:rsidR="00850C5E" w:rsidTr="00D742DA">
        <w:tc>
          <w:tcPr>
            <w:tcW w:w="8780" w:type="dxa"/>
            <w:gridSpan w:val="4"/>
          </w:tcPr>
          <w:p w:rsidR="00850C5E" w:rsidRDefault="00850C5E" w:rsidP="00D742DA">
            <w:pPr>
              <w:snapToGrid w:val="0"/>
              <w:jc w:val="center"/>
              <w:rPr>
                <w:rFonts w:ascii="Arial" w:hAnsi="Arial" w:cs="Arial"/>
                <w:b/>
                <w:i/>
              </w:rPr>
            </w:pPr>
            <w:r>
              <w:rPr>
                <w:rFonts w:ascii="Arial" w:hAnsi="Arial" w:cs="Arial"/>
                <w:b/>
                <w:i/>
                <w:sz w:val="22"/>
                <w:szCs w:val="22"/>
              </w:rPr>
              <w:t>Short-term compliance</w:t>
            </w:r>
          </w:p>
        </w:tc>
      </w:tr>
      <w:tr w:rsidR="00850C5E" w:rsidTr="00D742DA">
        <w:tc>
          <w:tcPr>
            <w:tcW w:w="2195" w:type="dxa"/>
          </w:tcPr>
          <w:p w:rsidR="00850C5E"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850C5E">
              <w:rPr>
                <w:rFonts w:ascii="Arial" w:hAnsi="Arial" w:cs="Arial"/>
                <w:sz w:val="22"/>
                <w:szCs w:val="22"/>
              </w:rPr>
              <w:t xml:space="preserve"> No or marginal compliance (1)</w:t>
            </w:r>
          </w:p>
        </w:tc>
        <w:tc>
          <w:tcPr>
            <w:tcW w:w="2195" w:type="dxa"/>
          </w:tcPr>
          <w:p w:rsidR="00850C5E" w:rsidRDefault="004A0E03"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850C5E">
              <w:rPr>
                <w:rFonts w:ascii="Arial" w:hAnsi="Arial" w:cs="Arial"/>
                <w:sz w:val="22"/>
                <w:szCs w:val="22"/>
              </w:rPr>
              <w:t xml:space="preserve"> Medium low compliance (2)</w:t>
            </w:r>
          </w:p>
        </w:tc>
        <w:tc>
          <w:tcPr>
            <w:tcW w:w="2195" w:type="dxa"/>
          </w:tcPr>
          <w:p w:rsidR="00850C5E" w:rsidRDefault="00850C5E" w:rsidP="00D742DA">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850C5E" w:rsidRDefault="00850C5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850C5E" w:rsidRDefault="00850C5E" w:rsidP="00850C5E"/>
    <w:p w:rsidR="00850C5E" w:rsidRDefault="00850C5E" w:rsidP="00850C5E">
      <w:pPr>
        <w:pStyle w:val="Heading2"/>
        <w:numPr>
          <w:ilvl w:val="1"/>
          <w:numId w:val="2"/>
        </w:numPr>
        <w:rPr>
          <w:sz w:val="22"/>
          <w:szCs w:val="22"/>
        </w:rPr>
      </w:pPr>
      <w:r>
        <w:rPr>
          <w:sz w:val="22"/>
          <w:szCs w:val="22"/>
        </w:rPr>
        <w:t>Considerations underlying the assessment</w:t>
      </w:r>
    </w:p>
    <w:p w:rsidR="00850C5E" w:rsidRDefault="00850C5E" w:rsidP="00850C5E">
      <w:pPr>
        <w:rPr>
          <w:rFonts w:ascii="Arial" w:hAnsi="Arial" w:cs="Arial"/>
          <w:sz w:val="22"/>
          <w:szCs w:val="22"/>
        </w:rPr>
      </w:pPr>
    </w:p>
    <w:p w:rsidR="00850C5E" w:rsidRDefault="00850C5E" w:rsidP="00850C5E">
      <w:pPr>
        <w:rPr>
          <w:rFonts w:ascii="Arial" w:hAnsi="Arial" w:cs="Arial"/>
          <w:sz w:val="22"/>
          <w:szCs w:val="22"/>
        </w:rPr>
      </w:pPr>
    </w:p>
    <w:p w:rsidR="00850C5E" w:rsidRDefault="00850C5E" w:rsidP="00850C5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Medium-term compliance</w:t>
      </w:r>
    </w:p>
    <w:p w:rsidR="00850C5E" w:rsidRDefault="00850C5E" w:rsidP="00850C5E">
      <w:pPr>
        <w:rPr>
          <w:rFonts w:ascii="Arial" w:hAnsi="Arial" w:cs="Arial"/>
          <w:sz w:val="22"/>
          <w:szCs w:val="22"/>
        </w:rPr>
      </w:pPr>
    </w:p>
    <w:p w:rsidR="00850C5E" w:rsidRDefault="00850C5E" w:rsidP="00850C5E">
      <w:pPr>
        <w:pStyle w:val="Heading2"/>
        <w:numPr>
          <w:ilvl w:val="1"/>
          <w:numId w:val="2"/>
        </w:numPr>
        <w:rPr>
          <w:sz w:val="22"/>
          <w:szCs w:val="22"/>
        </w:rPr>
      </w:pPr>
      <w:r>
        <w:rPr>
          <w:sz w:val="22"/>
          <w:szCs w:val="22"/>
        </w:rPr>
        <w:t>Description of the addressee(s)’ conduct</w:t>
      </w:r>
    </w:p>
    <w:p w:rsidR="00850C5E" w:rsidRDefault="00850C5E" w:rsidP="00850C5E">
      <w:pPr>
        <w:rPr>
          <w:rFonts w:ascii="Arial" w:hAnsi="Arial" w:cs="Arial"/>
          <w:sz w:val="22"/>
          <w:szCs w:val="22"/>
        </w:rPr>
      </w:pPr>
    </w:p>
    <w:p w:rsidR="004A0E03" w:rsidRDefault="004A0E03" w:rsidP="004A0E03">
      <w:pPr>
        <w:rPr>
          <w:rFonts w:ascii="Arial" w:hAnsi="Arial" w:cs="Arial"/>
          <w:sz w:val="22"/>
          <w:szCs w:val="22"/>
        </w:rPr>
      </w:pPr>
      <w:r>
        <w:rPr>
          <w:rFonts w:ascii="Arial" w:hAnsi="Arial" w:cs="Arial"/>
          <w:noProof/>
          <w:sz w:val="22"/>
          <w:szCs w:val="22"/>
          <w:lang w:eastAsia="en-US"/>
        </w:rPr>
        <w:drawing>
          <wp:inline distT="0" distB="0" distL="0" distR="0">
            <wp:extent cx="5486400" cy="792852"/>
            <wp:effectExtent l="19050" t="0" r="0" b="0"/>
            <wp:docPr id="7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486400" cy="792852"/>
                    </a:xfrm>
                    <a:prstGeom prst="rect">
                      <a:avLst/>
                    </a:prstGeom>
                    <a:noFill/>
                    <a:ln w="9525">
                      <a:noFill/>
                      <a:miter lim="800000"/>
                      <a:headEnd/>
                      <a:tailEnd/>
                    </a:ln>
                  </pic:spPr>
                </pic:pic>
              </a:graphicData>
            </a:graphic>
          </wp:inline>
        </w:drawing>
      </w:r>
    </w:p>
    <w:p w:rsidR="004A0E03" w:rsidRDefault="004A0E03" w:rsidP="004A0E03">
      <w:pPr>
        <w:rPr>
          <w:rFonts w:ascii="Arial" w:hAnsi="Arial" w:cs="Arial"/>
          <w:sz w:val="22"/>
          <w:szCs w:val="22"/>
        </w:rPr>
      </w:pPr>
      <w:r>
        <w:rPr>
          <w:rFonts w:ascii="Arial" w:hAnsi="Arial" w:cs="Arial"/>
          <w:sz w:val="22"/>
          <w:szCs w:val="22"/>
        </w:rPr>
        <w:t>s/1999/60</w:t>
      </w:r>
    </w:p>
    <w:p w:rsidR="00850C5E" w:rsidRDefault="00850C5E" w:rsidP="00850C5E">
      <w:pPr>
        <w:rPr>
          <w:rFonts w:ascii="Arial" w:hAnsi="Arial" w:cs="Arial"/>
          <w:sz w:val="22"/>
          <w:szCs w:val="22"/>
        </w:rPr>
      </w:pPr>
    </w:p>
    <w:p w:rsidR="00850C5E" w:rsidRDefault="00850C5E" w:rsidP="00850C5E">
      <w:pPr>
        <w:pStyle w:val="Heading2"/>
        <w:numPr>
          <w:ilvl w:val="1"/>
          <w:numId w:val="2"/>
        </w:numPr>
        <w:rPr>
          <w:sz w:val="22"/>
          <w:szCs w:val="22"/>
        </w:rPr>
      </w:pPr>
      <w:r>
        <w:rPr>
          <w:sz w:val="22"/>
          <w:szCs w:val="22"/>
        </w:rPr>
        <w:t xml:space="preserve">Assessment </w:t>
      </w:r>
    </w:p>
    <w:p w:rsidR="00850C5E" w:rsidRDefault="00850C5E" w:rsidP="00850C5E">
      <w:pPr>
        <w:rPr>
          <w:rFonts w:ascii="Arial" w:hAnsi="Arial" w:cs="Arial"/>
          <w:sz w:val="22"/>
          <w:szCs w:val="22"/>
        </w:rPr>
      </w:pPr>
    </w:p>
    <w:tbl>
      <w:tblPr>
        <w:tblW w:w="0" w:type="auto"/>
        <w:tblLayout w:type="fixed"/>
        <w:tblLook w:val="0000"/>
      </w:tblPr>
      <w:tblGrid>
        <w:gridCol w:w="2195"/>
        <w:gridCol w:w="2195"/>
        <w:gridCol w:w="2195"/>
        <w:gridCol w:w="2195"/>
      </w:tblGrid>
      <w:tr w:rsidR="00850C5E" w:rsidTr="00D742DA">
        <w:tc>
          <w:tcPr>
            <w:tcW w:w="8780" w:type="dxa"/>
            <w:gridSpan w:val="4"/>
          </w:tcPr>
          <w:p w:rsidR="00850C5E" w:rsidRDefault="00850C5E" w:rsidP="00D742DA">
            <w:pPr>
              <w:snapToGrid w:val="0"/>
              <w:jc w:val="center"/>
              <w:rPr>
                <w:rFonts w:ascii="Arial" w:hAnsi="Arial" w:cs="Arial"/>
                <w:b/>
                <w:i/>
              </w:rPr>
            </w:pPr>
            <w:r>
              <w:rPr>
                <w:rFonts w:ascii="Arial" w:hAnsi="Arial" w:cs="Arial"/>
                <w:b/>
                <w:i/>
                <w:sz w:val="22"/>
                <w:szCs w:val="22"/>
              </w:rPr>
              <w:t>Medium-term compliance</w:t>
            </w:r>
          </w:p>
        </w:tc>
      </w:tr>
      <w:tr w:rsidR="00850C5E" w:rsidTr="00D742DA">
        <w:tc>
          <w:tcPr>
            <w:tcW w:w="2195" w:type="dxa"/>
          </w:tcPr>
          <w:p w:rsidR="00850C5E" w:rsidRDefault="00C3267A"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850C5E">
              <w:rPr>
                <w:rFonts w:ascii="Arial" w:hAnsi="Arial" w:cs="Arial"/>
                <w:sz w:val="22"/>
                <w:szCs w:val="22"/>
              </w:rPr>
              <w:t xml:space="preserve"> No or marginal compliance (1)</w:t>
            </w:r>
          </w:p>
        </w:tc>
        <w:tc>
          <w:tcPr>
            <w:tcW w:w="2195" w:type="dxa"/>
          </w:tcPr>
          <w:p w:rsidR="00850C5E" w:rsidRDefault="00C3267A"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850C5E">
              <w:rPr>
                <w:rFonts w:ascii="Arial" w:hAnsi="Arial" w:cs="Arial"/>
                <w:sz w:val="22"/>
                <w:szCs w:val="22"/>
              </w:rPr>
              <w:t xml:space="preserve"> Medium low compliance (2)</w:t>
            </w:r>
          </w:p>
        </w:tc>
        <w:tc>
          <w:tcPr>
            <w:tcW w:w="2195" w:type="dxa"/>
          </w:tcPr>
          <w:p w:rsidR="00850C5E" w:rsidRDefault="00850C5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850C5E" w:rsidRDefault="00850C5E" w:rsidP="00D742DA">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850C5E" w:rsidRDefault="00850C5E" w:rsidP="00850C5E"/>
    <w:p w:rsidR="00850C5E" w:rsidRDefault="00850C5E" w:rsidP="00850C5E">
      <w:pPr>
        <w:pStyle w:val="Heading2"/>
        <w:numPr>
          <w:ilvl w:val="1"/>
          <w:numId w:val="2"/>
        </w:numPr>
        <w:rPr>
          <w:sz w:val="22"/>
          <w:szCs w:val="22"/>
        </w:rPr>
      </w:pPr>
      <w:r>
        <w:rPr>
          <w:sz w:val="22"/>
          <w:szCs w:val="22"/>
        </w:rPr>
        <w:t>Considerations underlying the assessment</w:t>
      </w:r>
    </w:p>
    <w:p w:rsidR="00850C5E" w:rsidRDefault="00850C5E" w:rsidP="00850C5E">
      <w:pPr>
        <w:rPr>
          <w:rFonts w:ascii="Arial" w:hAnsi="Arial" w:cs="Arial"/>
          <w:sz w:val="22"/>
          <w:szCs w:val="22"/>
        </w:rPr>
      </w:pPr>
    </w:p>
    <w:p w:rsidR="00850C5E" w:rsidRDefault="00850C5E" w:rsidP="00850C5E">
      <w:pPr>
        <w:rPr>
          <w:rFonts w:ascii="Arial" w:hAnsi="Arial" w:cs="Arial"/>
          <w:sz w:val="22"/>
          <w:szCs w:val="22"/>
        </w:rPr>
      </w:pPr>
    </w:p>
    <w:p w:rsidR="00850C5E" w:rsidRDefault="00850C5E" w:rsidP="00850C5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850C5E" w:rsidRDefault="00850C5E" w:rsidP="00850C5E">
      <w:pPr>
        <w:pStyle w:val="Heading2"/>
        <w:numPr>
          <w:ilvl w:val="1"/>
          <w:numId w:val="2"/>
        </w:numPr>
        <w:rPr>
          <w:sz w:val="22"/>
        </w:rPr>
      </w:pPr>
      <w:r>
        <w:rPr>
          <w:sz w:val="22"/>
        </w:rPr>
        <w:t>Assessment</w:t>
      </w:r>
    </w:p>
    <w:p w:rsidR="00850C5E" w:rsidRDefault="00850C5E" w:rsidP="00850C5E">
      <w:pPr>
        <w:rPr>
          <w:rFonts w:ascii="Arial" w:hAnsi="Arial" w:cs="Arial"/>
          <w:sz w:val="22"/>
          <w:szCs w:val="22"/>
        </w:rPr>
      </w:pPr>
    </w:p>
    <w:tbl>
      <w:tblPr>
        <w:tblW w:w="0" w:type="auto"/>
        <w:tblLayout w:type="fixed"/>
        <w:tblLook w:val="0000"/>
      </w:tblPr>
      <w:tblGrid>
        <w:gridCol w:w="2926"/>
        <w:gridCol w:w="2927"/>
        <w:gridCol w:w="2927"/>
      </w:tblGrid>
      <w:tr w:rsidR="00850C5E" w:rsidTr="00D742DA">
        <w:tc>
          <w:tcPr>
            <w:tcW w:w="8780" w:type="dxa"/>
            <w:gridSpan w:val="3"/>
          </w:tcPr>
          <w:p w:rsidR="00850C5E" w:rsidRDefault="00850C5E" w:rsidP="00D742DA">
            <w:pPr>
              <w:snapToGrid w:val="0"/>
              <w:jc w:val="center"/>
              <w:rPr>
                <w:rFonts w:ascii="Arial" w:hAnsi="Arial" w:cs="Arial"/>
                <w:b/>
                <w:i/>
              </w:rPr>
            </w:pPr>
            <w:r>
              <w:rPr>
                <w:rFonts w:ascii="Arial" w:hAnsi="Arial" w:cs="Arial"/>
                <w:b/>
                <w:i/>
                <w:sz w:val="22"/>
                <w:szCs w:val="22"/>
              </w:rPr>
              <w:t>Level of depth of demand</w:t>
            </w:r>
          </w:p>
        </w:tc>
      </w:tr>
      <w:tr w:rsidR="00850C5E" w:rsidTr="00D742DA">
        <w:tc>
          <w:tcPr>
            <w:tcW w:w="2926" w:type="dxa"/>
          </w:tcPr>
          <w:p w:rsidR="00850C5E" w:rsidRDefault="00850C5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Low depth of demand (1)</w:t>
            </w:r>
          </w:p>
        </w:tc>
        <w:tc>
          <w:tcPr>
            <w:tcW w:w="2927" w:type="dxa"/>
          </w:tcPr>
          <w:p w:rsidR="00850C5E" w:rsidRDefault="00850C5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depth of demand (2)</w:t>
            </w:r>
          </w:p>
        </w:tc>
        <w:tc>
          <w:tcPr>
            <w:tcW w:w="2927" w:type="dxa"/>
          </w:tcPr>
          <w:p w:rsidR="00850C5E" w:rsidRDefault="00850C5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 depth of demand (3)</w:t>
            </w:r>
          </w:p>
        </w:tc>
      </w:tr>
    </w:tbl>
    <w:p w:rsidR="00850C5E" w:rsidRDefault="00850C5E" w:rsidP="00850C5E"/>
    <w:p w:rsidR="00850C5E" w:rsidRDefault="00850C5E" w:rsidP="00850C5E">
      <w:pPr>
        <w:pStyle w:val="Heading2"/>
        <w:numPr>
          <w:ilvl w:val="1"/>
          <w:numId w:val="2"/>
        </w:numPr>
        <w:rPr>
          <w:sz w:val="22"/>
        </w:rPr>
      </w:pPr>
      <w:r>
        <w:rPr>
          <w:sz w:val="22"/>
        </w:rPr>
        <w:t>Considerations underlying the assessment</w:t>
      </w:r>
    </w:p>
    <w:p w:rsidR="00850C5E" w:rsidRDefault="00850C5E" w:rsidP="00850C5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850C5E" w:rsidRDefault="00850C5E" w:rsidP="00850C5E"/>
    <w:tbl>
      <w:tblPr>
        <w:tblW w:w="0" w:type="auto"/>
        <w:tblLayout w:type="fixed"/>
        <w:tblLook w:val="0000"/>
      </w:tblPr>
      <w:tblGrid>
        <w:gridCol w:w="2926"/>
        <w:gridCol w:w="2927"/>
        <w:gridCol w:w="2927"/>
      </w:tblGrid>
      <w:tr w:rsidR="00850C5E" w:rsidTr="00D742DA">
        <w:tc>
          <w:tcPr>
            <w:tcW w:w="8780" w:type="dxa"/>
            <w:gridSpan w:val="3"/>
          </w:tcPr>
          <w:p w:rsidR="00850C5E" w:rsidRDefault="00850C5E" w:rsidP="00D742DA">
            <w:pPr>
              <w:snapToGrid w:val="0"/>
              <w:jc w:val="center"/>
              <w:rPr>
                <w:rFonts w:ascii="Arial" w:hAnsi="Arial" w:cs="Arial"/>
                <w:b/>
                <w:i/>
              </w:rPr>
            </w:pPr>
            <w:r>
              <w:rPr>
                <w:rFonts w:ascii="Arial" w:hAnsi="Arial" w:cs="Arial"/>
                <w:b/>
                <w:i/>
                <w:sz w:val="22"/>
                <w:szCs w:val="22"/>
              </w:rPr>
              <w:t>Level of confidence about coding decision</w:t>
            </w:r>
          </w:p>
        </w:tc>
      </w:tr>
      <w:tr w:rsidR="00850C5E" w:rsidTr="00D742DA">
        <w:tc>
          <w:tcPr>
            <w:tcW w:w="2926" w:type="dxa"/>
          </w:tcPr>
          <w:p w:rsidR="00850C5E" w:rsidRDefault="00850C5E" w:rsidP="00D742DA">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Extremely high</w:t>
            </w:r>
          </w:p>
        </w:tc>
        <w:tc>
          <w:tcPr>
            <w:tcW w:w="2927" w:type="dxa"/>
          </w:tcPr>
          <w:p w:rsidR="00850C5E" w:rsidRDefault="00850C5E" w:rsidP="00D742DA">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w:t>
            </w:r>
          </w:p>
        </w:tc>
        <w:tc>
          <w:tcPr>
            <w:tcW w:w="2927" w:type="dxa"/>
          </w:tcPr>
          <w:p w:rsidR="00850C5E" w:rsidRDefault="00850C5E" w:rsidP="00D742DA">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850C5E" w:rsidRDefault="00850C5E" w:rsidP="00850C5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850C5E" w:rsidRDefault="00850C5E" w:rsidP="00850C5E">
      <w:pPr>
        <w:suppressAutoHyphens w:val="0"/>
        <w:spacing w:after="200" w:line="276" w:lineRule="auto"/>
      </w:pPr>
    </w:p>
    <w:p w:rsidR="000727BF" w:rsidRDefault="000727BF" w:rsidP="000727BF"/>
    <w:p w:rsidR="00A404E3" w:rsidRDefault="00A404E3" w:rsidP="000727BF"/>
    <w:sectPr w:rsidR="00A404E3" w:rsidSect="0025516B">
      <w:footerReference w:type="default" r:id="rId24"/>
      <w:footerReference w:type="first" r:id="rId25"/>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98E" w:rsidRDefault="00F5398E" w:rsidP="0025516B">
      <w:r>
        <w:separator/>
      </w:r>
    </w:p>
  </w:endnote>
  <w:endnote w:type="continuationSeparator" w:id="0">
    <w:p w:rsidR="00F5398E" w:rsidRDefault="00F5398E" w:rsidP="002551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DA" w:rsidRDefault="00D742DA">
    <w:pPr>
      <w:pStyle w:val="Footer"/>
      <w:ind w:right="360"/>
    </w:pPr>
    <w:r>
      <w:pict>
        <v:shapetype id="_x0000_t202" coordsize="21600,21600" o:spt="202" path="m,l,21600r21600,l21600,xe">
          <v:stroke joinstyle="miter"/>
          <v:path gradientshapeok="t" o:connecttype="rect"/>
        </v:shapetype>
        <v:shape id="_x0000_s1025" type="#_x0000_t202" style="position:absolute;margin-left:515.85pt;margin-top:.05pt;width:6pt;height:12.5pt;z-index:251660288;mso-wrap-distance-left:0;mso-wrap-distance-right:0;mso-position-horizontal-relative:page" stroked="f">
          <v:fill opacity="0" color2="black"/>
          <v:textbox inset="0,0,0,0">
            <w:txbxContent>
              <w:p w:rsidR="00D742DA" w:rsidRDefault="00D742DA">
                <w:pPr>
                  <w:pStyle w:val="Footer"/>
                </w:pPr>
                <w:r>
                  <w:rPr>
                    <w:rStyle w:val="PageNumber"/>
                    <w:sz w:val="22"/>
                  </w:rPr>
                  <w:fldChar w:fldCharType="begin"/>
                </w:r>
                <w:r>
                  <w:rPr>
                    <w:rStyle w:val="PageNumber"/>
                    <w:sz w:val="22"/>
                  </w:rPr>
                  <w:instrText xml:space="preserve"> PAGE </w:instrText>
                </w:r>
                <w:r>
                  <w:rPr>
                    <w:rStyle w:val="PageNumber"/>
                    <w:sz w:val="22"/>
                  </w:rPr>
                  <w:fldChar w:fldCharType="separate"/>
                </w:r>
                <w:r w:rsidR="00C3267A">
                  <w:rPr>
                    <w:rStyle w:val="PageNumber"/>
                    <w:noProof/>
                    <w:sz w:val="22"/>
                  </w:rPr>
                  <w:t>28</w:t>
                </w:r>
                <w:r>
                  <w:rPr>
                    <w:rStyle w:val="PageNumber"/>
                    <w:sz w:val="22"/>
                  </w:rPr>
                  <w:fldChar w:fldCharType="end"/>
                </w:r>
              </w:p>
            </w:txbxContent>
          </v:textbox>
          <w10:wrap type="square" side="largest"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DA" w:rsidRDefault="00D742D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98E" w:rsidRDefault="00F5398E" w:rsidP="0025516B">
      <w:r>
        <w:separator/>
      </w:r>
    </w:p>
  </w:footnote>
  <w:footnote w:type="continuationSeparator" w:id="0">
    <w:p w:rsidR="00F5398E" w:rsidRDefault="00F5398E" w:rsidP="002551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abstractNum w:abstractNumId="2">
    <w:nsid w:val="43457E54"/>
    <w:multiLevelType w:val="multilevel"/>
    <w:tmpl w:val="0000000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hdrShapeDefaults>
    <o:shapedefaults v:ext="edit" spidmax="21506"/>
    <o:shapelayout v:ext="edit">
      <o:idmap v:ext="edit" data="1"/>
    </o:shapelayout>
  </w:hdrShapeDefaults>
  <w:footnotePr>
    <w:pos w:val="beneathText"/>
    <w:footnote w:id="-1"/>
    <w:footnote w:id="0"/>
  </w:footnotePr>
  <w:endnotePr>
    <w:endnote w:id="-1"/>
    <w:endnote w:id="0"/>
  </w:endnotePr>
  <w:compat/>
  <w:rsids>
    <w:rsidRoot w:val="00285780"/>
    <w:rsid w:val="00000822"/>
    <w:rsid w:val="000045E1"/>
    <w:rsid w:val="000100B0"/>
    <w:rsid w:val="00026453"/>
    <w:rsid w:val="00037F9C"/>
    <w:rsid w:val="0005354B"/>
    <w:rsid w:val="00055834"/>
    <w:rsid w:val="00070C35"/>
    <w:rsid w:val="000727BF"/>
    <w:rsid w:val="00083FEC"/>
    <w:rsid w:val="00086C65"/>
    <w:rsid w:val="00090A54"/>
    <w:rsid w:val="000972EB"/>
    <w:rsid w:val="000A05E5"/>
    <w:rsid w:val="000B5C5E"/>
    <w:rsid w:val="000B6B80"/>
    <w:rsid w:val="000C028D"/>
    <w:rsid w:val="000C341F"/>
    <w:rsid w:val="000C4623"/>
    <w:rsid w:val="000D2DB8"/>
    <w:rsid w:val="000D57E4"/>
    <w:rsid w:val="000D582D"/>
    <w:rsid w:val="0010654C"/>
    <w:rsid w:val="00106E59"/>
    <w:rsid w:val="00107F4F"/>
    <w:rsid w:val="001225AC"/>
    <w:rsid w:val="0012323A"/>
    <w:rsid w:val="00131E15"/>
    <w:rsid w:val="0013733A"/>
    <w:rsid w:val="00141AE2"/>
    <w:rsid w:val="0014232E"/>
    <w:rsid w:val="00143EB0"/>
    <w:rsid w:val="00153D56"/>
    <w:rsid w:val="001556FA"/>
    <w:rsid w:val="00161221"/>
    <w:rsid w:val="00161EB7"/>
    <w:rsid w:val="001630EC"/>
    <w:rsid w:val="00173E5C"/>
    <w:rsid w:val="0017699B"/>
    <w:rsid w:val="001779E7"/>
    <w:rsid w:val="00187D14"/>
    <w:rsid w:val="001A3B1F"/>
    <w:rsid w:val="001A667D"/>
    <w:rsid w:val="001B1C15"/>
    <w:rsid w:val="001B228B"/>
    <w:rsid w:val="001C2ADB"/>
    <w:rsid w:val="001D7444"/>
    <w:rsid w:val="001D7928"/>
    <w:rsid w:val="001E5811"/>
    <w:rsid w:val="001F3F4F"/>
    <w:rsid w:val="00200371"/>
    <w:rsid w:val="00207CDA"/>
    <w:rsid w:val="002217C8"/>
    <w:rsid w:val="00221D29"/>
    <w:rsid w:val="00235523"/>
    <w:rsid w:val="002436DF"/>
    <w:rsid w:val="002471D4"/>
    <w:rsid w:val="0025516B"/>
    <w:rsid w:val="00281202"/>
    <w:rsid w:val="0028244B"/>
    <w:rsid w:val="00285780"/>
    <w:rsid w:val="00287899"/>
    <w:rsid w:val="00292941"/>
    <w:rsid w:val="002B2ED0"/>
    <w:rsid w:val="002C4899"/>
    <w:rsid w:val="002C6C77"/>
    <w:rsid w:val="002E0AD0"/>
    <w:rsid w:val="002F00DD"/>
    <w:rsid w:val="002F1F1E"/>
    <w:rsid w:val="002F3FE0"/>
    <w:rsid w:val="0032287F"/>
    <w:rsid w:val="003251BF"/>
    <w:rsid w:val="00332223"/>
    <w:rsid w:val="003351FA"/>
    <w:rsid w:val="00335663"/>
    <w:rsid w:val="00353AD2"/>
    <w:rsid w:val="00353EAC"/>
    <w:rsid w:val="00356427"/>
    <w:rsid w:val="00374A95"/>
    <w:rsid w:val="00375AB4"/>
    <w:rsid w:val="00386BCB"/>
    <w:rsid w:val="0039326E"/>
    <w:rsid w:val="003A4490"/>
    <w:rsid w:val="003D0ADE"/>
    <w:rsid w:val="003D79E8"/>
    <w:rsid w:val="003E19AD"/>
    <w:rsid w:val="003F104B"/>
    <w:rsid w:val="004011DD"/>
    <w:rsid w:val="00412F1B"/>
    <w:rsid w:val="00423AF8"/>
    <w:rsid w:val="00427E2C"/>
    <w:rsid w:val="00430401"/>
    <w:rsid w:val="0043344F"/>
    <w:rsid w:val="004342F4"/>
    <w:rsid w:val="004414AC"/>
    <w:rsid w:val="0044201C"/>
    <w:rsid w:val="004438E6"/>
    <w:rsid w:val="00452936"/>
    <w:rsid w:val="004533E8"/>
    <w:rsid w:val="00471C4C"/>
    <w:rsid w:val="004730C4"/>
    <w:rsid w:val="00477A7B"/>
    <w:rsid w:val="0048395E"/>
    <w:rsid w:val="004A0E03"/>
    <w:rsid w:val="004A51F9"/>
    <w:rsid w:val="004B3E1F"/>
    <w:rsid w:val="004C16A5"/>
    <w:rsid w:val="004C5277"/>
    <w:rsid w:val="004D7344"/>
    <w:rsid w:val="004E1005"/>
    <w:rsid w:val="004E225F"/>
    <w:rsid w:val="004E27C0"/>
    <w:rsid w:val="004E5196"/>
    <w:rsid w:val="004E68BD"/>
    <w:rsid w:val="004F24DB"/>
    <w:rsid w:val="004F400D"/>
    <w:rsid w:val="00514163"/>
    <w:rsid w:val="00521313"/>
    <w:rsid w:val="005328FB"/>
    <w:rsid w:val="00543751"/>
    <w:rsid w:val="00552A47"/>
    <w:rsid w:val="005550A6"/>
    <w:rsid w:val="005567A2"/>
    <w:rsid w:val="005567BF"/>
    <w:rsid w:val="00577A22"/>
    <w:rsid w:val="00582165"/>
    <w:rsid w:val="00584C29"/>
    <w:rsid w:val="00585CBA"/>
    <w:rsid w:val="005A53A1"/>
    <w:rsid w:val="005C009E"/>
    <w:rsid w:val="005C50A0"/>
    <w:rsid w:val="005D0551"/>
    <w:rsid w:val="005E094F"/>
    <w:rsid w:val="005E7671"/>
    <w:rsid w:val="005F491B"/>
    <w:rsid w:val="00602DFC"/>
    <w:rsid w:val="0060545B"/>
    <w:rsid w:val="00615F6F"/>
    <w:rsid w:val="00624CBD"/>
    <w:rsid w:val="006278EF"/>
    <w:rsid w:val="006328ED"/>
    <w:rsid w:val="0063587F"/>
    <w:rsid w:val="00645339"/>
    <w:rsid w:val="006473A3"/>
    <w:rsid w:val="00652E6B"/>
    <w:rsid w:val="00654F32"/>
    <w:rsid w:val="00660930"/>
    <w:rsid w:val="00661775"/>
    <w:rsid w:val="00673CDA"/>
    <w:rsid w:val="00681238"/>
    <w:rsid w:val="006825F0"/>
    <w:rsid w:val="00682CCD"/>
    <w:rsid w:val="006937F5"/>
    <w:rsid w:val="006A3A12"/>
    <w:rsid w:val="006B0DA0"/>
    <w:rsid w:val="006B2151"/>
    <w:rsid w:val="006C343C"/>
    <w:rsid w:val="006C5DA9"/>
    <w:rsid w:val="006D38E8"/>
    <w:rsid w:val="006D4E7E"/>
    <w:rsid w:val="006D5411"/>
    <w:rsid w:val="006D7B77"/>
    <w:rsid w:val="006F19B1"/>
    <w:rsid w:val="006F3EEF"/>
    <w:rsid w:val="006F5B8E"/>
    <w:rsid w:val="007038BF"/>
    <w:rsid w:val="00710609"/>
    <w:rsid w:val="007117C1"/>
    <w:rsid w:val="007205BC"/>
    <w:rsid w:val="00723E6C"/>
    <w:rsid w:val="00725533"/>
    <w:rsid w:val="00727FE0"/>
    <w:rsid w:val="007350CC"/>
    <w:rsid w:val="007361BA"/>
    <w:rsid w:val="00740671"/>
    <w:rsid w:val="007454C6"/>
    <w:rsid w:val="007671FE"/>
    <w:rsid w:val="0077796F"/>
    <w:rsid w:val="00780BC4"/>
    <w:rsid w:val="0078360E"/>
    <w:rsid w:val="007921FA"/>
    <w:rsid w:val="00795321"/>
    <w:rsid w:val="007A070C"/>
    <w:rsid w:val="007A19C4"/>
    <w:rsid w:val="007A7FCB"/>
    <w:rsid w:val="007B42DE"/>
    <w:rsid w:val="007C2F5A"/>
    <w:rsid w:val="007C611D"/>
    <w:rsid w:val="007C6351"/>
    <w:rsid w:val="007D1603"/>
    <w:rsid w:val="007E5252"/>
    <w:rsid w:val="007F11FD"/>
    <w:rsid w:val="00802BEE"/>
    <w:rsid w:val="0081072D"/>
    <w:rsid w:val="00817844"/>
    <w:rsid w:val="00817B85"/>
    <w:rsid w:val="00817D97"/>
    <w:rsid w:val="00822AEF"/>
    <w:rsid w:val="00822DDA"/>
    <w:rsid w:val="00831382"/>
    <w:rsid w:val="00844D1F"/>
    <w:rsid w:val="00850C5E"/>
    <w:rsid w:val="008568F1"/>
    <w:rsid w:val="00857E3A"/>
    <w:rsid w:val="008615A5"/>
    <w:rsid w:val="008636DD"/>
    <w:rsid w:val="00867105"/>
    <w:rsid w:val="00877BD1"/>
    <w:rsid w:val="00880D3C"/>
    <w:rsid w:val="00887EBF"/>
    <w:rsid w:val="008A0046"/>
    <w:rsid w:val="008A2FCD"/>
    <w:rsid w:val="008B3706"/>
    <w:rsid w:val="008B5CFC"/>
    <w:rsid w:val="008B658D"/>
    <w:rsid w:val="008C003F"/>
    <w:rsid w:val="008F1873"/>
    <w:rsid w:val="008F71A6"/>
    <w:rsid w:val="009003C8"/>
    <w:rsid w:val="00912123"/>
    <w:rsid w:val="009137A2"/>
    <w:rsid w:val="0091477A"/>
    <w:rsid w:val="00920999"/>
    <w:rsid w:val="00924422"/>
    <w:rsid w:val="00925D99"/>
    <w:rsid w:val="00933A36"/>
    <w:rsid w:val="00935BB1"/>
    <w:rsid w:val="00937EEF"/>
    <w:rsid w:val="009412D4"/>
    <w:rsid w:val="009427B0"/>
    <w:rsid w:val="00962138"/>
    <w:rsid w:val="00971DA0"/>
    <w:rsid w:val="009848AD"/>
    <w:rsid w:val="009944B5"/>
    <w:rsid w:val="009A2C17"/>
    <w:rsid w:val="009A70F0"/>
    <w:rsid w:val="009B1694"/>
    <w:rsid w:val="009B55A1"/>
    <w:rsid w:val="009B7F69"/>
    <w:rsid w:val="009C4536"/>
    <w:rsid w:val="009D39FC"/>
    <w:rsid w:val="009E393A"/>
    <w:rsid w:val="00A10176"/>
    <w:rsid w:val="00A14823"/>
    <w:rsid w:val="00A151C5"/>
    <w:rsid w:val="00A17DFE"/>
    <w:rsid w:val="00A23292"/>
    <w:rsid w:val="00A25C86"/>
    <w:rsid w:val="00A404E3"/>
    <w:rsid w:val="00A4429E"/>
    <w:rsid w:val="00A4759E"/>
    <w:rsid w:val="00A50606"/>
    <w:rsid w:val="00A51A95"/>
    <w:rsid w:val="00A55ABC"/>
    <w:rsid w:val="00A57619"/>
    <w:rsid w:val="00A61D34"/>
    <w:rsid w:val="00A624E2"/>
    <w:rsid w:val="00A653EA"/>
    <w:rsid w:val="00A8250F"/>
    <w:rsid w:val="00A83D6C"/>
    <w:rsid w:val="00A84500"/>
    <w:rsid w:val="00A85BFA"/>
    <w:rsid w:val="00A94795"/>
    <w:rsid w:val="00AA4D5A"/>
    <w:rsid w:val="00AB3C45"/>
    <w:rsid w:val="00AB55AE"/>
    <w:rsid w:val="00AC1979"/>
    <w:rsid w:val="00AC5E8B"/>
    <w:rsid w:val="00AD5B15"/>
    <w:rsid w:val="00AD6D35"/>
    <w:rsid w:val="00AE0101"/>
    <w:rsid w:val="00B018C1"/>
    <w:rsid w:val="00B040B0"/>
    <w:rsid w:val="00B11F45"/>
    <w:rsid w:val="00B3088D"/>
    <w:rsid w:val="00B333DA"/>
    <w:rsid w:val="00B339BD"/>
    <w:rsid w:val="00B3454E"/>
    <w:rsid w:val="00B372A9"/>
    <w:rsid w:val="00B51676"/>
    <w:rsid w:val="00B609B0"/>
    <w:rsid w:val="00B6689B"/>
    <w:rsid w:val="00B66EBB"/>
    <w:rsid w:val="00B67F64"/>
    <w:rsid w:val="00B80BE8"/>
    <w:rsid w:val="00B8712B"/>
    <w:rsid w:val="00B910FC"/>
    <w:rsid w:val="00B9151F"/>
    <w:rsid w:val="00BC32FD"/>
    <w:rsid w:val="00BF1198"/>
    <w:rsid w:val="00BF46FA"/>
    <w:rsid w:val="00C00AAE"/>
    <w:rsid w:val="00C1312C"/>
    <w:rsid w:val="00C2041A"/>
    <w:rsid w:val="00C27D44"/>
    <w:rsid w:val="00C3267A"/>
    <w:rsid w:val="00C336F5"/>
    <w:rsid w:val="00C40B02"/>
    <w:rsid w:val="00C441D0"/>
    <w:rsid w:val="00C70B58"/>
    <w:rsid w:val="00C7687A"/>
    <w:rsid w:val="00C77B16"/>
    <w:rsid w:val="00C96EB2"/>
    <w:rsid w:val="00CA35E8"/>
    <w:rsid w:val="00CA5705"/>
    <w:rsid w:val="00CB0F0F"/>
    <w:rsid w:val="00CB2D02"/>
    <w:rsid w:val="00CB7150"/>
    <w:rsid w:val="00CC07B7"/>
    <w:rsid w:val="00CC0869"/>
    <w:rsid w:val="00CC310D"/>
    <w:rsid w:val="00CC497C"/>
    <w:rsid w:val="00CD1B80"/>
    <w:rsid w:val="00CD2A8C"/>
    <w:rsid w:val="00CE6386"/>
    <w:rsid w:val="00CF0FA6"/>
    <w:rsid w:val="00CF507A"/>
    <w:rsid w:val="00CF5C2E"/>
    <w:rsid w:val="00D0021A"/>
    <w:rsid w:val="00D00934"/>
    <w:rsid w:val="00D02E56"/>
    <w:rsid w:val="00D02F45"/>
    <w:rsid w:val="00D1097C"/>
    <w:rsid w:val="00D11D77"/>
    <w:rsid w:val="00D137E3"/>
    <w:rsid w:val="00D20EE8"/>
    <w:rsid w:val="00D3477A"/>
    <w:rsid w:val="00D37577"/>
    <w:rsid w:val="00D457F9"/>
    <w:rsid w:val="00D5242E"/>
    <w:rsid w:val="00D5532B"/>
    <w:rsid w:val="00D621B4"/>
    <w:rsid w:val="00D65CA0"/>
    <w:rsid w:val="00D742DA"/>
    <w:rsid w:val="00D75C4D"/>
    <w:rsid w:val="00D9089C"/>
    <w:rsid w:val="00D90E15"/>
    <w:rsid w:val="00D9102D"/>
    <w:rsid w:val="00D974F8"/>
    <w:rsid w:val="00DA037B"/>
    <w:rsid w:val="00DA35A3"/>
    <w:rsid w:val="00DB172C"/>
    <w:rsid w:val="00DC7BDE"/>
    <w:rsid w:val="00DD45E4"/>
    <w:rsid w:val="00E143DA"/>
    <w:rsid w:val="00E3294E"/>
    <w:rsid w:val="00E341CD"/>
    <w:rsid w:val="00E37BB9"/>
    <w:rsid w:val="00E501C5"/>
    <w:rsid w:val="00E67537"/>
    <w:rsid w:val="00E73B1C"/>
    <w:rsid w:val="00E7492A"/>
    <w:rsid w:val="00E85C0A"/>
    <w:rsid w:val="00E8759F"/>
    <w:rsid w:val="00E978CD"/>
    <w:rsid w:val="00EA0DAA"/>
    <w:rsid w:val="00EB5126"/>
    <w:rsid w:val="00EB6353"/>
    <w:rsid w:val="00EC3D29"/>
    <w:rsid w:val="00ED36AE"/>
    <w:rsid w:val="00EE7273"/>
    <w:rsid w:val="00F0062E"/>
    <w:rsid w:val="00F024D2"/>
    <w:rsid w:val="00F03F3D"/>
    <w:rsid w:val="00F072F8"/>
    <w:rsid w:val="00F22B5A"/>
    <w:rsid w:val="00F3217E"/>
    <w:rsid w:val="00F4209A"/>
    <w:rsid w:val="00F42192"/>
    <w:rsid w:val="00F5398E"/>
    <w:rsid w:val="00F57555"/>
    <w:rsid w:val="00F73633"/>
    <w:rsid w:val="00F864E5"/>
    <w:rsid w:val="00F94762"/>
    <w:rsid w:val="00FA2B71"/>
    <w:rsid w:val="00FB12EB"/>
    <w:rsid w:val="00FB3659"/>
    <w:rsid w:val="00FC20B6"/>
    <w:rsid w:val="00FC60A4"/>
    <w:rsid w:val="00FC69F4"/>
    <w:rsid w:val="00FD0FC0"/>
    <w:rsid w:val="00FD2427"/>
    <w:rsid w:val="00FD46A5"/>
    <w:rsid w:val="00FD49E2"/>
    <w:rsid w:val="00FE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78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285780"/>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link w:val="Heading2Char"/>
    <w:qFormat/>
    <w:rsid w:val="00285780"/>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780"/>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5780"/>
    <w:rPr>
      <w:rFonts w:ascii="Arial" w:eastAsia="Times New Roman" w:hAnsi="Arial" w:cs="Arial"/>
      <w:b/>
      <w:bCs/>
      <w:i/>
      <w:iCs/>
      <w:sz w:val="28"/>
      <w:szCs w:val="28"/>
      <w:lang w:eastAsia="ar-SA"/>
    </w:rPr>
  </w:style>
  <w:style w:type="character" w:styleId="PageNumber">
    <w:name w:val="page number"/>
    <w:basedOn w:val="DefaultParagraphFont"/>
    <w:semiHidden/>
    <w:rsid w:val="00285780"/>
  </w:style>
  <w:style w:type="paragraph" w:styleId="Footer">
    <w:name w:val="footer"/>
    <w:basedOn w:val="Normal"/>
    <w:link w:val="FooterChar"/>
    <w:semiHidden/>
    <w:rsid w:val="00285780"/>
    <w:pPr>
      <w:tabs>
        <w:tab w:val="center" w:pos="4153"/>
        <w:tab w:val="right" w:pos="8306"/>
      </w:tabs>
    </w:pPr>
  </w:style>
  <w:style w:type="character" w:customStyle="1" w:styleId="FooterChar">
    <w:name w:val="Footer Char"/>
    <w:basedOn w:val="DefaultParagraphFont"/>
    <w:link w:val="Footer"/>
    <w:semiHidden/>
    <w:rsid w:val="00285780"/>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6D7B77"/>
    <w:rPr>
      <w:rFonts w:ascii="Tahoma" w:hAnsi="Tahoma" w:cs="Tahoma"/>
      <w:sz w:val="16"/>
      <w:szCs w:val="16"/>
    </w:rPr>
  </w:style>
  <w:style w:type="character" w:customStyle="1" w:styleId="BalloonTextChar">
    <w:name w:val="Balloon Text Char"/>
    <w:basedOn w:val="DefaultParagraphFont"/>
    <w:link w:val="BalloonText"/>
    <w:uiPriority w:val="99"/>
    <w:semiHidden/>
    <w:rsid w:val="006D7B77"/>
    <w:rPr>
      <w:rFonts w:ascii="Tahoma" w:eastAsia="Times New Roman" w:hAnsi="Tahoma" w:cs="Tahoma"/>
      <w:sz w:val="16"/>
      <w:szCs w:val="16"/>
      <w:lang w:eastAsia="ar-SA"/>
    </w:rPr>
  </w:style>
  <w:style w:type="paragraph" w:styleId="ListParagraph">
    <w:name w:val="List Paragraph"/>
    <w:basedOn w:val="Normal"/>
    <w:uiPriority w:val="34"/>
    <w:qFormat/>
    <w:rsid w:val="00CA5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28</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dss57</dc:creator>
  <cp:keywords/>
  <dc:description/>
  <cp:lastModifiedBy>dss57</cp:lastModifiedBy>
  <cp:revision>372</cp:revision>
  <dcterms:created xsi:type="dcterms:W3CDTF">2009-09-24T21:00:00Z</dcterms:created>
  <dcterms:modified xsi:type="dcterms:W3CDTF">2009-10-15T19:13:00Z</dcterms:modified>
</cp:coreProperties>
</file>