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CDBE" w14:textId="77777777" w:rsidR="00BE1051" w:rsidRDefault="002F7C02">
      <w:pPr>
        <w:jc w:val="center"/>
      </w:pPr>
      <w:r>
        <w:t>CS 411 Project Template</w:t>
      </w:r>
    </w:p>
    <w:p w14:paraId="5C96E33D" w14:textId="77777777" w:rsidR="00BE1051" w:rsidRDefault="00BE1051"/>
    <w:tbl>
      <w:tblPr>
        <w:tblStyle w:val="a"/>
        <w:tblW w:w="8623" w:type="dxa"/>
        <w:tblInd w:w="13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1771"/>
        <w:gridCol w:w="6852"/>
      </w:tblGrid>
      <w:tr w:rsidR="00BE1051" w14:paraId="4AD30812"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39886AF"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Team Name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D73B427" w14:textId="7C59CAA1" w:rsidR="00BE1051" w:rsidRDefault="002B2F9F">
            <w:pPr>
              <w:spacing w:after="0" w:line="240" w:lineRule="auto"/>
            </w:pPr>
            <w:r>
              <w:rPr>
                <w:rFonts w:ascii="Arial" w:eastAsia="Arial" w:hAnsi="Arial" w:cs="Arial"/>
                <w:color w:val="333333"/>
                <w:sz w:val="21"/>
                <w:szCs w:val="21"/>
              </w:rPr>
              <w:t>Paper Chasers</w:t>
            </w:r>
          </w:p>
        </w:tc>
      </w:tr>
      <w:tr w:rsidR="00BE1051" w14:paraId="0BB1F3EE"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CE97475"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Members Names (NetIDs)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3255EC8" w14:textId="085E8D33" w:rsidR="00BE1051" w:rsidRDefault="002B2F9F">
            <w:pP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Jonathan Kuik (kuik2), Brian </w:t>
            </w:r>
            <w:proofErr w:type="spellStart"/>
            <w:r>
              <w:rPr>
                <w:rFonts w:ascii="Arial" w:eastAsia="Arial" w:hAnsi="Arial" w:cs="Arial"/>
                <w:color w:val="333333"/>
                <w:sz w:val="21"/>
                <w:szCs w:val="21"/>
              </w:rPr>
              <w:t>Yoo</w:t>
            </w:r>
            <w:proofErr w:type="spellEnd"/>
            <w:r>
              <w:rPr>
                <w:rFonts w:ascii="Arial" w:eastAsia="Arial" w:hAnsi="Arial" w:cs="Arial"/>
                <w:color w:val="333333"/>
                <w:sz w:val="21"/>
                <w:szCs w:val="21"/>
              </w:rPr>
              <w:t xml:space="preserve"> (briany6), Albert </w:t>
            </w:r>
            <w:proofErr w:type="spellStart"/>
            <w:r>
              <w:rPr>
                <w:rFonts w:ascii="Arial" w:eastAsia="Arial" w:hAnsi="Arial" w:cs="Arial"/>
                <w:color w:val="333333"/>
                <w:sz w:val="21"/>
                <w:szCs w:val="21"/>
              </w:rPr>
              <w:t>Matabaro</w:t>
            </w:r>
            <w:proofErr w:type="spellEnd"/>
            <w:r>
              <w:rPr>
                <w:rFonts w:ascii="Arial" w:eastAsia="Arial" w:hAnsi="Arial" w:cs="Arial"/>
                <w:color w:val="333333"/>
                <w:sz w:val="21"/>
                <w:szCs w:val="21"/>
              </w:rPr>
              <w:t xml:space="preserve"> (albertm4), and Julio Felix Diaz Sanchez (juliofd3)</w:t>
            </w:r>
          </w:p>
        </w:tc>
      </w:tr>
      <w:tr w:rsidR="00BE1051" w14:paraId="164831B7"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4E799B3"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Email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04003043" w14:textId="2A2BE053" w:rsidR="00BE1051" w:rsidRDefault="002B2F9F">
            <w:pPr>
              <w:spacing w:after="0" w:line="240" w:lineRule="auto"/>
              <w:rPr>
                <w:rFonts w:ascii="Arial" w:eastAsia="Arial" w:hAnsi="Arial" w:cs="Arial"/>
                <w:color w:val="333333"/>
                <w:sz w:val="21"/>
                <w:szCs w:val="21"/>
              </w:rPr>
            </w:pPr>
            <w:r>
              <w:rPr>
                <w:rFonts w:ascii="Arial" w:eastAsia="Arial" w:hAnsi="Arial" w:cs="Arial"/>
                <w:color w:val="333333"/>
                <w:sz w:val="21"/>
                <w:szCs w:val="21"/>
              </w:rPr>
              <w:t>kuik2</w:t>
            </w:r>
            <w:r w:rsidR="002F7C02">
              <w:rPr>
                <w:rFonts w:ascii="Arial" w:eastAsia="Arial" w:hAnsi="Arial" w:cs="Arial"/>
                <w:color w:val="333333"/>
                <w:sz w:val="21"/>
                <w:szCs w:val="21"/>
              </w:rPr>
              <w:t xml:space="preserve">@illinois.edu, </w:t>
            </w:r>
            <w:r>
              <w:rPr>
                <w:rFonts w:ascii="Arial" w:eastAsia="Arial" w:hAnsi="Arial" w:cs="Arial"/>
                <w:color w:val="333333"/>
                <w:sz w:val="21"/>
                <w:szCs w:val="21"/>
              </w:rPr>
              <w:t>briany6@illinois.edu, albertm4</w:t>
            </w:r>
            <w:r w:rsidR="002F7C02">
              <w:rPr>
                <w:rFonts w:ascii="Arial" w:eastAsia="Arial" w:hAnsi="Arial" w:cs="Arial"/>
                <w:color w:val="333333"/>
                <w:sz w:val="21"/>
                <w:szCs w:val="21"/>
              </w:rPr>
              <w:t xml:space="preserve">@illinois.edu, </w:t>
            </w:r>
            <w:r>
              <w:rPr>
                <w:rFonts w:ascii="Arial" w:eastAsia="Arial" w:hAnsi="Arial" w:cs="Arial"/>
                <w:color w:val="333333"/>
                <w:sz w:val="21"/>
                <w:szCs w:val="21"/>
              </w:rPr>
              <w:t>juliofd3</w:t>
            </w:r>
            <w:r w:rsidR="002F7C02">
              <w:rPr>
                <w:rFonts w:ascii="Arial" w:eastAsia="Arial" w:hAnsi="Arial" w:cs="Arial"/>
                <w:color w:val="333333"/>
                <w:sz w:val="21"/>
                <w:szCs w:val="21"/>
              </w:rPr>
              <w:t>@illinois.edu</w:t>
            </w:r>
          </w:p>
        </w:tc>
      </w:tr>
      <w:tr w:rsidR="00BE1051" w14:paraId="6424B339"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AA7F5DF"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Captain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8905549" w14:textId="130762A4"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J</w:t>
            </w:r>
            <w:r w:rsidR="002B2F9F">
              <w:rPr>
                <w:rFonts w:ascii="Arial" w:eastAsia="Arial" w:hAnsi="Arial" w:cs="Arial"/>
                <w:color w:val="333333"/>
                <w:sz w:val="21"/>
                <w:szCs w:val="21"/>
              </w:rPr>
              <w:t>onathan Kuik (kuik2)</w:t>
            </w:r>
          </w:p>
        </w:tc>
      </w:tr>
      <w:tr w:rsidR="00BE1051" w14:paraId="57E559D6"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EFC8C83"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Project Title</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9A772A0" w14:textId="184D62E7" w:rsidR="00BE1051" w:rsidRDefault="008031DC">
            <w:pPr>
              <w:spacing w:after="0" w:line="240" w:lineRule="auto"/>
            </w:pPr>
            <w:r>
              <w:rPr>
                <w:rFonts w:ascii="Arial" w:eastAsia="Arial" w:hAnsi="Arial" w:cs="Arial"/>
                <w:color w:val="333333"/>
                <w:sz w:val="21"/>
                <w:szCs w:val="21"/>
              </w:rPr>
              <w:t>Is that program worth it?</w:t>
            </w:r>
          </w:p>
        </w:tc>
      </w:tr>
      <w:tr w:rsidR="00BE1051" w14:paraId="1789F4DB"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4B44E4C"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Project Summary</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42C6E22" w14:textId="29A8EEBC" w:rsidR="00BE1051" w:rsidRDefault="008031DC">
            <w:pPr>
              <w:spacing w:after="0" w:line="240" w:lineRule="auto"/>
            </w:pPr>
            <w:r>
              <w:rPr>
                <w:rFonts w:ascii="Arial" w:eastAsia="Arial" w:hAnsi="Arial" w:cs="Arial"/>
                <w:color w:val="000000"/>
                <w:sz w:val="21"/>
                <w:szCs w:val="21"/>
              </w:rPr>
              <w:t xml:space="preserve">Help students understand the ROI of a college, Masters, or </w:t>
            </w:r>
            <w:proofErr w:type="gramStart"/>
            <w:r>
              <w:rPr>
                <w:rFonts w:ascii="Arial" w:eastAsia="Arial" w:hAnsi="Arial" w:cs="Arial"/>
                <w:color w:val="000000"/>
                <w:sz w:val="21"/>
                <w:szCs w:val="21"/>
              </w:rPr>
              <w:t>PH.D</w:t>
            </w:r>
            <w:proofErr w:type="gramEnd"/>
            <w:r>
              <w:rPr>
                <w:rFonts w:ascii="Arial" w:eastAsia="Arial" w:hAnsi="Arial" w:cs="Arial"/>
                <w:color w:val="000000"/>
                <w:sz w:val="21"/>
                <w:szCs w:val="21"/>
              </w:rPr>
              <w:t xml:space="preserve"> program by utilizing data from the Department of Education on the median student debt and annual salary of students who graduate from those programs. Our application will provide a simple way to consume the data, compare programs, and make an informed choice on the education they are pursuing and what it will cost them in the short and long term.  </w:t>
            </w:r>
          </w:p>
        </w:tc>
      </w:tr>
      <w:tr w:rsidR="00BE1051" w14:paraId="2BEBCF56"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2833B9E"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t>Project Description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F92EFDF" w14:textId="69747998" w:rsidR="00BE1051" w:rsidRPr="008031DC"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Description of an application of your choice.</w:t>
            </w:r>
            <w:r>
              <w:rPr>
                <w:rFonts w:ascii="Arial" w:eastAsia="Arial" w:hAnsi="Arial" w:cs="Arial"/>
                <w:color w:val="000000"/>
                <w:sz w:val="21"/>
                <w:szCs w:val="21"/>
              </w:rPr>
              <w:t xml:space="preserve"> </w:t>
            </w:r>
            <w:hyperlink r:id="rId5" w:history="1">
              <w:r w:rsidR="008031DC" w:rsidRPr="00C17379">
                <w:rPr>
                  <w:rStyle w:val="Hyperlink"/>
                  <w:rFonts w:ascii="Arial" w:eastAsia="Arial" w:hAnsi="Arial" w:cs="Arial"/>
                  <w:sz w:val="21"/>
                  <w:szCs w:val="21"/>
                </w:rPr>
                <w:t>CarGurus</w:t>
              </w:r>
            </w:hyperlink>
            <w:r w:rsidR="008031DC">
              <w:rPr>
                <w:rFonts w:ascii="Arial" w:eastAsia="Arial" w:hAnsi="Arial" w:cs="Arial"/>
                <w:color w:val="000000"/>
                <w:sz w:val="21"/>
                <w:szCs w:val="21"/>
              </w:rPr>
              <w:t xml:space="preserve"> for post-secondary education. </w:t>
            </w:r>
            <w:r w:rsidR="009976E9">
              <w:rPr>
                <w:rFonts w:ascii="Arial" w:eastAsia="Arial" w:hAnsi="Arial" w:cs="Arial"/>
                <w:color w:val="000000"/>
                <w:sz w:val="21"/>
                <w:szCs w:val="21"/>
              </w:rPr>
              <w:t xml:space="preserve">CarGurus provides unique insight into the quality of the “deal” of the vehicle for sale, based on how it’s priced compared to other similar vehicles. </w:t>
            </w:r>
            <w:r w:rsidR="008031DC">
              <w:rPr>
                <w:rFonts w:ascii="Arial" w:eastAsia="Arial" w:hAnsi="Arial" w:cs="Arial"/>
                <w:color w:val="000000"/>
                <w:sz w:val="21"/>
                <w:szCs w:val="21"/>
              </w:rPr>
              <w:t xml:space="preserve">We will provide students with </w:t>
            </w:r>
            <w:r w:rsidR="009976E9">
              <w:rPr>
                <w:rFonts w:ascii="Arial" w:eastAsia="Arial" w:hAnsi="Arial" w:cs="Arial"/>
                <w:color w:val="000000"/>
                <w:sz w:val="21"/>
                <w:szCs w:val="21"/>
              </w:rPr>
              <w:t xml:space="preserve">this same type of insight for the school and degree program they are interested in </w:t>
            </w:r>
            <w:r w:rsidR="008031DC">
              <w:rPr>
                <w:rFonts w:ascii="Arial" w:eastAsia="Arial" w:hAnsi="Arial" w:cs="Arial"/>
                <w:color w:val="000000"/>
                <w:sz w:val="21"/>
                <w:szCs w:val="21"/>
              </w:rPr>
              <w:t>pursuing. We will help a user answer the following questions:</w:t>
            </w:r>
          </w:p>
          <w:p w14:paraId="42ECDD49" w14:textId="41273955" w:rsidR="008031DC" w:rsidRDefault="008031DC" w:rsidP="008031DC">
            <w:pPr>
              <w:numPr>
                <w:ilvl w:val="1"/>
                <w:numId w:val="3"/>
              </w:numPr>
              <w:pBdr>
                <w:top w:val="nil"/>
                <w:left w:val="nil"/>
                <w:bottom w:val="nil"/>
                <w:right w:val="nil"/>
                <w:between w:val="nil"/>
              </w:pBdr>
              <w:spacing w:after="0" w:line="240" w:lineRule="auto"/>
              <w:rPr>
                <w:color w:val="000000"/>
                <w:sz w:val="21"/>
                <w:szCs w:val="21"/>
              </w:rPr>
            </w:pPr>
            <w:r>
              <w:rPr>
                <w:color w:val="000000"/>
                <w:sz w:val="21"/>
                <w:szCs w:val="21"/>
              </w:rPr>
              <w:t>How much does the average student graduating from this program make after college?</w:t>
            </w:r>
          </w:p>
          <w:p w14:paraId="18CF47D3" w14:textId="2830BF31" w:rsidR="008031DC" w:rsidRDefault="008031DC" w:rsidP="008031DC">
            <w:pPr>
              <w:numPr>
                <w:ilvl w:val="1"/>
                <w:numId w:val="3"/>
              </w:numPr>
              <w:pBdr>
                <w:top w:val="nil"/>
                <w:left w:val="nil"/>
                <w:bottom w:val="nil"/>
                <w:right w:val="nil"/>
                <w:between w:val="nil"/>
              </w:pBdr>
              <w:spacing w:after="0" w:line="240" w:lineRule="auto"/>
              <w:rPr>
                <w:color w:val="000000"/>
                <w:sz w:val="21"/>
                <w:szCs w:val="21"/>
              </w:rPr>
            </w:pPr>
            <w:r>
              <w:rPr>
                <w:color w:val="000000"/>
                <w:sz w:val="21"/>
                <w:szCs w:val="21"/>
              </w:rPr>
              <w:t>How much student debt do they have?</w:t>
            </w:r>
          </w:p>
          <w:p w14:paraId="7123861A" w14:textId="12010438" w:rsidR="008031DC" w:rsidRDefault="008031DC" w:rsidP="008031DC">
            <w:pPr>
              <w:numPr>
                <w:ilvl w:val="1"/>
                <w:numId w:val="3"/>
              </w:numPr>
              <w:pBdr>
                <w:top w:val="nil"/>
                <w:left w:val="nil"/>
                <w:bottom w:val="nil"/>
                <w:right w:val="nil"/>
                <w:between w:val="nil"/>
              </w:pBdr>
              <w:spacing w:after="0" w:line="240" w:lineRule="auto"/>
              <w:rPr>
                <w:color w:val="000000"/>
                <w:sz w:val="21"/>
                <w:szCs w:val="21"/>
              </w:rPr>
            </w:pPr>
            <w:r>
              <w:rPr>
                <w:color w:val="000000"/>
                <w:sz w:val="21"/>
                <w:szCs w:val="21"/>
              </w:rPr>
              <w:t>If I’m interested in a particular college/university, what programs have the greatest pay off? And which programs should I avoid?</w:t>
            </w:r>
          </w:p>
          <w:p w14:paraId="4C0B91E3" w14:textId="79124B23" w:rsidR="008031DC" w:rsidRDefault="008031DC" w:rsidP="008031DC">
            <w:pPr>
              <w:numPr>
                <w:ilvl w:val="1"/>
                <w:numId w:val="3"/>
              </w:numPr>
              <w:pBdr>
                <w:top w:val="nil"/>
                <w:left w:val="nil"/>
                <w:bottom w:val="nil"/>
                <w:right w:val="nil"/>
                <w:between w:val="nil"/>
              </w:pBdr>
              <w:spacing w:after="0" w:line="240" w:lineRule="auto"/>
              <w:rPr>
                <w:color w:val="000000"/>
                <w:sz w:val="21"/>
                <w:szCs w:val="21"/>
              </w:rPr>
            </w:pPr>
            <w:r>
              <w:rPr>
                <w:color w:val="000000"/>
                <w:sz w:val="21"/>
                <w:szCs w:val="21"/>
              </w:rPr>
              <w:t xml:space="preserve">If I’m interested in a particular program of study, which school provides the greatest </w:t>
            </w:r>
            <w:r w:rsidR="009976E9">
              <w:rPr>
                <w:color w:val="000000"/>
                <w:sz w:val="21"/>
                <w:szCs w:val="21"/>
              </w:rPr>
              <w:t>return?</w:t>
            </w:r>
          </w:p>
          <w:p w14:paraId="4DD97F7D" w14:textId="4B7D2FCB" w:rsidR="009976E9" w:rsidRDefault="009976E9" w:rsidP="008031DC">
            <w:pPr>
              <w:numPr>
                <w:ilvl w:val="1"/>
                <w:numId w:val="3"/>
              </w:numPr>
              <w:pBdr>
                <w:top w:val="nil"/>
                <w:left w:val="nil"/>
                <w:bottom w:val="nil"/>
                <w:right w:val="nil"/>
                <w:between w:val="nil"/>
              </w:pBdr>
              <w:spacing w:after="0" w:line="240" w:lineRule="auto"/>
              <w:rPr>
                <w:color w:val="000000"/>
                <w:sz w:val="21"/>
                <w:szCs w:val="21"/>
              </w:rPr>
            </w:pPr>
            <w:r>
              <w:rPr>
                <w:color w:val="000000"/>
                <w:sz w:val="21"/>
                <w:szCs w:val="21"/>
              </w:rPr>
              <w:t>I’m interested in a particular college/university, are there other schools out there that are a better deal?</w:t>
            </w:r>
          </w:p>
          <w:p w14:paraId="7A881ADC" w14:textId="0858D0A7" w:rsidR="009976E9" w:rsidRDefault="009976E9" w:rsidP="008031DC">
            <w:pPr>
              <w:numPr>
                <w:ilvl w:val="1"/>
                <w:numId w:val="3"/>
              </w:numPr>
              <w:pBdr>
                <w:top w:val="nil"/>
                <w:left w:val="nil"/>
                <w:bottom w:val="nil"/>
                <w:right w:val="nil"/>
                <w:between w:val="nil"/>
              </w:pBdr>
              <w:spacing w:after="0" w:line="240" w:lineRule="auto"/>
              <w:rPr>
                <w:color w:val="000000"/>
                <w:sz w:val="21"/>
                <w:szCs w:val="21"/>
              </w:rPr>
            </w:pPr>
            <w:r>
              <w:rPr>
                <w:color w:val="000000"/>
                <w:sz w:val="21"/>
                <w:szCs w:val="21"/>
              </w:rPr>
              <w:t xml:space="preserve">Is it worth it for me to pursue this </w:t>
            </w:r>
            <w:proofErr w:type="spellStart"/>
            <w:proofErr w:type="gramStart"/>
            <w:r>
              <w:rPr>
                <w:color w:val="000000"/>
                <w:sz w:val="21"/>
                <w:szCs w:val="21"/>
              </w:rPr>
              <w:t>Masters</w:t>
            </w:r>
            <w:proofErr w:type="spellEnd"/>
            <w:proofErr w:type="gramEnd"/>
            <w:r>
              <w:rPr>
                <w:color w:val="000000"/>
                <w:sz w:val="21"/>
                <w:szCs w:val="21"/>
              </w:rPr>
              <w:t xml:space="preserve"> degree? What’s the </w:t>
            </w:r>
            <w:proofErr w:type="spellStart"/>
            <w:r>
              <w:rPr>
                <w:color w:val="000000"/>
                <w:sz w:val="21"/>
                <w:szCs w:val="21"/>
              </w:rPr>
              <w:t>break even</w:t>
            </w:r>
            <w:proofErr w:type="spellEnd"/>
            <w:r>
              <w:rPr>
                <w:color w:val="000000"/>
                <w:sz w:val="21"/>
                <w:szCs w:val="21"/>
              </w:rPr>
              <w:t>? What can I expect to gain over the next 5-10 years?</w:t>
            </w:r>
          </w:p>
          <w:p w14:paraId="6308FED3" w14:textId="0A0F1448"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Usefulness.</w:t>
            </w:r>
            <w:r>
              <w:rPr>
                <w:rFonts w:ascii="Arial" w:eastAsia="Arial" w:hAnsi="Arial" w:cs="Arial"/>
                <w:color w:val="000000"/>
                <w:sz w:val="21"/>
                <w:szCs w:val="21"/>
              </w:rPr>
              <w:t xml:space="preserve"> </w:t>
            </w:r>
            <w:r w:rsidR="008031DC">
              <w:rPr>
                <w:rFonts w:ascii="Arial" w:eastAsia="Arial" w:hAnsi="Arial" w:cs="Arial"/>
                <w:color w:val="000000"/>
                <w:sz w:val="21"/>
                <w:szCs w:val="21"/>
              </w:rPr>
              <w:t xml:space="preserve">There are several sites out there that are geared towards helping a potential student find a college they are interested in. </w:t>
            </w:r>
            <w:r w:rsidR="009976E9">
              <w:rPr>
                <w:rFonts w:ascii="Arial" w:eastAsia="Arial" w:hAnsi="Arial" w:cs="Arial"/>
                <w:color w:val="000000"/>
                <w:sz w:val="21"/>
                <w:szCs w:val="21"/>
              </w:rPr>
              <w:t xml:space="preserve">But the financial side of the program is usually exclusively focused on the cost of the school and what kind of student debt one might have leaving that particular college. This focus misses on two accounts: 1. It completely misses the potential salary a student leaving the program might earn (making student debt relative), and 2. It fails to differentiate by the program </w:t>
            </w:r>
            <w:r w:rsidR="009976E9">
              <w:rPr>
                <w:rFonts w:ascii="Arial" w:eastAsia="Arial" w:hAnsi="Arial" w:cs="Arial"/>
                <w:color w:val="000000"/>
                <w:sz w:val="21"/>
                <w:szCs w:val="21"/>
              </w:rPr>
              <w:lastRenderedPageBreak/>
              <w:t xml:space="preserve">of study, which can vary dramatically in the potential earning power of a student. Finally, </w:t>
            </w:r>
            <w:r w:rsidR="00AA2D47">
              <w:rPr>
                <w:rFonts w:ascii="Arial" w:eastAsia="Arial" w:hAnsi="Arial" w:cs="Arial"/>
                <w:color w:val="000000"/>
                <w:sz w:val="21"/>
                <w:szCs w:val="21"/>
              </w:rPr>
              <w:t>most</w:t>
            </w:r>
            <w:r w:rsidR="009976E9">
              <w:rPr>
                <w:rFonts w:ascii="Arial" w:eastAsia="Arial" w:hAnsi="Arial" w:cs="Arial"/>
                <w:color w:val="000000"/>
                <w:sz w:val="21"/>
                <w:szCs w:val="21"/>
              </w:rPr>
              <w:t xml:space="preserve"> of these sites are geared towards </w:t>
            </w:r>
            <w:proofErr w:type="spellStart"/>
            <w:proofErr w:type="gramStart"/>
            <w:r w:rsidR="009976E9">
              <w:rPr>
                <w:rFonts w:ascii="Arial" w:eastAsia="Arial" w:hAnsi="Arial" w:cs="Arial"/>
                <w:color w:val="000000"/>
                <w:sz w:val="21"/>
                <w:szCs w:val="21"/>
              </w:rPr>
              <w:t>bachelors</w:t>
            </w:r>
            <w:proofErr w:type="spellEnd"/>
            <w:proofErr w:type="gramEnd"/>
            <w:r w:rsidR="009976E9">
              <w:rPr>
                <w:rFonts w:ascii="Arial" w:eastAsia="Arial" w:hAnsi="Arial" w:cs="Arial"/>
                <w:color w:val="000000"/>
                <w:sz w:val="21"/>
                <w:szCs w:val="21"/>
              </w:rPr>
              <w:t xml:space="preserve"> degree</w:t>
            </w:r>
            <w:r w:rsidR="00AA2D47">
              <w:rPr>
                <w:rFonts w:ascii="Arial" w:eastAsia="Arial" w:hAnsi="Arial" w:cs="Arial"/>
                <w:color w:val="000000"/>
                <w:sz w:val="21"/>
                <w:szCs w:val="21"/>
              </w:rPr>
              <w:t xml:space="preserve">-seekers-very little tooling is available to someone pursuing a graduate degree to understand the pay-off of that particular degree. Graduate-degree seeking students must often more carefully balance the benefits of pursuing an additional degree with that of working, and without </w:t>
            </w:r>
            <w:r w:rsidR="00096009">
              <w:rPr>
                <w:rFonts w:ascii="Arial" w:eastAsia="Arial" w:hAnsi="Arial" w:cs="Arial"/>
                <w:color w:val="000000"/>
                <w:sz w:val="21"/>
                <w:szCs w:val="21"/>
              </w:rPr>
              <w:t>better tools, this decision is unnecessarily difficult.</w:t>
            </w:r>
          </w:p>
          <w:p w14:paraId="6B24C30F" w14:textId="38B349AF" w:rsidR="00BE1051" w:rsidRPr="00096009"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Dataset.</w:t>
            </w:r>
            <w:r>
              <w:rPr>
                <w:rFonts w:ascii="Arial" w:eastAsia="Arial" w:hAnsi="Arial" w:cs="Arial"/>
                <w:color w:val="000000"/>
                <w:sz w:val="21"/>
                <w:szCs w:val="21"/>
              </w:rPr>
              <w:t xml:space="preserve"> </w:t>
            </w:r>
            <w:r w:rsidR="00096009">
              <w:rPr>
                <w:rFonts w:ascii="Arial" w:eastAsia="Arial" w:hAnsi="Arial" w:cs="Arial"/>
                <w:color w:val="000000"/>
                <w:sz w:val="21"/>
                <w:szCs w:val="21"/>
              </w:rPr>
              <w:t xml:space="preserve">We will be using two major data sets. </w:t>
            </w:r>
          </w:p>
          <w:p w14:paraId="511E89A7" w14:textId="1E74855D" w:rsidR="00096009" w:rsidRDefault="00096009" w:rsidP="00096009">
            <w:pPr>
              <w:numPr>
                <w:ilvl w:val="1"/>
                <w:numId w:val="3"/>
              </w:numPr>
              <w:pBdr>
                <w:top w:val="nil"/>
                <w:left w:val="nil"/>
                <w:bottom w:val="nil"/>
                <w:right w:val="nil"/>
                <w:between w:val="nil"/>
              </w:pBdr>
              <w:spacing w:after="0" w:line="240" w:lineRule="auto"/>
              <w:rPr>
                <w:color w:val="000000"/>
                <w:sz w:val="21"/>
                <w:szCs w:val="21"/>
              </w:rPr>
            </w:pPr>
            <w:r>
              <w:rPr>
                <w:color w:val="000000"/>
                <w:sz w:val="21"/>
                <w:szCs w:val="21"/>
              </w:rPr>
              <w:fldChar w:fldCharType="begin"/>
            </w:r>
            <w:r>
              <w:rPr>
                <w:color w:val="000000"/>
                <w:sz w:val="21"/>
                <w:szCs w:val="21"/>
              </w:rPr>
              <w:instrText>HYPERLINK "https://ed-public-download.app.cloud.gov/downloads/Most-Recent-Field-Data-Elements.csv"</w:instrText>
            </w:r>
            <w:r>
              <w:rPr>
                <w:color w:val="000000"/>
                <w:sz w:val="21"/>
                <w:szCs w:val="21"/>
              </w:rPr>
            </w:r>
            <w:r>
              <w:rPr>
                <w:color w:val="000000"/>
                <w:sz w:val="21"/>
                <w:szCs w:val="21"/>
              </w:rPr>
              <w:fldChar w:fldCharType="separate"/>
            </w:r>
            <w:r w:rsidRPr="00096009">
              <w:rPr>
                <w:rStyle w:val="Hyperlink"/>
                <w:sz w:val="21"/>
                <w:szCs w:val="21"/>
              </w:rPr>
              <w:t>Program Level Data</w:t>
            </w:r>
            <w:r>
              <w:rPr>
                <w:color w:val="000000"/>
                <w:sz w:val="21"/>
                <w:szCs w:val="21"/>
              </w:rPr>
              <w:fldChar w:fldCharType="end"/>
            </w:r>
            <w:r>
              <w:rPr>
                <w:color w:val="000000"/>
                <w:sz w:val="21"/>
                <w:szCs w:val="21"/>
              </w:rPr>
              <w:t xml:space="preserve"> on Median debt and annual salary of graduating students, which contains 216,638 records.</w:t>
            </w:r>
          </w:p>
          <w:p w14:paraId="4C6A43F6" w14:textId="6192664F" w:rsidR="00096009" w:rsidRDefault="00C17379" w:rsidP="00096009">
            <w:pPr>
              <w:numPr>
                <w:ilvl w:val="1"/>
                <w:numId w:val="3"/>
              </w:numPr>
              <w:pBdr>
                <w:top w:val="nil"/>
                <w:left w:val="nil"/>
                <w:bottom w:val="nil"/>
                <w:right w:val="nil"/>
                <w:between w:val="nil"/>
              </w:pBdr>
              <w:spacing w:after="0" w:line="240" w:lineRule="auto"/>
              <w:rPr>
                <w:color w:val="000000"/>
                <w:sz w:val="21"/>
                <w:szCs w:val="21"/>
              </w:rPr>
            </w:pPr>
            <w:hyperlink r:id="rId6" w:history="1">
              <w:r w:rsidR="00096009" w:rsidRPr="00C17379">
                <w:rPr>
                  <w:rStyle w:val="Hyperlink"/>
                  <w:sz w:val="21"/>
                  <w:szCs w:val="21"/>
                </w:rPr>
                <w:t>Institution Level Data</w:t>
              </w:r>
            </w:hyperlink>
            <w:r w:rsidR="00096009">
              <w:rPr>
                <w:color w:val="000000"/>
                <w:sz w:val="21"/>
                <w:szCs w:val="21"/>
              </w:rPr>
              <w:t xml:space="preserve"> – which provides a wide array of data on the profile of each school.</w:t>
            </w:r>
          </w:p>
          <w:p w14:paraId="7C5C118E" w14:textId="71EDEBCE"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b/>
                <w:color w:val="000000"/>
                <w:sz w:val="21"/>
                <w:szCs w:val="21"/>
              </w:rPr>
              <w:t xml:space="preserve">Description of the functionality that you plan to offer. </w:t>
            </w:r>
            <w:r w:rsidR="00C17379">
              <w:rPr>
                <w:rFonts w:ascii="Arial" w:eastAsia="Arial" w:hAnsi="Arial" w:cs="Arial"/>
                <w:color w:val="000000"/>
                <w:sz w:val="21"/>
                <w:szCs w:val="21"/>
              </w:rPr>
              <w:t xml:space="preserve">In general, the website will over a user the ability to search, compare, and save </w:t>
            </w:r>
            <w:r w:rsidR="00057EE0">
              <w:rPr>
                <w:rFonts w:ascii="Arial" w:eastAsia="Arial" w:hAnsi="Arial" w:cs="Arial"/>
                <w:color w:val="000000"/>
                <w:sz w:val="21"/>
                <w:szCs w:val="21"/>
              </w:rPr>
              <w:t>programs and institutions.</w:t>
            </w:r>
          </w:p>
          <w:p w14:paraId="731A5F35" w14:textId="40681B1D"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bookmarkStart w:id="0" w:name="_GoBack"/>
            <w:r>
              <w:rPr>
                <w:rFonts w:ascii="Arial" w:eastAsia="Arial" w:hAnsi="Arial" w:cs="Arial"/>
                <w:b/>
                <w:color w:val="000000"/>
                <w:sz w:val="21"/>
                <w:szCs w:val="21"/>
              </w:rPr>
              <w:t>Basic Functions</w:t>
            </w:r>
            <w:r>
              <w:rPr>
                <w:rFonts w:ascii="Arial" w:eastAsia="Arial" w:hAnsi="Arial" w:cs="Arial"/>
                <w:color w:val="000000"/>
                <w:sz w:val="21"/>
                <w:szCs w:val="21"/>
              </w:rPr>
              <w:t xml:space="preserve">: </w:t>
            </w:r>
            <w:r w:rsidR="008022E9">
              <w:rPr>
                <w:rFonts w:ascii="Arial" w:eastAsia="Arial" w:hAnsi="Arial" w:cs="Arial"/>
                <w:color w:val="000000"/>
                <w:sz w:val="21"/>
                <w:szCs w:val="21"/>
              </w:rPr>
              <w:t>A user will be able to search both college/institutions and programs and get back basic information on the them-such as region, cost, competitiveness-with a focus on the financials of that particular school/program. In addition, a user will be able to create a profile that will allow them to save a school, search, or comparison.</w:t>
            </w:r>
          </w:p>
          <w:p w14:paraId="55C36060"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color w:val="000000"/>
                <w:sz w:val="21"/>
                <w:szCs w:val="21"/>
              </w:rPr>
              <w:t>Advanced Functions:</w:t>
            </w:r>
          </w:p>
          <w:p w14:paraId="6797DA42" w14:textId="393560D2" w:rsidR="0060090A" w:rsidRDefault="008022E9">
            <w:pPr>
              <w:numPr>
                <w:ilvl w:val="2"/>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Possible List.</w:t>
            </w:r>
          </w:p>
          <w:bookmarkEnd w:id="0"/>
          <w:p w14:paraId="1CCC4E88" w14:textId="48329F40" w:rsidR="00BE1051" w:rsidRDefault="002F7C02">
            <w:pPr>
              <w:numPr>
                <w:ilvl w:val="0"/>
                <w:numId w:val="3"/>
              </w:numPr>
              <w:pBdr>
                <w:top w:val="nil"/>
                <w:left w:val="nil"/>
                <w:bottom w:val="nil"/>
                <w:right w:val="nil"/>
                <w:between w:val="nil"/>
              </w:pBdr>
              <w:spacing w:after="0" w:line="240" w:lineRule="auto"/>
              <w:rPr>
                <w:color w:val="000000"/>
              </w:rPr>
            </w:pPr>
            <w:r>
              <w:rPr>
                <w:rFonts w:ascii="Arial" w:eastAsia="Arial" w:hAnsi="Arial" w:cs="Arial"/>
                <w:color w:val="000000"/>
                <w:sz w:val="21"/>
                <w:szCs w:val="21"/>
              </w:rPr>
              <w:t xml:space="preserve">Advanced Techniques. Use </w:t>
            </w:r>
            <w:r w:rsidR="0060090A">
              <w:rPr>
                <w:rFonts w:ascii="Arial" w:eastAsia="Arial" w:hAnsi="Arial" w:cs="Arial"/>
                <w:color w:val="000000"/>
                <w:sz w:val="21"/>
                <w:szCs w:val="21"/>
              </w:rPr>
              <w:t>6</w:t>
            </w:r>
            <w:r>
              <w:rPr>
                <w:rFonts w:ascii="Arial" w:eastAsia="Arial" w:hAnsi="Arial" w:cs="Arial"/>
                <w:color w:val="000000"/>
                <w:sz w:val="21"/>
                <w:szCs w:val="21"/>
              </w:rPr>
              <w:t xml:space="preserve"> or more advanced techniques from the following list. (You can decide this later)</w:t>
            </w:r>
          </w:p>
          <w:p w14:paraId="64ED7DC3"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Indexing</w:t>
            </w:r>
          </w:p>
          <w:p w14:paraId="05FE9130"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Parallel query execution</w:t>
            </w:r>
          </w:p>
          <w:p w14:paraId="12148EC5"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Transaction</w:t>
            </w:r>
          </w:p>
          <w:p w14:paraId="39B5D51D"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Approximate query processing</w:t>
            </w:r>
          </w:p>
          <w:p w14:paraId="0FBD8032"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Triggers</w:t>
            </w:r>
          </w:p>
          <w:p w14:paraId="73EBBCA7"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Partitioning\</w:t>
            </w:r>
            <w:proofErr w:type="spellStart"/>
            <w:r>
              <w:rPr>
                <w:rFonts w:ascii="Arial" w:eastAsia="Arial" w:hAnsi="Arial" w:cs="Arial"/>
                <w:color w:val="000000"/>
                <w:sz w:val="21"/>
                <w:szCs w:val="21"/>
              </w:rPr>
              <w:t>Sharding</w:t>
            </w:r>
            <w:proofErr w:type="spellEnd"/>
          </w:p>
          <w:p w14:paraId="35B13F3D"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Stored procedure</w:t>
            </w:r>
          </w:p>
          <w:p w14:paraId="6BD3E8A4"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Prepared Statements</w:t>
            </w:r>
          </w:p>
          <w:p w14:paraId="3B90C17B"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Compound Statements</w:t>
            </w:r>
          </w:p>
          <w:p w14:paraId="3B5B66B9"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Constraint</w:t>
            </w:r>
          </w:p>
          <w:p w14:paraId="3C809548" w14:textId="77777777" w:rsidR="00BE1051" w:rsidRDefault="002F7C02">
            <w:pPr>
              <w:numPr>
                <w:ilvl w:val="1"/>
                <w:numId w:val="3"/>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sz w:val="21"/>
                <w:szCs w:val="21"/>
              </w:rPr>
              <w:t>View</w:t>
            </w:r>
          </w:p>
        </w:tc>
      </w:tr>
      <w:tr w:rsidR="00BE1051" w14:paraId="7CFF888F"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107DEA77"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lastRenderedPageBreak/>
              <w:t>ER Design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9989100" w14:textId="523C4F8B"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Have the ER diagram for your application, plus descriptions in plain words on the assumptions you make. For example, "we think that there must be only 1 advis</w:t>
            </w:r>
            <w:r w:rsidR="003B6641">
              <w:rPr>
                <w:rFonts w:ascii="Arial" w:eastAsia="Arial" w:hAnsi="Arial" w:cs="Arial"/>
                <w:color w:val="000000"/>
                <w:sz w:val="21"/>
                <w:szCs w:val="21"/>
              </w:rPr>
              <w:t>o</w:t>
            </w:r>
            <w:r>
              <w:rPr>
                <w:rFonts w:ascii="Arial" w:eastAsia="Arial" w:hAnsi="Arial" w:cs="Arial"/>
                <w:color w:val="000000"/>
                <w:sz w:val="21"/>
                <w:szCs w:val="21"/>
              </w:rPr>
              <w:t>r for each student".</w:t>
            </w:r>
          </w:p>
        </w:tc>
      </w:tr>
      <w:tr w:rsidR="00BE1051" w14:paraId="5D75197E"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7226D4CD"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t>Development Plan</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56BEAA3E"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The relational schema of your database. Remember to include all keys and dependencies (e.g., functional dependencies) as appropriate.</w:t>
            </w:r>
          </w:p>
          <w:p w14:paraId="6B95EA68"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Describe the final choice of databases and software platforms/languages that you will be using. Check the guidelines under Tools and Resources to see what tools can be used.</w:t>
            </w:r>
          </w:p>
          <w:p w14:paraId="714E8879" w14:textId="4EBBA709"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 xml:space="preserve">Describe where and how you will get data for your application. Do you get it from the Web, </w:t>
            </w:r>
            <w:r w:rsidR="0060090A">
              <w:rPr>
                <w:rFonts w:ascii="Arial" w:eastAsia="Arial" w:hAnsi="Arial" w:cs="Arial"/>
                <w:color w:val="000000"/>
                <w:sz w:val="21"/>
                <w:szCs w:val="21"/>
              </w:rPr>
              <w:t xml:space="preserve">or </w:t>
            </w:r>
            <w:r>
              <w:rPr>
                <w:rFonts w:ascii="Arial" w:eastAsia="Arial" w:hAnsi="Arial" w:cs="Arial"/>
                <w:color w:val="000000"/>
                <w:sz w:val="21"/>
                <w:szCs w:val="21"/>
              </w:rPr>
              <w:t xml:space="preserve">some other </w:t>
            </w:r>
            <w:proofErr w:type="gramStart"/>
            <w:r>
              <w:rPr>
                <w:rFonts w:ascii="Arial" w:eastAsia="Arial" w:hAnsi="Arial" w:cs="Arial"/>
                <w:color w:val="000000"/>
                <w:sz w:val="21"/>
                <w:szCs w:val="21"/>
              </w:rPr>
              <w:t>application.</w:t>
            </w:r>
            <w:proofErr w:type="gramEnd"/>
          </w:p>
          <w:p w14:paraId="6CD66AFD"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t>Describe the labor division among group members.</w:t>
            </w:r>
          </w:p>
          <w:p w14:paraId="78D34E70" w14:textId="77777777" w:rsidR="00BE1051" w:rsidRDefault="002F7C02">
            <w:pPr>
              <w:numPr>
                <w:ilvl w:val="0"/>
                <w:numId w:val="3"/>
              </w:numPr>
              <w:pBdr>
                <w:top w:val="nil"/>
                <w:left w:val="nil"/>
                <w:bottom w:val="nil"/>
                <w:right w:val="nil"/>
                <w:between w:val="nil"/>
              </w:pBdr>
              <w:spacing w:after="0" w:line="240" w:lineRule="auto"/>
              <w:rPr>
                <w:color w:val="000000"/>
                <w:sz w:val="21"/>
                <w:szCs w:val="21"/>
              </w:rPr>
            </w:pPr>
            <w:r>
              <w:rPr>
                <w:rFonts w:ascii="Arial" w:eastAsia="Arial" w:hAnsi="Arial" w:cs="Arial"/>
                <w:color w:val="000000"/>
                <w:sz w:val="21"/>
                <w:szCs w:val="21"/>
              </w:rPr>
              <w:lastRenderedPageBreak/>
              <w:t>A project timeline with milestones.</w:t>
            </w:r>
          </w:p>
        </w:tc>
      </w:tr>
      <w:tr w:rsidR="00BE1051" w14:paraId="5054D17E"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705FEBE2" w14:textId="5ECE8D3A"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lastRenderedPageBreak/>
              <w:t>System Demo U</w:t>
            </w:r>
            <w:r w:rsidR="003B6641">
              <w:rPr>
                <w:rFonts w:ascii="Arial" w:eastAsia="Arial" w:hAnsi="Arial" w:cs="Arial"/>
                <w:b/>
                <w:i/>
                <w:color w:val="333333"/>
                <w:sz w:val="21"/>
                <w:szCs w:val="21"/>
              </w:rPr>
              <w:t>RL</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2AE939A2"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Insert the link to the system page.</w:t>
            </w:r>
          </w:p>
        </w:tc>
      </w:tr>
      <w:tr w:rsidR="00BE1051" w14:paraId="466DA250"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60F5C037" w14:textId="77777777" w:rsidR="00BE1051" w:rsidRDefault="002F7C02">
            <w:pPr>
              <w:spacing w:after="0" w:line="240" w:lineRule="auto"/>
              <w:rPr>
                <w:rFonts w:ascii="Arial" w:eastAsia="Arial" w:hAnsi="Arial" w:cs="Arial"/>
                <w:b/>
                <w:i/>
                <w:color w:val="333333"/>
                <w:sz w:val="21"/>
                <w:szCs w:val="21"/>
              </w:rPr>
            </w:pPr>
            <w:r>
              <w:rPr>
                <w:rFonts w:ascii="Arial" w:eastAsia="Arial" w:hAnsi="Arial" w:cs="Arial"/>
                <w:b/>
                <w:i/>
                <w:color w:val="333333"/>
                <w:sz w:val="21"/>
                <w:szCs w:val="21"/>
              </w:rPr>
              <w:t>Initial Demo Video</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EDBD7F8"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Insert the link to the initial demo video here</w:t>
            </w:r>
          </w:p>
          <w:p w14:paraId="62F924B3" w14:textId="77777777" w:rsidR="00BE1051" w:rsidRDefault="00BE1051">
            <w:pPr>
              <w:spacing w:after="0" w:line="240" w:lineRule="auto"/>
              <w:rPr>
                <w:rFonts w:ascii="Arial" w:eastAsia="Arial" w:hAnsi="Arial" w:cs="Arial"/>
                <w:color w:val="333333"/>
                <w:sz w:val="21"/>
                <w:szCs w:val="21"/>
              </w:rPr>
            </w:pPr>
          </w:p>
          <w:p w14:paraId="0B01DE8B"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color w:val="333333"/>
                <w:sz w:val="21"/>
                <w:szCs w:val="21"/>
              </w:rPr>
              <w:t>Initial Demo Video Requirement:</w:t>
            </w:r>
            <w:r>
              <w:rPr>
                <w:rFonts w:ascii="Arial" w:eastAsia="Arial" w:hAnsi="Arial" w:cs="Arial"/>
                <w:color w:val="333333"/>
                <w:sz w:val="21"/>
                <w:szCs w:val="21"/>
              </w:rPr>
              <w:t xml:space="preserve"> each group needs to demonstrate all of the following using web page or mobile app interface connected with SQL queries. We won't accept the basic queries directly written in cPanel/SQL editor at the demo time.</w:t>
            </w:r>
          </w:p>
          <w:p w14:paraId="61C3231B"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Have all the data you need in your database and it should be enough to demo the basic functionality (other requirements for this stage).</w:t>
            </w:r>
          </w:p>
          <w:p w14:paraId="1626ADE2"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Functionality:</w:t>
            </w:r>
          </w:p>
          <w:p w14:paraId="64E9803B"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insert records to the database</w:t>
            </w:r>
          </w:p>
          <w:p w14:paraId="6CE93C0F"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at least one query that searches the database and list or print the returned records</w:t>
            </w:r>
          </w:p>
          <w:p w14:paraId="4AB2097A"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update records</w:t>
            </w:r>
          </w:p>
          <w:p w14:paraId="2B227B3E" w14:textId="77777777" w:rsidR="00BE1051" w:rsidRDefault="002F7C02">
            <w:pPr>
              <w:numPr>
                <w:ilvl w:val="1"/>
                <w:numId w:val="4"/>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delete records</w:t>
            </w:r>
          </w:p>
          <w:p w14:paraId="64DEBEE8"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b/>
                <w:color w:val="FF0000"/>
                <w:sz w:val="21"/>
                <w:szCs w:val="21"/>
                <w:highlight w:val="white"/>
              </w:rPr>
              <w:t>NOTE:</w:t>
            </w:r>
            <w:r>
              <w:rPr>
                <w:rFonts w:ascii="Arial" w:eastAsia="Arial" w:hAnsi="Arial" w:cs="Arial"/>
                <w:color w:val="FF0000"/>
                <w:sz w:val="21"/>
                <w:szCs w:val="21"/>
                <w:highlight w:val="white"/>
              </w:rPr>
              <w:t xml:space="preserve"> This should not be your page login information (insert username/delete </w:t>
            </w:r>
            <w:proofErr w:type="spellStart"/>
            <w:r>
              <w:rPr>
                <w:rFonts w:ascii="Arial" w:eastAsia="Arial" w:hAnsi="Arial" w:cs="Arial"/>
                <w:color w:val="FF0000"/>
                <w:sz w:val="21"/>
                <w:szCs w:val="21"/>
                <w:highlight w:val="white"/>
              </w:rPr>
              <w:t>etc</w:t>
            </w:r>
            <w:proofErr w:type="spellEnd"/>
            <w:r>
              <w:rPr>
                <w:rFonts w:ascii="Arial" w:eastAsia="Arial" w:hAnsi="Arial" w:cs="Arial"/>
                <w:color w:val="FF0000"/>
                <w:sz w:val="21"/>
                <w:szCs w:val="21"/>
                <w:highlight w:val="white"/>
              </w:rPr>
              <w:t>). We want to see some actual records from your project updates, else you will get no credits. </w:t>
            </w:r>
          </w:p>
          <w:p w14:paraId="504EABC3" w14:textId="77777777" w:rsidR="00BE1051" w:rsidRDefault="002F7C02">
            <w:pPr>
              <w:numPr>
                <w:ilvl w:val="0"/>
                <w:numId w:val="4"/>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Talk about your plan for the next stage of the project, including what advanced functions do you plan to support. Having clear idea about advanced functions is very important. Please, make sure you can articulate the challenge clearly.</w:t>
            </w:r>
          </w:p>
          <w:p w14:paraId="75203DBD" w14:textId="77777777" w:rsidR="00BE1051" w:rsidRDefault="00BE1051">
            <w:pPr>
              <w:spacing w:after="0" w:line="240" w:lineRule="auto"/>
              <w:rPr>
                <w:rFonts w:ascii="Arial" w:eastAsia="Arial" w:hAnsi="Arial" w:cs="Arial"/>
                <w:color w:val="333333"/>
                <w:sz w:val="21"/>
                <w:szCs w:val="21"/>
              </w:rPr>
            </w:pPr>
          </w:p>
          <w:p w14:paraId="70ED7D0F" w14:textId="77777777" w:rsidR="00BE1051" w:rsidRDefault="002F7C02">
            <w:pPr>
              <w:spacing w:after="0" w:line="240" w:lineRule="auto"/>
            </w:pPr>
            <w:r>
              <w:rPr>
                <w:rFonts w:ascii="Arial" w:eastAsia="Arial" w:hAnsi="Arial" w:cs="Arial"/>
                <w:color w:val="333333"/>
                <w:sz w:val="21"/>
                <w:szCs w:val="21"/>
              </w:rPr>
              <w:t xml:space="preserve">The initial demo video should be uploaded to </w:t>
            </w:r>
            <w:proofErr w:type="spellStart"/>
            <w:r>
              <w:rPr>
                <w:rFonts w:ascii="Arial" w:eastAsia="Arial" w:hAnsi="Arial" w:cs="Arial"/>
                <w:color w:val="333333"/>
                <w:sz w:val="21"/>
                <w:szCs w:val="21"/>
              </w:rPr>
              <w:t>MediaSpace</w:t>
            </w:r>
            <w:proofErr w:type="spellEnd"/>
            <w:r>
              <w:rPr>
                <w:rFonts w:ascii="Arial" w:eastAsia="Arial" w:hAnsi="Arial" w:cs="Arial"/>
                <w:color w:val="333333"/>
                <w:sz w:val="21"/>
                <w:szCs w:val="21"/>
              </w:rPr>
              <w:t xml:space="preserve"> at </w:t>
            </w:r>
            <w:hyperlink r:id="rId7">
              <w:r>
                <w:rPr>
                  <w:rFonts w:ascii="Arial" w:eastAsia="Arial" w:hAnsi="Arial" w:cs="Arial"/>
                  <w:color w:val="0000FF"/>
                  <w:sz w:val="21"/>
                  <w:szCs w:val="21"/>
                  <w:u w:val="single"/>
                </w:rPr>
                <w:t>https://mediaspace.illinois.edu</w:t>
              </w:r>
            </w:hyperlink>
            <w:r>
              <w:rPr>
                <w:rFonts w:ascii="Arial" w:eastAsia="Arial" w:hAnsi="Arial" w:cs="Arial"/>
                <w:color w:val="333333"/>
                <w:sz w:val="21"/>
                <w:szCs w:val="21"/>
              </w:rPr>
              <w:t xml:space="preserve"> by the team captain. </w:t>
            </w:r>
          </w:p>
          <w:p w14:paraId="61E39CF6" w14:textId="77777777" w:rsidR="00BE1051" w:rsidRDefault="00BE1051">
            <w:pPr>
              <w:spacing w:after="0" w:line="240" w:lineRule="auto"/>
              <w:rPr>
                <w:rFonts w:ascii="Arial" w:eastAsia="Arial" w:hAnsi="Arial" w:cs="Arial"/>
                <w:color w:val="333333"/>
                <w:sz w:val="21"/>
                <w:szCs w:val="21"/>
              </w:rPr>
            </w:pPr>
          </w:p>
          <w:p w14:paraId="74097496"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The team captain will need to log in (with your NetID and AD password). Select “Add New” and then “Media Upload” (at the top corner of the page). The team captain will be asked to fill in a form describing the uploaded video. Make sure to:</w:t>
            </w:r>
          </w:p>
          <w:p w14:paraId="29CA9BED"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Name the initial demo video as “Project </w:t>
            </w:r>
            <w:proofErr w:type="spellStart"/>
            <w:r>
              <w:rPr>
                <w:rFonts w:ascii="Arial" w:eastAsia="Arial" w:hAnsi="Arial" w:cs="Arial"/>
                <w:color w:val="333333"/>
                <w:sz w:val="21"/>
                <w:szCs w:val="21"/>
              </w:rPr>
              <w:t>TeamName</w:t>
            </w:r>
            <w:proofErr w:type="spellEnd"/>
            <w:r>
              <w:rPr>
                <w:rFonts w:ascii="Arial" w:eastAsia="Arial" w:hAnsi="Arial" w:cs="Arial"/>
                <w:color w:val="333333"/>
                <w:sz w:val="21"/>
                <w:szCs w:val="21"/>
              </w:rPr>
              <w:t xml:space="preserve"> Initial Demo”</w:t>
            </w:r>
          </w:p>
          <w:p w14:paraId="5CCC8945" w14:textId="27DD2BAE"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Use the tag “CS411-SPRING-20</w:t>
            </w:r>
            <w:r w:rsidR="0060090A">
              <w:rPr>
                <w:rFonts w:ascii="Arial" w:eastAsia="Arial" w:hAnsi="Arial" w:cs="Arial"/>
                <w:color w:val="333333"/>
                <w:sz w:val="21"/>
                <w:szCs w:val="21"/>
              </w:rPr>
              <w:t>20</w:t>
            </w:r>
            <w:r>
              <w:rPr>
                <w:rFonts w:ascii="Arial" w:eastAsia="Arial" w:hAnsi="Arial" w:cs="Arial"/>
                <w:color w:val="333333"/>
                <w:sz w:val="21"/>
                <w:szCs w:val="21"/>
              </w:rPr>
              <w:t>”</w:t>
            </w:r>
          </w:p>
          <w:p w14:paraId="2DBB026B"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Add all group member names to the “team members” field (using “Add” to expand the form for additional members).</w:t>
            </w:r>
          </w:p>
          <w:p w14:paraId="7A58A15A"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Check “unlisted” as the type of upload at the bottom (which would allow others to see your video).</w:t>
            </w:r>
          </w:p>
          <w:p w14:paraId="3532FBC6"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After uploading, the initial demo video should appear under “My Media”. Make sure to test it. </w:t>
            </w:r>
          </w:p>
          <w:p w14:paraId="7FF19AFD" w14:textId="77777777" w:rsidR="00BE1051" w:rsidRDefault="002F7C02">
            <w:pPr>
              <w:numPr>
                <w:ilvl w:val="0"/>
                <w:numId w:val="5"/>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If the team is satisfied, click “Share” beneath the video-playing frame. This gives a shareable link to the initial demo video. </w:t>
            </w:r>
          </w:p>
          <w:p w14:paraId="72D3E7B9" w14:textId="77777777" w:rsidR="00BE1051" w:rsidRDefault="00BE1051">
            <w:pPr>
              <w:spacing w:after="0" w:line="240" w:lineRule="auto"/>
              <w:rPr>
                <w:rFonts w:ascii="Arial" w:eastAsia="Arial" w:hAnsi="Arial" w:cs="Arial"/>
                <w:color w:val="333333"/>
                <w:sz w:val="21"/>
                <w:szCs w:val="21"/>
              </w:rPr>
            </w:pPr>
          </w:p>
        </w:tc>
      </w:tr>
      <w:tr w:rsidR="00BE1051" w14:paraId="1164457D"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76F8A582"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t>Project Files</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3BF2733F"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Link to all the project files here</w:t>
            </w:r>
          </w:p>
          <w:p w14:paraId="5F3C1E03" w14:textId="77777777" w:rsidR="00BE1051" w:rsidRDefault="00BE1051">
            <w:pPr>
              <w:spacing w:after="0" w:line="240" w:lineRule="auto"/>
              <w:rPr>
                <w:rFonts w:ascii="Arial" w:eastAsia="Arial" w:hAnsi="Arial" w:cs="Arial"/>
                <w:color w:val="333333"/>
                <w:sz w:val="21"/>
                <w:szCs w:val="21"/>
              </w:rPr>
            </w:pPr>
          </w:p>
          <w:p w14:paraId="20584909"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Pack all your project files in a zip archive, upload the archive to one of the file hosting services (e.g. Dropbox, Box, </w:t>
            </w:r>
            <w:proofErr w:type="spellStart"/>
            <w:r>
              <w:rPr>
                <w:rFonts w:ascii="Arial" w:eastAsia="Arial" w:hAnsi="Arial" w:cs="Arial"/>
                <w:color w:val="333333"/>
                <w:sz w:val="21"/>
                <w:szCs w:val="21"/>
              </w:rPr>
              <w:t>Github</w:t>
            </w:r>
            <w:proofErr w:type="spellEnd"/>
            <w:r>
              <w:rPr>
                <w:rFonts w:ascii="Arial" w:eastAsia="Arial" w:hAnsi="Arial" w:cs="Arial"/>
                <w:color w:val="333333"/>
                <w:sz w:val="21"/>
                <w:szCs w:val="21"/>
              </w:rPr>
              <w:t xml:space="preserve">), and add the link </w:t>
            </w:r>
            <w:r>
              <w:rPr>
                <w:rFonts w:ascii="Arial" w:eastAsia="Arial" w:hAnsi="Arial" w:cs="Arial"/>
                <w:color w:val="333333"/>
                <w:sz w:val="21"/>
                <w:szCs w:val="21"/>
              </w:rPr>
              <w:lastRenderedPageBreak/>
              <w:t xml:space="preserve">to the archive to your project page. All project teams are also required to share the repository with All </w:t>
            </w:r>
            <w:proofErr w:type="spellStart"/>
            <w:r>
              <w:rPr>
                <w:rFonts w:ascii="Arial" w:eastAsia="Arial" w:hAnsi="Arial" w:cs="Arial"/>
                <w:color w:val="333333"/>
                <w:sz w:val="21"/>
                <w:szCs w:val="21"/>
              </w:rPr>
              <w:t>TAs.</w:t>
            </w:r>
            <w:proofErr w:type="spellEnd"/>
          </w:p>
          <w:p w14:paraId="75F69FFB" w14:textId="77777777" w:rsidR="00BE1051" w:rsidRDefault="00BE1051">
            <w:pPr>
              <w:spacing w:after="0" w:line="240" w:lineRule="auto"/>
              <w:rPr>
                <w:rFonts w:ascii="Arial" w:eastAsia="Arial" w:hAnsi="Arial" w:cs="Arial"/>
                <w:color w:val="333333"/>
                <w:sz w:val="21"/>
                <w:szCs w:val="21"/>
              </w:rPr>
            </w:pPr>
          </w:p>
        </w:tc>
      </w:tr>
      <w:tr w:rsidR="00BE1051" w14:paraId="5592C1F8" w14:textId="77777777">
        <w:tc>
          <w:tcPr>
            <w:tcW w:w="1771"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ECA9610" w14:textId="77777777" w:rsidR="00BE1051" w:rsidRDefault="002F7C02">
            <w:pPr>
              <w:spacing w:after="0" w:line="240" w:lineRule="auto"/>
              <w:rPr>
                <w:rFonts w:ascii="Arial" w:eastAsia="Arial" w:hAnsi="Arial" w:cs="Arial"/>
                <w:color w:val="333333"/>
                <w:sz w:val="21"/>
                <w:szCs w:val="21"/>
              </w:rPr>
            </w:pPr>
            <w:r>
              <w:rPr>
                <w:rFonts w:ascii="Arial" w:eastAsia="Arial" w:hAnsi="Arial" w:cs="Arial"/>
                <w:b/>
                <w:i/>
                <w:color w:val="333333"/>
                <w:sz w:val="21"/>
                <w:szCs w:val="21"/>
              </w:rPr>
              <w:lastRenderedPageBreak/>
              <w:t>Final Demo Video Link</w:t>
            </w:r>
          </w:p>
        </w:tc>
        <w:tc>
          <w:tcPr>
            <w:tcW w:w="6852" w:type="dxa"/>
            <w:tcBorders>
              <w:top w:val="single" w:sz="6" w:space="0" w:color="DDDDDD"/>
              <w:left w:val="single" w:sz="6" w:space="0" w:color="DDDDDD"/>
              <w:bottom w:val="single" w:sz="6" w:space="0" w:color="DDDDDD"/>
              <w:right w:val="single" w:sz="6" w:space="0" w:color="DDDDDD"/>
            </w:tcBorders>
            <w:shd w:val="clear" w:color="auto" w:fill="FFFFFF"/>
            <w:tcMar>
              <w:left w:w="142" w:type="dxa"/>
            </w:tcMar>
          </w:tcPr>
          <w:p w14:paraId="4CEBD2DB"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Link to the final demo video</w:t>
            </w:r>
          </w:p>
          <w:p w14:paraId="0E04FCBE" w14:textId="77777777" w:rsidR="00BE1051" w:rsidRDefault="00BE1051">
            <w:pPr>
              <w:spacing w:after="0" w:line="240" w:lineRule="auto"/>
              <w:rPr>
                <w:rFonts w:ascii="Arial" w:eastAsia="Arial" w:hAnsi="Arial" w:cs="Arial"/>
                <w:color w:val="333333"/>
                <w:sz w:val="21"/>
                <w:szCs w:val="21"/>
              </w:rPr>
            </w:pPr>
          </w:p>
          <w:p w14:paraId="7060CF0D"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Final Demo Video Requirements:</w:t>
            </w:r>
          </w:p>
          <w:p w14:paraId="4CF4113F" w14:textId="77777777" w:rsidR="00BE1051" w:rsidRDefault="002F7C02">
            <w:pPr>
              <w:numPr>
                <w:ilvl w:val="0"/>
                <w:numId w:val="2"/>
              </w:numPr>
              <w:pBdr>
                <w:top w:val="nil"/>
                <w:left w:val="nil"/>
                <w:bottom w:val="nil"/>
                <w:right w:val="nil"/>
                <w:between w:val="nil"/>
              </w:pBdr>
              <w:spacing w:after="0"/>
              <w:rPr>
                <w:color w:val="000000"/>
              </w:rPr>
            </w:pPr>
            <w:r>
              <w:rPr>
                <w:rFonts w:ascii="Arial" w:eastAsia="Arial" w:hAnsi="Arial" w:cs="Arial"/>
                <w:color w:val="333333"/>
                <w:sz w:val="21"/>
                <w:szCs w:val="21"/>
              </w:rPr>
              <w:t xml:space="preserve">Introduce your group's project and walk your audience through its goals and features. (We don't expect a professional movie from you, just record a quick screencast with your narration) </w:t>
            </w:r>
          </w:p>
          <w:p w14:paraId="4A466A8A" w14:textId="77777777" w:rsidR="00BE1051" w:rsidRDefault="002F7C02">
            <w:pPr>
              <w:numPr>
                <w:ilvl w:val="0"/>
                <w:numId w:val="2"/>
              </w:numPr>
              <w:pBdr>
                <w:top w:val="nil"/>
                <w:left w:val="nil"/>
                <w:bottom w:val="nil"/>
                <w:right w:val="nil"/>
                <w:between w:val="nil"/>
              </w:pBdr>
              <w:spacing w:after="0" w:line="240" w:lineRule="auto"/>
              <w:rPr>
                <w:color w:val="333333"/>
                <w:sz w:val="21"/>
                <w:szCs w:val="21"/>
              </w:rPr>
            </w:pPr>
            <w:r>
              <w:rPr>
                <w:rFonts w:ascii="Arial" w:eastAsia="Arial" w:hAnsi="Arial" w:cs="Arial"/>
                <w:color w:val="333333"/>
                <w:sz w:val="21"/>
                <w:szCs w:val="21"/>
              </w:rPr>
              <w:t>Basic Functions:</w:t>
            </w:r>
          </w:p>
          <w:p w14:paraId="0A720302"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Show how to insert/update/delete records to the database (repeat from the Initial Demo)</w:t>
            </w:r>
          </w:p>
          <w:p w14:paraId="52EA1328"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 xml:space="preserve">Show how to search the database and list or print returned results. You need to show a few different interesting queries over your database. </w:t>
            </w:r>
            <w:r>
              <w:rPr>
                <w:rFonts w:ascii="Arial" w:eastAsia="Arial" w:hAnsi="Arial" w:cs="Arial"/>
                <w:b/>
                <w:color w:val="333333"/>
                <w:sz w:val="21"/>
                <w:szCs w:val="21"/>
              </w:rPr>
              <w:t>One of the queries must involve join of multiple (at least 2) tables</w:t>
            </w:r>
            <w:r>
              <w:rPr>
                <w:rFonts w:ascii="Arial" w:eastAsia="Arial" w:hAnsi="Arial" w:cs="Arial"/>
                <w:color w:val="333333"/>
                <w:sz w:val="21"/>
                <w:szCs w:val="21"/>
              </w:rPr>
              <w:t>.</w:t>
            </w:r>
          </w:p>
          <w:p w14:paraId="78EDBE8B" w14:textId="77777777" w:rsidR="00BE1051" w:rsidRDefault="002F7C02">
            <w:pPr>
              <w:numPr>
                <w:ilvl w:val="0"/>
                <w:numId w:val="2"/>
              </w:numPr>
              <w:pBdr>
                <w:top w:val="nil"/>
                <w:left w:val="nil"/>
                <w:bottom w:val="nil"/>
                <w:right w:val="nil"/>
                <w:between w:val="nil"/>
              </w:pBdr>
              <w:spacing w:after="0" w:line="240" w:lineRule="auto"/>
              <w:rPr>
                <w:color w:val="333333"/>
                <w:sz w:val="21"/>
                <w:szCs w:val="21"/>
              </w:rPr>
            </w:pPr>
            <w:r>
              <w:rPr>
                <w:rFonts w:ascii="Arial" w:eastAsia="Arial" w:hAnsi="Arial" w:cs="Arial"/>
                <w:b/>
                <w:color w:val="333333"/>
                <w:sz w:val="21"/>
                <w:szCs w:val="21"/>
              </w:rPr>
              <w:t>Demo Two Advanced Functions</w:t>
            </w:r>
            <w:r>
              <w:rPr>
                <w:rFonts w:ascii="Arial" w:eastAsia="Arial" w:hAnsi="Arial" w:cs="Arial"/>
                <w:color w:val="333333"/>
                <w:sz w:val="21"/>
                <w:szCs w:val="21"/>
              </w:rPr>
              <w:t xml:space="preserve">: Give a brief overview of your advanced functions and their link with your project. </w:t>
            </w:r>
            <w:r>
              <w:rPr>
                <w:rFonts w:ascii="Arial" w:eastAsia="Arial" w:hAnsi="Arial" w:cs="Arial"/>
                <w:b/>
                <w:color w:val="333333"/>
                <w:sz w:val="21"/>
                <w:szCs w:val="21"/>
              </w:rPr>
              <w:t>You have to be able to clearly define the technical challenge in advanced functions and articulate it during the presentation</w:t>
            </w:r>
            <w:r>
              <w:rPr>
                <w:rFonts w:ascii="Arial" w:eastAsia="Arial" w:hAnsi="Arial" w:cs="Arial"/>
                <w:color w:val="333333"/>
                <w:sz w:val="21"/>
                <w:szCs w:val="21"/>
              </w:rPr>
              <w:t xml:space="preserve">. </w:t>
            </w:r>
          </w:p>
          <w:p w14:paraId="53B3D29B" w14:textId="77777777" w:rsidR="00BE1051" w:rsidRDefault="002F7C02">
            <w:pPr>
              <w:numPr>
                <w:ilvl w:val="0"/>
                <w:numId w:val="2"/>
              </w:numPr>
              <w:pBdr>
                <w:top w:val="nil"/>
                <w:left w:val="nil"/>
                <w:bottom w:val="nil"/>
                <w:right w:val="nil"/>
                <w:between w:val="nil"/>
              </w:pBdr>
              <w:spacing w:after="0" w:line="240" w:lineRule="auto"/>
              <w:rPr>
                <w:color w:val="000000"/>
              </w:rPr>
            </w:pPr>
            <w:r>
              <w:rPr>
                <w:rFonts w:ascii="Arial" w:eastAsia="Arial" w:hAnsi="Arial" w:cs="Arial"/>
                <w:color w:val="333333"/>
                <w:sz w:val="21"/>
                <w:szCs w:val="21"/>
              </w:rPr>
              <w:t xml:space="preserve">Explain the </w:t>
            </w:r>
            <w:r>
              <w:rPr>
                <w:rFonts w:ascii="Arial" w:eastAsia="Arial" w:hAnsi="Arial" w:cs="Arial"/>
                <w:b/>
                <w:color w:val="333333"/>
                <w:sz w:val="21"/>
                <w:szCs w:val="21"/>
              </w:rPr>
              <w:t>Advanced Techniques</w:t>
            </w:r>
            <w:r>
              <w:rPr>
                <w:rFonts w:ascii="Arial" w:eastAsia="Arial" w:hAnsi="Arial" w:cs="Arial"/>
                <w:color w:val="333333"/>
                <w:sz w:val="21"/>
                <w:szCs w:val="21"/>
              </w:rPr>
              <w:t xml:space="preserve"> used in the project: Use 5 or more advanced techniques from this list</w:t>
            </w:r>
          </w:p>
          <w:p w14:paraId="34A364BE"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Indexing</w:t>
            </w:r>
          </w:p>
          <w:p w14:paraId="7B5C9E18"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Parallel query execution</w:t>
            </w:r>
          </w:p>
          <w:p w14:paraId="2B29ED17"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Transaction</w:t>
            </w:r>
          </w:p>
          <w:p w14:paraId="02795444"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Approximate query processing</w:t>
            </w:r>
          </w:p>
          <w:p w14:paraId="03A25E11"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Triggers</w:t>
            </w:r>
          </w:p>
          <w:p w14:paraId="06FF6FD9"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Partitioning\</w:t>
            </w:r>
            <w:proofErr w:type="spellStart"/>
            <w:r>
              <w:rPr>
                <w:rFonts w:ascii="Arial" w:eastAsia="Arial" w:hAnsi="Arial" w:cs="Arial"/>
                <w:color w:val="333333"/>
                <w:sz w:val="21"/>
                <w:szCs w:val="21"/>
              </w:rPr>
              <w:t>Sharding</w:t>
            </w:r>
            <w:proofErr w:type="spellEnd"/>
          </w:p>
          <w:p w14:paraId="10728EC0"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Stored procedure</w:t>
            </w:r>
          </w:p>
          <w:p w14:paraId="15DB0571"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Prepared Statements</w:t>
            </w:r>
          </w:p>
          <w:p w14:paraId="0E6C7AA6"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Compound Statements</w:t>
            </w:r>
          </w:p>
          <w:p w14:paraId="72A9E76D"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r>
              <w:rPr>
                <w:rFonts w:ascii="Arial" w:eastAsia="Arial" w:hAnsi="Arial" w:cs="Arial"/>
                <w:color w:val="333333"/>
                <w:sz w:val="21"/>
                <w:szCs w:val="21"/>
              </w:rPr>
              <w:t>Constraint</w:t>
            </w:r>
          </w:p>
          <w:p w14:paraId="7B20387B" w14:textId="77777777" w:rsidR="00BE1051" w:rsidRDefault="002F7C02">
            <w:pPr>
              <w:numPr>
                <w:ilvl w:val="1"/>
                <w:numId w:val="2"/>
              </w:numPr>
              <w:pBdr>
                <w:top w:val="nil"/>
                <w:left w:val="nil"/>
                <w:bottom w:val="nil"/>
                <w:right w:val="nil"/>
                <w:between w:val="nil"/>
              </w:pBdr>
              <w:spacing w:after="0" w:line="240" w:lineRule="auto"/>
              <w:rPr>
                <w:rFonts w:ascii="Arial" w:eastAsia="Arial" w:hAnsi="Arial" w:cs="Arial"/>
                <w:color w:val="333333"/>
              </w:rPr>
            </w:pPr>
            <w:bookmarkStart w:id="1" w:name="_gjdgxs" w:colFirst="0" w:colLast="0"/>
            <w:bookmarkEnd w:id="1"/>
            <w:r>
              <w:rPr>
                <w:rFonts w:ascii="Arial" w:eastAsia="Arial" w:hAnsi="Arial" w:cs="Arial"/>
                <w:color w:val="333333"/>
                <w:sz w:val="21"/>
                <w:szCs w:val="21"/>
              </w:rPr>
              <w:t>View</w:t>
            </w:r>
          </w:p>
          <w:p w14:paraId="1E23B881" w14:textId="77777777" w:rsidR="00BE1051" w:rsidRDefault="00BE1051">
            <w:pPr>
              <w:spacing w:after="0" w:line="240" w:lineRule="auto"/>
              <w:rPr>
                <w:rFonts w:ascii="Arial" w:eastAsia="Arial" w:hAnsi="Arial" w:cs="Arial"/>
                <w:color w:val="333333"/>
                <w:sz w:val="21"/>
                <w:szCs w:val="21"/>
              </w:rPr>
            </w:pPr>
          </w:p>
          <w:p w14:paraId="5B69DD0A" w14:textId="77777777" w:rsidR="00BE1051" w:rsidRDefault="00BE1051">
            <w:pPr>
              <w:spacing w:after="0" w:line="240" w:lineRule="auto"/>
              <w:rPr>
                <w:rFonts w:ascii="Arial" w:eastAsia="Arial" w:hAnsi="Arial" w:cs="Arial"/>
                <w:color w:val="333333"/>
                <w:sz w:val="21"/>
                <w:szCs w:val="21"/>
              </w:rPr>
            </w:pPr>
          </w:p>
          <w:p w14:paraId="0751C0F9" w14:textId="77777777" w:rsidR="00BE1051" w:rsidRDefault="002F7C02">
            <w:pPr>
              <w:spacing w:after="0" w:line="240" w:lineRule="auto"/>
            </w:pPr>
            <w:r>
              <w:rPr>
                <w:rFonts w:ascii="Arial" w:eastAsia="Arial" w:hAnsi="Arial" w:cs="Arial"/>
                <w:color w:val="333333"/>
                <w:sz w:val="21"/>
                <w:szCs w:val="21"/>
              </w:rPr>
              <w:t xml:space="preserve">The final demo video should be uploaded to </w:t>
            </w:r>
            <w:proofErr w:type="spellStart"/>
            <w:r>
              <w:rPr>
                <w:rFonts w:ascii="Arial" w:eastAsia="Arial" w:hAnsi="Arial" w:cs="Arial"/>
                <w:color w:val="333333"/>
                <w:sz w:val="21"/>
                <w:szCs w:val="21"/>
              </w:rPr>
              <w:t>MediaSpace</w:t>
            </w:r>
            <w:proofErr w:type="spellEnd"/>
            <w:r>
              <w:rPr>
                <w:rFonts w:ascii="Arial" w:eastAsia="Arial" w:hAnsi="Arial" w:cs="Arial"/>
                <w:color w:val="333333"/>
                <w:sz w:val="21"/>
                <w:szCs w:val="21"/>
              </w:rPr>
              <w:t xml:space="preserve"> at </w:t>
            </w:r>
            <w:hyperlink r:id="rId8">
              <w:r>
                <w:rPr>
                  <w:rFonts w:ascii="Arial" w:eastAsia="Arial" w:hAnsi="Arial" w:cs="Arial"/>
                  <w:color w:val="0000FF"/>
                  <w:sz w:val="21"/>
                  <w:szCs w:val="21"/>
                  <w:u w:val="single"/>
                </w:rPr>
                <w:t>https://mediaspace.illinois.edu</w:t>
              </w:r>
            </w:hyperlink>
            <w:r>
              <w:rPr>
                <w:rFonts w:ascii="Arial" w:eastAsia="Arial" w:hAnsi="Arial" w:cs="Arial"/>
                <w:color w:val="333333"/>
                <w:sz w:val="21"/>
                <w:szCs w:val="21"/>
              </w:rPr>
              <w:t xml:space="preserve"> by the team captain. </w:t>
            </w:r>
          </w:p>
          <w:p w14:paraId="6664B8FE" w14:textId="77777777" w:rsidR="00BE1051" w:rsidRDefault="00BE1051">
            <w:pPr>
              <w:spacing w:after="0" w:line="240" w:lineRule="auto"/>
              <w:rPr>
                <w:rFonts w:ascii="Arial" w:eastAsia="Arial" w:hAnsi="Arial" w:cs="Arial"/>
                <w:color w:val="333333"/>
                <w:sz w:val="21"/>
                <w:szCs w:val="21"/>
              </w:rPr>
            </w:pPr>
          </w:p>
          <w:p w14:paraId="4119CC61" w14:textId="77777777" w:rsidR="00BE1051" w:rsidRDefault="002F7C02">
            <w:pPr>
              <w:spacing w:after="0" w:line="240" w:lineRule="auto"/>
              <w:rPr>
                <w:rFonts w:ascii="Arial" w:eastAsia="Arial" w:hAnsi="Arial" w:cs="Arial"/>
                <w:color w:val="333333"/>
                <w:sz w:val="21"/>
                <w:szCs w:val="21"/>
              </w:rPr>
            </w:pPr>
            <w:r>
              <w:rPr>
                <w:rFonts w:ascii="Arial" w:eastAsia="Arial" w:hAnsi="Arial" w:cs="Arial"/>
                <w:color w:val="333333"/>
                <w:sz w:val="21"/>
                <w:szCs w:val="21"/>
              </w:rPr>
              <w:t>The team captain will need to log in (with your NetID and AD password). Select “Add New” and then “Media Upload” (at the top corner of the page). The team captain will be asked to fill in a form describing the uploaded video. Make sure to:</w:t>
            </w:r>
          </w:p>
          <w:p w14:paraId="15C2727E"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Name the final demo video as “Project </w:t>
            </w:r>
            <w:proofErr w:type="spellStart"/>
            <w:r>
              <w:rPr>
                <w:rFonts w:ascii="Arial" w:eastAsia="Arial" w:hAnsi="Arial" w:cs="Arial"/>
                <w:color w:val="333333"/>
                <w:sz w:val="21"/>
                <w:szCs w:val="21"/>
              </w:rPr>
              <w:t>TeamName</w:t>
            </w:r>
            <w:proofErr w:type="spellEnd"/>
            <w:r>
              <w:rPr>
                <w:rFonts w:ascii="Arial" w:eastAsia="Arial" w:hAnsi="Arial" w:cs="Arial"/>
                <w:color w:val="333333"/>
                <w:sz w:val="21"/>
                <w:szCs w:val="21"/>
              </w:rPr>
              <w:t xml:space="preserve"> Final Demo”</w:t>
            </w:r>
          </w:p>
          <w:p w14:paraId="5FAF09AA" w14:textId="2DAFA8F6"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Use the tag “CS411-SPRING-20</w:t>
            </w:r>
            <w:r w:rsidR="0060090A">
              <w:rPr>
                <w:rFonts w:ascii="Arial" w:eastAsia="Arial" w:hAnsi="Arial" w:cs="Arial"/>
                <w:color w:val="333333"/>
                <w:sz w:val="21"/>
                <w:szCs w:val="21"/>
              </w:rPr>
              <w:t>20</w:t>
            </w:r>
            <w:r>
              <w:rPr>
                <w:rFonts w:ascii="Arial" w:eastAsia="Arial" w:hAnsi="Arial" w:cs="Arial"/>
                <w:color w:val="333333"/>
                <w:sz w:val="21"/>
                <w:szCs w:val="21"/>
              </w:rPr>
              <w:t>”</w:t>
            </w:r>
          </w:p>
          <w:p w14:paraId="591299F2"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Add all group member names to the “team members” field (using “Add” to expand the form for additional members).</w:t>
            </w:r>
          </w:p>
          <w:p w14:paraId="39A8B4ED"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Check “unlisted” as the type of upload at the bottom (which would allow others to see your video).</w:t>
            </w:r>
          </w:p>
          <w:p w14:paraId="1831C40A"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t xml:space="preserve">After uploading, the final demo video should appear under “My Media”. Make sure to test it. </w:t>
            </w:r>
          </w:p>
          <w:p w14:paraId="483A623D" w14:textId="77777777" w:rsidR="00BE1051" w:rsidRDefault="002F7C02">
            <w:pPr>
              <w:numPr>
                <w:ilvl w:val="0"/>
                <w:numId w:val="1"/>
              </w:numPr>
              <w:pBdr>
                <w:top w:val="nil"/>
                <w:left w:val="nil"/>
                <w:bottom w:val="nil"/>
                <w:right w:val="nil"/>
                <w:between w:val="nil"/>
              </w:pBdr>
              <w:spacing w:after="0" w:line="240" w:lineRule="auto"/>
              <w:rPr>
                <w:rFonts w:ascii="Arial" w:eastAsia="Arial" w:hAnsi="Arial" w:cs="Arial"/>
                <w:color w:val="333333"/>
                <w:sz w:val="21"/>
                <w:szCs w:val="21"/>
              </w:rPr>
            </w:pPr>
            <w:r>
              <w:rPr>
                <w:rFonts w:ascii="Arial" w:eastAsia="Arial" w:hAnsi="Arial" w:cs="Arial"/>
                <w:color w:val="333333"/>
                <w:sz w:val="21"/>
                <w:szCs w:val="21"/>
              </w:rPr>
              <w:lastRenderedPageBreak/>
              <w:t xml:space="preserve">If the team is satisfied, click “Share” beneath the video-playing frame. This gives a shareable link to the final demo video. </w:t>
            </w:r>
          </w:p>
          <w:p w14:paraId="02D79741" w14:textId="77777777" w:rsidR="00BE1051" w:rsidRDefault="00BE1051">
            <w:pPr>
              <w:spacing w:after="0" w:line="240" w:lineRule="auto"/>
              <w:rPr>
                <w:rFonts w:ascii="Arial" w:eastAsia="Arial" w:hAnsi="Arial" w:cs="Arial"/>
                <w:color w:val="333333"/>
                <w:sz w:val="21"/>
                <w:szCs w:val="21"/>
              </w:rPr>
            </w:pPr>
          </w:p>
          <w:p w14:paraId="23D24AF8" w14:textId="77777777" w:rsidR="00BE1051" w:rsidRDefault="00BE1051">
            <w:pPr>
              <w:spacing w:after="0" w:line="240" w:lineRule="auto"/>
              <w:rPr>
                <w:rFonts w:ascii="Arial" w:eastAsia="Arial" w:hAnsi="Arial" w:cs="Arial"/>
                <w:color w:val="333333"/>
                <w:sz w:val="21"/>
                <w:szCs w:val="21"/>
              </w:rPr>
            </w:pPr>
          </w:p>
        </w:tc>
      </w:tr>
    </w:tbl>
    <w:p w14:paraId="7A282892" w14:textId="77777777" w:rsidR="00BE1051" w:rsidRDefault="00BE1051">
      <w:pPr>
        <w:rPr>
          <w:b/>
        </w:rPr>
      </w:pPr>
    </w:p>
    <w:sectPr w:rsidR="00BE1051">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40366"/>
    <w:multiLevelType w:val="multilevel"/>
    <w:tmpl w:val="1AB2A8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DBD1B12"/>
    <w:multiLevelType w:val="multilevel"/>
    <w:tmpl w:val="721E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sz w:val="21"/>
        <w:szCs w:val="21"/>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5C2181C"/>
    <w:multiLevelType w:val="multilevel"/>
    <w:tmpl w:val="572CB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61D3879"/>
    <w:multiLevelType w:val="multilevel"/>
    <w:tmpl w:val="4C3C3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EFC15DE"/>
    <w:multiLevelType w:val="multilevel"/>
    <w:tmpl w:val="135E7A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b/>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51"/>
    <w:rsid w:val="00057EE0"/>
    <w:rsid w:val="00096009"/>
    <w:rsid w:val="0029100C"/>
    <w:rsid w:val="002B2F9F"/>
    <w:rsid w:val="002F7C02"/>
    <w:rsid w:val="003B6641"/>
    <w:rsid w:val="0060090A"/>
    <w:rsid w:val="008022E9"/>
    <w:rsid w:val="008031DC"/>
    <w:rsid w:val="009976E9"/>
    <w:rsid w:val="00AA2D47"/>
    <w:rsid w:val="00BE1051"/>
    <w:rsid w:val="00C1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60C61"/>
  <w15:docId w15:val="{94E404EE-EFB9-9D43-B81D-5CC6231B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42" w:type="dxa"/>
        <w:bottom w:w="105" w:type="dxa"/>
        <w:right w:w="150" w:type="dxa"/>
      </w:tblCellMar>
    </w:tblPr>
  </w:style>
  <w:style w:type="character" w:styleId="Hyperlink">
    <w:name w:val="Hyperlink"/>
    <w:basedOn w:val="DefaultParagraphFont"/>
    <w:uiPriority w:val="99"/>
    <w:unhideWhenUsed/>
    <w:rsid w:val="002B2F9F"/>
    <w:rPr>
      <w:color w:val="0000FF" w:themeColor="hyperlink"/>
      <w:u w:val="single"/>
    </w:rPr>
  </w:style>
  <w:style w:type="character" w:styleId="UnresolvedMention">
    <w:name w:val="Unresolved Mention"/>
    <w:basedOn w:val="DefaultParagraphFont"/>
    <w:uiPriority w:val="99"/>
    <w:semiHidden/>
    <w:unhideWhenUsed/>
    <w:rsid w:val="002B2F9F"/>
    <w:rPr>
      <w:color w:val="605E5C"/>
      <w:shd w:val="clear" w:color="auto" w:fill="E1DFDD"/>
    </w:rPr>
  </w:style>
  <w:style w:type="character" w:styleId="FollowedHyperlink">
    <w:name w:val="FollowedHyperlink"/>
    <w:basedOn w:val="DefaultParagraphFont"/>
    <w:uiPriority w:val="99"/>
    <w:semiHidden/>
    <w:unhideWhenUsed/>
    <w:rsid w:val="000960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ediaspace.illinois.edu/" TargetMode="External"/><Relationship Id="rId3" Type="http://schemas.openxmlformats.org/officeDocument/2006/relationships/settings" Target="settings.xml"/><Relationship Id="rId7" Type="http://schemas.openxmlformats.org/officeDocument/2006/relationships/hyperlink" Target="https://mediaspace.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public-download.app.cloud.gov/downloads/Most-Recent-Cohorts-All-Data-Elements.csv" TargetMode="External"/><Relationship Id="rId5" Type="http://schemas.openxmlformats.org/officeDocument/2006/relationships/hyperlink" Target="https://www.carguru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Kuik, Jonathan</cp:lastModifiedBy>
  <cp:revision>6</cp:revision>
  <dcterms:created xsi:type="dcterms:W3CDTF">2020-02-04T17:10:00Z</dcterms:created>
  <dcterms:modified xsi:type="dcterms:W3CDTF">2020-02-04T17:54:00Z</dcterms:modified>
</cp:coreProperties>
</file>