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6683" w14:textId="6FA155D5" w:rsidR="009618E4" w:rsidRPr="00BD098C" w:rsidRDefault="00ED5EAB">
      <w:pPr>
        <w:rPr>
          <w:b/>
          <w:bCs/>
          <w:sz w:val="44"/>
          <w:szCs w:val="44"/>
        </w:rPr>
      </w:pPr>
      <w:r>
        <w:rPr>
          <w:rFonts w:hint="eastAsia"/>
        </w:rPr>
        <w:t xml:space="preserve"> </w:t>
      </w:r>
      <w:r>
        <w:t xml:space="preserve">                    </w:t>
      </w:r>
      <w:r w:rsidRPr="00BD098C">
        <w:rPr>
          <w:rFonts w:hint="eastAsia"/>
          <w:b/>
          <w:bCs/>
          <w:sz w:val="44"/>
          <w:szCs w:val="44"/>
        </w:rPr>
        <w:t>车牌识别项目计划书</w:t>
      </w:r>
    </w:p>
    <w:p w14:paraId="27ABFAEC" w14:textId="5395746D" w:rsidR="00ED5EAB" w:rsidRDefault="00ED5EAB"/>
    <w:p w14:paraId="6B9124F6" w14:textId="3A43F11F" w:rsidR="00CB5E89" w:rsidRDefault="00CB5E89"/>
    <w:sdt>
      <w:sdtPr>
        <w:rPr>
          <w:rFonts w:asciiTheme="minorHAnsi" w:eastAsiaTheme="minorEastAsia" w:hAnsiTheme="minorHAnsi" w:cstheme="minorBidi"/>
          <w:color w:val="auto"/>
          <w:kern w:val="2"/>
          <w:sz w:val="21"/>
          <w:szCs w:val="22"/>
          <w:lang w:val="zh-CN"/>
        </w:rPr>
        <w:id w:val="-793912710"/>
        <w:docPartObj>
          <w:docPartGallery w:val="Table of Contents"/>
          <w:docPartUnique/>
        </w:docPartObj>
      </w:sdtPr>
      <w:sdtEndPr>
        <w:rPr>
          <w:b/>
          <w:bCs/>
        </w:rPr>
      </w:sdtEndPr>
      <w:sdtContent>
        <w:p w14:paraId="4680D527" w14:textId="6810D20C" w:rsidR="00CB5E89" w:rsidRDefault="00CB5E89">
          <w:pPr>
            <w:pStyle w:val="TOC"/>
          </w:pPr>
          <w:r>
            <w:rPr>
              <w:lang w:val="zh-CN"/>
            </w:rPr>
            <w:t>目录</w:t>
          </w:r>
        </w:p>
        <w:p w14:paraId="08449176" w14:textId="3D8F2BEA" w:rsidR="009231F7" w:rsidRDefault="00CB5E89">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70001079" w:history="1">
            <w:r w:rsidR="009231F7" w:rsidRPr="006A3E5E">
              <w:rPr>
                <w:rStyle w:val="a8"/>
                <w:noProof/>
              </w:rPr>
              <w:t>一、项目名称及背景介绍</w:t>
            </w:r>
            <w:r w:rsidR="009231F7">
              <w:rPr>
                <w:noProof/>
                <w:webHidden/>
              </w:rPr>
              <w:tab/>
            </w:r>
            <w:r w:rsidR="009231F7">
              <w:rPr>
                <w:noProof/>
                <w:webHidden/>
              </w:rPr>
              <w:fldChar w:fldCharType="begin"/>
            </w:r>
            <w:r w:rsidR="009231F7">
              <w:rPr>
                <w:noProof/>
                <w:webHidden/>
              </w:rPr>
              <w:instrText xml:space="preserve"> PAGEREF _Toc70001079 \h </w:instrText>
            </w:r>
            <w:r w:rsidR="009231F7">
              <w:rPr>
                <w:noProof/>
                <w:webHidden/>
              </w:rPr>
            </w:r>
            <w:r w:rsidR="009231F7">
              <w:rPr>
                <w:noProof/>
                <w:webHidden/>
              </w:rPr>
              <w:fldChar w:fldCharType="separate"/>
            </w:r>
            <w:r w:rsidR="009231F7">
              <w:rPr>
                <w:noProof/>
                <w:webHidden/>
              </w:rPr>
              <w:t>2</w:t>
            </w:r>
            <w:r w:rsidR="009231F7">
              <w:rPr>
                <w:noProof/>
                <w:webHidden/>
              </w:rPr>
              <w:fldChar w:fldCharType="end"/>
            </w:r>
          </w:hyperlink>
        </w:p>
        <w:p w14:paraId="498D0E38" w14:textId="1590BEAA" w:rsidR="009231F7" w:rsidRDefault="00853658">
          <w:pPr>
            <w:pStyle w:val="TOC2"/>
            <w:tabs>
              <w:tab w:val="right" w:leader="dot" w:pos="8296"/>
            </w:tabs>
            <w:rPr>
              <w:rFonts w:cstheme="minorBidi"/>
              <w:noProof/>
              <w:kern w:val="2"/>
              <w:sz w:val="21"/>
            </w:rPr>
          </w:pPr>
          <w:hyperlink w:anchor="_Toc70001080" w:history="1">
            <w:r w:rsidR="009231F7" w:rsidRPr="006A3E5E">
              <w:rPr>
                <w:rStyle w:val="a8"/>
                <w:noProof/>
              </w:rPr>
              <w:t>1、项目名称：车牌识别系统</w:t>
            </w:r>
            <w:r w:rsidR="009231F7">
              <w:rPr>
                <w:noProof/>
                <w:webHidden/>
              </w:rPr>
              <w:tab/>
            </w:r>
            <w:r w:rsidR="009231F7">
              <w:rPr>
                <w:noProof/>
                <w:webHidden/>
              </w:rPr>
              <w:fldChar w:fldCharType="begin"/>
            </w:r>
            <w:r w:rsidR="009231F7">
              <w:rPr>
                <w:noProof/>
                <w:webHidden/>
              </w:rPr>
              <w:instrText xml:space="preserve"> PAGEREF _Toc70001080 \h </w:instrText>
            </w:r>
            <w:r w:rsidR="009231F7">
              <w:rPr>
                <w:noProof/>
                <w:webHidden/>
              </w:rPr>
            </w:r>
            <w:r w:rsidR="009231F7">
              <w:rPr>
                <w:noProof/>
                <w:webHidden/>
              </w:rPr>
              <w:fldChar w:fldCharType="separate"/>
            </w:r>
            <w:r w:rsidR="009231F7">
              <w:rPr>
                <w:noProof/>
                <w:webHidden/>
              </w:rPr>
              <w:t>2</w:t>
            </w:r>
            <w:r w:rsidR="009231F7">
              <w:rPr>
                <w:noProof/>
                <w:webHidden/>
              </w:rPr>
              <w:fldChar w:fldCharType="end"/>
            </w:r>
          </w:hyperlink>
        </w:p>
        <w:p w14:paraId="43675695" w14:textId="4E708CAC" w:rsidR="009231F7" w:rsidRDefault="00853658">
          <w:pPr>
            <w:pStyle w:val="TOC2"/>
            <w:tabs>
              <w:tab w:val="right" w:leader="dot" w:pos="8296"/>
            </w:tabs>
            <w:rPr>
              <w:rFonts w:cstheme="minorBidi"/>
              <w:noProof/>
              <w:kern w:val="2"/>
              <w:sz w:val="21"/>
            </w:rPr>
          </w:pPr>
          <w:hyperlink w:anchor="_Toc70001081" w:history="1">
            <w:r w:rsidR="009231F7" w:rsidRPr="006A3E5E">
              <w:rPr>
                <w:rStyle w:val="a8"/>
                <w:noProof/>
              </w:rPr>
              <w:t>2、项目背景</w:t>
            </w:r>
            <w:r w:rsidR="009231F7">
              <w:rPr>
                <w:noProof/>
                <w:webHidden/>
              </w:rPr>
              <w:tab/>
            </w:r>
            <w:r w:rsidR="009231F7">
              <w:rPr>
                <w:noProof/>
                <w:webHidden/>
              </w:rPr>
              <w:fldChar w:fldCharType="begin"/>
            </w:r>
            <w:r w:rsidR="009231F7">
              <w:rPr>
                <w:noProof/>
                <w:webHidden/>
              </w:rPr>
              <w:instrText xml:space="preserve"> PAGEREF _Toc70001081 \h </w:instrText>
            </w:r>
            <w:r w:rsidR="009231F7">
              <w:rPr>
                <w:noProof/>
                <w:webHidden/>
              </w:rPr>
            </w:r>
            <w:r w:rsidR="009231F7">
              <w:rPr>
                <w:noProof/>
                <w:webHidden/>
              </w:rPr>
              <w:fldChar w:fldCharType="separate"/>
            </w:r>
            <w:r w:rsidR="009231F7">
              <w:rPr>
                <w:noProof/>
                <w:webHidden/>
              </w:rPr>
              <w:t>2</w:t>
            </w:r>
            <w:r w:rsidR="009231F7">
              <w:rPr>
                <w:noProof/>
                <w:webHidden/>
              </w:rPr>
              <w:fldChar w:fldCharType="end"/>
            </w:r>
          </w:hyperlink>
        </w:p>
        <w:p w14:paraId="6E715C9B" w14:textId="20CB3B31" w:rsidR="009231F7" w:rsidRDefault="00853658">
          <w:pPr>
            <w:pStyle w:val="TOC1"/>
            <w:tabs>
              <w:tab w:val="right" w:leader="dot" w:pos="8296"/>
            </w:tabs>
            <w:rPr>
              <w:rFonts w:cstheme="minorBidi"/>
              <w:noProof/>
              <w:kern w:val="2"/>
              <w:sz w:val="21"/>
            </w:rPr>
          </w:pPr>
          <w:hyperlink w:anchor="_Toc70001082" w:history="1">
            <w:r w:rsidR="009231F7" w:rsidRPr="006A3E5E">
              <w:rPr>
                <w:rStyle w:val="a8"/>
                <w:noProof/>
              </w:rPr>
              <w:t>二、项目构成及各部分的功能</w:t>
            </w:r>
            <w:r w:rsidR="009231F7">
              <w:rPr>
                <w:noProof/>
                <w:webHidden/>
              </w:rPr>
              <w:tab/>
            </w:r>
            <w:r w:rsidR="009231F7">
              <w:rPr>
                <w:noProof/>
                <w:webHidden/>
              </w:rPr>
              <w:fldChar w:fldCharType="begin"/>
            </w:r>
            <w:r w:rsidR="009231F7">
              <w:rPr>
                <w:noProof/>
                <w:webHidden/>
              </w:rPr>
              <w:instrText xml:space="preserve"> PAGEREF _Toc70001082 \h </w:instrText>
            </w:r>
            <w:r w:rsidR="009231F7">
              <w:rPr>
                <w:noProof/>
                <w:webHidden/>
              </w:rPr>
            </w:r>
            <w:r w:rsidR="009231F7">
              <w:rPr>
                <w:noProof/>
                <w:webHidden/>
              </w:rPr>
              <w:fldChar w:fldCharType="separate"/>
            </w:r>
            <w:r w:rsidR="009231F7">
              <w:rPr>
                <w:noProof/>
                <w:webHidden/>
              </w:rPr>
              <w:t>3</w:t>
            </w:r>
            <w:r w:rsidR="009231F7">
              <w:rPr>
                <w:noProof/>
                <w:webHidden/>
              </w:rPr>
              <w:fldChar w:fldCharType="end"/>
            </w:r>
          </w:hyperlink>
        </w:p>
        <w:p w14:paraId="0DFA9548" w14:textId="7752A52F" w:rsidR="009231F7" w:rsidRDefault="00853658">
          <w:pPr>
            <w:pStyle w:val="TOC2"/>
            <w:tabs>
              <w:tab w:val="right" w:leader="dot" w:pos="8296"/>
            </w:tabs>
            <w:rPr>
              <w:rFonts w:cstheme="minorBidi"/>
              <w:noProof/>
              <w:kern w:val="2"/>
              <w:sz w:val="21"/>
            </w:rPr>
          </w:pPr>
          <w:hyperlink w:anchor="_Toc70001083" w:history="1">
            <w:r w:rsidR="009231F7" w:rsidRPr="006A3E5E">
              <w:rPr>
                <w:rStyle w:val="a8"/>
                <w:noProof/>
              </w:rPr>
              <w:t>1、项目构成</w:t>
            </w:r>
            <w:r w:rsidR="009231F7">
              <w:rPr>
                <w:noProof/>
                <w:webHidden/>
              </w:rPr>
              <w:tab/>
            </w:r>
            <w:r w:rsidR="009231F7">
              <w:rPr>
                <w:noProof/>
                <w:webHidden/>
              </w:rPr>
              <w:fldChar w:fldCharType="begin"/>
            </w:r>
            <w:r w:rsidR="009231F7">
              <w:rPr>
                <w:noProof/>
                <w:webHidden/>
              </w:rPr>
              <w:instrText xml:space="preserve"> PAGEREF _Toc70001083 \h </w:instrText>
            </w:r>
            <w:r w:rsidR="009231F7">
              <w:rPr>
                <w:noProof/>
                <w:webHidden/>
              </w:rPr>
            </w:r>
            <w:r w:rsidR="009231F7">
              <w:rPr>
                <w:noProof/>
                <w:webHidden/>
              </w:rPr>
              <w:fldChar w:fldCharType="separate"/>
            </w:r>
            <w:r w:rsidR="009231F7">
              <w:rPr>
                <w:noProof/>
                <w:webHidden/>
              </w:rPr>
              <w:t>3</w:t>
            </w:r>
            <w:r w:rsidR="009231F7">
              <w:rPr>
                <w:noProof/>
                <w:webHidden/>
              </w:rPr>
              <w:fldChar w:fldCharType="end"/>
            </w:r>
          </w:hyperlink>
        </w:p>
        <w:p w14:paraId="613D9F14" w14:textId="0A0FD142" w:rsidR="009231F7" w:rsidRDefault="00853658">
          <w:pPr>
            <w:pStyle w:val="TOC2"/>
            <w:tabs>
              <w:tab w:val="right" w:leader="dot" w:pos="8296"/>
            </w:tabs>
            <w:rPr>
              <w:rFonts w:cstheme="minorBidi"/>
              <w:noProof/>
              <w:kern w:val="2"/>
              <w:sz w:val="21"/>
            </w:rPr>
          </w:pPr>
          <w:hyperlink w:anchor="_Toc70001084" w:history="1">
            <w:r w:rsidR="009231F7" w:rsidRPr="006A3E5E">
              <w:rPr>
                <w:rStyle w:val="a8"/>
                <w:noProof/>
              </w:rPr>
              <w:t>2、项目所要实现的功能</w:t>
            </w:r>
            <w:r w:rsidR="009231F7">
              <w:rPr>
                <w:noProof/>
                <w:webHidden/>
              </w:rPr>
              <w:tab/>
            </w:r>
            <w:r w:rsidR="009231F7">
              <w:rPr>
                <w:noProof/>
                <w:webHidden/>
              </w:rPr>
              <w:fldChar w:fldCharType="begin"/>
            </w:r>
            <w:r w:rsidR="009231F7">
              <w:rPr>
                <w:noProof/>
                <w:webHidden/>
              </w:rPr>
              <w:instrText xml:space="preserve"> PAGEREF _Toc70001084 \h </w:instrText>
            </w:r>
            <w:r w:rsidR="009231F7">
              <w:rPr>
                <w:noProof/>
                <w:webHidden/>
              </w:rPr>
            </w:r>
            <w:r w:rsidR="009231F7">
              <w:rPr>
                <w:noProof/>
                <w:webHidden/>
              </w:rPr>
              <w:fldChar w:fldCharType="separate"/>
            </w:r>
            <w:r w:rsidR="009231F7">
              <w:rPr>
                <w:noProof/>
                <w:webHidden/>
              </w:rPr>
              <w:t>3</w:t>
            </w:r>
            <w:r w:rsidR="009231F7">
              <w:rPr>
                <w:noProof/>
                <w:webHidden/>
              </w:rPr>
              <w:fldChar w:fldCharType="end"/>
            </w:r>
          </w:hyperlink>
        </w:p>
        <w:p w14:paraId="140CBDC0" w14:textId="34F37762" w:rsidR="009231F7" w:rsidRDefault="00853658">
          <w:pPr>
            <w:pStyle w:val="TOC1"/>
            <w:tabs>
              <w:tab w:val="right" w:leader="dot" w:pos="8296"/>
            </w:tabs>
            <w:rPr>
              <w:rFonts w:cstheme="minorBidi"/>
              <w:noProof/>
              <w:kern w:val="2"/>
              <w:sz w:val="21"/>
            </w:rPr>
          </w:pPr>
          <w:hyperlink w:anchor="_Toc70001085" w:history="1">
            <w:r w:rsidR="009231F7" w:rsidRPr="006A3E5E">
              <w:rPr>
                <w:rStyle w:val="a8"/>
                <w:noProof/>
              </w:rPr>
              <w:t>三、项目结构</w:t>
            </w:r>
            <w:r w:rsidR="009231F7">
              <w:rPr>
                <w:noProof/>
                <w:webHidden/>
              </w:rPr>
              <w:tab/>
            </w:r>
            <w:r w:rsidR="009231F7">
              <w:rPr>
                <w:noProof/>
                <w:webHidden/>
              </w:rPr>
              <w:fldChar w:fldCharType="begin"/>
            </w:r>
            <w:r w:rsidR="009231F7">
              <w:rPr>
                <w:noProof/>
                <w:webHidden/>
              </w:rPr>
              <w:instrText xml:space="preserve"> PAGEREF _Toc70001085 \h </w:instrText>
            </w:r>
            <w:r w:rsidR="009231F7">
              <w:rPr>
                <w:noProof/>
                <w:webHidden/>
              </w:rPr>
            </w:r>
            <w:r w:rsidR="009231F7">
              <w:rPr>
                <w:noProof/>
                <w:webHidden/>
              </w:rPr>
              <w:fldChar w:fldCharType="separate"/>
            </w:r>
            <w:r w:rsidR="009231F7">
              <w:rPr>
                <w:noProof/>
                <w:webHidden/>
              </w:rPr>
              <w:t>4</w:t>
            </w:r>
            <w:r w:rsidR="009231F7">
              <w:rPr>
                <w:noProof/>
                <w:webHidden/>
              </w:rPr>
              <w:fldChar w:fldCharType="end"/>
            </w:r>
          </w:hyperlink>
        </w:p>
        <w:p w14:paraId="47D82F6A" w14:textId="3669B7EF" w:rsidR="009231F7" w:rsidRDefault="00853658">
          <w:pPr>
            <w:pStyle w:val="TOC1"/>
            <w:tabs>
              <w:tab w:val="right" w:leader="dot" w:pos="8296"/>
            </w:tabs>
            <w:rPr>
              <w:rFonts w:cstheme="minorBidi"/>
              <w:noProof/>
              <w:kern w:val="2"/>
              <w:sz w:val="21"/>
            </w:rPr>
          </w:pPr>
          <w:hyperlink w:anchor="_Toc70001086" w:history="1">
            <w:r w:rsidR="009231F7" w:rsidRPr="006A3E5E">
              <w:rPr>
                <w:rStyle w:val="a8"/>
                <w:noProof/>
              </w:rPr>
              <w:t>四、项目进度安排</w:t>
            </w:r>
            <w:r w:rsidR="009231F7">
              <w:rPr>
                <w:noProof/>
                <w:webHidden/>
              </w:rPr>
              <w:tab/>
            </w:r>
            <w:r w:rsidR="009231F7">
              <w:rPr>
                <w:noProof/>
                <w:webHidden/>
              </w:rPr>
              <w:fldChar w:fldCharType="begin"/>
            </w:r>
            <w:r w:rsidR="009231F7">
              <w:rPr>
                <w:noProof/>
                <w:webHidden/>
              </w:rPr>
              <w:instrText xml:space="preserve"> PAGEREF _Toc70001086 \h </w:instrText>
            </w:r>
            <w:r w:rsidR="009231F7">
              <w:rPr>
                <w:noProof/>
                <w:webHidden/>
              </w:rPr>
            </w:r>
            <w:r w:rsidR="009231F7">
              <w:rPr>
                <w:noProof/>
                <w:webHidden/>
              </w:rPr>
              <w:fldChar w:fldCharType="separate"/>
            </w:r>
            <w:r w:rsidR="009231F7">
              <w:rPr>
                <w:noProof/>
                <w:webHidden/>
              </w:rPr>
              <w:t>5</w:t>
            </w:r>
            <w:r w:rsidR="009231F7">
              <w:rPr>
                <w:noProof/>
                <w:webHidden/>
              </w:rPr>
              <w:fldChar w:fldCharType="end"/>
            </w:r>
          </w:hyperlink>
        </w:p>
        <w:p w14:paraId="4B9FC5FB" w14:textId="7C9FC9FB" w:rsidR="009231F7" w:rsidRDefault="00853658">
          <w:pPr>
            <w:pStyle w:val="TOC1"/>
            <w:tabs>
              <w:tab w:val="right" w:leader="dot" w:pos="8296"/>
            </w:tabs>
            <w:rPr>
              <w:rFonts w:cstheme="minorBidi"/>
              <w:noProof/>
              <w:kern w:val="2"/>
              <w:sz w:val="21"/>
            </w:rPr>
          </w:pPr>
          <w:hyperlink w:anchor="_Toc70001087" w:history="1">
            <w:r w:rsidR="009231F7" w:rsidRPr="006A3E5E">
              <w:rPr>
                <w:rStyle w:val="a8"/>
                <w:noProof/>
              </w:rPr>
              <w:t>五、Milestones</w:t>
            </w:r>
            <w:r w:rsidR="009231F7">
              <w:rPr>
                <w:noProof/>
                <w:webHidden/>
              </w:rPr>
              <w:tab/>
            </w:r>
            <w:r w:rsidR="009231F7">
              <w:rPr>
                <w:noProof/>
                <w:webHidden/>
              </w:rPr>
              <w:fldChar w:fldCharType="begin"/>
            </w:r>
            <w:r w:rsidR="009231F7">
              <w:rPr>
                <w:noProof/>
                <w:webHidden/>
              </w:rPr>
              <w:instrText xml:space="preserve"> PAGEREF _Toc70001087 \h </w:instrText>
            </w:r>
            <w:r w:rsidR="009231F7">
              <w:rPr>
                <w:noProof/>
                <w:webHidden/>
              </w:rPr>
            </w:r>
            <w:r w:rsidR="009231F7">
              <w:rPr>
                <w:noProof/>
                <w:webHidden/>
              </w:rPr>
              <w:fldChar w:fldCharType="separate"/>
            </w:r>
            <w:r w:rsidR="009231F7">
              <w:rPr>
                <w:noProof/>
                <w:webHidden/>
              </w:rPr>
              <w:t>5</w:t>
            </w:r>
            <w:r w:rsidR="009231F7">
              <w:rPr>
                <w:noProof/>
                <w:webHidden/>
              </w:rPr>
              <w:fldChar w:fldCharType="end"/>
            </w:r>
          </w:hyperlink>
        </w:p>
        <w:p w14:paraId="4B7B0B2B" w14:textId="3D2534A7" w:rsidR="009231F7" w:rsidRDefault="00853658">
          <w:pPr>
            <w:pStyle w:val="TOC1"/>
            <w:tabs>
              <w:tab w:val="right" w:leader="dot" w:pos="8296"/>
            </w:tabs>
            <w:rPr>
              <w:rFonts w:cstheme="minorBidi"/>
              <w:noProof/>
              <w:kern w:val="2"/>
              <w:sz w:val="21"/>
            </w:rPr>
          </w:pPr>
          <w:hyperlink w:anchor="_Toc70001088" w:history="1">
            <w:r w:rsidR="009231F7" w:rsidRPr="006A3E5E">
              <w:rPr>
                <w:rStyle w:val="a8"/>
                <w:noProof/>
              </w:rPr>
              <w:t>六、甘特图</w:t>
            </w:r>
            <w:r w:rsidR="009231F7">
              <w:rPr>
                <w:noProof/>
                <w:webHidden/>
              </w:rPr>
              <w:tab/>
            </w:r>
            <w:r w:rsidR="009231F7">
              <w:rPr>
                <w:noProof/>
                <w:webHidden/>
              </w:rPr>
              <w:fldChar w:fldCharType="begin"/>
            </w:r>
            <w:r w:rsidR="009231F7">
              <w:rPr>
                <w:noProof/>
                <w:webHidden/>
              </w:rPr>
              <w:instrText xml:space="preserve"> PAGEREF _Toc70001088 \h </w:instrText>
            </w:r>
            <w:r w:rsidR="009231F7">
              <w:rPr>
                <w:noProof/>
                <w:webHidden/>
              </w:rPr>
            </w:r>
            <w:r w:rsidR="009231F7">
              <w:rPr>
                <w:noProof/>
                <w:webHidden/>
              </w:rPr>
              <w:fldChar w:fldCharType="separate"/>
            </w:r>
            <w:r w:rsidR="009231F7">
              <w:rPr>
                <w:noProof/>
                <w:webHidden/>
              </w:rPr>
              <w:t>6</w:t>
            </w:r>
            <w:r w:rsidR="009231F7">
              <w:rPr>
                <w:noProof/>
                <w:webHidden/>
              </w:rPr>
              <w:fldChar w:fldCharType="end"/>
            </w:r>
          </w:hyperlink>
        </w:p>
        <w:p w14:paraId="4A685A6B" w14:textId="34D44429" w:rsidR="009231F7" w:rsidRDefault="00853658">
          <w:pPr>
            <w:pStyle w:val="TOC1"/>
            <w:tabs>
              <w:tab w:val="right" w:leader="dot" w:pos="8296"/>
            </w:tabs>
            <w:rPr>
              <w:rFonts w:cstheme="minorBidi"/>
              <w:noProof/>
              <w:kern w:val="2"/>
              <w:sz w:val="21"/>
            </w:rPr>
          </w:pPr>
          <w:hyperlink w:anchor="_Toc70001089" w:history="1">
            <w:r w:rsidR="009231F7" w:rsidRPr="006A3E5E">
              <w:rPr>
                <w:rStyle w:val="a8"/>
                <w:noProof/>
              </w:rPr>
              <w:t>七、项目管理及团队分工</w:t>
            </w:r>
            <w:r w:rsidR="009231F7">
              <w:rPr>
                <w:noProof/>
                <w:webHidden/>
              </w:rPr>
              <w:tab/>
            </w:r>
            <w:r w:rsidR="009231F7">
              <w:rPr>
                <w:noProof/>
                <w:webHidden/>
              </w:rPr>
              <w:fldChar w:fldCharType="begin"/>
            </w:r>
            <w:r w:rsidR="009231F7">
              <w:rPr>
                <w:noProof/>
                <w:webHidden/>
              </w:rPr>
              <w:instrText xml:space="preserve"> PAGEREF _Toc70001089 \h </w:instrText>
            </w:r>
            <w:r w:rsidR="009231F7">
              <w:rPr>
                <w:noProof/>
                <w:webHidden/>
              </w:rPr>
            </w:r>
            <w:r w:rsidR="009231F7">
              <w:rPr>
                <w:noProof/>
                <w:webHidden/>
              </w:rPr>
              <w:fldChar w:fldCharType="separate"/>
            </w:r>
            <w:r w:rsidR="009231F7">
              <w:rPr>
                <w:noProof/>
                <w:webHidden/>
              </w:rPr>
              <w:t>6</w:t>
            </w:r>
            <w:r w:rsidR="009231F7">
              <w:rPr>
                <w:noProof/>
                <w:webHidden/>
              </w:rPr>
              <w:fldChar w:fldCharType="end"/>
            </w:r>
          </w:hyperlink>
        </w:p>
        <w:p w14:paraId="2061A6FF" w14:textId="6168C4C4" w:rsidR="009231F7" w:rsidRDefault="00853658">
          <w:pPr>
            <w:pStyle w:val="TOC2"/>
            <w:tabs>
              <w:tab w:val="right" w:leader="dot" w:pos="8296"/>
            </w:tabs>
            <w:rPr>
              <w:rFonts w:cstheme="minorBidi"/>
              <w:noProof/>
              <w:kern w:val="2"/>
              <w:sz w:val="21"/>
            </w:rPr>
          </w:pPr>
          <w:hyperlink w:anchor="_Toc70001090" w:history="1">
            <w:r w:rsidR="009231F7" w:rsidRPr="006A3E5E">
              <w:rPr>
                <w:rStyle w:val="a8"/>
                <w:noProof/>
              </w:rPr>
              <w:t>1、管理工具</w:t>
            </w:r>
            <w:r w:rsidR="009231F7">
              <w:rPr>
                <w:noProof/>
                <w:webHidden/>
              </w:rPr>
              <w:tab/>
            </w:r>
            <w:r w:rsidR="009231F7">
              <w:rPr>
                <w:noProof/>
                <w:webHidden/>
              </w:rPr>
              <w:fldChar w:fldCharType="begin"/>
            </w:r>
            <w:r w:rsidR="009231F7">
              <w:rPr>
                <w:noProof/>
                <w:webHidden/>
              </w:rPr>
              <w:instrText xml:space="preserve"> PAGEREF _Toc70001090 \h </w:instrText>
            </w:r>
            <w:r w:rsidR="009231F7">
              <w:rPr>
                <w:noProof/>
                <w:webHidden/>
              </w:rPr>
            </w:r>
            <w:r w:rsidR="009231F7">
              <w:rPr>
                <w:noProof/>
                <w:webHidden/>
              </w:rPr>
              <w:fldChar w:fldCharType="separate"/>
            </w:r>
            <w:r w:rsidR="009231F7">
              <w:rPr>
                <w:noProof/>
                <w:webHidden/>
              </w:rPr>
              <w:t>6</w:t>
            </w:r>
            <w:r w:rsidR="009231F7">
              <w:rPr>
                <w:noProof/>
                <w:webHidden/>
              </w:rPr>
              <w:fldChar w:fldCharType="end"/>
            </w:r>
          </w:hyperlink>
        </w:p>
        <w:p w14:paraId="5D503C3B" w14:textId="15A95D0B" w:rsidR="009231F7" w:rsidRDefault="00853658">
          <w:pPr>
            <w:pStyle w:val="TOC2"/>
            <w:tabs>
              <w:tab w:val="right" w:leader="dot" w:pos="8296"/>
            </w:tabs>
            <w:rPr>
              <w:rFonts w:cstheme="minorBidi"/>
              <w:noProof/>
              <w:kern w:val="2"/>
              <w:sz w:val="21"/>
            </w:rPr>
          </w:pPr>
          <w:hyperlink w:anchor="_Toc70001091" w:history="1">
            <w:r w:rsidR="009231F7" w:rsidRPr="006A3E5E">
              <w:rPr>
                <w:rStyle w:val="a8"/>
                <w:noProof/>
              </w:rPr>
              <w:t>2、团队分工</w:t>
            </w:r>
            <w:r w:rsidR="009231F7">
              <w:rPr>
                <w:noProof/>
                <w:webHidden/>
              </w:rPr>
              <w:tab/>
            </w:r>
            <w:r w:rsidR="009231F7">
              <w:rPr>
                <w:noProof/>
                <w:webHidden/>
              </w:rPr>
              <w:fldChar w:fldCharType="begin"/>
            </w:r>
            <w:r w:rsidR="009231F7">
              <w:rPr>
                <w:noProof/>
                <w:webHidden/>
              </w:rPr>
              <w:instrText xml:space="preserve"> PAGEREF _Toc70001091 \h </w:instrText>
            </w:r>
            <w:r w:rsidR="009231F7">
              <w:rPr>
                <w:noProof/>
                <w:webHidden/>
              </w:rPr>
            </w:r>
            <w:r w:rsidR="009231F7">
              <w:rPr>
                <w:noProof/>
                <w:webHidden/>
              </w:rPr>
              <w:fldChar w:fldCharType="separate"/>
            </w:r>
            <w:r w:rsidR="009231F7">
              <w:rPr>
                <w:noProof/>
                <w:webHidden/>
              </w:rPr>
              <w:t>6</w:t>
            </w:r>
            <w:r w:rsidR="009231F7">
              <w:rPr>
                <w:noProof/>
                <w:webHidden/>
              </w:rPr>
              <w:fldChar w:fldCharType="end"/>
            </w:r>
          </w:hyperlink>
        </w:p>
        <w:p w14:paraId="6A239B18" w14:textId="03D93337" w:rsidR="009231F7" w:rsidRDefault="00853658">
          <w:pPr>
            <w:pStyle w:val="TOC2"/>
            <w:tabs>
              <w:tab w:val="right" w:leader="dot" w:pos="8296"/>
            </w:tabs>
            <w:rPr>
              <w:rFonts w:cstheme="minorBidi"/>
              <w:noProof/>
              <w:kern w:val="2"/>
              <w:sz w:val="21"/>
            </w:rPr>
          </w:pPr>
          <w:hyperlink w:anchor="_Toc70001092" w:history="1">
            <w:r w:rsidR="009231F7" w:rsidRPr="006A3E5E">
              <w:rPr>
                <w:rStyle w:val="a8"/>
                <w:noProof/>
              </w:rPr>
              <w:t>3、风险管理</w:t>
            </w:r>
            <w:r w:rsidR="009231F7">
              <w:rPr>
                <w:noProof/>
                <w:webHidden/>
              </w:rPr>
              <w:tab/>
            </w:r>
            <w:r w:rsidR="009231F7">
              <w:rPr>
                <w:noProof/>
                <w:webHidden/>
              </w:rPr>
              <w:fldChar w:fldCharType="begin"/>
            </w:r>
            <w:r w:rsidR="009231F7">
              <w:rPr>
                <w:noProof/>
                <w:webHidden/>
              </w:rPr>
              <w:instrText xml:space="preserve"> PAGEREF _Toc70001092 \h </w:instrText>
            </w:r>
            <w:r w:rsidR="009231F7">
              <w:rPr>
                <w:noProof/>
                <w:webHidden/>
              </w:rPr>
            </w:r>
            <w:r w:rsidR="009231F7">
              <w:rPr>
                <w:noProof/>
                <w:webHidden/>
              </w:rPr>
              <w:fldChar w:fldCharType="separate"/>
            </w:r>
            <w:r w:rsidR="009231F7">
              <w:rPr>
                <w:noProof/>
                <w:webHidden/>
              </w:rPr>
              <w:t>7</w:t>
            </w:r>
            <w:r w:rsidR="009231F7">
              <w:rPr>
                <w:noProof/>
                <w:webHidden/>
              </w:rPr>
              <w:fldChar w:fldCharType="end"/>
            </w:r>
          </w:hyperlink>
        </w:p>
        <w:p w14:paraId="7301C4A1" w14:textId="02A3CD32" w:rsidR="009231F7" w:rsidRDefault="00853658">
          <w:pPr>
            <w:pStyle w:val="TOC3"/>
            <w:tabs>
              <w:tab w:val="right" w:leader="dot" w:pos="8296"/>
            </w:tabs>
            <w:rPr>
              <w:rFonts w:cstheme="minorBidi"/>
              <w:noProof/>
              <w:kern w:val="2"/>
              <w:sz w:val="21"/>
            </w:rPr>
          </w:pPr>
          <w:hyperlink w:anchor="_Toc70001093" w:history="1">
            <w:r w:rsidR="009231F7" w:rsidRPr="006A3E5E">
              <w:rPr>
                <w:rStyle w:val="a8"/>
                <w:noProof/>
                <w:shd w:val="clear" w:color="auto" w:fill="FFFFFF"/>
              </w:rPr>
              <w:t>1、进度风险</w:t>
            </w:r>
            <w:r w:rsidR="009231F7">
              <w:rPr>
                <w:noProof/>
                <w:webHidden/>
              </w:rPr>
              <w:tab/>
            </w:r>
            <w:r w:rsidR="009231F7">
              <w:rPr>
                <w:noProof/>
                <w:webHidden/>
              </w:rPr>
              <w:fldChar w:fldCharType="begin"/>
            </w:r>
            <w:r w:rsidR="009231F7">
              <w:rPr>
                <w:noProof/>
                <w:webHidden/>
              </w:rPr>
              <w:instrText xml:space="preserve"> PAGEREF _Toc70001093 \h </w:instrText>
            </w:r>
            <w:r w:rsidR="009231F7">
              <w:rPr>
                <w:noProof/>
                <w:webHidden/>
              </w:rPr>
            </w:r>
            <w:r w:rsidR="009231F7">
              <w:rPr>
                <w:noProof/>
                <w:webHidden/>
              </w:rPr>
              <w:fldChar w:fldCharType="separate"/>
            </w:r>
            <w:r w:rsidR="009231F7">
              <w:rPr>
                <w:noProof/>
                <w:webHidden/>
              </w:rPr>
              <w:t>7</w:t>
            </w:r>
            <w:r w:rsidR="009231F7">
              <w:rPr>
                <w:noProof/>
                <w:webHidden/>
              </w:rPr>
              <w:fldChar w:fldCharType="end"/>
            </w:r>
          </w:hyperlink>
        </w:p>
        <w:p w14:paraId="25E13752" w14:textId="568662FE" w:rsidR="009231F7" w:rsidRDefault="00853658">
          <w:pPr>
            <w:pStyle w:val="TOC3"/>
            <w:tabs>
              <w:tab w:val="right" w:leader="dot" w:pos="8296"/>
            </w:tabs>
            <w:rPr>
              <w:rFonts w:cstheme="minorBidi"/>
              <w:noProof/>
              <w:kern w:val="2"/>
              <w:sz w:val="21"/>
            </w:rPr>
          </w:pPr>
          <w:hyperlink w:anchor="_Toc70001094" w:history="1">
            <w:r w:rsidR="009231F7" w:rsidRPr="006A3E5E">
              <w:rPr>
                <w:rStyle w:val="a8"/>
                <w:noProof/>
                <w:shd w:val="clear" w:color="auto" w:fill="FFFFFF"/>
              </w:rPr>
              <w:t>2、质量风险</w:t>
            </w:r>
            <w:r w:rsidR="009231F7">
              <w:rPr>
                <w:noProof/>
                <w:webHidden/>
              </w:rPr>
              <w:tab/>
            </w:r>
            <w:r w:rsidR="009231F7">
              <w:rPr>
                <w:noProof/>
                <w:webHidden/>
              </w:rPr>
              <w:fldChar w:fldCharType="begin"/>
            </w:r>
            <w:r w:rsidR="009231F7">
              <w:rPr>
                <w:noProof/>
                <w:webHidden/>
              </w:rPr>
              <w:instrText xml:space="preserve"> PAGEREF _Toc70001094 \h </w:instrText>
            </w:r>
            <w:r w:rsidR="009231F7">
              <w:rPr>
                <w:noProof/>
                <w:webHidden/>
              </w:rPr>
            </w:r>
            <w:r w:rsidR="009231F7">
              <w:rPr>
                <w:noProof/>
                <w:webHidden/>
              </w:rPr>
              <w:fldChar w:fldCharType="separate"/>
            </w:r>
            <w:r w:rsidR="009231F7">
              <w:rPr>
                <w:noProof/>
                <w:webHidden/>
              </w:rPr>
              <w:t>7</w:t>
            </w:r>
            <w:r w:rsidR="009231F7">
              <w:rPr>
                <w:noProof/>
                <w:webHidden/>
              </w:rPr>
              <w:fldChar w:fldCharType="end"/>
            </w:r>
          </w:hyperlink>
        </w:p>
        <w:p w14:paraId="4C140EBE" w14:textId="0EBA0A6C" w:rsidR="009231F7" w:rsidRDefault="00853658">
          <w:pPr>
            <w:pStyle w:val="TOC2"/>
            <w:tabs>
              <w:tab w:val="left" w:pos="840"/>
              <w:tab w:val="right" w:leader="dot" w:pos="8296"/>
            </w:tabs>
            <w:rPr>
              <w:rFonts w:cstheme="minorBidi"/>
              <w:noProof/>
              <w:kern w:val="2"/>
              <w:sz w:val="21"/>
            </w:rPr>
          </w:pPr>
          <w:hyperlink w:anchor="_Toc70001095" w:history="1">
            <w:r w:rsidR="009231F7" w:rsidRPr="006A3E5E">
              <w:rPr>
                <w:rStyle w:val="a8"/>
                <w:noProof/>
              </w:rPr>
              <w:t>4、</w:t>
            </w:r>
            <w:r w:rsidR="009231F7">
              <w:rPr>
                <w:rFonts w:cstheme="minorBidi"/>
                <w:noProof/>
                <w:kern w:val="2"/>
                <w:sz w:val="21"/>
              </w:rPr>
              <w:tab/>
            </w:r>
            <w:r w:rsidR="009231F7" w:rsidRPr="006A3E5E">
              <w:rPr>
                <w:rStyle w:val="a8"/>
                <w:noProof/>
              </w:rPr>
              <w:t>风险管理的意义</w:t>
            </w:r>
            <w:r w:rsidR="009231F7">
              <w:rPr>
                <w:noProof/>
                <w:webHidden/>
              </w:rPr>
              <w:tab/>
            </w:r>
            <w:r w:rsidR="009231F7">
              <w:rPr>
                <w:noProof/>
                <w:webHidden/>
              </w:rPr>
              <w:fldChar w:fldCharType="begin"/>
            </w:r>
            <w:r w:rsidR="009231F7">
              <w:rPr>
                <w:noProof/>
                <w:webHidden/>
              </w:rPr>
              <w:instrText xml:space="preserve"> PAGEREF _Toc70001095 \h </w:instrText>
            </w:r>
            <w:r w:rsidR="009231F7">
              <w:rPr>
                <w:noProof/>
                <w:webHidden/>
              </w:rPr>
            </w:r>
            <w:r w:rsidR="009231F7">
              <w:rPr>
                <w:noProof/>
                <w:webHidden/>
              </w:rPr>
              <w:fldChar w:fldCharType="separate"/>
            </w:r>
            <w:r w:rsidR="009231F7">
              <w:rPr>
                <w:noProof/>
                <w:webHidden/>
              </w:rPr>
              <w:t>7</w:t>
            </w:r>
            <w:r w:rsidR="009231F7">
              <w:rPr>
                <w:noProof/>
                <w:webHidden/>
              </w:rPr>
              <w:fldChar w:fldCharType="end"/>
            </w:r>
          </w:hyperlink>
        </w:p>
        <w:p w14:paraId="38867394" w14:textId="1EE3BD62" w:rsidR="009231F7" w:rsidRDefault="00853658">
          <w:pPr>
            <w:pStyle w:val="TOC1"/>
            <w:tabs>
              <w:tab w:val="right" w:leader="dot" w:pos="8296"/>
            </w:tabs>
            <w:rPr>
              <w:rFonts w:cstheme="minorBidi"/>
              <w:noProof/>
              <w:kern w:val="2"/>
              <w:sz w:val="21"/>
            </w:rPr>
          </w:pPr>
          <w:hyperlink w:anchor="_Toc70001096" w:history="1">
            <w:r w:rsidR="009231F7" w:rsidRPr="006A3E5E">
              <w:rPr>
                <w:rStyle w:val="a8"/>
                <w:noProof/>
              </w:rPr>
              <w:t>八、Deliverable</w:t>
            </w:r>
            <w:r w:rsidR="009231F7">
              <w:rPr>
                <w:noProof/>
                <w:webHidden/>
              </w:rPr>
              <w:tab/>
            </w:r>
            <w:r w:rsidR="009231F7">
              <w:rPr>
                <w:noProof/>
                <w:webHidden/>
              </w:rPr>
              <w:fldChar w:fldCharType="begin"/>
            </w:r>
            <w:r w:rsidR="009231F7">
              <w:rPr>
                <w:noProof/>
                <w:webHidden/>
              </w:rPr>
              <w:instrText xml:space="preserve"> PAGEREF _Toc70001096 \h </w:instrText>
            </w:r>
            <w:r w:rsidR="009231F7">
              <w:rPr>
                <w:noProof/>
                <w:webHidden/>
              </w:rPr>
            </w:r>
            <w:r w:rsidR="009231F7">
              <w:rPr>
                <w:noProof/>
                <w:webHidden/>
              </w:rPr>
              <w:fldChar w:fldCharType="separate"/>
            </w:r>
            <w:r w:rsidR="009231F7">
              <w:rPr>
                <w:noProof/>
                <w:webHidden/>
              </w:rPr>
              <w:t>8</w:t>
            </w:r>
            <w:r w:rsidR="009231F7">
              <w:rPr>
                <w:noProof/>
                <w:webHidden/>
              </w:rPr>
              <w:fldChar w:fldCharType="end"/>
            </w:r>
          </w:hyperlink>
        </w:p>
        <w:p w14:paraId="577E1ACC" w14:textId="190CC577" w:rsidR="00CB5E89" w:rsidRDefault="00CB5E89">
          <w:r>
            <w:rPr>
              <w:b/>
              <w:bCs/>
              <w:lang w:val="zh-CN"/>
            </w:rPr>
            <w:fldChar w:fldCharType="end"/>
          </w:r>
        </w:p>
      </w:sdtContent>
    </w:sdt>
    <w:p w14:paraId="5B86008F" w14:textId="3ED06709" w:rsidR="00CB5E89" w:rsidRDefault="00CB5E89"/>
    <w:p w14:paraId="5C0D8C20" w14:textId="0EC588E3" w:rsidR="00CB5E89" w:rsidRDefault="00CB5E89"/>
    <w:p w14:paraId="4B211719" w14:textId="4F80017C" w:rsidR="00CB5E89" w:rsidRDefault="00CB5E89"/>
    <w:p w14:paraId="7CC5BEFF" w14:textId="493D2B61" w:rsidR="00CB5E89" w:rsidRDefault="00CB5E89"/>
    <w:p w14:paraId="4AB6140F" w14:textId="462C6BE6" w:rsidR="00CB5E89" w:rsidRDefault="00CB5E89"/>
    <w:p w14:paraId="53A5C484" w14:textId="1970E3A8" w:rsidR="00CB5E89" w:rsidRDefault="00CB5E89"/>
    <w:p w14:paraId="1FCE88B8" w14:textId="77777777" w:rsidR="00CB5E89" w:rsidRDefault="00CB5E89"/>
    <w:p w14:paraId="444760D2" w14:textId="5E14B3D4" w:rsidR="00CB5E89" w:rsidRDefault="00CB5E89" w:rsidP="00CB5E89">
      <w:pPr>
        <w:pStyle w:val="1"/>
      </w:pPr>
      <w:bookmarkStart w:id="0" w:name="_Toc70001079"/>
      <w:r>
        <w:rPr>
          <w:rFonts w:hint="eastAsia"/>
        </w:rPr>
        <w:lastRenderedPageBreak/>
        <w:t>一、项目名称及背景介绍</w:t>
      </w:r>
      <w:bookmarkEnd w:id="0"/>
    </w:p>
    <w:p w14:paraId="2D3261E5" w14:textId="50FBC92A" w:rsidR="00ED5EAB" w:rsidRDefault="00CB5E89" w:rsidP="00CB5E89">
      <w:pPr>
        <w:pStyle w:val="2"/>
      </w:pPr>
      <w:bookmarkStart w:id="1" w:name="_Toc70001080"/>
      <w:r>
        <w:t>1</w:t>
      </w:r>
      <w:r>
        <w:rPr>
          <w:rFonts w:hint="eastAsia"/>
        </w:rPr>
        <w:t>、</w:t>
      </w:r>
      <w:r w:rsidR="00ED5EAB" w:rsidRPr="009E7E48">
        <w:rPr>
          <w:rFonts w:hint="eastAsia"/>
        </w:rPr>
        <w:t>项目名称</w:t>
      </w:r>
      <w:r w:rsidR="00ED5EAB">
        <w:rPr>
          <w:rFonts w:hint="eastAsia"/>
        </w:rPr>
        <w:t>：车牌识别系统</w:t>
      </w:r>
      <w:bookmarkEnd w:id="1"/>
    </w:p>
    <w:p w14:paraId="173DCC4F" w14:textId="4080AA43" w:rsidR="00F04FA9" w:rsidRDefault="00F04FA9" w:rsidP="00F04FA9">
      <w:pPr>
        <w:pStyle w:val="a7"/>
        <w:ind w:left="432" w:firstLineChars="0" w:firstLine="0"/>
      </w:pPr>
      <w:r>
        <w:rPr>
          <w:noProof/>
        </w:rPr>
        <w:drawing>
          <wp:inline distT="0" distB="0" distL="0" distR="0" wp14:anchorId="2CA87CFD" wp14:editId="24736E0F">
            <wp:extent cx="1953491" cy="1455358"/>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532" cy="1477739"/>
                    </a:xfrm>
                    <a:prstGeom prst="rect">
                      <a:avLst/>
                    </a:prstGeom>
                    <a:noFill/>
                    <a:ln>
                      <a:noFill/>
                    </a:ln>
                  </pic:spPr>
                </pic:pic>
              </a:graphicData>
            </a:graphic>
          </wp:inline>
        </w:drawing>
      </w:r>
    </w:p>
    <w:p w14:paraId="2310AF8C" w14:textId="77777777" w:rsidR="00AF4626" w:rsidRDefault="00AF4626" w:rsidP="00F04FA9">
      <w:pPr>
        <w:pStyle w:val="a7"/>
        <w:ind w:left="432" w:firstLineChars="0" w:firstLine="0"/>
      </w:pPr>
    </w:p>
    <w:p w14:paraId="12E46913" w14:textId="77777777" w:rsidR="003C6E58" w:rsidRDefault="003C6E58"/>
    <w:p w14:paraId="3CA03808" w14:textId="31A0DE8A" w:rsidR="00CB5E89" w:rsidRDefault="00CB5E89" w:rsidP="00CB5E89">
      <w:pPr>
        <w:pStyle w:val="2"/>
      </w:pPr>
      <w:bookmarkStart w:id="2" w:name="_Toc70001081"/>
      <w:r>
        <w:rPr>
          <w:rFonts w:hint="eastAsia"/>
        </w:rPr>
        <w:t>2、</w:t>
      </w:r>
      <w:r w:rsidR="00C52DC7" w:rsidRPr="00CB5E89">
        <w:rPr>
          <w:rFonts w:hint="eastAsia"/>
        </w:rPr>
        <w:t>项目背景</w:t>
      </w:r>
      <w:bookmarkEnd w:id="2"/>
    </w:p>
    <w:p w14:paraId="644D196E" w14:textId="45144C15" w:rsidR="006307E2" w:rsidRPr="007A2751" w:rsidRDefault="006307E2" w:rsidP="006307E2">
      <w:pPr>
        <w:pStyle w:val="a7"/>
        <w:ind w:left="432" w:firstLine="480"/>
        <w:jc w:val="left"/>
        <w:rPr>
          <w:rFonts w:eastAsiaTheme="minorHAnsi"/>
          <w:sz w:val="24"/>
          <w:szCs w:val="24"/>
        </w:rPr>
      </w:pPr>
      <w:r w:rsidRPr="007A2751">
        <w:rPr>
          <w:rFonts w:eastAsiaTheme="minorHAnsi"/>
          <w:sz w:val="24"/>
          <w:szCs w:val="24"/>
        </w:rPr>
        <w:t xml:space="preserve"> 随着汽车数量的逐年递增，摆在我们面前的是巨大的城市交通压力。如何高效地进行交通管理，越来越成为我们现实生活中的焦点问题。针对这些问题，人们运用先进的科学技术，相继研制开发出了各种交通道路监视、管理系统，这些系统一般都包括车辆检测装置。通过这些装置对过往的车辆实施检测，提取相关的交通数据，达到监控、管理和指挥交通的目的，全面实现交通系统的智能化建设</w:t>
      </w:r>
    </w:p>
    <w:p w14:paraId="038627D5" w14:textId="1631E384" w:rsidR="006307E2" w:rsidRPr="007A2751" w:rsidRDefault="006307E2" w:rsidP="006307E2">
      <w:pPr>
        <w:ind w:leftChars="200" w:left="420" w:firstLineChars="200" w:firstLine="480"/>
        <w:rPr>
          <w:rFonts w:eastAsiaTheme="minorHAnsi"/>
          <w:sz w:val="24"/>
          <w:szCs w:val="24"/>
        </w:rPr>
      </w:pPr>
      <w:r w:rsidRPr="007A2751">
        <w:rPr>
          <w:rFonts w:eastAsiaTheme="minorHAnsi"/>
          <w:sz w:val="24"/>
          <w:szCs w:val="24"/>
        </w:rPr>
        <w:t>车辆自动识别系统是以解决交通拥挤问题和高速公路多发事故问题而产 生的，是近 20 年来新兴起的一个跨学科的、系统化的综合研究体系，其目的 是在不扩张路网规模的前提下， 通过综合运用现代科学技术， 来提高交通路网 的通行能力和交通运输能力。</w:t>
      </w:r>
    </w:p>
    <w:p w14:paraId="6ED789C7" w14:textId="36B7A090" w:rsidR="009E7E48" w:rsidRDefault="00C52DC7" w:rsidP="00CB5E89">
      <w:pPr>
        <w:pStyle w:val="a7"/>
        <w:ind w:left="432" w:firstLineChars="300" w:firstLine="720"/>
        <w:jc w:val="left"/>
        <w:rPr>
          <w:rFonts w:eastAsiaTheme="minorHAnsi"/>
          <w:sz w:val="24"/>
          <w:szCs w:val="24"/>
        </w:rPr>
      </w:pPr>
      <w:r w:rsidRPr="007A2751">
        <w:rPr>
          <w:rFonts w:eastAsiaTheme="minorHAnsi" w:hint="eastAsia"/>
          <w:sz w:val="24"/>
          <w:szCs w:val="24"/>
        </w:rPr>
        <w:t>车牌识别项目主要用于对拍摄的汽车牌照或视频中的汽车进行车牌的识别检测。因为</w:t>
      </w:r>
      <w:r w:rsidR="00274131" w:rsidRPr="007A2751">
        <w:rPr>
          <w:rFonts w:eastAsiaTheme="minorHAnsi" w:hint="eastAsia"/>
          <w:sz w:val="24"/>
          <w:szCs w:val="24"/>
        </w:rPr>
        <w:t>当前</w:t>
      </w:r>
      <w:r w:rsidRPr="007A2751">
        <w:rPr>
          <w:rFonts w:eastAsiaTheme="minorHAnsi" w:hint="eastAsia"/>
          <w:sz w:val="24"/>
          <w:szCs w:val="24"/>
        </w:rPr>
        <w:t>汽车</w:t>
      </w:r>
      <w:r w:rsidR="00274131" w:rsidRPr="007A2751">
        <w:rPr>
          <w:rFonts w:eastAsiaTheme="minorHAnsi" w:hint="eastAsia"/>
          <w:sz w:val="24"/>
          <w:szCs w:val="24"/>
        </w:rPr>
        <w:t>的数量也众多，由汽车而引起的交通事故也很</w:t>
      </w:r>
      <w:r w:rsidR="00274131" w:rsidRPr="007A2751">
        <w:rPr>
          <w:rFonts w:eastAsiaTheme="minorHAnsi" w:hint="eastAsia"/>
          <w:sz w:val="24"/>
          <w:szCs w:val="24"/>
        </w:rPr>
        <w:lastRenderedPageBreak/>
        <w:t>多，因此对于车牌精准的识别就显得十分重要且意义重大。</w:t>
      </w:r>
      <w:r w:rsidR="00A5629F" w:rsidRPr="007A2751">
        <w:rPr>
          <w:rFonts w:eastAsiaTheme="minorHAnsi"/>
          <w:sz w:val="24"/>
          <w:szCs w:val="24"/>
        </w:rPr>
        <w:t>车牌识别系统是智能交通系统的重要组成部分，有着广泛的应用， 同时也是计算机视觉、 图像处理和模式识别等交叉学科的研究热点。 车牌识别系统广泛应用于高速公路自动收费和超速监管系统、 公路流量监控系统、 停车场收费 管理系统、安防系统以及小区物业管理系统等等。</w:t>
      </w:r>
    </w:p>
    <w:p w14:paraId="3D979379" w14:textId="77777777" w:rsidR="00AF4626" w:rsidRPr="007A2751" w:rsidRDefault="00AF4626" w:rsidP="00CB5E89">
      <w:pPr>
        <w:pStyle w:val="a7"/>
        <w:ind w:left="432" w:firstLineChars="300" w:firstLine="720"/>
        <w:jc w:val="left"/>
        <w:rPr>
          <w:rFonts w:eastAsiaTheme="minorHAnsi"/>
          <w:sz w:val="24"/>
          <w:szCs w:val="24"/>
        </w:rPr>
      </w:pPr>
    </w:p>
    <w:p w14:paraId="1E482F75" w14:textId="5F8377E3" w:rsidR="00090195" w:rsidRDefault="00141F0B" w:rsidP="00CB5E89">
      <w:pPr>
        <w:pStyle w:val="1"/>
      </w:pPr>
      <w:bookmarkStart w:id="3" w:name="_Toc70001082"/>
      <w:r>
        <w:rPr>
          <w:rFonts w:hint="eastAsia"/>
        </w:rPr>
        <w:t>二</w:t>
      </w:r>
      <w:r w:rsidR="00090195">
        <w:rPr>
          <w:rFonts w:hint="eastAsia"/>
        </w:rPr>
        <w:t>、</w:t>
      </w:r>
      <w:r w:rsidR="00090195" w:rsidRPr="009E7E48">
        <w:rPr>
          <w:rFonts w:hint="eastAsia"/>
        </w:rPr>
        <w:t>项目构成</w:t>
      </w:r>
      <w:r w:rsidR="00AF1DC8">
        <w:rPr>
          <w:rFonts w:hint="eastAsia"/>
        </w:rPr>
        <w:t>及各部分的功能</w:t>
      </w:r>
      <w:bookmarkEnd w:id="3"/>
    </w:p>
    <w:p w14:paraId="631C65C5" w14:textId="750B054B" w:rsidR="00AF1DC8" w:rsidRPr="00AF1DC8" w:rsidRDefault="00AF1DC8" w:rsidP="00AF1DC8">
      <w:pPr>
        <w:pStyle w:val="2"/>
      </w:pPr>
      <w:bookmarkStart w:id="4" w:name="_Toc70001083"/>
      <w:r>
        <w:rPr>
          <w:rFonts w:hint="eastAsia"/>
        </w:rPr>
        <w:t>1、项目构成</w:t>
      </w:r>
      <w:bookmarkEnd w:id="4"/>
    </w:p>
    <w:p w14:paraId="7D6652BB" w14:textId="6FC4E7B0" w:rsidR="00AF4626" w:rsidRDefault="00F04FA9">
      <w:pPr>
        <w:rPr>
          <w:rFonts w:eastAsiaTheme="minorHAnsi"/>
          <w:sz w:val="24"/>
          <w:szCs w:val="24"/>
        </w:rPr>
      </w:pPr>
      <w:r w:rsidRPr="007A2751">
        <w:rPr>
          <w:rFonts w:eastAsiaTheme="minorHAnsi" w:hint="eastAsia"/>
          <w:sz w:val="24"/>
          <w:szCs w:val="24"/>
        </w:rPr>
        <w:t>项目主要</w:t>
      </w:r>
      <w:r w:rsidR="00A5629F" w:rsidRPr="007A2751">
        <w:rPr>
          <w:rFonts w:eastAsiaTheme="minorHAnsi"/>
          <w:sz w:val="24"/>
          <w:szCs w:val="24"/>
        </w:rPr>
        <w:t>分为：</w:t>
      </w:r>
      <w:r w:rsidRPr="007A2751">
        <w:rPr>
          <w:rFonts w:eastAsiaTheme="minorHAnsi" w:hint="eastAsia"/>
          <w:sz w:val="24"/>
          <w:szCs w:val="24"/>
        </w:rPr>
        <w:t>车牌识别模块、服务端部分、</w:t>
      </w:r>
      <w:r w:rsidR="006307E2" w:rsidRPr="007A2751">
        <w:rPr>
          <w:rFonts w:eastAsiaTheme="minorHAnsi" w:hint="eastAsia"/>
          <w:sz w:val="24"/>
          <w:szCs w:val="24"/>
        </w:rPr>
        <w:t>桌面</w:t>
      </w:r>
      <w:r w:rsidRPr="007A2751">
        <w:rPr>
          <w:rFonts w:eastAsiaTheme="minorHAnsi" w:hint="eastAsia"/>
          <w:sz w:val="24"/>
          <w:szCs w:val="24"/>
        </w:rPr>
        <w:t xml:space="preserve">端部分 </w:t>
      </w:r>
    </w:p>
    <w:p w14:paraId="6FF943A5" w14:textId="44F04E87" w:rsidR="00C72265" w:rsidRDefault="00C72265">
      <w:pPr>
        <w:rPr>
          <w:rFonts w:eastAsiaTheme="minorHAnsi"/>
          <w:sz w:val="24"/>
          <w:szCs w:val="24"/>
        </w:rPr>
      </w:pPr>
      <w:r>
        <w:rPr>
          <w:rFonts w:eastAsiaTheme="minorHAnsi" w:hint="eastAsia"/>
          <w:sz w:val="24"/>
          <w:szCs w:val="24"/>
        </w:rPr>
        <w:t>车牌识别模块：使用yolo目标检测算法以及</w:t>
      </w:r>
      <w:proofErr w:type="spellStart"/>
      <w:r>
        <w:rPr>
          <w:rFonts w:eastAsiaTheme="minorHAnsi" w:hint="eastAsia"/>
          <w:sz w:val="24"/>
          <w:szCs w:val="24"/>
        </w:rPr>
        <w:t>LPRNet</w:t>
      </w:r>
      <w:proofErr w:type="spellEnd"/>
      <w:r>
        <w:rPr>
          <w:rFonts w:eastAsiaTheme="minorHAnsi" w:hint="eastAsia"/>
          <w:sz w:val="24"/>
          <w:szCs w:val="24"/>
        </w:rPr>
        <w:t>车牌识别模型。</w:t>
      </w:r>
    </w:p>
    <w:p w14:paraId="14BAB64A" w14:textId="44FD4FEF" w:rsidR="00C72265" w:rsidRDefault="00C72265">
      <w:pPr>
        <w:rPr>
          <w:rFonts w:eastAsiaTheme="minorHAnsi"/>
          <w:sz w:val="24"/>
          <w:szCs w:val="24"/>
        </w:rPr>
      </w:pPr>
      <w:r>
        <w:rPr>
          <w:rFonts w:eastAsiaTheme="minorHAnsi" w:hint="eastAsia"/>
          <w:sz w:val="24"/>
          <w:szCs w:val="24"/>
        </w:rPr>
        <w:t>服务端：使用Django框架将车牌识别模块部署在服务端。</w:t>
      </w:r>
    </w:p>
    <w:p w14:paraId="53ECD96A" w14:textId="05EF3628" w:rsidR="00C72265" w:rsidRPr="007A2751" w:rsidRDefault="00C72265">
      <w:pPr>
        <w:rPr>
          <w:rFonts w:eastAsiaTheme="minorHAnsi" w:hint="eastAsia"/>
          <w:sz w:val="24"/>
          <w:szCs w:val="24"/>
        </w:rPr>
      </w:pPr>
      <w:r>
        <w:rPr>
          <w:rFonts w:eastAsiaTheme="minorHAnsi" w:hint="eastAsia"/>
          <w:sz w:val="24"/>
          <w:szCs w:val="24"/>
        </w:rPr>
        <w:t>桌面端：使用PyQt</w:t>
      </w:r>
      <w:r>
        <w:rPr>
          <w:rFonts w:eastAsiaTheme="minorHAnsi"/>
          <w:sz w:val="24"/>
          <w:szCs w:val="24"/>
        </w:rPr>
        <w:t>5</w:t>
      </w:r>
      <w:r>
        <w:rPr>
          <w:rFonts w:eastAsiaTheme="minorHAnsi" w:hint="eastAsia"/>
          <w:sz w:val="24"/>
          <w:szCs w:val="24"/>
        </w:rPr>
        <w:t>编写车牌识别程序并打包为exe文件。</w:t>
      </w:r>
    </w:p>
    <w:p w14:paraId="54F4975C" w14:textId="4FC249F2" w:rsidR="00274131" w:rsidRDefault="00AF1DC8" w:rsidP="00AF1DC8">
      <w:pPr>
        <w:pStyle w:val="2"/>
      </w:pPr>
      <w:bookmarkStart w:id="5" w:name="_Toc70001084"/>
      <w:r>
        <w:rPr>
          <w:rFonts w:hint="eastAsia"/>
        </w:rPr>
        <w:t>2</w:t>
      </w:r>
      <w:r w:rsidR="006F4DA8">
        <w:rPr>
          <w:rFonts w:hint="eastAsia"/>
        </w:rPr>
        <w:t>、</w:t>
      </w:r>
      <w:r w:rsidR="006F4DA8" w:rsidRPr="009E7E48">
        <w:rPr>
          <w:rFonts w:hint="eastAsia"/>
        </w:rPr>
        <w:t>项目所要实现的功能</w:t>
      </w:r>
      <w:bookmarkEnd w:id="5"/>
    </w:p>
    <w:p w14:paraId="6CF23795" w14:textId="287BEACE" w:rsidR="009E7E48" w:rsidRPr="007A2751" w:rsidRDefault="009E7E48" w:rsidP="009E7E48">
      <w:pPr>
        <w:rPr>
          <w:rFonts w:eastAsiaTheme="minorHAnsi"/>
          <w:sz w:val="24"/>
          <w:szCs w:val="24"/>
        </w:rPr>
      </w:pPr>
      <w:r>
        <w:tab/>
      </w:r>
      <w:r w:rsidRPr="007A2751">
        <w:rPr>
          <w:rFonts w:eastAsiaTheme="minorHAnsi" w:hint="eastAsia"/>
          <w:sz w:val="24"/>
          <w:szCs w:val="24"/>
        </w:rPr>
        <w:t>车牌识别模型实现的功能：接收传来的图片，然后对图像内的车牌图像进行识别并返回识别到的字符</w:t>
      </w:r>
    </w:p>
    <w:p w14:paraId="34EB974F" w14:textId="2CECB200" w:rsidR="009E7E48" w:rsidRPr="007A2751" w:rsidRDefault="009E7E48" w:rsidP="009E7E48">
      <w:pPr>
        <w:rPr>
          <w:rFonts w:eastAsiaTheme="minorHAnsi"/>
          <w:sz w:val="24"/>
          <w:szCs w:val="24"/>
        </w:rPr>
      </w:pPr>
      <w:r w:rsidRPr="007A2751">
        <w:rPr>
          <w:rFonts w:eastAsiaTheme="minorHAnsi"/>
          <w:sz w:val="24"/>
          <w:szCs w:val="24"/>
        </w:rPr>
        <w:tab/>
      </w:r>
      <w:r w:rsidRPr="007A2751">
        <w:rPr>
          <w:rFonts w:eastAsiaTheme="minorHAnsi" w:hint="eastAsia"/>
          <w:sz w:val="24"/>
          <w:szCs w:val="24"/>
        </w:rPr>
        <w:t>服务端实现的功能：接受客户端发来的图片解码给车牌识别模型进行识别，然后将得到的字符返回给</w:t>
      </w:r>
      <w:r w:rsidR="00141F0B" w:rsidRPr="007A2751">
        <w:rPr>
          <w:rFonts w:eastAsiaTheme="minorHAnsi" w:hint="eastAsia"/>
          <w:sz w:val="24"/>
          <w:szCs w:val="24"/>
        </w:rPr>
        <w:t>桌面</w:t>
      </w:r>
      <w:r w:rsidRPr="007A2751">
        <w:rPr>
          <w:rFonts w:eastAsiaTheme="minorHAnsi" w:hint="eastAsia"/>
          <w:sz w:val="24"/>
          <w:szCs w:val="24"/>
        </w:rPr>
        <w:t>端。</w:t>
      </w:r>
    </w:p>
    <w:p w14:paraId="3324640B" w14:textId="4732C7F3" w:rsidR="006F4DA8" w:rsidRPr="007A2751" w:rsidRDefault="00141F0B" w:rsidP="009E7E48">
      <w:pPr>
        <w:ind w:firstLine="420"/>
        <w:rPr>
          <w:rFonts w:eastAsiaTheme="minorHAnsi"/>
          <w:sz w:val="24"/>
          <w:szCs w:val="24"/>
        </w:rPr>
      </w:pPr>
      <w:r w:rsidRPr="007A2751">
        <w:rPr>
          <w:rFonts w:eastAsiaTheme="minorHAnsi" w:hint="eastAsia"/>
          <w:sz w:val="24"/>
          <w:szCs w:val="24"/>
        </w:rPr>
        <w:t>桌面</w:t>
      </w:r>
      <w:r w:rsidR="009E7E48" w:rsidRPr="007A2751">
        <w:rPr>
          <w:rFonts w:eastAsiaTheme="minorHAnsi" w:hint="eastAsia"/>
          <w:sz w:val="24"/>
          <w:szCs w:val="24"/>
        </w:rPr>
        <w:t>端实现的功能：打开摄像头，</w:t>
      </w:r>
      <w:r w:rsidR="002A3CCD" w:rsidRPr="007A2751">
        <w:rPr>
          <w:rFonts w:eastAsiaTheme="minorHAnsi" w:hint="eastAsia"/>
          <w:sz w:val="24"/>
          <w:szCs w:val="24"/>
        </w:rPr>
        <w:t>手动点击拍照</w:t>
      </w:r>
      <w:r w:rsidR="009E7E48" w:rsidRPr="007A2751">
        <w:rPr>
          <w:rFonts w:eastAsiaTheme="minorHAnsi" w:hint="eastAsia"/>
          <w:sz w:val="24"/>
          <w:szCs w:val="24"/>
        </w:rPr>
        <w:t>，将图像编码上传至</w:t>
      </w:r>
      <w:r w:rsidRPr="007A2751">
        <w:rPr>
          <w:rFonts w:eastAsiaTheme="minorHAnsi" w:hint="eastAsia"/>
          <w:sz w:val="24"/>
          <w:szCs w:val="24"/>
        </w:rPr>
        <w:t>服务端</w:t>
      </w:r>
      <w:r w:rsidR="009E7E48" w:rsidRPr="007A2751">
        <w:rPr>
          <w:rFonts w:eastAsiaTheme="minorHAnsi" w:hint="eastAsia"/>
          <w:sz w:val="24"/>
          <w:szCs w:val="24"/>
        </w:rPr>
        <w:t>并接受返回结果，然后将结果显示出来。</w:t>
      </w:r>
    </w:p>
    <w:p w14:paraId="224B3E2B" w14:textId="77777777" w:rsidR="00AF4626" w:rsidRDefault="00AF4626" w:rsidP="00CB5E89">
      <w:pPr>
        <w:pStyle w:val="1"/>
      </w:pPr>
    </w:p>
    <w:p w14:paraId="356444ED" w14:textId="3B9CBAE8" w:rsidR="006F4DA8" w:rsidRDefault="00141F0B" w:rsidP="00CB5E89">
      <w:pPr>
        <w:pStyle w:val="1"/>
      </w:pPr>
      <w:bookmarkStart w:id="6" w:name="_Toc70001085"/>
      <w:r>
        <w:rPr>
          <w:rFonts w:hint="eastAsia"/>
        </w:rPr>
        <w:t>三</w:t>
      </w:r>
      <w:r w:rsidR="006F4DA8">
        <w:rPr>
          <w:rFonts w:hint="eastAsia"/>
        </w:rPr>
        <w:t>、</w:t>
      </w:r>
      <w:r w:rsidR="006F4DA8" w:rsidRPr="009E7E48">
        <w:rPr>
          <w:rFonts w:hint="eastAsia"/>
        </w:rPr>
        <w:t>项目结构</w:t>
      </w:r>
      <w:bookmarkEnd w:id="6"/>
    </w:p>
    <w:p w14:paraId="06BB3478" w14:textId="77777777" w:rsidR="00AF4626" w:rsidRPr="00AF4626" w:rsidRDefault="00AF4626" w:rsidP="00AF4626"/>
    <w:p w14:paraId="1A49D419" w14:textId="2BCCE68B" w:rsidR="00F04FA9" w:rsidRDefault="008C6DFC" w:rsidP="00B37162">
      <w:r>
        <w:rPr>
          <w:noProof/>
        </w:rPr>
        <w:drawing>
          <wp:inline distT="0" distB="0" distL="0" distR="0" wp14:anchorId="7BF8F890" wp14:editId="7B4D695A">
            <wp:extent cx="5274310" cy="3189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114E91A8" w14:textId="6AB51AD2" w:rsidR="00AF1DC8" w:rsidRDefault="00AF1DC8" w:rsidP="00B37162">
      <w:r>
        <w:rPr>
          <w:rFonts w:hint="eastAsia"/>
        </w:rPr>
        <w:t xml:space="preserve"> </w:t>
      </w:r>
      <w:r>
        <w:t xml:space="preserve">                            </w:t>
      </w:r>
      <w:r>
        <w:rPr>
          <w:rFonts w:hint="eastAsia"/>
        </w:rPr>
        <w:t>车牌识别项目结构图</w:t>
      </w:r>
    </w:p>
    <w:p w14:paraId="602220C7" w14:textId="18505128" w:rsidR="00CB5E89" w:rsidRDefault="00CB5E89" w:rsidP="00B37162"/>
    <w:p w14:paraId="5C461D5B" w14:textId="0F977969" w:rsidR="00CB5E89" w:rsidRDefault="00CB5E89" w:rsidP="00B37162"/>
    <w:p w14:paraId="0DBE44EC" w14:textId="667D8066" w:rsidR="00AF1DC8" w:rsidRPr="00AF4626" w:rsidRDefault="006307E2" w:rsidP="00AF4626">
      <w:pPr>
        <w:rPr>
          <w:rFonts w:hint="eastAsia"/>
          <w:sz w:val="24"/>
          <w:szCs w:val="24"/>
        </w:rPr>
      </w:pPr>
      <w:r w:rsidRPr="00AF4626">
        <w:rPr>
          <w:rFonts w:hint="eastAsia"/>
          <w:sz w:val="24"/>
          <w:szCs w:val="24"/>
        </w:rPr>
        <w:t>桌面端</w:t>
      </w:r>
      <w:r w:rsidR="00141F0B" w:rsidRPr="00AF4626">
        <w:rPr>
          <w:rFonts w:hint="eastAsia"/>
          <w:sz w:val="24"/>
          <w:szCs w:val="24"/>
        </w:rPr>
        <w:t>：</w:t>
      </w:r>
      <w:r w:rsidRPr="00AF4626">
        <w:rPr>
          <w:rFonts w:hint="eastAsia"/>
          <w:sz w:val="24"/>
          <w:szCs w:val="24"/>
        </w:rPr>
        <w:t>获取摄像头权限，用户实时抓拍获取图片</w:t>
      </w:r>
      <w:r w:rsidR="00AF1DC8" w:rsidRPr="00AF4626">
        <w:rPr>
          <w:rFonts w:hint="eastAsia"/>
          <w:sz w:val="24"/>
          <w:szCs w:val="24"/>
        </w:rPr>
        <w:t>，并将图片压缩编码传入服务端，服务端对其进行识别，并接收返回信息，显示在屏幕上。</w:t>
      </w:r>
    </w:p>
    <w:p w14:paraId="403845DA" w14:textId="1A5E5189" w:rsidR="00CB5E89" w:rsidRPr="00AF4626" w:rsidRDefault="006307E2" w:rsidP="00AF4626">
      <w:pPr>
        <w:rPr>
          <w:sz w:val="24"/>
          <w:szCs w:val="24"/>
        </w:rPr>
      </w:pPr>
      <w:r w:rsidRPr="00AF4626">
        <w:rPr>
          <w:rFonts w:hint="eastAsia"/>
          <w:sz w:val="24"/>
          <w:szCs w:val="24"/>
        </w:rPr>
        <w:t>服务端</w:t>
      </w:r>
      <w:r w:rsidR="00141F0B" w:rsidRPr="00AF4626">
        <w:rPr>
          <w:rFonts w:hint="eastAsia"/>
          <w:sz w:val="24"/>
          <w:szCs w:val="24"/>
        </w:rPr>
        <w:t>：</w:t>
      </w:r>
      <w:r w:rsidRPr="00AF4626">
        <w:rPr>
          <w:rFonts w:hint="eastAsia"/>
          <w:sz w:val="24"/>
          <w:szCs w:val="24"/>
        </w:rPr>
        <w:t>构建车牌识别模型，将传入的图片用车牌识别模型进行识别，并将识别的结果返回到桌面端</w:t>
      </w:r>
      <w:r w:rsidR="00AF1DC8" w:rsidRPr="00AF4626">
        <w:rPr>
          <w:rFonts w:hint="eastAsia"/>
          <w:sz w:val="24"/>
          <w:szCs w:val="24"/>
        </w:rPr>
        <w:t>。</w:t>
      </w:r>
    </w:p>
    <w:p w14:paraId="53C03C1A" w14:textId="70412E3B" w:rsidR="006307E2" w:rsidRPr="00AF4626" w:rsidRDefault="006307E2" w:rsidP="006307E2">
      <w:pPr>
        <w:pStyle w:val="a7"/>
        <w:ind w:left="360" w:firstLineChars="0" w:firstLine="0"/>
        <w:rPr>
          <w:sz w:val="24"/>
          <w:szCs w:val="24"/>
        </w:rPr>
      </w:pPr>
    </w:p>
    <w:p w14:paraId="2B7AEB37" w14:textId="48F0A156" w:rsidR="00CB5E89" w:rsidRDefault="00CB5E89" w:rsidP="00B37162"/>
    <w:p w14:paraId="526A4EE9" w14:textId="5FCEDE61" w:rsidR="00AF4626" w:rsidRDefault="00AF4626" w:rsidP="00B37162"/>
    <w:p w14:paraId="1E360D93" w14:textId="77777777" w:rsidR="00AF4626" w:rsidRPr="006307E2" w:rsidRDefault="00AF4626" w:rsidP="00B37162"/>
    <w:p w14:paraId="0C0A8932" w14:textId="6035E017" w:rsidR="00ED5EAB" w:rsidRDefault="00141F0B" w:rsidP="00CB5E89">
      <w:pPr>
        <w:pStyle w:val="1"/>
      </w:pPr>
      <w:bookmarkStart w:id="7" w:name="_Toc70001086"/>
      <w:r>
        <w:rPr>
          <w:rFonts w:hint="eastAsia"/>
        </w:rPr>
        <w:lastRenderedPageBreak/>
        <w:t>四</w:t>
      </w:r>
      <w:r w:rsidR="00F04FA9">
        <w:rPr>
          <w:rFonts w:hint="eastAsia"/>
        </w:rPr>
        <w:t>、</w:t>
      </w:r>
      <w:r w:rsidR="00F04FA9" w:rsidRPr="00931E24">
        <w:rPr>
          <w:rFonts w:hint="eastAsia"/>
        </w:rPr>
        <w:t>项目进度安排</w:t>
      </w:r>
      <w:bookmarkEnd w:id="7"/>
    </w:p>
    <w:p w14:paraId="5D7BBB6F" w14:textId="6ED2689D" w:rsidR="00654DBF" w:rsidRDefault="00654DBF"/>
    <w:tbl>
      <w:tblPr>
        <w:tblW w:w="7680" w:type="dxa"/>
        <w:tblLook w:val="04A0" w:firstRow="1" w:lastRow="0" w:firstColumn="1" w:lastColumn="0" w:noHBand="0" w:noVBand="1"/>
      </w:tblPr>
      <w:tblGrid>
        <w:gridCol w:w="2058"/>
        <w:gridCol w:w="2764"/>
        <w:gridCol w:w="1429"/>
        <w:gridCol w:w="1429"/>
      </w:tblGrid>
      <w:tr w:rsidR="00654DBF" w:rsidRPr="00654DBF" w14:paraId="56C5FC5A" w14:textId="77777777" w:rsidTr="00654DBF">
        <w:trPr>
          <w:trHeight w:val="276"/>
        </w:trPr>
        <w:tc>
          <w:tcPr>
            <w:tcW w:w="7680" w:type="dxa"/>
            <w:gridSpan w:val="4"/>
            <w:tcBorders>
              <w:top w:val="nil"/>
              <w:left w:val="nil"/>
              <w:bottom w:val="single" w:sz="4" w:space="0" w:color="auto"/>
              <w:right w:val="nil"/>
            </w:tcBorders>
            <w:shd w:val="clear" w:color="auto" w:fill="auto"/>
            <w:noWrap/>
            <w:vAlign w:val="center"/>
            <w:hideMark/>
          </w:tcPr>
          <w:p w14:paraId="026AD04E"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车牌识别项目进度安排</w:t>
            </w:r>
          </w:p>
        </w:tc>
      </w:tr>
      <w:tr w:rsidR="00654DBF" w:rsidRPr="00654DBF" w14:paraId="4B196626"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46EF57F"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任务名称</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2FCCC9BA"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工期</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5E63AE1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开始时间</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3119F00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结束时间</w:t>
            </w:r>
          </w:p>
        </w:tc>
      </w:tr>
      <w:tr w:rsidR="00654DBF" w:rsidRPr="00654DBF" w14:paraId="7A07F1DB"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70AF7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项目详细设计</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06079AFC"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第9周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6CD15E9B"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2021.4.23</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37274ED4"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2021.4.29</w:t>
            </w:r>
          </w:p>
        </w:tc>
      </w:tr>
      <w:tr w:rsidR="00654DBF" w:rsidRPr="00654DBF" w14:paraId="6D02A3E6"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D64C68"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图像处理部分</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413DF059"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第10周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003A538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2021.4.30</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58A27F8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2021.5.6</w:t>
            </w:r>
          </w:p>
        </w:tc>
      </w:tr>
      <w:tr w:rsidR="00654DBF" w:rsidRPr="00654DBF" w14:paraId="72FC540F"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9569895"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车牌识别部分</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2A284081" w14:textId="5FC4C3BF"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第11</w:t>
            </w:r>
            <w:r w:rsidR="00815A79">
              <w:rPr>
                <w:rFonts w:ascii="等线" w:eastAsia="等线" w:hAnsi="等线" w:cs="宋体" w:hint="eastAsia"/>
                <w:color w:val="000000"/>
                <w:kern w:val="0"/>
                <w:sz w:val="22"/>
              </w:rPr>
              <w:t>,</w:t>
            </w:r>
            <w:r w:rsidR="00815A79">
              <w:rPr>
                <w:rFonts w:ascii="等线" w:eastAsia="等线" w:hAnsi="等线" w:cs="宋体"/>
                <w:color w:val="000000"/>
                <w:kern w:val="0"/>
                <w:sz w:val="22"/>
              </w:rPr>
              <w:t xml:space="preserve"> </w:t>
            </w:r>
            <w:r w:rsidR="00815A79">
              <w:rPr>
                <w:rFonts w:ascii="等线" w:eastAsia="等线" w:hAnsi="等线" w:cs="宋体" w:hint="eastAsia"/>
                <w:color w:val="000000"/>
                <w:kern w:val="0"/>
                <w:sz w:val="22"/>
              </w:rPr>
              <w:t>1</w:t>
            </w:r>
            <w:r w:rsidR="00815A79">
              <w:rPr>
                <w:rFonts w:ascii="等线" w:eastAsia="等线" w:hAnsi="等线" w:cs="宋体"/>
                <w:color w:val="000000"/>
                <w:kern w:val="0"/>
                <w:sz w:val="22"/>
              </w:rPr>
              <w:t>2</w:t>
            </w:r>
            <w:r w:rsidRPr="00654DBF">
              <w:rPr>
                <w:rFonts w:ascii="等线" w:eastAsia="等线" w:hAnsi="等线" w:cs="宋体" w:hint="eastAsia"/>
                <w:color w:val="000000"/>
                <w:kern w:val="0"/>
                <w:sz w:val="22"/>
              </w:rPr>
              <w:t>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653F6D6D"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2021.5.7</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4D55E343" w14:textId="565C3182"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20</w:t>
            </w:r>
          </w:p>
        </w:tc>
      </w:tr>
      <w:tr w:rsidR="00654DBF" w:rsidRPr="00654DBF" w14:paraId="7095626C"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531B1AB"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服务端部分</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6E79CE73" w14:textId="5CE2E704"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w:t>
            </w:r>
            <w:r w:rsidR="00815A79">
              <w:rPr>
                <w:rFonts w:ascii="等线" w:eastAsia="等线" w:hAnsi="等线" w:cs="宋体" w:hint="eastAsia"/>
                <w:color w:val="000000"/>
                <w:kern w:val="0"/>
                <w:sz w:val="22"/>
              </w:rPr>
              <w:t>1</w:t>
            </w:r>
            <w:r w:rsidR="00815A79">
              <w:rPr>
                <w:rFonts w:ascii="等线" w:eastAsia="等线" w:hAnsi="等线" w:cs="宋体"/>
                <w:color w:val="000000"/>
                <w:kern w:val="0"/>
                <w:sz w:val="22"/>
              </w:rPr>
              <w:t>3</w:t>
            </w:r>
            <w:r w:rsidRPr="00654DBF">
              <w:rPr>
                <w:rFonts w:ascii="等线" w:eastAsia="等线" w:hAnsi="等线" w:cs="宋体" w:hint="eastAsia"/>
                <w:color w:val="000000"/>
                <w:kern w:val="0"/>
                <w:sz w:val="22"/>
              </w:rPr>
              <w:t>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51F2101B" w14:textId="45643966"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21</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4E60BF3D" w14:textId="329699D8"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27</w:t>
            </w:r>
          </w:p>
        </w:tc>
      </w:tr>
      <w:tr w:rsidR="00654DBF" w:rsidRPr="00654DBF" w14:paraId="1BC60982"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DEDAC37" w14:textId="16C609C6" w:rsidR="00654DBF" w:rsidRPr="00654DBF" w:rsidRDefault="00AF1DC8" w:rsidP="00654DB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桌面</w:t>
            </w:r>
            <w:r w:rsidR="00654DBF" w:rsidRPr="00654DBF">
              <w:rPr>
                <w:rFonts w:ascii="等线" w:eastAsia="等线" w:hAnsi="等线" w:cs="宋体" w:hint="eastAsia"/>
                <w:color w:val="000000"/>
                <w:kern w:val="0"/>
                <w:sz w:val="22"/>
              </w:rPr>
              <w:t>端部分</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11F491E0" w14:textId="2D154469"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w:t>
            </w:r>
            <w:r w:rsidR="00141F0B">
              <w:rPr>
                <w:rFonts w:ascii="等线" w:eastAsia="等线" w:hAnsi="等线" w:cs="宋体"/>
                <w:color w:val="000000"/>
                <w:kern w:val="0"/>
                <w:sz w:val="22"/>
              </w:rPr>
              <w:t>2</w:t>
            </w:r>
            <w:r w:rsidR="00A61F22">
              <w:rPr>
                <w:rFonts w:ascii="等线" w:eastAsia="等线" w:hAnsi="等线" w:cs="宋体" w:hint="eastAsia"/>
                <w:color w:val="000000"/>
                <w:kern w:val="0"/>
                <w:sz w:val="22"/>
              </w:rPr>
              <w:t>-</w:t>
            </w:r>
            <w:r w:rsidRPr="00654DBF">
              <w:rPr>
                <w:rFonts w:ascii="等线" w:eastAsia="等线" w:hAnsi="等线" w:cs="宋体" w:hint="eastAsia"/>
                <w:color w:val="000000"/>
                <w:kern w:val="0"/>
                <w:sz w:val="22"/>
              </w:rPr>
              <w:t>13周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6E8CF452" w14:textId="6FA1D3E2"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w:t>
            </w:r>
            <w:r w:rsidR="00141F0B">
              <w:rPr>
                <w:rFonts w:ascii="等线" w:eastAsia="等线" w:hAnsi="等线" w:cs="宋体"/>
                <w:color w:val="000000"/>
                <w:kern w:val="0"/>
                <w:sz w:val="22"/>
              </w:rPr>
              <w:t>5.15</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3085E59A"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2021.5.27</w:t>
            </w:r>
          </w:p>
        </w:tc>
      </w:tr>
      <w:tr w:rsidR="00654DBF" w:rsidRPr="00654DBF" w14:paraId="368DD7A9"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7677B6C"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测试计划</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77F6A4BD" w14:textId="73476C09"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w:t>
            </w:r>
            <w:r w:rsidR="00815A79">
              <w:rPr>
                <w:rFonts w:ascii="等线" w:eastAsia="等线" w:hAnsi="等线" w:cs="宋体"/>
                <w:color w:val="000000"/>
                <w:kern w:val="0"/>
                <w:sz w:val="22"/>
              </w:rPr>
              <w:t>4</w:t>
            </w:r>
            <w:r w:rsidRPr="00654DBF">
              <w:rPr>
                <w:rFonts w:ascii="等线" w:eastAsia="等线" w:hAnsi="等线" w:cs="宋体" w:hint="eastAsia"/>
                <w:color w:val="000000"/>
                <w:kern w:val="0"/>
                <w:sz w:val="22"/>
              </w:rPr>
              <w:t>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4C1AE3F1" w14:textId="01AC2330"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28</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3EA76300" w14:textId="41CE4282"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31</w:t>
            </w:r>
          </w:p>
        </w:tc>
      </w:tr>
      <w:tr w:rsidR="00654DBF" w:rsidRPr="00654DBF" w14:paraId="497FF889"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972E01"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项目交付</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14CCE4BC"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第14周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136FCA41" w14:textId="202FF75A"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w:t>
            </w:r>
            <w:r w:rsidR="00815A79">
              <w:rPr>
                <w:rFonts w:ascii="等线" w:eastAsia="等线" w:hAnsi="等线" w:cs="宋体"/>
                <w:color w:val="000000"/>
                <w:kern w:val="0"/>
                <w:sz w:val="22"/>
              </w:rPr>
              <w:t>6.3</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42AEDDCE" w14:textId="19AD9AD9" w:rsidR="00654DBF" w:rsidRPr="00654DBF" w:rsidRDefault="00654DBF" w:rsidP="00654DBF">
            <w:pPr>
              <w:widowControl/>
              <w:jc w:val="center"/>
              <w:rPr>
                <w:rFonts w:ascii="等线" w:eastAsia="等线" w:hAnsi="等线" w:cs="宋体"/>
                <w:color w:val="000000"/>
                <w:kern w:val="0"/>
                <w:sz w:val="22"/>
              </w:rPr>
            </w:pPr>
          </w:p>
        </w:tc>
      </w:tr>
    </w:tbl>
    <w:p w14:paraId="638976F4" w14:textId="2BA55BF6" w:rsidR="00ED5EAB" w:rsidRDefault="00ED5EAB"/>
    <w:p w14:paraId="5DB2BD07" w14:textId="77777777" w:rsidR="00AF4626" w:rsidRDefault="00AF4626" w:rsidP="00CB5E89">
      <w:pPr>
        <w:pStyle w:val="1"/>
      </w:pPr>
    </w:p>
    <w:p w14:paraId="01C5C6BC" w14:textId="0D48F46B" w:rsidR="00ED5EAB" w:rsidRDefault="00141F0B" w:rsidP="00CB5E89">
      <w:pPr>
        <w:pStyle w:val="1"/>
      </w:pPr>
      <w:bookmarkStart w:id="8" w:name="_Toc70001087"/>
      <w:r>
        <w:rPr>
          <w:rFonts w:hint="eastAsia"/>
        </w:rPr>
        <w:t>五</w:t>
      </w:r>
      <w:r w:rsidR="00F04FA9">
        <w:rPr>
          <w:rFonts w:hint="eastAsia"/>
        </w:rPr>
        <w:t>、</w:t>
      </w:r>
      <w:r w:rsidR="00F04FA9" w:rsidRPr="00931E24">
        <w:t>Milestones</w:t>
      </w:r>
      <w:bookmarkEnd w:id="8"/>
    </w:p>
    <w:tbl>
      <w:tblPr>
        <w:tblStyle w:val="a9"/>
        <w:tblW w:w="0" w:type="auto"/>
        <w:jc w:val="center"/>
        <w:tblLook w:val="04A0" w:firstRow="1" w:lastRow="0" w:firstColumn="1" w:lastColumn="0" w:noHBand="0" w:noVBand="1"/>
      </w:tblPr>
      <w:tblGrid>
        <w:gridCol w:w="2765"/>
        <w:gridCol w:w="2765"/>
        <w:gridCol w:w="2766"/>
      </w:tblGrid>
      <w:tr w:rsidR="008C6DFC" w14:paraId="4062A545" w14:textId="77777777" w:rsidTr="008C6DFC">
        <w:trPr>
          <w:jc w:val="center"/>
        </w:trPr>
        <w:tc>
          <w:tcPr>
            <w:tcW w:w="2765" w:type="dxa"/>
          </w:tcPr>
          <w:p w14:paraId="322416A4" w14:textId="77777777" w:rsidR="008C6DFC" w:rsidRDefault="008C6DFC" w:rsidP="008C6DFC"/>
        </w:tc>
        <w:tc>
          <w:tcPr>
            <w:tcW w:w="2765" w:type="dxa"/>
          </w:tcPr>
          <w:p w14:paraId="2D855AB6" w14:textId="26AF88AE" w:rsidR="008C6DFC" w:rsidRDefault="008C6DFC" w:rsidP="008C6DFC">
            <w:r>
              <w:rPr>
                <w:rFonts w:hint="eastAsia"/>
              </w:rPr>
              <w:t>工作</w:t>
            </w:r>
          </w:p>
        </w:tc>
        <w:tc>
          <w:tcPr>
            <w:tcW w:w="2766" w:type="dxa"/>
          </w:tcPr>
          <w:p w14:paraId="6FF5B661" w14:textId="2F2A3E2C" w:rsidR="008C6DFC" w:rsidRDefault="008C6DFC" w:rsidP="008C6DFC">
            <w:r>
              <w:rPr>
                <w:rFonts w:hint="eastAsia"/>
              </w:rPr>
              <w:t>截止日期</w:t>
            </w:r>
          </w:p>
        </w:tc>
      </w:tr>
      <w:tr w:rsidR="008C6DFC" w14:paraId="7A0D50AD" w14:textId="77777777" w:rsidTr="008C6DFC">
        <w:trPr>
          <w:jc w:val="center"/>
        </w:trPr>
        <w:tc>
          <w:tcPr>
            <w:tcW w:w="2765" w:type="dxa"/>
          </w:tcPr>
          <w:p w14:paraId="04D5035C" w14:textId="37209F7A" w:rsidR="008C6DFC" w:rsidRDefault="008C6DFC" w:rsidP="008C6DFC">
            <w:r>
              <w:rPr>
                <w:rFonts w:hint="eastAsia"/>
              </w:rPr>
              <w:t>M</w:t>
            </w:r>
            <w:r>
              <w:t>1</w:t>
            </w:r>
          </w:p>
        </w:tc>
        <w:tc>
          <w:tcPr>
            <w:tcW w:w="2765" w:type="dxa"/>
          </w:tcPr>
          <w:p w14:paraId="7AEEA02F" w14:textId="6A72B923" w:rsidR="008C6DFC" w:rsidRDefault="008C6DFC" w:rsidP="008C6DFC">
            <w:r>
              <w:rPr>
                <w:rFonts w:hint="eastAsia"/>
              </w:rPr>
              <w:t>编写车牌识别模型</w:t>
            </w:r>
          </w:p>
        </w:tc>
        <w:tc>
          <w:tcPr>
            <w:tcW w:w="2766" w:type="dxa"/>
          </w:tcPr>
          <w:p w14:paraId="2F841B05" w14:textId="50D859CE" w:rsidR="008C6DFC" w:rsidRDefault="008C6DFC" w:rsidP="008C6DFC">
            <w:r>
              <w:rPr>
                <w:rFonts w:hint="eastAsia"/>
              </w:rPr>
              <w:t>5月2</w:t>
            </w:r>
            <w:r>
              <w:t>0</w:t>
            </w:r>
            <w:r>
              <w:rPr>
                <w:rFonts w:hint="eastAsia"/>
              </w:rPr>
              <w:t>日</w:t>
            </w:r>
          </w:p>
        </w:tc>
      </w:tr>
      <w:tr w:rsidR="008C6DFC" w14:paraId="66E4D56D" w14:textId="77777777" w:rsidTr="008C6DFC">
        <w:trPr>
          <w:jc w:val="center"/>
        </w:trPr>
        <w:tc>
          <w:tcPr>
            <w:tcW w:w="2765" w:type="dxa"/>
          </w:tcPr>
          <w:p w14:paraId="6BDCF016" w14:textId="1F448413" w:rsidR="008C6DFC" w:rsidRDefault="008C6DFC" w:rsidP="008C6DFC">
            <w:r>
              <w:rPr>
                <w:rFonts w:hint="eastAsia"/>
              </w:rPr>
              <w:t>M</w:t>
            </w:r>
            <w:r>
              <w:t>2</w:t>
            </w:r>
          </w:p>
        </w:tc>
        <w:tc>
          <w:tcPr>
            <w:tcW w:w="2765" w:type="dxa"/>
          </w:tcPr>
          <w:p w14:paraId="15F363EC" w14:textId="469C5191" w:rsidR="008C6DFC" w:rsidRDefault="008C6DFC" w:rsidP="008C6DFC">
            <w:r>
              <w:rPr>
                <w:rFonts w:hint="eastAsia"/>
              </w:rPr>
              <w:t>后端部署至服务器</w:t>
            </w:r>
          </w:p>
        </w:tc>
        <w:tc>
          <w:tcPr>
            <w:tcW w:w="2766" w:type="dxa"/>
          </w:tcPr>
          <w:p w14:paraId="354D05D0" w14:textId="5F5D47DB" w:rsidR="008C6DFC" w:rsidRDefault="008C6DFC" w:rsidP="008C6DFC">
            <w:r>
              <w:rPr>
                <w:rFonts w:hint="eastAsia"/>
              </w:rPr>
              <w:t>5月2</w:t>
            </w:r>
            <w:r>
              <w:t>7</w:t>
            </w:r>
            <w:r>
              <w:rPr>
                <w:rFonts w:hint="eastAsia"/>
              </w:rPr>
              <w:t>日</w:t>
            </w:r>
          </w:p>
        </w:tc>
      </w:tr>
      <w:tr w:rsidR="008C6DFC" w14:paraId="059FDA12" w14:textId="77777777" w:rsidTr="008C6DFC">
        <w:trPr>
          <w:jc w:val="center"/>
        </w:trPr>
        <w:tc>
          <w:tcPr>
            <w:tcW w:w="2765" w:type="dxa"/>
          </w:tcPr>
          <w:p w14:paraId="73DCA0C5" w14:textId="7AF106DE" w:rsidR="008C6DFC" w:rsidRDefault="008C6DFC" w:rsidP="008C6DFC">
            <w:r>
              <w:rPr>
                <w:rFonts w:hint="eastAsia"/>
              </w:rPr>
              <w:t>M</w:t>
            </w:r>
            <w:r>
              <w:t>3</w:t>
            </w:r>
          </w:p>
        </w:tc>
        <w:tc>
          <w:tcPr>
            <w:tcW w:w="2765" w:type="dxa"/>
          </w:tcPr>
          <w:p w14:paraId="72108E2A" w14:textId="15495711" w:rsidR="008C6DFC" w:rsidRDefault="008C6DFC" w:rsidP="008C6DFC">
            <w:r>
              <w:rPr>
                <w:rFonts w:hint="eastAsia"/>
              </w:rPr>
              <w:t>前端代码完成</w:t>
            </w:r>
          </w:p>
        </w:tc>
        <w:tc>
          <w:tcPr>
            <w:tcW w:w="2766" w:type="dxa"/>
          </w:tcPr>
          <w:p w14:paraId="002AD0FB" w14:textId="7265B56F" w:rsidR="008C6DFC" w:rsidRDefault="008C6DFC" w:rsidP="008C6DFC">
            <w:r>
              <w:rPr>
                <w:rFonts w:hint="eastAsia"/>
              </w:rPr>
              <w:t>5月2</w:t>
            </w:r>
            <w:r>
              <w:t>7</w:t>
            </w:r>
            <w:r>
              <w:rPr>
                <w:rFonts w:hint="eastAsia"/>
              </w:rPr>
              <w:t>日</w:t>
            </w:r>
          </w:p>
        </w:tc>
      </w:tr>
      <w:tr w:rsidR="008C6DFC" w14:paraId="25B8284C" w14:textId="77777777" w:rsidTr="008C6DFC">
        <w:trPr>
          <w:jc w:val="center"/>
        </w:trPr>
        <w:tc>
          <w:tcPr>
            <w:tcW w:w="2765" w:type="dxa"/>
          </w:tcPr>
          <w:p w14:paraId="607D9072" w14:textId="2AF5705A" w:rsidR="008C6DFC" w:rsidRDefault="008C6DFC" w:rsidP="008C6DFC">
            <w:r>
              <w:rPr>
                <w:rFonts w:hint="eastAsia"/>
              </w:rPr>
              <w:t>M</w:t>
            </w:r>
            <w:r>
              <w:t>4</w:t>
            </w:r>
          </w:p>
        </w:tc>
        <w:tc>
          <w:tcPr>
            <w:tcW w:w="2765" w:type="dxa"/>
          </w:tcPr>
          <w:p w14:paraId="4C1B5E8F" w14:textId="35485A7C" w:rsidR="008C6DFC" w:rsidRDefault="008C6DFC" w:rsidP="008C6DFC">
            <w:r>
              <w:rPr>
                <w:rFonts w:hint="eastAsia"/>
              </w:rPr>
              <w:t>测试前后端通信完成</w:t>
            </w:r>
          </w:p>
        </w:tc>
        <w:tc>
          <w:tcPr>
            <w:tcW w:w="2766" w:type="dxa"/>
          </w:tcPr>
          <w:p w14:paraId="51077249" w14:textId="29036D94" w:rsidR="008C6DFC" w:rsidRDefault="008C6DFC" w:rsidP="008C6DFC">
            <w:r>
              <w:rPr>
                <w:rFonts w:hint="eastAsia"/>
              </w:rPr>
              <w:t>5月3</w:t>
            </w:r>
            <w:r>
              <w:t>1</w:t>
            </w:r>
            <w:r>
              <w:rPr>
                <w:rFonts w:hint="eastAsia"/>
              </w:rPr>
              <w:t>日</w:t>
            </w:r>
          </w:p>
        </w:tc>
      </w:tr>
    </w:tbl>
    <w:p w14:paraId="5C792A4D" w14:textId="3276A9A3" w:rsidR="00455E4E" w:rsidRDefault="00141F0B" w:rsidP="00CB5E89">
      <w:pPr>
        <w:pStyle w:val="1"/>
      </w:pPr>
      <w:bookmarkStart w:id="9" w:name="_Toc70001088"/>
      <w:r>
        <w:rPr>
          <w:rFonts w:hint="eastAsia"/>
        </w:rPr>
        <w:lastRenderedPageBreak/>
        <w:t>六</w:t>
      </w:r>
      <w:r w:rsidR="001B1D08">
        <w:rPr>
          <w:rFonts w:hint="eastAsia"/>
        </w:rPr>
        <w:t>、甘特图</w:t>
      </w:r>
      <w:bookmarkEnd w:id="9"/>
    </w:p>
    <w:p w14:paraId="09E16D84" w14:textId="1CD8B07B" w:rsidR="001B1D08" w:rsidRDefault="00775C85">
      <w:r>
        <w:rPr>
          <w:noProof/>
        </w:rPr>
        <w:drawing>
          <wp:inline distT="0" distB="0" distL="0" distR="0" wp14:anchorId="325FD8EC" wp14:editId="37BDF32E">
            <wp:extent cx="5274310" cy="37306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30625"/>
                    </a:xfrm>
                    <a:prstGeom prst="rect">
                      <a:avLst/>
                    </a:prstGeom>
                    <a:noFill/>
                    <a:ln>
                      <a:noFill/>
                    </a:ln>
                  </pic:spPr>
                </pic:pic>
              </a:graphicData>
            </a:graphic>
          </wp:inline>
        </w:drawing>
      </w:r>
    </w:p>
    <w:p w14:paraId="3FF717DB" w14:textId="055AF6BE" w:rsidR="00AF1DC8" w:rsidRDefault="00AF1DC8"/>
    <w:p w14:paraId="0DB883C2" w14:textId="45A7BDED" w:rsidR="00AF1DC8" w:rsidRDefault="00AF1DC8"/>
    <w:p w14:paraId="4F2E09DC" w14:textId="7D02BC7F" w:rsidR="00AF1DC8" w:rsidRDefault="00141F0B" w:rsidP="00141F0B">
      <w:pPr>
        <w:pStyle w:val="1"/>
      </w:pPr>
      <w:bookmarkStart w:id="10" w:name="_Toc70001089"/>
      <w:r>
        <w:rPr>
          <w:rFonts w:hint="eastAsia"/>
        </w:rPr>
        <w:t>七</w:t>
      </w:r>
      <w:r w:rsidR="00AF1DC8">
        <w:rPr>
          <w:rFonts w:hint="eastAsia"/>
        </w:rPr>
        <w:t>、</w:t>
      </w:r>
      <w:r>
        <w:rPr>
          <w:rFonts w:hint="eastAsia"/>
        </w:rPr>
        <w:t>项目管理及</w:t>
      </w:r>
      <w:r w:rsidR="00AF1DC8">
        <w:rPr>
          <w:rFonts w:hint="eastAsia"/>
        </w:rPr>
        <w:t>团队分工</w:t>
      </w:r>
      <w:bookmarkEnd w:id="10"/>
    </w:p>
    <w:p w14:paraId="39E613E2" w14:textId="1724DD81" w:rsidR="00141F0B" w:rsidRDefault="007A2751" w:rsidP="00141F0B">
      <w:pPr>
        <w:pStyle w:val="2"/>
      </w:pPr>
      <w:bookmarkStart w:id="11" w:name="_Toc70001090"/>
      <w:r>
        <w:rPr>
          <w:rFonts w:hint="eastAsia"/>
        </w:rPr>
        <w:t>1、管理工具</w:t>
      </w:r>
      <w:bookmarkEnd w:id="11"/>
    </w:p>
    <w:p w14:paraId="742E437C" w14:textId="6336C9F8" w:rsidR="00141F0B" w:rsidRDefault="00141F0B">
      <w:pPr>
        <w:rPr>
          <w:rFonts w:eastAsiaTheme="minorHAnsi"/>
          <w:sz w:val="24"/>
          <w:szCs w:val="24"/>
        </w:rPr>
      </w:pPr>
      <w:r w:rsidRPr="007A2751">
        <w:rPr>
          <w:rFonts w:eastAsiaTheme="minorHAnsi" w:hint="eastAsia"/>
          <w:sz w:val="24"/>
          <w:szCs w:val="24"/>
        </w:rPr>
        <w:t>采用</w:t>
      </w:r>
      <w:proofErr w:type="spellStart"/>
      <w:r w:rsidRPr="007A2751">
        <w:rPr>
          <w:rFonts w:eastAsiaTheme="minorHAnsi" w:hint="eastAsia"/>
          <w:sz w:val="24"/>
          <w:szCs w:val="24"/>
        </w:rPr>
        <w:t>G</w:t>
      </w:r>
      <w:r w:rsidRPr="007A2751">
        <w:rPr>
          <w:rFonts w:eastAsiaTheme="minorHAnsi"/>
          <w:sz w:val="24"/>
          <w:szCs w:val="24"/>
        </w:rPr>
        <w:t>ithub</w:t>
      </w:r>
      <w:proofErr w:type="spellEnd"/>
      <w:r w:rsidRPr="007A2751">
        <w:rPr>
          <w:rFonts w:eastAsiaTheme="minorHAnsi" w:hint="eastAsia"/>
          <w:sz w:val="24"/>
          <w:szCs w:val="24"/>
        </w:rPr>
        <w:t>进行项目的管理</w:t>
      </w:r>
    </w:p>
    <w:p w14:paraId="47EF1E5D" w14:textId="77777777" w:rsidR="00AF4626" w:rsidRPr="007A2751" w:rsidRDefault="00AF4626">
      <w:pPr>
        <w:rPr>
          <w:rFonts w:eastAsiaTheme="minorHAnsi"/>
          <w:sz w:val="24"/>
          <w:szCs w:val="24"/>
        </w:rPr>
      </w:pPr>
    </w:p>
    <w:p w14:paraId="1144DE75" w14:textId="2C02D173" w:rsidR="00AF1DC8" w:rsidRDefault="00141F0B" w:rsidP="00141F0B">
      <w:pPr>
        <w:pStyle w:val="2"/>
      </w:pPr>
      <w:bookmarkStart w:id="12" w:name="_Toc70001091"/>
      <w:r>
        <w:rPr>
          <w:rFonts w:hint="eastAsia"/>
        </w:rPr>
        <w:t>2、团队分工</w:t>
      </w:r>
      <w:bookmarkEnd w:id="12"/>
    </w:p>
    <w:p w14:paraId="714DBCF7" w14:textId="2C572DC1" w:rsidR="00AF1DC8" w:rsidRPr="007A2751" w:rsidRDefault="00AF1DC8">
      <w:pPr>
        <w:rPr>
          <w:rFonts w:eastAsiaTheme="minorHAnsi"/>
          <w:sz w:val="24"/>
          <w:szCs w:val="24"/>
        </w:rPr>
      </w:pPr>
      <w:r w:rsidRPr="007A2751">
        <w:rPr>
          <w:rFonts w:eastAsiaTheme="minorHAnsi" w:hint="eastAsia"/>
          <w:sz w:val="24"/>
          <w:szCs w:val="24"/>
        </w:rPr>
        <w:t>服务端</w:t>
      </w:r>
      <w:r w:rsidR="00AF4626">
        <w:rPr>
          <w:rFonts w:eastAsiaTheme="minorHAnsi" w:hint="eastAsia"/>
          <w:sz w:val="24"/>
          <w:szCs w:val="24"/>
        </w:rPr>
        <w:t>：</w:t>
      </w:r>
      <w:r w:rsidRPr="007A2751">
        <w:rPr>
          <w:rFonts w:eastAsiaTheme="minorHAnsi" w:hint="eastAsia"/>
          <w:sz w:val="24"/>
          <w:szCs w:val="24"/>
        </w:rPr>
        <w:t>由李旋编写</w:t>
      </w:r>
    </w:p>
    <w:p w14:paraId="09AFAE54" w14:textId="49019056" w:rsidR="00AF4626" w:rsidRPr="007A2751" w:rsidRDefault="00AF1DC8">
      <w:pPr>
        <w:rPr>
          <w:rFonts w:eastAsiaTheme="minorHAnsi"/>
          <w:sz w:val="24"/>
          <w:szCs w:val="24"/>
        </w:rPr>
      </w:pPr>
      <w:r w:rsidRPr="007A2751">
        <w:rPr>
          <w:rFonts w:eastAsiaTheme="minorHAnsi" w:hint="eastAsia"/>
          <w:sz w:val="24"/>
          <w:szCs w:val="24"/>
        </w:rPr>
        <w:t>桌面端</w:t>
      </w:r>
      <w:r w:rsidR="00AF4626">
        <w:rPr>
          <w:rFonts w:eastAsiaTheme="minorHAnsi" w:hint="eastAsia"/>
          <w:sz w:val="24"/>
          <w:szCs w:val="24"/>
        </w:rPr>
        <w:t>：</w:t>
      </w:r>
      <w:r w:rsidRPr="007A2751">
        <w:rPr>
          <w:rFonts w:eastAsiaTheme="minorHAnsi" w:hint="eastAsia"/>
          <w:sz w:val="24"/>
          <w:szCs w:val="24"/>
        </w:rPr>
        <w:t>由朱瑞祥、方陈编写</w:t>
      </w:r>
    </w:p>
    <w:p w14:paraId="1FEEA19A" w14:textId="20BA4E2A" w:rsidR="0081220C" w:rsidRDefault="0081220C"/>
    <w:p w14:paraId="26556419" w14:textId="76458238" w:rsidR="0081220C" w:rsidRPr="007A2751" w:rsidRDefault="0081220C" w:rsidP="007A2751">
      <w:pPr>
        <w:pStyle w:val="2"/>
      </w:pPr>
      <w:bookmarkStart w:id="13" w:name="_Toc70001092"/>
      <w:r w:rsidRPr="007A2751">
        <w:rPr>
          <w:rFonts w:hint="eastAsia"/>
        </w:rPr>
        <w:lastRenderedPageBreak/>
        <w:t>3</w:t>
      </w:r>
      <w:r w:rsidRPr="007A2751">
        <w:t>、风险</w:t>
      </w:r>
      <w:r w:rsidR="007A2751" w:rsidRPr="007A2751">
        <w:rPr>
          <w:rFonts w:hint="eastAsia"/>
        </w:rPr>
        <w:t>管理</w:t>
      </w:r>
      <w:bookmarkEnd w:id="13"/>
    </w:p>
    <w:p w14:paraId="4F652480" w14:textId="28C83A73" w:rsidR="0081220C" w:rsidRPr="007A2751" w:rsidRDefault="007A2751" w:rsidP="007A2751">
      <w:pPr>
        <w:pStyle w:val="3"/>
        <w:rPr>
          <w:b w:val="0"/>
          <w:bCs w:val="0"/>
          <w:sz w:val="24"/>
          <w:szCs w:val="24"/>
          <w:shd w:val="clear" w:color="auto" w:fill="FFFFFF"/>
        </w:rPr>
      </w:pPr>
      <w:bookmarkStart w:id="14" w:name="_Toc70001093"/>
      <w:r>
        <w:rPr>
          <w:rFonts w:hint="eastAsia"/>
          <w:b w:val="0"/>
          <w:bCs w:val="0"/>
          <w:sz w:val="24"/>
          <w:szCs w:val="24"/>
          <w:shd w:val="clear" w:color="auto" w:fill="FFFFFF"/>
        </w:rPr>
        <w:t>1、</w:t>
      </w:r>
      <w:r w:rsidR="0081220C" w:rsidRPr="007A2751">
        <w:rPr>
          <w:b w:val="0"/>
          <w:bCs w:val="0"/>
          <w:sz w:val="24"/>
          <w:szCs w:val="24"/>
          <w:shd w:val="clear" w:color="auto" w:fill="FFFFFF"/>
        </w:rPr>
        <w:t>进度风险</w:t>
      </w:r>
      <w:bookmarkEnd w:id="14"/>
    </w:p>
    <w:p w14:paraId="1382B772" w14:textId="77777777" w:rsidR="0081220C" w:rsidRPr="007A2751" w:rsidRDefault="0081220C" w:rsidP="00AF4626">
      <w:pPr>
        <w:ind w:firstLineChars="200" w:firstLine="480"/>
        <w:rPr>
          <w:rFonts w:eastAsiaTheme="minorHAnsi" w:cs="Arial"/>
          <w:color w:val="4D4D4D"/>
          <w:sz w:val="24"/>
          <w:szCs w:val="24"/>
          <w:shd w:val="clear" w:color="auto" w:fill="FFFFFF"/>
        </w:rPr>
      </w:pPr>
      <w:r w:rsidRPr="007A2751">
        <w:rPr>
          <w:rFonts w:eastAsiaTheme="minorHAnsi" w:cs="Arial"/>
          <w:color w:val="4D4D4D"/>
          <w:sz w:val="24"/>
          <w:szCs w:val="24"/>
          <w:shd w:val="clear" w:color="auto" w:fill="FFFFFF"/>
        </w:rPr>
        <w:t>导致项目工期拖延的风险。该风险主要取决于技术因素、计划合理性、资源充分性、项目人员经验等几个方面。</w:t>
      </w:r>
    </w:p>
    <w:p w14:paraId="7C459017" w14:textId="02EC59FB" w:rsidR="0081220C" w:rsidRDefault="0081220C" w:rsidP="007A2751">
      <w:pPr>
        <w:ind w:firstLineChars="200" w:firstLine="480"/>
        <w:rPr>
          <w:rFonts w:eastAsiaTheme="minorHAnsi" w:cs="Arial"/>
          <w:color w:val="4D4D4D"/>
          <w:sz w:val="24"/>
          <w:szCs w:val="24"/>
          <w:shd w:val="clear" w:color="auto" w:fill="FFFFFF"/>
        </w:rPr>
      </w:pPr>
      <w:r w:rsidRPr="007A2751">
        <w:rPr>
          <w:rFonts w:eastAsiaTheme="minorHAnsi" w:cs="Arial" w:hint="eastAsia"/>
          <w:color w:val="4D4D4D"/>
          <w:sz w:val="24"/>
          <w:szCs w:val="24"/>
          <w:shd w:val="clear" w:color="auto" w:fill="FFFFFF"/>
        </w:rPr>
        <w:t>应对方案：若在项目的开发阶段，某一模块由于技术因素或缺少经验导致进度拖延，存在交付风险时，我们小组的应对方案是召开会议，共同选定额外的时间合力解决某一问题，使得项目进度按时展开。</w:t>
      </w:r>
    </w:p>
    <w:p w14:paraId="404492B4" w14:textId="77777777" w:rsidR="007A2751" w:rsidRPr="007A2751" w:rsidRDefault="007A2751" w:rsidP="007A2751">
      <w:pPr>
        <w:ind w:firstLineChars="200" w:firstLine="480"/>
        <w:rPr>
          <w:rFonts w:eastAsiaTheme="minorHAnsi" w:cs="Arial"/>
          <w:color w:val="4D4D4D"/>
          <w:sz w:val="24"/>
          <w:szCs w:val="24"/>
          <w:shd w:val="clear" w:color="auto" w:fill="FFFFFF"/>
        </w:rPr>
      </w:pPr>
    </w:p>
    <w:p w14:paraId="40CB52C4" w14:textId="080FC2E8" w:rsidR="007A2751" w:rsidRPr="007A2751" w:rsidRDefault="007A2751" w:rsidP="007A2751">
      <w:pPr>
        <w:pStyle w:val="3"/>
        <w:rPr>
          <w:b w:val="0"/>
          <w:bCs w:val="0"/>
          <w:sz w:val="24"/>
          <w:szCs w:val="24"/>
          <w:shd w:val="clear" w:color="auto" w:fill="FFFFFF"/>
        </w:rPr>
      </w:pPr>
      <w:bookmarkStart w:id="15" w:name="_Toc70001094"/>
      <w:r>
        <w:rPr>
          <w:rFonts w:hint="eastAsia"/>
          <w:b w:val="0"/>
          <w:bCs w:val="0"/>
          <w:sz w:val="24"/>
          <w:szCs w:val="24"/>
          <w:shd w:val="clear" w:color="auto" w:fill="FFFFFF"/>
        </w:rPr>
        <w:t>2、</w:t>
      </w:r>
      <w:r w:rsidR="0081220C" w:rsidRPr="007A2751">
        <w:rPr>
          <w:b w:val="0"/>
          <w:bCs w:val="0"/>
          <w:sz w:val="24"/>
          <w:szCs w:val="24"/>
          <w:shd w:val="clear" w:color="auto" w:fill="FFFFFF"/>
        </w:rPr>
        <w:t>质量风险</w:t>
      </w:r>
      <w:bookmarkEnd w:id="15"/>
    </w:p>
    <w:p w14:paraId="3ADDBF48" w14:textId="3F3DCC17" w:rsidR="0081220C" w:rsidRPr="007A2751" w:rsidRDefault="0081220C" w:rsidP="007A2751">
      <w:pPr>
        <w:ind w:firstLineChars="200" w:firstLine="480"/>
        <w:rPr>
          <w:rFonts w:eastAsiaTheme="minorHAnsi" w:cs="Arial"/>
          <w:color w:val="4D4D4D"/>
          <w:sz w:val="24"/>
          <w:szCs w:val="24"/>
          <w:shd w:val="clear" w:color="auto" w:fill="FFFFFF"/>
        </w:rPr>
      </w:pPr>
      <w:r w:rsidRPr="007A2751">
        <w:rPr>
          <w:rFonts w:eastAsiaTheme="minorHAnsi" w:cs="Arial"/>
          <w:color w:val="4D4D4D"/>
          <w:sz w:val="24"/>
          <w:szCs w:val="24"/>
          <w:shd w:val="clear" w:color="auto" w:fill="FFFFFF"/>
        </w:rPr>
        <w:t>影响质量达到技术性能和质量水平要求的风险。</w:t>
      </w:r>
    </w:p>
    <w:p w14:paraId="73B852CE" w14:textId="229EA94E" w:rsidR="0081220C" w:rsidRPr="007A2751" w:rsidRDefault="0081220C" w:rsidP="007A2751">
      <w:pPr>
        <w:ind w:firstLineChars="200" w:firstLine="480"/>
        <w:rPr>
          <w:rFonts w:eastAsiaTheme="minorHAnsi" w:cs="Arial"/>
          <w:color w:val="4D4D4D"/>
          <w:sz w:val="24"/>
          <w:szCs w:val="24"/>
          <w:shd w:val="clear" w:color="auto" w:fill="FFFFFF"/>
        </w:rPr>
      </w:pPr>
      <w:r w:rsidRPr="007A2751">
        <w:rPr>
          <w:rFonts w:eastAsiaTheme="minorHAnsi" w:cs="Arial" w:hint="eastAsia"/>
          <w:color w:val="4D4D4D"/>
          <w:sz w:val="24"/>
          <w:szCs w:val="24"/>
          <w:shd w:val="clear" w:color="auto" w:fill="FFFFFF"/>
        </w:rPr>
        <w:t>应对方案：小组成员共同商讨，确保主要的核心功能得以实现</w:t>
      </w:r>
      <w:r w:rsidR="007A2751" w:rsidRPr="007A2751">
        <w:rPr>
          <w:rFonts w:eastAsiaTheme="minorHAnsi" w:cs="Arial" w:hint="eastAsia"/>
          <w:color w:val="4D4D4D"/>
          <w:sz w:val="24"/>
          <w:szCs w:val="24"/>
          <w:shd w:val="clear" w:color="auto" w:fill="FFFFFF"/>
        </w:rPr>
        <w:t>，由组长决定取舍，最终解决这一问题</w:t>
      </w:r>
    </w:p>
    <w:p w14:paraId="3BD1DCBE" w14:textId="16E3FDAD" w:rsidR="007A2751" w:rsidRDefault="007A2751" w:rsidP="007A2751">
      <w:pPr>
        <w:ind w:firstLineChars="200" w:firstLine="420"/>
        <w:rPr>
          <w:rFonts w:ascii="Arial" w:hAnsi="Arial" w:cs="Arial"/>
          <w:color w:val="4D4D4D"/>
          <w:shd w:val="clear" w:color="auto" w:fill="FFFFFF"/>
        </w:rPr>
      </w:pPr>
    </w:p>
    <w:p w14:paraId="43879889" w14:textId="3C085B62" w:rsidR="007A2751" w:rsidRDefault="007A2751" w:rsidP="007A2751">
      <w:pPr>
        <w:ind w:firstLineChars="200" w:firstLine="420"/>
        <w:rPr>
          <w:rFonts w:ascii="Arial" w:hAnsi="Arial" w:cs="Arial"/>
          <w:color w:val="4D4D4D"/>
          <w:shd w:val="clear" w:color="auto" w:fill="FFFFFF"/>
        </w:rPr>
      </w:pPr>
    </w:p>
    <w:p w14:paraId="3E64106A" w14:textId="6619F966" w:rsidR="007A2751" w:rsidRPr="007A2751" w:rsidRDefault="007A2751" w:rsidP="007A2751">
      <w:pPr>
        <w:pStyle w:val="2"/>
        <w:numPr>
          <w:ilvl w:val="0"/>
          <w:numId w:val="5"/>
        </w:numPr>
      </w:pPr>
      <w:bookmarkStart w:id="16" w:name="_Toc70001095"/>
      <w:r w:rsidRPr="007A2751">
        <w:rPr>
          <w:rFonts w:hint="eastAsia"/>
        </w:rPr>
        <w:t>风险管理的意义</w:t>
      </w:r>
      <w:bookmarkEnd w:id="16"/>
    </w:p>
    <w:p w14:paraId="47F14859" w14:textId="0E71473E" w:rsidR="007A2751" w:rsidRPr="007A2751" w:rsidRDefault="007A2751" w:rsidP="007A2751">
      <w:pPr>
        <w:pStyle w:val="a7"/>
        <w:widowControl/>
        <w:numPr>
          <w:ilvl w:val="0"/>
          <w:numId w:val="6"/>
        </w:numPr>
        <w:shd w:val="clear" w:color="auto" w:fill="FFFFFF"/>
        <w:spacing w:before="120"/>
        <w:ind w:firstLineChars="0"/>
        <w:jc w:val="left"/>
        <w:rPr>
          <w:rFonts w:eastAsiaTheme="minorHAnsi" w:cs="Arial"/>
          <w:color w:val="333333"/>
          <w:sz w:val="24"/>
          <w:szCs w:val="24"/>
        </w:rPr>
      </w:pPr>
      <w:r w:rsidRPr="007A2751">
        <w:rPr>
          <w:rFonts w:eastAsiaTheme="minorHAnsi" w:cs="Arial"/>
          <w:color w:val="333333"/>
          <w:sz w:val="24"/>
          <w:szCs w:val="24"/>
        </w:rPr>
        <w:t>增加项目成功的机率，使项目达到预期的结果。</w:t>
      </w:r>
    </w:p>
    <w:p w14:paraId="05D5B85E" w14:textId="32CEF09B" w:rsidR="007A2751" w:rsidRPr="007A2751" w:rsidRDefault="007A2751" w:rsidP="007A2751">
      <w:pPr>
        <w:pStyle w:val="a7"/>
        <w:widowControl/>
        <w:numPr>
          <w:ilvl w:val="0"/>
          <w:numId w:val="6"/>
        </w:numPr>
        <w:shd w:val="clear" w:color="auto" w:fill="FFFFFF"/>
        <w:spacing w:before="120"/>
        <w:ind w:firstLineChars="0"/>
        <w:jc w:val="left"/>
        <w:rPr>
          <w:rFonts w:eastAsiaTheme="minorHAnsi" w:cs="Arial"/>
          <w:color w:val="333333"/>
          <w:sz w:val="24"/>
          <w:szCs w:val="24"/>
        </w:rPr>
      </w:pPr>
      <w:r w:rsidRPr="007A2751">
        <w:rPr>
          <w:rFonts w:eastAsiaTheme="minorHAnsi" w:cs="Arial"/>
          <w:color w:val="333333"/>
          <w:sz w:val="24"/>
          <w:szCs w:val="24"/>
        </w:rPr>
        <w:t>从项目进度、质量和成本目标看，项目管理与风险管理的目标是一致的。通过风险管理以减少风险对项目进度、质量、成本的影响，最终实现项目目标。</w:t>
      </w:r>
    </w:p>
    <w:p w14:paraId="730EADE9" w14:textId="70AAB1D7" w:rsidR="007A2751" w:rsidRPr="007A2751" w:rsidRDefault="007A2751" w:rsidP="007A2751">
      <w:pPr>
        <w:pStyle w:val="a7"/>
        <w:widowControl/>
        <w:numPr>
          <w:ilvl w:val="0"/>
          <w:numId w:val="6"/>
        </w:numPr>
        <w:shd w:val="clear" w:color="auto" w:fill="FFFFFF"/>
        <w:spacing w:before="120"/>
        <w:ind w:firstLineChars="0"/>
        <w:jc w:val="left"/>
        <w:rPr>
          <w:rFonts w:eastAsiaTheme="minorHAnsi" w:cs="Arial"/>
          <w:color w:val="333333"/>
          <w:sz w:val="24"/>
          <w:szCs w:val="24"/>
        </w:rPr>
      </w:pPr>
      <w:r w:rsidRPr="007A2751">
        <w:rPr>
          <w:rFonts w:eastAsiaTheme="minorHAnsi" w:cs="Arial"/>
          <w:color w:val="333333"/>
          <w:sz w:val="24"/>
          <w:szCs w:val="24"/>
        </w:rPr>
        <w:lastRenderedPageBreak/>
        <w:t>从计划职能看，项目计划考虑的是未来，而未来存在不确定因素，风险管理的职能之一是减少项目整个过程中的不确定性，有利于计划的准确性。</w:t>
      </w:r>
    </w:p>
    <w:p w14:paraId="27A69871" w14:textId="77777777" w:rsidR="007A2751" w:rsidRPr="007A2751" w:rsidRDefault="007A2751" w:rsidP="007A2751">
      <w:pPr>
        <w:ind w:firstLineChars="200" w:firstLine="420"/>
      </w:pPr>
    </w:p>
    <w:p w14:paraId="6BABFBFA" w14:textId="3CE5C74D" w:rsidR="00ED5EAB" w:rsidRDefault="00141F0B" w:rsidP="00CB5E89">
      <w:pPr>
        <w:pStyle w:val="1"/>
      </w:pPr>
      <w:bookmarkStart w:id="17" w:name="_Toc70001096"/>
      <w:r>
        <w:rPr>
          <w:rFonts w:hint="eastAsia"/>
        </w:rPr>
        <w:t>八</w:t>
      </w:r>
      <w:r w:rsidR="00F04FA9">
        <w:rPr>
          <w:rFonts w:hint="eastAsia"/>
        </w:rPr>
        <w:t>、</w:t>
      </w:r>
      <w:r w:rsidR="00ED5EAB" w:rsidRPr="00021469">
        <w:t>Deliverable</w:t>
      </w:r>
      <w:bookmarkEnd w:id="17"/>
    </w:p>
    <w:p w14:paraId="4440254C" w14:textId="259E61EB" w:rsidR="00966DC8" w:rsidRPr="007A2751" w:rsidRDefault="00966DC8">
      <w:pPr>
        <w:rPr>
          <w:rFonts w:eastAsiaTheme="minorHAnsi"/>
          <w:sz w:val="24"/>
          <w:szCs w:val="24"/>
        </w:rPr>
      </w:pPr>
      <w:r w:rsidRPr="007A2751">
        <w:rPr>
          <w:rFonts w:eastAsiaTheme="minorHAnsi" w:hint="eastAsia"/>
          <w:sz w:val="24"/>
          <w:szCs w:val="24"/>
        </w:rPr>
        <w:t>车牌识别项目</w:t>
      </w:r>
    </w:p>
    <w:p w14:paraId="481F2C0B" w14:textId="6EE97A42" w:rsidR="00CB5E89" w:rsidRDefault="00CB5E89"/>
    <w:p w14:paraId="0E043522" w14:textId="52771644" w:rsidR="00CB5E89" w:rsidRDefault="00CB5E89"/>
    <w:p w14:paraId="3D9E2265" w14:textId="769A418C" w:rsidR="00CB5E89" w:rsidRDefault="00CB5E89"/>
    <w:p w14:paraId="15389BCC" w14:textId="0DFE7655" w:rsidR="00CB5E89" w:rsidRDefault="00CB5E89"/>
    <w:sectPr w:rsidR="00CB5E8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2CD1E" w14:textId="77777777" w:rsidR="00853658" w:rsidRDefault="00853658" w:rsidP="00ED5EAB">
      <w:r>
        <w:separator/>
      </w:r>
    </w:p>
  </w:endnote>
  <w:endnote w:type="continuationSeparator" w:id="0">
    <w:p w14:paraId="241AF253" w14:textId="77777777" w:rsidR="00853658" w:rsidRDefault="00853658" w:rsidP="00ED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752370"/>
      <w:docPartObj>
        <w:docPartGallery w:val="Page Numbers (Bottom of Page)"/>
        <w:docPartUnique/>
      </w:docPartObj>
    </w:sdtPr>
    <w:sdtEndPr/>
    <w:sdtContent>
      <w:p w14:paraId="2ACBCA45" w14:textId="22E35960" w:rsidR="009231F7" w:rsidRDefault="009231F7">
        <w:pPr>
          <w:pStyle w:val="a5"/>
          <w:jc w:val="center"/>
        </w:pPr>
        <w:r>
          <w:fldChar w:fldCharType="begin"/>
        </w:r>
        <w:r>
          <w:instrText>PAGE   \* MERGEFORMAT</w:instrText>
        </w:r>
        <w:r>
          <w:fldChar w:fldCharType="separate"/>
        </w:r>
        <w:r>
          <w:rPr>
            <w:lang w:val="zh-CN"/>
          </w:rPr>
          <w:t>2</w:t>
        </w:r>
        <w:r>
          <w:fldChar w:fldCharType="end"/>
        </w:r>
      </w:p>
    </w:sdtContent>
  </w:sdt>
  <w:p w14:paraId="26F4854D" w14:textId="77777777" w:rsidR="009231F7" w:rsidRDefault="009231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0DFE3" w14:textId="77777777" w:rsidR="00853658" w:rsidRDefault="00853658" w:rsidP="00ED5EAB">
      <w:r>
        <w:separator/>
      </w:r>
    </w:p>
  </w:footnote>
  <w:footnote w:type="continuationSeparator" w:id="0">
    <w:p w14:paraId="6377A8A7" w14:textId="77777777" w:rsidR="00853658" w:rsidRDefault="00853658" w:rsidP="00ED5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4DF"/>
    <w:multiLevelType w:val="hybridMultilevel"/>
    <w:tmpl w:val="92C8A894"/>
    <w:lvl w:ilvl="0" w:tplc="5E86BAF4">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325D20"/>
    <w:multiLevelType w:val="hybridMultilevel"/>
    <w:tmpl w:val="EF6C9DEC"/>
    <w:lvl w:ilvl="0" w:tplc="D14CF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C62595"/>
    <w:multiLevelType w:val="hybridMultilevel"/>
    <w:tmpl w:val="9FC2449A"/>
    <w:lvl w:ilvl="0" w:tplc="5156C6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85725A8"/>
    <w:multiLevelType w:val="multilevel"/>
    <w:tmpl w:val="AA48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702D5C"/>
    <w:multiLevelType w:val="hybridMultilevel"/>
    <w:tmpl w:val="7F1E3FA8"/>
    <w:lvl w:ilvl="0" w:tplc="AFA02E1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AD0654"/>
    <w:multiLevelType w:val="hybridMultilevel"/>
    <w:tmpl w:val="9AC2AAF8"/>
    <w:lvl w:ilvl="0" w:tplc="5790C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E4"/>
    <w:rsid w:val="00021469"/>
    <w:rsid w:val="00090195"/>
    <w:rsid w:val="00141F0B"/>
    <w:rsid w:val="00145934"/>
    <w:rsid w:val="001B1D08"/>
    <w:rsid w:val="00274131"/>
    <w:rsid w:val="002A3CCD"/>
    <w:rsid w:val="002A3F45"/>
    <w:rsid w:val="002F67DB"/>
    <w:rsid w:val="003364A6"/>
    <w:rsid w:val="00382C68"/>
    <w:rsid w:val="003C6E58"/>
    <w:rsid w:val="003D2ADF"/>
    <w:rsid w:val="00455E4E"/>
    <w:rsid w:val="00477800"/>
    <w:rsid w:val="004B35F9"/>
    <w:rsid w:val="004E0346"/>
    <w:rsid w:val="005D04BF"/>
    <w:rsid w:val="005D7DF8"/>
    <w:rsid w:val="006307E2"/>
    <w:rsid w:val="00654DBF"/>
    <w:rsid w:val="006F4DA8"/>
    <w:rsid w:val="0073324E"/>
    <w:rsid w:val="0075740F"/>
    <w:rsid w:val="00775C85"/>
    <w:rsid w:val="007A2751"/>
    <w:rsid w:val="007B5301"/>
    <w:rsid w:val="0081220C"/>
    <w:rsid w:val="00815A79"/>
    <w:rsid w:val="00853658"/>
    <w:rsid w:val="008C6DFC"/>
    <w:rsid w:val="009231F7"/>
    <w:rsid w:val="00931E24"/>
    <w:rsid w:val="009618E4"/>
    <w:rsid w:val="00966DC8"/>
    <w:rsid w:val="009E7E48"/>
    <w:rsid w:val="00A5629F"/>
    <w:rsid w:val="00A61F22"/>
    <w:rsid w:val="00A80D60"/>
    <w:rsid w:val="00AF1DC8"/>
    <w:rsid w:val="00AF4626"/>
    <w:rsid w:val="00B37162"/>
    <w:rsid w:val="00BD098C"/>
    <w:rsid w:val="00C52DC7"/>
    <w:rsid w:val="00C67D52"/>
    <w:rsid w:val="00C72265"/>
    <w:rsid w:val="00CA275E"/>
    <w:rsid w:val="00CB181C"/>
    <w:rsid w:val="00CB44C0"/>
    <w:rsid w:val="00CB5E89"/>
    <w:rsid w:val="00DB0BB4"/>
    <w:rsid w:val="00E56443"/>
    <w:rsid w:val="00ED5EAB"/>
    <w:rsid w:val="00EE24B6"/>
    <w:rsid w:val="00F04FA9"/>
    <w:rsid w:val="00F608D6"/>
    <w:rsid w:val="00FB14D7"/>
    <w:rsid w:val="00FC1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7BE7AF"/>
  <w14:defaultImageDpi w14:val="330"/>
  <w15:chartTrackingRefBased/>
  <w15:docId w15:val="{0E3C0B7C-1E0A-432E-A806-F8E12FD1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5E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5E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27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5E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5EAB"/>
    <w:rPr>
      <w:sz w:val="18"/>
      <w:szCs w:val="18"/>
    </w:rPr>
  </w:style>
  <w:style w:type="paragraph" w:styleId="a5">
    <w:name w:val="footer"/>
    <w:basedOn w:val="a"/>
    <w:link w:val="a6"/>
    <w:uiPriority w:val="99"/>
    <w:unhideWhenUsed/>
    <w:rsid w:val="00ED5EAB"/>
    <w:pPr>
      <w:tabs>
        <w:tab w:val="center" w:pos="4153"/>
        <w:tab w:val="right" w:pos="8306"/>
      </w:tabs>
      <w:snapToGrid w:val="0"/>
      <w:jc w:val="left"/>
    </w:pPr>
    <w:rPr>
      <w:sz w:val="18"/>
      <w:szCs w:val="18"/>
    </w:rPr>
  </w:style>
  <w:style w:type="character" w:customStyle="1" w:styleId="a6">
    <w:name w:val="页脚 字符"/>
    <w:basedOn w:val="a0"/>
    <w:link w:val="a5"/>
    <w:uiPriority w:val="99"/>
    <w:rsid w:val="00ED5EAB"/>
    <w:rPr>
      <w:sz w:val="18"/>
      <w:szCs w:val="18"/>
    </w:rPr>
  </w:style>
  <w:style w:type="paragraph" w:styleId="a7">
    <w:name w:val="List Paragraph"/>
    <w:basedOn w:val="a"/>
    <w:uiPriority w:val="34"/>
    <w:qFormat/>
    <w:rsid w:val="00F04FA9"/>
    <w:pPr>
      <w:ind w:firstLineChars="200" w:firstLine="420"/>
    </w:pPr>
  </w:style>
  <w:style w:type="character" w:customStyle="1" w:styleId="10">
    <w:name w:val="标题 1 字符"/>
    <w:basedOn w:val="a0"/>
    <w:link w:val="1"/>
    <w:uiPriority w:val="9"/>
    <w:rsid w:val="00CB5E89"/>
    <w:rPr>
      <w:b/>
      <w:bCs/>
      <w:kern w:val="44"/>
      <w:sz w:val="44"/>
      <w:szCs w:val="44"/>
    </w:rPr>
  </w:style>
  <w:style w:type="paragraph" w:styleId="TOC">
    <w:name w:val="TOC Heading"/>
    <w:basedOn w:val="1"/>
    <w:next w:val="a"/>
    <w:uiPriority w:val="39"/>
    <w:unhideWhenUsed/>
    <w:qFormat/>
    <w:rsid w:val="00CB5E8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B5E8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B5E8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B5E89"/>
    <w:pPr>
      <w:widowControl/>
      <w:spacing w:after="100" w:line="259" w:lineRule="auto"/>
      <w:ind w:left="440"/>
      <w:jc w:val="left"/>
    </w:pPr>
    <w:rPr>
      <w:rFonts w:cs="Times New Roman"/>
      <w:kern w:val="0"/>
      <w:sz w:val="22"/>
    </w:rPr>
  </w:style>
  <w:style w:type="character" w:styleId="a8">
    <w:name w:val="Hyperlink"/>
    <w:basedOn w:val="a0"/>
    <w:uiPriority w:val="99"/>
    <w:unhideWhenUsed/>
    <w:rsid w:val="00CB5E89"/>
    <w:rPr>
      <w:color w:val="0563C1" w:themeColor="hyperlink"/>
      <w:u w:val="single"/>
    </w:rPr>
  </w:style>
  <w:style w:type="character" w:customStyle="1" w:styleId="20">
    <w:name w:val="标题 2 字符"/>
    <w:basedOn w:val="a0"/>
    <w:link w:val="2"/>
    <w:uiPriority w:val="9"/>
    <w:rsid w:val="00CB5E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A2751"/>
    <w:rPr>
      <w:b/>
      <w:bCs/>
      <w:sz w:val="32"/>
      <w:szCs w:val="32"/>
    </w:rPr>
  </w:style>
  <w:style w:type="table" w:styleId="a9">
    <w:name w:val="Table Grid"/>
    <w:basedOn w:val="a1"/>
    <w:uiPriority w:val="39"/>
    <w:rsid w:val="008C6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044302">
      <w:bodyDiv w:val="1"/>
      <w:marLeft w:val="0"/>
      <w:marRight w:val="0"/>
      <w:marTop w:val="0"/>
      <w:marBottom w:val="0"/>
      <w:divBdr>
        <w:top w:val="none" w:sz="0" w:space="0" w:color="auto"/>
        <w:left w:val="none" w:sz="0" w:space="0" w:color="auto"/>
        <w:bottom w:val="none" w:sz="0" w:space="0" w:color="auto"/>
        <w:right w:val="none" w:sz="0" w:space="0" w:color="auto"/>
      </w:divBdr>
    </w:div>
    <w:div w:id="717438341">
      <w:bodyDiv w:val="1"/>
      <w:marLeft w:val="0"/>
      <w:marRight w:val="0"/>
      <w:marTop w:val="0"/>
      <w:marBottom w:val="0"/>
      <w:divBdr>
        <w:top w:val="none" w:sz="0" w:space="0" w:color="auto"/>
        <w:left w:val="none" w:sz="0" w:space="0" w:color="auto"/>
        <w:bottom w:val="none" w:sz="0" w:space="0" w:color="auto"/>
        <w:right w:val="none" w:sz="0" w:space="0" w:color="auto"/>
      </w:divBdr>
    </w:div>
    <w:div w:id="214034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AE59-9E1E-4533-AF04-3EE437CF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8</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2914859868@qq.com</dc:creator>
  <cp:keywords/>
  <dc:description/>
  <cp:lastModifiedBy>李 旋</cp:lastModifiedBy>
  <cp:revision>32</cp:revision>
  <dcterms:created xsi:type="dcterms:W3CDTF">2021-04-19T13:51:00Z</dcterms:created>
  <dcterms:modified xsi:type="dcterms:W3CDTF">2021-04-22T15:16:00Z</dcterms:modified>
</cp:coreProperties>
</file>