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8A" w:rsidRDefault="00EB1967" w:rsidP="00EB19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Snapshot in UCD</w:t>
      </w:r>
      <w:r w:rsidR="00DB098A">
        <w:rPr>
          <w:rFonts w:ascii="Verdana" w:hAnsi="Verdana"/>
          <w:sz w:val="20"/>
          <w:szCs w:val="20"/>
        </w:rPr>
        <w:t xml:space="preserve"> on top of what is deployed to L.Z &amp; running deployment to subsequent NEEDY environments.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EB1967">
        <w:rPr>
          <w:rFonts w:ascii="Verdana" w:hAnsi="Verdana"/>
          <w:sz w:val="20"/>
          <w:szCs w:val="20"/>
        </w:rPr>
        <w:t xml:space="preserve"> to UCD</w:t>
      </w:r>
      <w:r>
        <w:rPr>
          <w:rFonts w:ascii="Verdana" w:hAnsi="Verdana"/>
          <w:sz w:val="20"/>
          <w:szCs w:val="20"/>
        </w:rPr>
        <w:t xml:space="preserve"> Web &amp; traverse to your application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A22A31" w:rsidP="00EB1967">
      <w:pPr>
        <w:rPr>
          <w:rFonts w:ascii="Verdana" w:hAnsi="Verdana"/>
          <w:sz w:val="20"/>
          <w:szCs w:val="20"/>
        </w:rPr>
      </w:pPr>
      <w:hyperlink r:id="rId8" w:anchor="application/865cc0af-2f37-4dd6-aa37-25816de1053f" w:history="1">
        <w:r w:rsidR="00DB098A">
          <w:rPr>
            <w:rStyle w:val="Hyperlink"/>
            <w:rFonts w:ascii="Verdana" w:hAnsi="Verdana"/>
            <w:sz w:val="20"/>
            <w:szCs w:val="20"/>
          </w:rPr>
          <w:t>https://ucd.intranet.group/#application/865cc0af-2f37-4dd6-aa37-25816de1053f</w:t>
        </w:r>
      </w:hyperlink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6BF3E7CF" wp14:editId="0710EEFB">
            <wp:extent cx="7008321" cy="1743267"/>
            <wp:effectExtent l="0" t="0" r="2540" b="9525"/>
            <wp:docPr id="8" name="Picture 8" descr="cid:image001.png@01D37A5B.20DE2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7A5B.20DE2B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137" cy="175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  <w:r w:rsidR="00EB196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‘Snapshot’ section &amp; hit create</w:t>
      </w:r>
      <w:r w:rsidR="00EB1967">
        <w:rPr>
          <w:rFonts w:ascii="Verdana" w:hAnsi="Verdana"/>
          <w:sz w:val="20"/>
          <w:szCs w:val="20"/>
        </w:rPr>
        <w:t xml:space="preserve"> snapshot</w:t>
      </w:r>
      <w:r>
        <w:rPr>
          <w:rFonts w:ascii="Verdana" w:hAnsi="Verdana"/>
          <w:sz w:val="20"/>
          <w:szCs w:val="20"/>
        </w:rPr>
        <w:t xml:space="preserve"> &amp; give relevant desc</w:t>
      </w:r>
      <w:r w:rsidR="00EB1967">
        <w:rPr>
          <w:rFonts w:ascii="Verdana" w:hAnsi="Verdana"/>
          <w:sz w:val="20"/>
          <w:szCs w:val="20"/>
        </w:rPr>
        <w:t xml:space="preserve">ription and 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– version num</w:t>
      </w:r>
      <w:r w:rsidR="00EB1967">
        <w:rPr>
          <w:rFonts w:ascii="Verdana" w:hAnsi="Verdana"/>
          <w:sz w:val="20"/>
          <w:szCs w:val="20"/>
        </w:rPr>
        <w:t>ber</w:t>
      </w:r>
      <w:r>
        <w:rPr>
          <w:rFonts w:ascii="Verdana" w:hAnsi="Verdana"/>
          <w:sz w:val="20"/>
          <w:szCs w:val="20"/>
        </w:rPr>
        <w:t xml:space="preserve"> &amp; date – to follow naming convention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2FACD38C" wp14:editId="143C7CD3">
            <wp:extent cx="13134975" cy="4762500"/>
            <wp:effectExtent l="0" t="0" r="9525" b="0"/>
            <wp:docPr id="7" name="Picture 7" descr="cid:image002.png@01D37A5B.E925D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7A5B.E925D6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9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as below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6F8D71C2" wp14:editId="205207C7">
            <wp:extent cx="9086850" cy="1885950"/>
            <wp:effectExtent l="0" t="0" r="0" b="0"/>
            <wp:docPr id="6" name="Picture 6" descr="cid:image003.png@01D37A5C.74AD4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7A5C.74AD4A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Under Select </w:t>
      </w:r>
      <w:proofErr w:type="gramStart"/>
      <w:r>
        <w:rPr>
          <w:rFonts w:ascii="Verdana" w:hAnsi="Verdana"/>
          <w:sz w:val="20"/>
          <w:szCs w:val="20"/>
        </w:rPr>
        <w:t>For</w:t>
      </w:r>
      <w:proofErr w:type="gramEnd"/>
      <w:r>
        <w:rPr>
          <w:rFonts w:ascii="Verdana" w:hAnsi="Verdana"/>
          <w:sz w:val="20"/>
          <w:szCs w:val="20"/>
        </w:rPr>
        <w:t xml:space="preserve"> All drop down – pick up ‘Copy from Environment’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6013124" wp14:editId="76C6EF5E">
            <wp:extent cx="6429375" cy="2181225"/>
            <wp:effectExtent l="0" t="0" r="9525" b="9525"/>
            <wp:docPr id="5" name="Picture 5" descr="cid:image004.png@01D37A5C.74AD4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7A5C.74AD4A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Choose needy version.</w:t>
      </w:r>
    </w:p>
    <w:p w:rsidR="00DB098A" w:rsidRDefault="00DB098A" w:rsidP="00EB1967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will highlight latest </w:t>
      </w:r>
      <w:proofErr w:type="spellStart"/>
      <w:r>
        <w:rPr>
          <w:rFonts w:ascii="Verdana" w:hAnsi="Verdana"/>
          <w:sz w:val="20"/>
          <w:szCs w:val="20"/>
        </w:rPr>
        <w:t>shapshot</w:t>
      </w:r>
      <w:proofErr w:type="spellEnd"/>
      <w:r>
        <w:rPr>
          <w:rFonts w:ascii="Verdana" w:hAnsi="Verdana"/>
          <w:sz w:val="20"/>
          <w:szCs w:val="20"/>
        </w:rPr>
        <w:t xml:space="preserve"> available version in UC ‘Code station’ – which we can pick up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48D9D951" wp14:editId="6872CF1E">
            <wp:extent cx="11439525" cy="5686425"/>
            <wp:effectExtent l="0" t="0" r="9525" b="9525"/>
            <wp:docPr id="4" name="Picture 4" descr="cid:image005.png@01D37A5D.7D54E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37A5D.7D54E82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Goto</w:t>
      </w:r>
      <w:proofErr w:type="spellEnd"/>
      <w:r>
        <w:rPr>
          <w:rFonts w:ascii="Verdana" w:hAnsi="Verdana"/>
          <w:sz w:val="20"/>
          <w:szCs w:val="20"/>
        </w:rPr>
        <w:t xml:space="preserve"> created snapshot link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78091CF" wp14:editId="3A6678DB">
            <wp:extent cx="12915900" cy="6276975"/>
            <wp:effectExtent l="0" t="0" r="0" b="9525"/>
            <wp:docPr id="3" name="Picture 3" descr="cid:image006.png@01D37A5F.6469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37A5F.6469984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Click ‘Process Request’ Play button </w:t>
      </w:r>
      <w:r>
        <w:rPr>
          <w:rFonts w:ascii="Wingdings" w:hAnsi="Wingdings"/>
          <w:sz w:val="20"/>
          <w:szCs w:val="20"/>
        </w:rPr>
        <w:t></w:t>
      </w:r>
      <w:r>
        <w:rPr>
          <w:rFonts w:ascii="Verdana" w:hAnsi="Verdana"/>
          <w:sz w:val="20"/>
          <w:szCs w:val="20"/>
        </w:rPr>
        <w:t xml:space="preserve"> against REQUIRED </w:t>
      </w:r>
      <w:proofErr w:type="spellStart"/>
      <w:r>
        <w:rPr>
          <w:rFonts w:ascii="Verdana" w:hAnsi="Verdana"/>
          <w:sz w:val="20"/>
          <w:szCs w:val="20"/>
        </w:rPr>
        <w:t>enironemnt</w:t>
      </w:r>
      <w:proofErr w:type="spellEnd"/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08374E6A" wp14:editId="4CC7FEB7">
            <wp:extent cx="12525375" cy="523875"/>
            <wp:effectExtent l="0" t="0" r="9525" b="9525"/>
            <wp:docPr id="2" name="Picture 2" descr="cid:image007.png@01D37A5F.6469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37A5F.6469984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Uncheck first option &amp; select process name which you want to run from dropdown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2F8393E3" wp14:editId="65CD4A66">
            <wp:extent cx="5829300" cy="2781300"/>
            <wp:effectExtent l="0" t="0" r="0" b="0"/>
            <wp:docPr id="1" name="Picture 1" descr="cid:image008.png@01D37A5F.CF01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37A5F.CF01314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pStyle w:val="ListParagraph"/>
        <w:numPr>
          <w:ilvl w:val="0"/>
          <w:numId w:val="1"/>
        </w:num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verify results once you hit submit – in log viewer window. </w:t>
      </w:r>
      <w:proofErr w:type="spellStart"/>
      <w:r>
        <w:rPr>
          <w:rFonts w:ascii="Verdana" w:hAnsi="Verdana"/>
          <w:sz w:val="20"/>
          <w:szCs w:val="20"/>
        </w:rPr>
        <w:t>Eg</w:t>
      </w:r>
      <w:proofErr w:type="spellEnd"/>
      <w:r>
        <w:rPr>
          <w:rFonts w:ascii="Verdana" w:hAnsi="Verdana"/>
          <w:sz w:val="20"/>
          <w:szCs w:val="20"/>
        </w:rPr>
        <w:t xml:space="preserve"> log line is as per below</w:t>
      </w:r>
    </w:p>
    <w:p w:rsidR="00DB098A" w:rsidRDefault="00DB098A" w:rsidP="00EB1967">
      <w:pPr>
        <w:rPr>
          <w:rFonts w:ascii="Verdana" w:hAnsi="Verdana"/>
          <w:sz w:val="20"/>
          <w:szCs w:val="20"/>
        </w:rPr>
      </w:pPr>
    </w:p>
    <w:p w:rsidR="00DB098A" w:rsidRDefault="00DB098A" w:rsidP="00EB1967">
      <w:pP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[</w:t>
      </w:r>
      <w:proofErr w:type="gramStart"/>
      <w: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copy</w:t>
      </w:r>
      <w:proofErr w:type="gramEnd"/>
      <w: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] Copying /opt/urbancode/ibm-ucdagent/var/work/Retail_OceanT24_CustomFiles_NoPackage_JAR/T24_NoPackage.jar to /t24/app/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loclib</w:t>
      </w:r>
      <w:proofErr w:type="spellEnd"/>
      <w: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/T24_NoPackage.jar</w:t>
      </w:r>
    </w:p>
    <w:p w:rsidR="00D51DFF" w:rsidRDefault="00D51DFF" w:rsidP="00EB1967"/>
    <w:sectPr w:rsidR="00D51DFF" w:rsidSect="00EB1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A31" w:rsidRDefault="00A22A31" w:rsidP="00DB098A">
      <w:r>
        <w:separator/>
      </w:r>
    </w:p>
  </w:endnote>
  <w:endnote w:type="continuationSeparator" w:id="0">
    <w:p w:rsidR="00A22A31" w:rsidRDefault="00A22A31" w:rsidP="00D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A31" w:rsidRDefault="00A22A31" w:rsidP="00DB098A">
      <w:r>
        <w:separator/>
      </w:r>
    </w:p>
  </w:footnote>
  <w:footnote w:type="continuationSeparator" w:id="0">
    <w:p w:rsidR="00A22A31" w:rsidRDefault="00A22A31" w:rsidP="00D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2526"/>
    <w:multiLevelType w:val="hybridMultilevel"/>
    <w:tmpl w:val="D436A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7C"/>
    <w:rsid w:val="00114FBB"/>
    <w:rsid w:val="003B227C"/>
    <w:rsid w:val="006160F9"/>
    <w:rsid w:val="00A22A31"/>
    <w:rsid w:val="00D51DFF"/>
    <w:rsid w:val="00DB098A"/>
    <w:rsid w:val="00EB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8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09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8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09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d.intranet.group/" TargetMode="External"/><Relationship Id="rId13" Type="http://schemas.openxmlformats.org/officeDocument/2006/relationships/image" Target="media/image3.png"/><Relationship Id="rId18" Type="http://schemas.openxmlformats.org/officeDocument/2006/relationships/image" Target="cid:image005.png@01D37A5D.7D54E820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cid:image002.png@01D37A5B.E925D660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4.png@01D37A5C.74AD4A10" TargetMode="External"/><Relationship Id="rId20" Type="http://schemas.openxmlformats.org/officeDocument/2006/relationships/image" Target="cid:image006.png@01D37A5F.6469984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cid:image008.png@01D37A5F.CF01314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image" Target="cid:image001.png@01D37A5B.20DE2B8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cid:image003.png@01D37A5C.74AD4A10" TargetMode="External"/><Relationship Id="rId22" Type="http://schemas.openxmlformats.org/officeDocument/2006/relationships/image" Target="cid:image007.png@01D37A5F.64699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9007573</dc:creator>
  <cp:keywords/>
  <dc:description/>
  <cp:lastModifiedBy>9007573</cp:lastModifiedBy>
  <cp:revision>4</cp:revision>
  <dcterms:created xsi:type="dcterms:W3CDTF">2017-12-21T14:00:00Z</dcterms:created>
  <dcterms:modified xsi:type="dcterms:W3CDTF">2017-12-22T09:17:00Z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ff2c91d5-7b2f-49d7-9c84-84acebcb00e9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