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07FF" w:rsidRDefault="004F07FF" w:rsidP="009D78FE">
      <w:pPr>
        <w:pStyle w:val="1"/>
      </w:pPr>
      <w:r>
        <w:t>Практическая работа № 1 «</w:t>
      </w:r>
      <w:r w:rsidR="00A64F5A" w:rsidRPr="00A64F5A">
        <w:t>Подключения</w:t>
      </w:r>
      <w:r w:rsidRPr="004F07FF">
        <w:t xml:space="preserve"> к источнику данных</w:t>
      </w:r>
      <w:r>
        <w:t>»</w:t>
      </w:r>
    </w:p>
    <w:p w:rsidR="00A64F5A" w:rsidRDefault="00A64F5A" w:rsidP="00A64F5A"/>
    <w:p w:rsidR="004F07FF" w:rsidRDefault="00A64F5A" w:rsidP="009D78FE">
      <w:r>
        <w:t>Цель: Научиться с</w:t>
      </w:r>
      <w:r w:rsidRPr="00A64F5A">
        <w:t>оздавать подключения к различным ис</w:t>
      </w:r>
      <w:r>
        <w:t>точникам данных, и</w:t>
      </w:r>
      <w:r w:rsidRPr="00A64F5A">
        <w:t>спользоват</w:t>
      </w:r>
      <w:r>
        <w:t>ь пул соединений в приложениях и к</w:t>
      </w:r>
      <w:r w:rsidRPr="00A64F5A">
        <w:t>онфигурационный файл для хранения строк подключения</w:t>
      </w:r>
    </w:p>
    <w:p w:rsidR="00A64F5A" w:rsidRDefault="00A64F5A" w:rsidP="009D78FE"/>
    <w:p w:rsidR="00A64F5A" w:rsidRPr="00A64F5A" w:rsidRDefault="00A64F5A" w:rsidP="009D78FE">
      <w:pPr>
        <w:rPr>
          <w:b/>
        </w:rPr>
      </w:pPr>
      <w:r w:rsidRPr="00A64F5A">
        <w:rPr>
          <w:b/>
        </w:rPr>
        <w:t xml:space="preserve">Вопросы </w:t>
      </w:r>
    </w:p>
    <w:p w:rsidR="00A64F5A" w:rsidRDefault="00A64F5A" w:rsidP="00A64F5A">
      <w:r>
        <w:t xml:space="preserve">Что такое строка подключения? </w:t>
      </w:r>
    </w:p>
    <w:p w:rsidR="00A64F5A" w:rsidRDefault="00A64F5A" w:rsidP="00A64F5A">
      <w:r>
        <w:t xml:space="preserve">Что собой представляет объект SqlConnection? </w:t>
      </w:r>
    </w:p>
    <w:p w:rsidR="00A64F5A" w:rsidRDefault="00A64F5A" w:rsidP="00A64F5A">
      <w:r>
        <w:t xml:space="preserve">Для чего предназначен объект SqlConnectionStringBuilder?  </w:t>
      </w:r>
    </w:p>
    <w:p w:rsidR="00A64F5A" w:rsidRDefault="00A64F5A" w:rsidP="00A64F5A"/>
    <w:p w:rsidR="004F07FF" w:rsidRPr="004F07FF" w:rsidRDefault="004F07FF" w:rsidP="009D78FE"/>
    <w:p w:rsidR="0009399E" w:rsidRDefault="004F07FF" w:rsidP="009D78FE">
      <w:r w:rsidRPr="009D78FE">
        <w:rPr>
          <w:b/>
        </w:rPr>
        <w:t>Задание 1.</w:t>
      </w:r>
      <w:r w:rsidRPr="009D78FE">
        <w:t xml:space="preserve"> Создайте базу данных</w:t>
      </w:r>
      <w:r w:rsidR="00701D37" w:rsidRPr="009D78FE">
        <w:t xml:space="preserve"> shop_BD в MS SQL Server</w:t>
      </w:r>
      <w:r w:rsidR="000E3022">
        <w:t xml:space="preserve"> и заполните её тестовыми данными</w:t>
      </w:r>
      <w:r w:rsidR="009D78FE" w:rsidRPr="009D78FE">
        <w:t xml:space="preserve">. Словарь данных </w:t>
      </w:r>
      <w:r w:rsidRPr="009D78FE">
        <w:t xml:space="preserve">представленн </w:t>
      </w:r>
      <w:r w:rsidR="009D78FE" w:rsidRPr="009D78FE">
        <w:t>в таблице 1</w:t>
      </w:r>
      <w:r w:rsidRPr="009D78FE">
        <w:t>.</w:t>
      </w:r>
    </w:p>
    <w:p w:rsidR="00A35185" w:rsidRPr="009D78FE" w:rsidRDefault="00A35185" w:rsidP="00A35185">
      <w:pPr>
        <w:jc w:val="right"/>
      </w:pPr>
      <w:r>
        <w:t>Таблица 1 – Словарь данных базы данных</w:t>
      </w:r>
      <w:r w:rsidRPr="00A35185">
        <w:t xml:space="preserve"> </w:t>
      </w:r>
      <w:r w:rsidRPr="009D78FE">
        <w:t>shop_BD</w:t>
      </w:r>
      <w:r>
        <w:t xml:space="preserve">  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2176"/>
        <w:gridCol w:w="2355"/>
        <w:gridCol w:w="1560"/>
        <w:gridCol w:w="3680"/>
      </w:tblGrid>
      <w:tr w:rsidR="009D78FE" w:rsidTr="00EC6F97">
        <w:tc>
          <w:tcPr>
            <w:tcW w:w="2176" w:type="dxa"/>
          </w:tcPr>
          <w:p w:rsidR="009D78FE" w:rsidRPr="009D78FE" w:rsidRDefault="009D78FE" w:rsidP="009D78FE">
            <w:pPr>
              <w:ind w:firstLine="0"/>
              <w:jc w:val="center"/>
              <w:rPr>
                <w:b/>
              </w:rPr>
            </w:pPr>
            <w:r w:rsidRPr="009D78FE">
              <w:rPr>
                <w:b/>
              </w:rPr>
              <w:t>Ключ</w:t>
            </w:r>
          </w:p>
        </w:tc>
        <w:tc>
          <w:tcPr>
            <w:tcW w:w="2355" w:type="dxa"/>
          </w:tcPr>
          <w:p w:rsidR="009D78FE" w:rsidRPr="009D78FE" w:rsidRDefault="009D78FE" w:rsidP="009D78FE">
            <w:pPr>
              <w:ind w:firstLine="0"/>
              <w:jc w:val="center"/>
              <w:rPr>
                <w:b/>
              </w:rPr>
            </w:pPr>
            <w:r w:rsidRPr="009D78FE">
              <w:rPr>
                <w:b/>
              </w:rPr>
              <w:t>Поле</w:t>
            </w:r>
          </w:p>
        </w:tc>
        <w:tc>
          <w:tcPr>
            <w:tcW w:w="1560" w:type="dxa"/>
          </w:tcPr>
          <w:p w:rsidR="009D78FE" w:rsidRPr="009D78FE" w:rsidRDefault="009D78FE" w:rsidP="009D78FE">
            <w:pPr>
              <w:ind w:firstLine="0"/>
              <w:jc w:val="center"/>
              <w:rPr>
                <w:b/>
              </w:rPr>
            </w:pPr>
            <w:r w:rsidRPr="009D78FE">
              <w:rPr>
                <w:b/>
              </w:rPr>
              <w:t>Обязательное</w:t>
            </w:r>
          </w:p>
        </w:tc>
        <w:tc>
          <w:tcPr>
            <w:tcW w:w="3680" w:type="dxa"/>
          </w:tcPr>
          <w:p w:rsidR="009D78FE" w:rsidRPr="009D78FE" w:rsidRDefault="009D78FE" w:rsidP="009D78FE">
            <w:pPr>
              <w:ind w:firstLine="0"/>
              <w:jc w:val="center"/>
              <w:rPr>
                <w:b/>
              </w:rPr>
            </w:pPr>
            <w:r w:rsidRPr="009D78FE">
              <w:rPr>
                <w:b/>
              </w:rPr>
              <w:t>Примечание</w:t>
            </w:r>
          </w:p>
        </w:tc>
      </w:tr>
      <w:tr w:rsidR="009D78FE" w:rsidTr="009D78FE">
        <w:tc>
          <w:tcPr>
            <w:tcW w:w="9771" w:type="dxa"/>
            <w:gridSpan w:val="4"/>
            <w:shd w:val="clear" w:color="auto" w:fill="D0CECE" w:themeFill="background2" w:themeFillShade="E6"/>
          </w:tcPr>
          <w:p w:rsidR="009D78FE" w:rsidRPr="00E21B06" w:rsidRDefault="00EC6F97" w:rsidP="00A35185">
            <w:pPr>
              <w:ind w:firstLine="0"/>
              <w:jc w:val="center"/>
            </w:pPr>
            <w:r>
              <w:rPr>
                <w:b/>
              </w:rPr>
              <w:t>Товар</w:t>
            </w:r>
          </w:p>
        </w:tc>
      </w:tr>
      <w:tr w:rsidR="009D78FE" w:rsidTr="00EC6F97">
        <w:tc>
          <w:tcPr>
            <w:tcW w:w="2176" w:type="dxa"/>
          </w:tcPr>
          <w:p w:rsidR="009D78FE" w:rsidRDefault="009D78FE" w:rsidP="009D78FE">
            <w:pPr>
              <w:ind w:firstLine="0"/>
            </w:pPr>
            <w:r>
              <w:t>Первичный</w:t>
            </w:r>
          </w:p>
        </w:tc>
        <w:tc>
          <w:tcPr>
            <w:tcW w:w="2355" w:type="dxa"/>
          </w:tcPr>
          <w:p w:rsidR="009D78FE" w:rsidRDefault="009D78FE" w:rsidP="009D78FE">
            <w:pPr>
              <w:ind w:firstLine="0"/>
            </w:pPr>
            <w:r w:rsidRPr="00E21B06">
              <w:t>Артикул</w:t>
            </w:r>
          </w:p>
        </w:tc>
        <w:tc>
          <w:tcPr>
            <w:tcW w:w="1560" w:type="dxa"/>
          </w:tcPr>
          <w:p w:rsidR="009D78FE" w:rsidRDefault="009D78FE" w:rsidP="009D78FE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9D78FE" w:rsidRDefault="00EC6F97" w:rsidP="00EC6F97">
            <w:pPr>
              <w:ind w:firstLine="0"/>
            </w:pPr>
            <w:r>
              <w:t>Артикул товара</w:t>
            </w:r>
          </w:p>
        </w:tc>
      </w:tr>
      <w:tr w:rsidR="009D78FE" w:rsidTr="00EC6F97">
        <w:tc>
          <w:tcPr>
            <w:tcW w:w="2176" w:type="dxa"/>
          </w:tcPr>
          <w:p w:rsidR="009D78FE" w:rsidRDefault="009D78FE" w:rsidP="009D78FE">
            <w:pPr>
              <w:ind w:firstLine="0"/>
            </w:pPr>
          </w:p>
        </w:tc>
        <w:tc>
          <w:tcPr>
            <w:tcW w:w="2355" w:type="dxa"/>
          </w:tcPr>
          <w:p w:rsidR="009D78FE" w:rsidRDefault="009D78FE" w:rsidP="009D78FE">
            <w:pPr>
              <w:ind w:firstLine="0"/>
            </w:pPr>
            <w:r w:rsidRPr="00E21B06">
              <w:t>Наименование</w:t>
            </w:r>
          </w:p>
        </w:tc>
        <w:tc>
          <w:tcPr>
            <w:tcW w:w="1560" w:type="dxa"/>
          </w:tcPr>
          <w:p w:rsidR="009D78FE" w:rsidRDefault="009D78FE" w:rsidP="009D78FE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9D78FE" w:rsidRDefault="009D78FE" w:rsidP="00EC6F97">
            <w:pPr>
              <w:ind w:firstLine="0"/>
            </w:pPr>
            <w:r>
              <w:t xml:space="preserve">Наименование </w:t>
            </w:r>
            <w:r w:rsidR="00EC6F97">
              <w:t>товара</w:t>
            </w:r>
          </w:p>
        </w:tc>
      </w:tr>
      <w:tr w:rsidR="009D78FE" w:rsidTr="00EC6F97">
        <w:tc>
          <w:tcPr>
            <w:tcW w:w="2176" w:type="dxa"/>
          </w:tcPr>
          <w:p w:rsidR="009D78FE" w:rsidRDefault="009D78FE" w:rsidP="009D78FE">
            <w:pPr>
              <w:ind w:firstLine="0"/>
            </w:pPr>
          </w:p>
        </w:tc>
        <w:tc>
          <w:tcPr>
            <w:tcW w:w="2355" w:type="dxa"/>
          </w:tcPr>
          <w:p w:rsidR="009D78FE" w:rsidRPr="00E21B06" w:rsidRDefault="009D78FE" w:rsidP="009D78FE">
            <w:pPr>
              <w:ind w:firstLine="0"/>
            </w:pPr>
            <w:r>
              <w:t>Изображение</w:t>
            </w:r>
          </w:p>
        </w:tc>
        <w:tc>
          <w:tcPr>
            <w:tcW w:w="1560" w:type="dxa"/>
          </w:tcPr>
          <w:p w:rsidR="009D78FE" w:rsidRDefault="009D78FE" w:rsidP="009D78FE">
            <w:pPr>
              <w:ind w:firstLine="0"/>
            </w:pPr>
            <w:r>
              <w:t>Нет</w:t>
            </w:r>
          </w:p>
        </w:tc>
        <w:tc>
          <w:tcPr>
            <w:tcW w:w="3680" w:type="dxa"/>
          </w:tcPr>
          <w:p w:rsidR="009D78FE" w:rsidRDefault="009D78FE" w:rsidP="00EC6F97">
            <w:pPr>
              <w:ind w:firstLine="0"/>
            </w:pPr>
            <w:r>
              <w:t xml:space="preserve">Графическое изображение </w:t>
            </w:r>
            <w:r w:rsidR="00EC6F97">
              <w:t>товара</w:t>
            </w:r>
          </w:p>
        </w:tc>
      </w:tr>
      <w:tr w:rsidR="00A35185" w:rsidTr="00EC6F97">
        <w:tc>
          <w:tcPr>
            <w:tcW w:w="2176" w:type="dxa"/>
          </w:tcPr>
          <w:p w:rsidR="00A35185" w:rsidRDefault="00A35185" w:rsidP="009D78FE">
            <w:pPr>
              <w:ind w:firstLine="0"/>
            </w:pPr>
            <w:r>
              <w:t>Внешний</w:t>
            </w:r>
          </w:p>
        </w:tc>
        <w:tc>
          <w:tcPr>
            <w:tcW w:w="2355" w:type="dxa"/>
          </w:tcPr>
          <w:p w:rsidR="00A35185" w:rsidRDefault="00A35185" w:rsidP="009D78FE">
            <w:pPr>
              <w:ind w:firstLine="0"/>
            </w:pPr>
            <w:r>
              <w:t>Производитель</w:t>
            </w:r>
          </w:p>
        </w:tc>
        <w:tc>
          <w:tcPr>
            <w:tcW w:w="1560" w:type="dxa"/>
          </w:tcPr>
          <w:p w:rsidR="00A35185" w:rsidRDefault="00A35185" w:rsidP="009D78FE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A35185" w:rsidRDefault="00A35185" w:rsidP="00A35185">
            <w:pPr>
              <w:ind w:firstLine="0"/>
            </w:pPr>
            <w:r>
              <w:t>Внешний ключ к таблице Производитель</w:t>
            </w:r>
          </w:p>
        </w:tc>
      </w:tr>
      <w:tr w:rsidR="00A35185" w:rsidTr="00EC6F97">
        <w:tc>
          <w:tcPr>
            <w:tcW w:w="2176" w:type="dxa"/>
          </w:tcPr>
          <w:p w:rsidR="00A35185" w:rsidRDefault="00A35185" w:rsidP="009D78FE">
            <w:pPr>
              <w:ind w:firstLine="0"/>
            </w:pPr>
          </w:p>
        </w:tc>
        <w:tc>
          <w:tcPr>
            <w:tcW w:w="2355" w:type="dxa"/>
          </w:tcPr>
          <w:p w:rsidR="00A35185" w:rsidRDefault="00A35185" w:rsidP="009D78FE">
            <w:pPr>
              <w:ind w:firstLine="0"/>
            </w:pPr>
            <w:r>
              <w:t>Стоимость</w:t>
            </w:r>
          </w:p>
        </w:tc>
        <w:tc>
          <w:tcPr>
            <w:tcW w:w="1560" w:type="dxa"/>
          </w:tcPr>
          <w:p w:rsidR="00A35185" w:rsidRDefault="00A35185" w:rsidP="009D78FE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A35185" w:rsidRDefault="00A35185" w:rsidP="00A35185">
            <w:pPr>
              <w:ind w:firstLine="0"/>
            </w:pPr>
            <w:r>
              <w:t>Стоимость товара</w:t>
            </w:r>
          </w:p>
        </w:tc>
      </w:tr>
      <w:tr w:rsidR="00EC6F97" w:rsidTr="00EC6F97">
        <w:tc>
          <w:tcPr>
            <w:tcW w:w="9771" w:type="dxa"/>
            <w:gridSpan w:val="4"/>
            <w:shd w:val="clear" w:color="auto" w:fill="D0CECE" w:themeFill="background2" w:themeFillShade="E6"/>
          </w:tcPr>
          <w:p w:rsidR="00EC6F97" w:rsidRPr="00EC6F97" w:rsidRDefault="00EC6F97" w:rsidP="00A35185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Производитель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9D78FE">
            <w:pPr>
              <w:ind w:firstLine="0"/>
            </w:pPr>
            <w:r>
              <w:t>Первичный</w:t>
            </w:r>
          </w:p>
        </w:tc>
        <w:tc>
          <w:tcPr>
            <w:tcW w:w="2355" w:type="dxa"/>
          </w:tcPr>
          <w:p w:rsidR="00EC6F97" w:rsidRDefault="00EC6F97" w:rsidP="009D78FE">
            <w:pPr>
              <w:ind w:firstLine="0"/>
            </w:pPr>
            <w:r>
              <w:t>Номер</w:t>
            </w:r>
          </w:p>
        </w:tc>
        <w:tc>
          <w:tcPr>
            <w:tcW w:w="1560" w:type="dxa"/>
          </w:tcPr>
          <w:p w:rsidR="00EC6F97" w:rsidRDefault="00EC6F97" w:rsidP="009D78FE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Номер производителя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 w:rsidRPr="00E21B06">
              <w:t>Наименование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Наименование производителя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>
              <w:t>Телефон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Нет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Телефон производителя</w:t>
            </w:r>
          </w:p>
        </w:tc>
      </w:tr>
      <w:tr w:rsidR="00EC6F97" w:rsidTr="009D78FE">
        <w:tc>
          <w:tcPr>
            <w:tcW w:w="9771" w:type="dxa"/>
            <w:gridSpan w:val="4"/>
            <w:shd w:val="clear" w:color="auto" w:fill="BFBFBF" w:themeFill="background1" w:themeFillShade="BF"/>
          </w:tcPr>
          <w:p w:rsidR="00EC6F97" w:rsidRPr="009D78FE" w:rsidRDefault="00EC6F97" w:rsidP="00A35185">
            <w:pPr>
              <w:ind w:firstLine="0"/>
              <w:jc w:val="center"/>
              <w:rPr>
                <w:b/>
              </w:rPr>
            </w:pPr>
            <w:r w:rsidRPr="009D78FE">
              <w:rPr>
                <w:b/>
              </w:rPr>
              <w:t>Заказ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  <w:r>
              <w:t>Первичный</w:t>
            </w: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>
              <w:t>Номер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Номер заказа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/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>
              <w:t>Дата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Дата заказа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  <w:r>
              <w:t>Внешний</w:t>
            </w:r>
          </w:p>
        </w:tc>
        <w:tc>
          <w:tcPr>
            <w:tcW w:w="2355" w:type="dxa"/>
          </w:tcPr>
          <w:p w:rsidR="00EC6F97" w:rsidRPr="00E14697" w:rsidRDefault="00EC6F97" w:rsidP="00EC6F97">
            <w:pPr>
              <w:ind w:firstLine="0"/>
            </w:pPr>
            <w:r>
              <w:t>Заказчик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Внешний ключ к таблице Пользователь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  <w:r>
              <w:t>Внешний</w:t>
            </w: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>
              <w:t>Ответсвенный менеджер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Нет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Внешний ключ к таблице Пользователь</w:t>
            </w:r>
          </w:p>
        </w:tc>
      </w:tr>
      <w:tr w:rsidR="00EC6F97" w:rsidTr="009D78FE">
        <w:tc>
          <w:tcPr>
            <w:tcW w:w="9771" w:type="dxa"/>
            <w:gridSpan w:val="4"/>
            <w:shd w:val="clear" w:color="auto" w:fill="BFBFBF" w:themeFill="background1" w:themeFillShade="BF"/>
          </w:tcPr>
          <w:p w:rsidR="00EC6F97" w:rsidRPr="00A35185" w:rsidRDefault="00EC6F97" w:rsidP="00A35185">
            <w:pPr>
              <w:ind w:firstLine="0"/>
              <w:jc w:val="center"/>
              <w:rPr>
                <w:b/>
              </w:rPr>
            </w:pPr>
            <w:r w:rsidRPr="00A35185">
              <w:rPr>
                <w:b/>
              </w:rPr>
              <w:t>Заказанные изделия</w:t>
            </w:r>
          </w:p>
        </w:tc>
      </w:tr>
      <w:tr w:rsidR="00EC6F97" w:rsidTr="00EC6F97">
        <w:tc>
          <w:tcPr>
            <w:tcW w:w="2176" w:type="dxa"/>
            <w:vMerge w:val="restart"/>
          </w:tcPr>
          <w:p w:rsidR="00EC6F97" w:rsidRDefault="00EC6F97" w:rsidP="00EC6F97">
            <w:pPr>
              <w:ind w:firstLine="0"/>
            </w:pPr>
            <w:r>
              <w:t>Первичный</w:t>
            </w:r>
          </w:p>
          <w:p w:rsidR="00EC6F97" w:rsidRDefault="00EC6F97" w:rsidP="00EC6F97">
            <w:pPr>
              <w:ind w:firstLine="0"/>
            </w:pPr>
            <w:r>
              <w:t>Внешний</w:t>
            </w: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 w:rsidRPr="00E21B06">
              <w:t>Номер заказа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Внешний ключ к таблице Заказ</w:t>
            </w:r>
          </w:p>
        </w:tc>
      </w:tr>
      <w:tr w:rsidR="00EC6F97" w:rsidTr="00EC6F97">
        <w:tc>
          <w:tcPr>
            <w:tcW w:w="2176" w:type="dxa"/>
            <w:vMerge/>
          </w:tcPr>
          <w:p w:rsidR="00EC6F97" w:rsidRDefault="00EC6F97" w:rsidP="00EC6F97">
            <w:pPr>
              <w:ind w:firstLine="0"/>
            </w:pP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 w:rsidRPr="00E21B06">
              <w:t>Артикул изделия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Внешний ключ к таблице Изделие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 w:rsidRPr="00E21B06">
              <w:t>Количество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Количество данных изделий в заказе</w:t>
            </w:r>
          </w:p>
        </w:tc>
      </w:tr>
      <w:tr w:rsidR="00EC6F97" w:rsidTr="009D78FE">
        <w:tc>
          <w:tcPr>
            <w:tcW w:w="9771" w:type="dxa"/>
            <w:gridSpan w:val="4"/>
            <w:shd w:val="clear" w:color="auto" w:fill="BFBFBF" w:themeFill="background1" w:themeFillShade="BF"/>
          </w:tcPr>
          <w:p w:rsidR="00EC6F97" w:rsidRPr="00A35185" w:rsidRDefault="00EC6F97" w:rsidP="00A35185">
            <w:pPr>
              <w:ind w:firstLine="0"/>
              <w:jc w:val="center"/>
              <w:rPr>
                <w:b/>
              </w:rPr>
            </w:pPr>
            <w:r w:rsidRPr="00A35185">
              <w:rPr>
                <w:b/>
              </w:rPr>
              <w:lastRenderedPageBreak/>
              <w:t>Пользователь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  <w:r>
              <w:t>Первичный</w:t>
            </w: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>
              <w:t>Логин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Логин пользователя</w:t>
            </w:r>
          </w:p>
        </w:tc>
      </w:tr>
      <w:tr w:rsidR="00EC6F97" w:rsidTr="00EC6F97">
        <w:tc>
          <w:tcPr>
            <w:tcW w:w="2176" w:type="dxa"/>
          </w:tcPr>
          <w:p w:rsidR="00EC6F97" w:rsidRPr="000E3022" w:rsidRDefault="00EC6F97" w:rsidP="00EC6F97">
            <w:pPr>
              <w:rPr>
                <w:lang w:val="en-US"/>
              </w:rPr>
            </w:pP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>
              <w:t>Пароль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Пароль пользователя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>
              <w:t>Роль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Да</w:t>
            </w:r>
          </w:p>
        </w:tc>
        <w:tc>
          <w:tcPr>
            <w:tcW w:w="3680" w:type="dxa"/>
          </w:tcPr>
          <w:p w:rsidR="00EC6F97" w:rsidRDefault="00EC6F97" w:rsidP="00A35185">
            <w:pPr>
              <w:ind w:firstLine="0"/>
            </w:pPr>
            <w:r>
              <w:t>Роль (Заказчик / Менеджер /</w:t>
            </w:r>
            <w:r w:rsidR="00A35185">
              <w:t>Директор</w:t>
            </w:r>
            <w:r w:rsidR="004F4619">
              <w:t>/ Администратор</w:t>
            </w:r>
            <w:r w:rsidR="00A35185">
              <w:t>)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>
              <w:t>Фамилия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Нет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Фамилия пользователя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>
              <w:t>Имя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Нет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Имя пользователя</w:t>
            </w:r>
          </w:p>
        </w:tc>
      </w:tr>
      <w:tr w:rsidR="00EC6F97" w:rsidTr="00EC6F97">
        <w:tc>
          <w:tcPr>
            <w:tcW w:w="2176" w:type="dxa"/>
          </w:tcPr>
          <w:p w:rsidR="00EC6F97" w:rsidRDefault="00EC6F97" w:rsidP="00EC6F97">
            <w:pPr>
              <w:ind w:firstLine="0"/>
            </w:pPr>
          </w:p>
        </w:tc>
        <w:tc>
          <w:tcPr>
            <w:tcW w:w="2355" w:type="dxa"/>
          </w:tcPr>
          <w:p w:rsidR="00EC6F97" w:rsidRDefault="00EC6F97" w:rsidP="00EC6F97">
            <w:pPr>
              <w:ind w:firstLine="0"/>
            </w:pPr>
            <w:r>
              <w:t>Отчество</w:t>
            </w:r>
          </w:p>
        </w:tc>
        <w:tc>
          <w:tcPr>
            <w:tcW w:w="1560" w:type="dxa"/>
          </w:tcPr>
          <w:p w:rsidR="00EC6F97" w:rsidRDefault="00EC6F97" w:rsidP="00EC6F97">
            <w:pPr>
              <w:ind w:firstLine="0"/>
            </w:pPr>
            <w:r>
              <w:t>Нет</w:t>
            </w:r>
          </w:p>
        </w:tc>
        <w:tc>
          <w:tcPr>
            <w:tcW w:w="3680" w:type="dxa"/>
          </w:tcPr>
          <w:p w:rsidR="00EC6F97" w:rsidRDefault="00EC6F97" w:rsidP="00EC6F97">
            <w:pPr>
              <w:ind w:firstLine="0"/>
            </w:pPr>
            <w:r>
              <w:t>Отчество пользователя</w:t>
            </w:r>
          </w:p>
        </w:tc>
      </w:tr>
    </w:tbl>
    <w:p w:rsidR="009D78FE" w:rsidRDefault="000E3022" w:rsidP="009D78FE">
      <w:r>
        <w:t>Диаграмма базы данных представлена на рисунке 1.</w:t>
      </w:r>
    </w:p>
    <w:p w:rsidR="000E3022" w:rsidRDefault="000E3022" w:rsidP="000E3022">
      <w:pPr>
        <w:ind w:firstLine="0"/>
      </w:pPr>
      <w:r>
        <w:drawing>
          <wp:inline distT="0" distB="0" distL="0" distR="0" wp14:anchorId="16EA3660" wp14:editId="516D7784">
            <wp:extent cx="6210935" cy="29298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022" w:rsidRDefault="000E3022" w:rsidP="000E3022">
      <w:pPr>
        <w:ind w:firstLine="0"/>
        <w:jc w:val="center"/>
      </w:pPr>
      <w:r>
        <w:t xml:space="preserve">Рисунок 1 – Диаграмма базы данных </w:t>
      </w:r>
      <w:r w:rsidRPr="009D78FE">
        <w:t>shop_BD</w:t>
      </w:r>
    </w:p>
    <w:p w:rsidR="000E3022" w:rsidRPr="000E3022" w:rsidRDefault="000E3022" w:rsidP="000E3022">
      <w:pPr>
        <w:ind w:firstLine="0"/>
        <w:jc w:val="center"/>
      </w:pPr>
    </w:p>
    <w:p w:rsidR="00A03206" w:rsidRPr="00A03206" w:rsidRDefault="00A03206" w:rsidP="00A03206">
      <w:pPr>
        <w:shd w:val="clear" w:color="auto" w:fill="FFFFFF"/>
        <w:rPr>
          <w:rFonts w:eastAsia="Times New Roman"/>
        </w:rPr>
      </w:pPr>
      <w:r w:rsidRPr="00A03206">
        <w:rPr>
          <w:rFonts w:eastAsia="Times New Roman"/>
          <w:b/>
        </w:rPr>
        <w:t>Задание 2.</w:t>
      </w:r>
      <w:r w:rsidRPr="00A03206">
        <w:rPr>
          <w:rFonts w:eastAsia="Times New Roman"/>
        </w:rPr>
        <w:t xml:space="preserve"> Создайте проект в «Microsoft </w:t>
      </w:r>
      <w:r w:rsidRPr="00A03206">
        <w:rPr>
          <w:rFonts w:eastAsia="Times New Roman"/>
          <w:iCs/>
        </w:rPr>
        <w:t>Visual Studio»</w:t>
      </w:r>
    </w:p>
    <w:p w:rsidR="00A03206" w:rsidRPr="00163CEA" w:rsidRDefault="00A03206" w:rsidP="00A03206">
      <w:pPr>
        <w:pStyle w:val="a"/>
        <w:ind w:left="0" w:firstLine="710"/>
        <w:rPr>
          <w:lang w:val="en-US"/>
        </w:rPr>
      </w:pPr>
      <w:r w:rsidRPr="007B2E6A">
        <w:rPr>
          <w:rFonts w:eastAsia="Calibri"/>
        </w:rPr>
        <w:t>Запустите «</w:t>
      </w:r>
      <w:proofErr w:type="spellStart"/>
      <w:r w:rsidRPr="007B2E6A">
        <w:rPr>
          <w:rFonts w:eastAsia="Calibri"/>
        </w:rPr>
        <w:t>Microsoft</w:t>
      </w:r>
      <w:proofErr w:type="spellEnd"/>
      <w:r w:rsidRPr="007B2E6A">
        <w:rPr>
          <w:rFonts w:eastAsia="Calibri"/>
          <w:color w:val="000000"/>
          <w:szCs w:val="28"/>
        </w:rPr>
        <w:t xml:space="preserve"> </w:t>
      </w:r>
      <w:proofErr w:type="spellStart"/>
      <w:r w:rsidRPr="007B2E6A">
        <w:rPr>
          <w:rFonts w:eastAsia="Calibri"/>
          <w:color w:val="000000"/>
          <w:szCs w:val="28"/>
        </w:rPr>
        <w:t>Visual</w:t>
      </w:r>
      <w:proofErr w:type="spellEnd"/>
      <w:r w:rsidRPr="007B2E6A">
        <w:rPr>
          <w:rFonts w:eastAsia="Calibri"/>
          <w:color w:val="000000"/>
          <w:szCs w:val="28"/>
        </w:rPr>
        <w:t xml:space="preserve"> </w:t>
      </w:r>
      <w:proofErr w:type="spellStart"/>
      <w:r w:rsidRPr="007B2E6A">
        <w:rPr>
          <w:rFonts w:eastAsia="Calibri"/>
          <w:color w:val="000000"/>
          <w:szCs w:val="28"/>
        </w:rPr>
        <w:t>Studio</w:t>
      </w:r>
      <w:proofErr w:type="spellEnd"/>
      <w:r w:rsidRPr="007B2E6A">
        <w:rPr>
          <w:rFonts w:eastAsia="Calibri"/>
          <w:color w:val="000000"/>
          <w:szCs w:val="28"/>
        </w:rPr>
        <w:t xml:space="preserve"> </w:t>
      </w:r>
      <w:r w:rsidRPr="007B2E6A">
        <w:rPr>
          <w:rFonts w:eastAsia="Calibri"/>
        </w:rPr>
        <w:t>201</w:t>
      </w:r>
      <w:r>
        <w:rPr>
          <w:rFonts w:eastAsia="Calibri"/>
        </w:rPr>
        <w:t>7</w:t>
      </w:r>
      <w:r w:rsidRPr="007B2E6A">
        <w:rPr>
          <w:rFonts w:eastAsia="Calibri"/>
        </w:rPr>
        <w:t>», выбрав в</w:t>
      </w:r>
      <w:r w:rsidRPr="007B2E6A">
        <w:rPr>
          <w:rFonts w:eastAsia="Calibri"/>
          <w:color w:val="000000"/>
          <w:szCs w:val="28"/>
        </w:rPr>
        <w:t xml:space="preserve"> меню </w:t>
      </w:r>
      <w:r w:rsidRPr="007B2E6A">
        <w:rPr>
          <w:rFonts w:eastAsia="Calibri"/>
          <w:color w:val="000000"/>
          <w:szCs w:val="28"/>
          <w:lang w:val="en-US"/>
        </w:rPr>
        <w:t>«</w:t>
      </w:r>
      <w:r w:rsidRPr="007B2E6A">
        <w:rPr>
          <w:rFonts w:eastAsia="Calibri"/>
        </w:rPr>
        <w:t>Пуск</w:t>
      </w:r>
      <w:r w:rsidRPr="007B2E6A">
        <w:rPr>
          <w:rFonts w:eastAsia="Calibri"/>
          <w:lang w:val="en-US"/>
        </w:rPr>
        <w:t xml:space="preserve">» </w:t>
      </w:r>
      <w:r w:rsidRPr="007B2E6A">
        <w:rPr>
          <w:rFonts w:eastAsia="Calibri"/>
        </w:rPr>
        <w:t>пункт</w:t>
      </w:r>
      <w:r w:rsidRPr="007B2E6A">
        <w:rPr>
          <w:rFonts w:eastAsia="Calibri"/>
          <w:lang w:val="en-US"/>
        </w:rPr>
        <w:t xml:space="preserve"> </w:t>
      </w:r>
      <w:r w:rsidRPr="00163CEA">
        <w:rPr>
          <w:lang w:val="en-US"/>
        </w:rPr>
        <w:t>«</w:t>
      </w:r>
      <w:r w:rsidRPr="006C40D5">
        <w:t>Программы</w:t>
      </w:r>
      <w:r w:rsidRPr="00163CEA">
        <w:rPr>
          <w:lang w:val="en-US"/>
        </w:rPr>
        <w:t>/Microsoft Visual Studio 201</w:t>
      </w:r>
      <w:r w:rsidRPr="00A03206">
        <w:rPr>
          <w:lang w:val="en-US"/>
        </w:rPr>
        <w:t>7</w:t>
      </w:r>
      <w:r w:rsidRPr="00163CEA">
        <w:rPr>
          <w:lang w:val="en-US"/>
        </w:rPr>
        <w:t>/ Microsoft Visual Studio 201</w:t>
      </w:r>
      <w:r w:rsidRPr="00A03206">
        <w:rPr>
          <w:lang w:val="en-US"/>
        </w:rPr>
        <w:t>7</w:t>
      </w:r>
      <w:r w:rsidRPr="00163CEA">
        <w:rPr>
          <w:lang w:val="en-US"/>
        </w:rPr>
        <w:t>».</w:t>
      </w:r>
    </w:p>
    <w:p w:rsidR="00A03206" w:rsidRPr="006C40D5" w:rsidRDefault="00A03206" w:rsidP="00D95FC3">
      <w:pPr>
        <w:pStyle w:val="a"/>
        <w:ind w:left="0" w:firstLine="710"/>
      </w:pPr>
      <w:bookmarkStart w:id="0" w:name="image.16.3"/>
      <w:bookmarkStart w:id="1" w:name="image.16.4"/>
      <w:bookmarkEnd w:id="0"/>
      <w:bookmarkEnd w:id="1"/>
      <w:r>
        <w:t>С</w:t>
      </w:r>
      <w:r w:rsidRPr="006C40D5">
        <w:t>озда</w:t>
      </w:r>
      <w:r>
        <w:t>йте новый</w:t>
      </w:r>
      <w:r w:rsidRPr="006C40D5">
        <w:t xml:space="preserve"> проект</w:t>
      </w:r>
      <w:bookmarkStart w:id="2" w:name="image.16.5"/>
      <w:bookmarkEnd w:id="2"/>
      <w:r>
        <w:t xml:space="preserve"> «</w:t>
      </w:r>
      <w:proofErr w:type="spellStart"/>
      <w:r>
        <w:t>Visual</w:t>
      </w:r>
      <w:proofErr w:type="spellEnd"/>
      <w:r>
        <w:t xml:space="preserve"> C#</w:t>
      </w:r>
      <w:r w:rsidRPr="006C40D5">
        <w:t>»</w:t>
      </w:r>
      <w:r w:rsidRPr="00A03206">
        <w:t xml:space="preserve"> (</w:t>
      </w:r>
      <w:r>
        <w:t>Рисунок 2)</w:t>
      </w:r>
      <w:r w:rsidRPr="006C40D5">
        <w:t>, а в качестве шаблона проекта выберите «</w:t>
      </w:r>
      <w:r>
        <w:t xml:space="preserve">Приложение </w:t>
      </w:r>
      <w:r w:rsidRPr="006C40D5">
        <w:t>Windows</w:t>
      </w:r>
      <w:r>
        <w:t xml:space="preserve"> </w:t>
      </w:r>
      <w:r>
        <w:rPr>
          <w:lang w:val="en-US"/>
        </w:rPr>
        <w:t>Forms</w:t>
      </w:r>
      <w:r w:rsidRPr="00A03206">
        <w:t xml:space="preserve"> (.</w:t>
      </w:r>
      <w:r>
        <w:rPr>
          <w:lang w:val="en-US"/>
        </w:rPr>
        <w:t>Net</w:t>
      </w:r>
      <w:r w:rsidRPr="00A03206">
        <w:t xml:space="preserve"> </w:t>
      </w:r>
      <w:r>
        <w:rPr>
          <w:lang w:val="en-US"/>
        </w:rPr>
        <w:t>Framework</w:t>
      </w:r>
      <w:r w:rsidRPr="00A03206">
        <w:t>)</w:t>
      </w:r>
      <w:r w:rsidRPr="006C40D5">
        <w:t>». В качестве имени проекта задайте «</w:t>
      </w:r>
      <w:r>
        <w:rPr>
          <w:lang w:val="en-US"/>
        </w:rPr>
        <w:t>App</w:t>
      </w:r>
      <w:r w:rsidRPr="00A03206">
        <w:t>_</w:t>
      </w:r>
      <w:r>
        <w:rPr>
          <w:lang w:val="en-US"/>
        </w:rPr>
        <w:t>Shop</w:t>
      </w:r>
      <w:r w:rsidRPr="006C40D5">
        <w:t xml:space="preserve">», укажите путь сохранения проекта, </w:t>
      </w:r>
      <w:r>
        <w:t>в</w:t>
      </w:r>
      <w:r w:rsidRPr="006C40D5">
        <w:t xml:space="preserve"> отдельн</w:t>
      </w:r>
      <w:r>
        <w:t>ую</w:t>
      </w:r>
      <w:r w:rsidRPr="006C40D5">
        <w:t xml:space="preserve"> папк</w:t>
      </w:r>
      <w:r>
        <w:t>у</w:t>
      </w:r>
      <w:r w:rsidR="001A057F">
        <w:t>,</w:t>
      </w:r>
      <w:r>
        <w:t xml:space="preserve"> созданную</w:t>
      </w:r>
      <w:r w:rsidRPr="006C40D5">
        <w:t xml:space="preserve"> для данного проекта и нажмите кнопку «ОК».</w:t>
      </w:r>
    </w:p>
    <w:p w:rsidR="00A03206" w:rsidRDefault="00A03206" w:rsidP="00A03206">
      <w:pPr>
        <w:ind w:firstLine="0"/>
        <w:jc w:val="center"/>
        <w:rPr>
          <w:rFonts w:eastAsia="Calibri"/>
        </w:rPr>
      </w:pPr>
      <w:r>
        <w:lastRenderedPageBreak/>
        <w:drawing>
          <wp:inline distT="0" distB="0" distL="0" distR="0" wp14:anchorId="3154CC6A" wp14:editId="6122794D">
            <wp:extent cx="4133088" cy="2875963"/>
            <wp:effectExtent l="0" t="0" r="127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9173" cy="288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206" w:rsidRPr="007B2E6A" w:rsidRDefault="00A03206" w:rsidP="00A03206">
      <w:pPr>
        <w:ind w:firstLine="0"/>
        <w:jc w:val="center"/>
        <w:rPr>
          <w:rFonts w:eastAsia="Calibri"/>
        </w:rPr>
      </w:pPr>
      <w:r>
        <w:rPr>
          <w:rFonts w:eastAsia="Calibri"/>
        </w:rPr>
        <w:t>Рисунок 2 – Создание нового проекта</w:t>
      </w:r>
    </w:p>
    <w:p w:rsidR="00A03206" w:rsidRPr="007B2E6A" w:rsidRDefault="00A03206" w:rsidP="00A03206">
      <w:pPr>
        <w:shd w:val="clear" w:color="auto" w:fill="FFFFFF"/>
        <w:jc w:val="center"/>
        <w:rPr>
          <w:rFonts w:eastAsia="Calibri"/>
          <w:color w:val="000000"/>
        </w:rPr>
      </w:pPr>
      <w:bookmarkStart w:id="3" w:name="image.16.6"/>
      <w:bookmarkEnd w:id="3"/>
    </w:p>
    <w:p w:rsidR="00A03206" w:rsidRPr="00A03206" w:rsidRDefault="00A03206" w:rsidP="00A03206">
      <w:pPr>
        <w:rPr>
          <w:rFonts w:eastAsia="Calibri"/>
          <w:b/>
        </w:rPr>
      </w:pPr>
      <w:r w:rsidRPr="00A03206">
        <w:rPr>
          <w:rFonts w:eastAsia="Calibri"/>
          <w:b/>
        </w:rPr>
        <w:t xml:space="preserve">Задание 3.  </w:t>
      </w:r>
      <w:r w:rsidRPr="00A03206">
        <w:rPr>
          <w:rFonts w:eastAsia="Calibri"/>
        </w:rPr>
        <w:t>Подключите к проекту БД «</w:t>
      </w:r>
      <w:r w:rsidRPr="009D78FE">
        <w:t>shop_BD</w:t>
      </w:r>
      <w:r w:rsidRPr="00A03206">
        <w:rPr>
          <w:rFonts w:eastAsia="Calibri"/>
          <w:bCs/>
        </w:rPr>
        <w:t>»</w:t>
      </w:r>
      <w:r w:rsidRPr="00A03206">
        <w:rPr>
          <w:rFonts w:eastAsia="Calibri"/>
        </w:rPr>
        <w:t>.</w:t>
      </w:r>
    </w:p>
    <w:p w:rsidR="00A03206" w:rsidRDefault="00A03206" w:rsidP="00A03206">
      <w:pPr>
        <w:pStyle w:val="a"/>
        <w:ind w:left="0" w:firstLine="709"/>
      </w:pPr>
      <w:r>
        <w:t xml:space="preserve">В «Обозревателе решения» </w:t>
      </w:r>
      <w:r w:rsidR="00A3722C">
        <w:t xml:space="preserve">(рисунок 3) </w:t>
      </w:r>
      <w:r>
        <w:t xml:space="preserve">откройте файл </w:t>
      </w:r>
      <w:r w:rsidR="00A3722C">
        <w:rPr>
          <w:lang w:val="en-US"/>
        </w:rPr>
        <w:t>Program</w:t>
      </w:r>
      <w:r w:rsidR="00A3722C" w:rsidRPr="00A3722C">
        <w:t>.</w:t>
      </w:r>
      <w:r w:rsidR="00A3722C">
        <w:rPr>
          <w:lang w:val="en-US"/>
        </w:rPr>
        <w:t>cs</w:t>
      </w:r>
      <w:r w:rsidR="00A3722C" w:rsidRPr="00A3722C">
        <w:t>.</w:t>
      </w:r>
    </w:p>
    <w:p w:rsidR="00A03206" w:rsidRDefault="00A3722C" w:rsidP="00A03206">
      <w:pPr>
        <w:ind w:firstLine="0"/>
        <w:jc w:val="center"/>
      </w:pPr>
      <w:r>
        <w:drawing>
          <wp:inline distT="0" distB="0" distL="0" distR="0" wp14:anchorId="3FF6AA29" wp14:editId="6E860BBB">
            <wp:extent cx="3108960" cy="1674055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1861" cy="168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22C" w:rsidRPr="00A3722C" w:rsidRDefault="00A3722C" w:rsidP="00A03206">
      <w:pPr>
        <w:ind w:firstLine="0"/>
        <w:jc w:val="center"/>
      </w:pPr>
      <w:r>
        <w:t>Рисунок 3 – Обозревателей решений</w:t>
      </w:r>
    </w:p>
    <w:p w:rsidR="00A3722C" w:rsidRDefault="00014E94" w:rsidP="00A3722C">
      <w:pPr>
        <w:pStyle w:val="a"/>
        <w:ind w:left="0" w:firstLine="709"/>
      </w:pPr>
      <w:r>
        <w:t>Напишите код, представленный на рисунке 4, который позволяет подключить источник данных.</w:t>
      </w:r>
    </w:p>
    <w:p w:rsidR="00014E94" w:rsidRDefault="00014E94" w:rsidP="00014E94">
      <w:pPr>
        <w:pStyle w:val="a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37785508" wp14:editId="32C9BC17">
            <wp:extent cx="5047488" cy="4215099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1713" cy="421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3D0" w:rsidRPr="00A3722C" w:rsidRDefault="004D03D0" w:rsidP="00014E94">
      <w:pPr>
        <w:pStyle w:val="a"/>
        <w:numPr>
          <w:ilvl w:val="0"/>
          <w:numId w:val="0"/>
        </w:numPr>
        <w:jc w:val="center"/>
      </w:pPr>
      <w:r>
        <w:t>Рисунок 4 – Код подключения к источнику данных</w:t>
      </w:r>
    </w:p>
    <w:p w:rsidR="00014E94" w:rsidRDefault="00014E94" w:rsidP="00014E94">
      <w:pPr>
        <w:pStyle w:val="a"/>
        <w:ind w:left="0" w:firstLine="709"/>
      </w:pPr>
      <w:r>
        <w:t>Запустите проект на выполнение</w:t>
      </w:r>
      <w:r w:rsidR="004D03D0">
        <w:t>, результат изображен на рисунке 5</w:t>
      </w:r>
      <w:r>
        <w:t>.</w:t>
      </w:r>
    </w:p>
    <w:p w:rsidR="00014E94" w:rsidRDefault="00014E94" w:rsidP="004D03D0">
      <w:pPr>
        <w:pStyle w:val="a"/>
        <w:numPr>
          <w:ilvl w:val="0"/>
          <w:numId w:val="0"/>
        </w:numPr>
        <w:ind w:left="709"/>
        <w:jc w:val="center"/>
      </w:pPr>
      <w:r>
        <w:rPr>
          <w:noProof/>
        </w:rPr>
        <w:drawing>
          <wp:inline distT="0" distB="0" distL="0" distR="0" wp14:anchorId="151AE6B9" wp14:editId="02578B67">
            <wp:extent cx="1162050" cy="1276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03D0">
        <w:rPr>
          <w:noProof/>
        </w:rPr>
        <w:drawing>
          <wp:inline distT="0" distB="0" distL="0" distR="0" wp14:anchorId="72A0F645" wp14:editId="5C4DF21A">
            <wp:extent cx="1152525" cy="12763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3D0" w:rsidRDefault="004D03D0" w:rsidP="004D03D0">
      <w:pPr>
        <w:pStyle w:val="a"/>
        <w:numPr>
          <w:ilvl w:val="0"/>
          <w:numId w:val="0"/>
        </w:numPr>
        <w:ind w:left="709"/>
        <w:jc w:val="center"/>
      </w:pPr>
      <w:r>
        <w:t xml:space="preserve">Рисунок 5 – Вывод сообщений о подключении/отключении источника данных </w:t>
      </w:r>
    </w:p>
    <w:p w:rsidR="005C12C5" w:rsidRDefault="005C12C5" w:rsidP="005C12C5">
      <w:pPr>
        <w:pStyle w:val="a"/>
        <w:ind w:left="0" w:firstLine="709"/>
      </w:pPr>
      <w:r>
        <w:t xml:space="preserve">Удалите весь написанный код из файла </w:t>
      </w:r>
      <w:r>
        <w:rPr>
          <w:lang w:val="en-US"/>
        </w:rPr>
        <w:t>Program</w:t>
      </w:r>
      <w:r w:rsidRPr="00A3722C">
        <w:t>.</w:t>
      </w:r>
      <w:r>
        <w:rPr>
          <w:lang w:val="en-US"/>
        </w:rPr>
        <w:t>cs</w:t>
      </w:r>
      <w:r>
        <w:t xml:space="preserve"> и удалите комментарии у исходного кода, результат изображен на рисунке 6.</w:t>
      </w:r>
    </w:p>
    <w:p w:rsidR="005C12C5" w:rsidRDefault="005C12C5" w:rsidP="005C12C5">
      <w:pPr>
        <w:ind w:firstLine="0"/>
        <w:jc w:val="center"/>
      </w:pPr>
      <w:r>
        <w:drawing>
          <wp:inline distT="0" distB="0" distL="0" distR="0" wp14:anchorId="1BD62FA3" wp14:editId="2C1689FC">
            <wp:extent cx="3422650" cy="1673008"/>
            <wp:effectExtent l="0" t="0" r="635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4872" cy="169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2C5" w:rsidRDefault="005C12C5" w:rsidP="005C12C5">
      <w:pPr>
        <w:ind w:firstLine="0"/>
        <w:jc w:val="center"/>
      </w:pPr>
      <w:r>
        <w:t xml:space="preserve">Рисунок 6 – Восстановленный файл </w:t>
      </w:r>
      <w:r>
        <w:rPr>
          <w:lang w:val="en-US"/>
        </w:rPr>
        <w:t>Program</w:t>
      </w:r>
      <w:r w:rsidRPr="00A3722C">
        <w:t>.</w:t>
      </w:r>
      <w:r>
        <w:rPr>
          <w:lang w:val="en-US"/>
        </w:rPr>
        <w:t>cs</w:t>
      </w:r>
    </w:p>
    <w:p w:rsidR="005C12C5" w:rsidRDefault="005C12C5" w:rsidP="004D03D0">
      <w:pPr>
        <w:pStyle w:val="a"/>
        <w:numPr>
          <w:ilvl w:val="0"/>
          <w:numId w:val="0"/>
        </w:numPr>
        <w:ind w:left="709"/>
        <w:jc w:val="center"/>
      </w:pPr>
    </w:p>
    <w:p w:rsidR="004777D6" w:rsidRDefault="009E1390" w:rsidP="004777D6">
      <w:pPr>
        <w:rPr>
          <w:rFonts w:eastAsia="Calibri"/>
        </w:rPr>
      </w:pPr>
      <w:r w:rsidRPr="00A03206">
        <w:rPr>
          <w:rFonts w:eastAsia="Calibri"/>
          <w:b/>
        </w:rPr>
        <w:t xml:space="preserve">Задание </w:t>
      </w:r>
      <w:r>
        <w:rPr>
          <w:rFonts w:eastAsia="Calibri"/>
          <w:b/>
        </w:rPr>
        <w:t>4</w:t>
      </w:r>
      <w:r w:rsidRPr="00A03206">
        <w:rPr>
          <w:rFonts w:eastAsia="Calibri"/>
          <w:b/>
        </w:rPr>
        <w:t xml:space="preserve">.  </w:t>
      </w:r>
      <w:r w:rsidR="004777D6">
        <w:rPr>
          <w:rFonts w:eastAsia="Calibri"/>
        </w:rPr>
        <w:t>Разместите на форме кнопку и настройте свойства данной кнопки и формы.</w:t>
      </w:r>
    </w:p>
    <w:p w:rsidR="00E16FE7" w:rsidRDefault="00E16FE7" w:rsidP="00E16FE7">
      <w:pPr>
        <w:ind w:firstLine="0"/>
        <w:jc w:val="right"/>
      </w:pPr>
      <w:r>
        <w:t>Таблица 2 – Свойства компонентов</w:t>
      </w:r>
    </w:p>
    <w:tbl>
      <w:tblPr>
        <w:tblStyle w:val="a4"/>
        <w:tblW w:w="0" w:type="auto"/>
        <w:tblInd w:w="989" w:type="dxa"/>
        <w:tblLook w:val="04A0" w:firstRow="1" w:lastRow="0" w:firstColumn="1" w:lastColumn="0" w:noHBand="0" w:noVBand="1"/>
      </w:tblPr>
      <w:tblGrid>
        <w:gridCol w:w="2126"/>
        <w:gridCol w:w="2266"/>
        <w:gridCol w:w="3257"/>
      </w:tblGrid>
      <w:tr w:rsidR="00E16FE7" w:rsidTr="00D95FC3">
        <w:tc>
          <w:tcPr>
            <w:tcW w:w="2126" w:type="dxa"/>
          </w:tcPr>
          <w:p w:rsidR="00E16FE7" w:rsidRPr="00A21562" w:rsidRDefault="00E16FE7" w:rsidP="00D95FC3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lastRenderedPageBreak/>
              <w:t>Компонент</w:t>
            </w:r>
          </w:p>
        </w:tc>
        <w:tc>
          <w:tcPr>
            <w:tcW w:w="2266" w:type="dxa"/>
          </w:tcPr>
          <w:p w:rsidR="00E16FE7" w:rsidRPr="00A21562" w:rsidRDefault="00E16FE7" w:rsidP="00D95FC3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Свойство</w:t>
            </w:r>
          </w:p>
        </w:tc>
        <w:tc>
          <w:tcPr>
            <w:tcW w:w="3257" w:type="dxa"/>
          </w:tcPr>
          <w:p w:rsidR="00E16FE7" w:rsidRPr="00A21562" w:rsidRDefault="00E16FE7" w:rsidP="00D95FC3">
            <w:pPr>
              <w:ind w:firstLine="0"/>
              <w:jc w:val="center"/>
              <w:rPr>
                <w:b/>
              </w:rPr>
            </w:pPr>
            <w:r w:rsidRPr="00A21562">
              <w:rPr>
                <w:b/>
              </w:rPr>
              <w:t>Значение</w:t>
            </w:r>
          </w:p>
        </w:tc>
      </w:tr>
      <w:tr w:rsidR="00E16FE7" w:rsidTr="00D95FC3">
        <w:tc>
          <w:tcPr>
            <w:tcW w:w="2126" w:type="dxa"/>
            <w:vAlign w:val="center"/>
          </w:tcPr>
          <w:p w:rsidR="00E16FE7" w:rsidRDefault="00E16FE7" w:rsidP="00D95FC3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Form1</w:t>
            </w:r>
          </w:p>
        </w:tc>
        <w:tc>
          <w:tcPr>
            <w:tcW w:w="2266" w:type="dxa"/>
            <w:vAlign w:val="center"/>
          </w:tcPr>
          <w:p w:rsidR="00E16FE7" w:rsidRDefault="00E16FE7" w:rsidP="00D95FC3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E16FE7" w:rsidRDefault="00E16FE7" w:rsidP="00D95FC3">
            <w:pPr>
              <w:ind w:firstLine="0"/>
              <w:jc w:val="left"/>
            </w:pPr>
            <w:r>
              <w:t>Добро пожаловать!</w:t>
            </w:r>
          </w:p>
        </w:tc>
      </w:tr>
      <w:tr w:rsidR="00E16FE7" w:rsidTr="00D95FC3">
        <w:tc>
          <w:tcPr>
            <w:tcW w:w="2126" w:type="dxa"/>
            <w:vMerge w:val="restart"/>
            <w:vAlign w:val="center"/>
          </w:tcPr>
          <w:p w:rsidR="00E16FE7" w:rsidRPr="00106F34" w:rsidRDefault="00E16FE7" w:rsidP="00D95FC3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Button1</w:t>
            </w:r>
          </w:p>
        </w:tc>
        <w:tc>
          <w:tcPr>
            <w:tcW w:w="2266" w:type="dxa"/>
            <w:vAlign w:val="center"/>
          </w:tcPr>
          <w:p w:rsidR="00E16FE7" w:rsidRDefault="00E16FE7" w:rsidP="00D95FC3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257" w:type="dxa"/>
            <w:vAlign w:val="center"/>
          </w:tcPr>
          <w:p w:rsidR="00E16FE7" w:rsidRDefault="00E16FE7" w:rsidP="00D95FC3">
            <w:pPr>
              <w:ind w:firstLine="0"/>
              <w:jc w:val="left"/>
              <w:rPr>
                <w:lang w:val="en-US"/>
              </w:rPr>
            </w:pPr>
            <w:r w:rsidRPr="00106F34">
              <w:rPr>
                <w:lang w:val="en-US"/>
              </w:rPr>
              <w:t>Login_Btn</w:t>
            </w:r>
          </w:p>
        </w:tc>
      </w:tr>
      <w:tr w:rsidR="00E16FE7" w:rsidTr="00D95FC3">
        <w:tc>
          <w:tcPr>
            <w:tcW w:w="2126" w:type="dxa"/>
            <w:vMerge/>
          </w:tcPr>
          <w:p w:rsidR="00E16FE7" w:rsidRDefault="00E16FE7" w:rsidP="00D95FC3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E16FE7" w:rsidRDefault="00E16FE7" w:rsidP="00D95FC3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Font.Size</w:t>
            </w:r>
          </w:p>
        </w:tc>
        <w:tc>
          <w:tcPr>
            <w:tcW w:w="3257" w:type="dxa"/>
            <w:vAlign w:val="center"/>
          </w:tcPr>
          <w:p w:rsidR="00E16FE7" w:rsidRDefault="00E16FE7" w:rsidP="00D95FC3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E16FE7" w:rsidTr="00D95FC3">
        <w:tc>
          <w:tcPr>
            <w:tcW w:w="2126" w:type="dxa"/>
            <w:vMerge/>
          </w:tcPr>
          <w:p w:rsidR="00E16FE7" w:rsidRDefault="00E16FE7" w:rsidP="00D95FC3">
            <w:pPr>
              <w:ind w:firstLine="0"/>
              <w:jc w:val="center"/>
            </w:pPr>
          </w:p>
        </w:tc>
        <w:tc>
          <w:tcPr>
            <w:tcW w:w="2266" w:type="dxa"/>
            <w:vAlign w:val="center"/>
          </w:tcPr>
          <w:p w:rsidR="00E16FE7" w:rsidRDefault="00E16FE7" w:rsidP="00D95FC3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257" w:type="dxa"/>
            <w:vAlign w:val="center"/>
          </w:tcPr>
          <w:p w:rsidR="00E16FE7" w:rsidRPr="00106F34" w:rsidRDefault="00E16FE7" w:rsidP="00D95FC3">
            <w:pPr>
              <w:ind w:firstLine="0"/>
              <w:jc w:val="left"/>
            </w:pPr>
            <w:r>
              <w:t>Подключиться</w:t>
            </w:r>
          </w:p>
        </w:tc>
      </w:tr>
    </w:tbl>
    <w:p w:rsidR="00B51830" w:rsidRDefault="00B51830" w:rsidP="00B51830">
      <w:pPr>
        <w:pStyle w:val="a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2950678" wp14:editId="52A8E7E9">
            <wp:extent cx="1784350" cy="1288930"/>
            <wp:effectExtent l="0" t="0" r="635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5128" cy="13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830" w:rsidRPr="00B51830" w:rsidRDefault="00B51830" w:rsidP="00B51830">
      <w:pPr>
        <w:pStyle w:val="a"/>
        <w:numPr>
          <w:ilvl w:val="0"/>
          <w:numId w:val="0"/>
        </w:numPr>
        <w:jc w:val="center"/>
      </w:pPr>
      <w:r>
        <w:t xml:space="preserve">Рисунок 7 </w:t>
      </w:r>
      <w:r w:rsidR="00D506AE">
        <w:t>–</w:t>
      </w:r>
      <w:r>
        <w:t xml:space="preserve"> </w:t>
      </w:r>
      <w:r w:rsidR="00D506AE">
        <w:t>Внешний вид формы</w:t>
      </w:r>
    </w:p>
    <w:p w:rsidR="003F1FB0" w:rsidRDefault="003F1FB0" w:rsidP="00E16FE7">
      <w:pPr>
        <w:pStyle w:val="a"/>
        <w:ind w:left="0" w:firstLine="709"/>
      </w:pPr>
      <w:r>
        <w:t xml:space="preserve">Напишите код, представленный на рисунке </w:t>
      </w:r>
      <w:r w:rsidR="00D506AE">
        <w:t>8</w:t>
      </w:r>
      <w:r>
        <w:t>, который позвол</w:t>
      </w:r>
      <w:r w:rsidR="00E16FE7">
        <w:t>и</w:t>
      </w:r>
      <w:r>
        <w:t>т подключить источник по нажатию на кнопку «</w:t>
      </w:r>
      <w:r w:rsidR="00E16FE7">
        <w:t>Подключиться</w:t>
      </w:r>
      <w:r>
        <w:t>».</w:t>
      </w:r>
      <w:r w:rsidR="0055369D">
        <w:t xml:space="preserve"> </w:t>
      </w:r>
      <w:r w:rsidR="0055369D" w:rsidRPr="00E16FE7">
        <w:rPr>
          <w:b/>
        </w:rPr>
        <w:t xml:space="preserve">Использование </w:t>
      </w:r>
      <w:proofErr w:type="spellStart"/>
      <w:r w:rsidR="0055369D" w:rsidRPr="00E16FE7">
        <w:rPr>
          <w:b/>
        </w:rPr>
        <w:t>using</w:t>
      </w:r>
      <w:proofErr w:type="spellEnd"/>
      <w:r w:rsidR="0055369D" w:rsidRPr="00E16FE7">
        <w:rPr>
          <w:b/>
        </w:rPr>
        <w:t xml:space="preserve"> позволит не заботиться о закрытии физического соединения.</w:t>
      </w:r>
    </w:p>
    <w:p w:rsidR="009E1390" w:rsidRDefault="002706D7" w:rsidP="002706D7">
      <w:pPr>
        <w:ind w:firstLine="0"/>
        <w:jc w:val="center"/>
        <w:rPr>
          <w:rFonts w:eastAsia="Calibri"/>
          <w:b/>
        </w:rPr>
      </w:pPr>
      <w:r>
        <w:drawing>
          <wp:inline distT="0" distB="0" distL="0" distR="0" wp14:anchorId="5A8C69E5" wp14:editId="122BC2E0">
            <wp:extent cx="5435600" cy="334383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7725" cy="334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FB0" w:rsidRDefault="003F1FB0" w:rsidP="003F1FB0">
      <w:pPr>
        <w:ind w:firstLine="0"/>
        <w:jc w:val="center"/>
      </w:pPr>
      <w:r w:rsidRPr="00106F34">
        <w:t xml:space="preserve">Рисунок </w:t>
      </w:r>
      <w:r>
        <w:t>8</w:t>
      </w:r>
      <w:r w:rsidRPr="00106F34">
        <w:t xml:space="preserve"> – </w:t>
      </w:r>
      <w:r>
        <w:t>Код подключения источника данных</w:t>
      </w:r>
    </w:p>
    <w:p w:rsidR="00FB420B" w:rsidRDefault="00FB420B" w:rsidP="00FB420B">
      <w:pPr>
        <w:pStyle w:val="a"/>
        <w:ind w:left="0" w:firstLine="709"/>
      </w:pPr>
      <w:r>
        <w:t>Запустите проект на выполнение. Нажмите на кнопку «Авторизация», в результате покажется сообщение о подключении к источнику данных,</w:t>
      </w:r>
      <w:r w:rsidRPr="00FB420B">
        <w:t xml:space="preserve"> </w:t>
      </w:r>
      <w:r>
        <w:t>результат изображен на рисунке 9.</w:t>
      </w:r>
    </w:p>
    <w:p w:rsidR="00FB420B" w:rsidRDefault="002706D7" w:rsidP="00FB420B">
      <w:pPr>
        <w:pStyle w:val="a"/>
        <w:numPr>
          <w:ilvl w:val="0"/>
          <w:numId w:val="0"/>
        </w:numPr>
        <w:ind w:left="709"/>
        <w:jc w:val="center"/>
      </w:pPr>
      <w:r>
        <w:rPr>
          <w:noProof/>
        </w:rPr>
        <w:drawing>
          <wp:inline distT="0" distB="0" distL="0" distR="0" wp14:anchorId="47F7374C" wp14:editId="1C852CC0">
            <wp:extent cx="2078900" cy="1543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91130" cy="155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20B" w:rsidRDefault="00FB420B" w:rsidP="00FB420B">
      <w:pPr>
        <w:pStyle w:val="a"/>
        <w:numPr>
          <w:ilvl w:val="0"/>
          <w:numId w:val="0"/>
        </w:numPr>
        <w:ind w:left="709"/>
        <w:jc w:val="center"/>
      </w:pPr>
      <w:r>
        <w:t xml:space="preserve">Рисунок 9 – Вывод сообщений о подключении источника данных </w:t>
      </w:r>
    </w:p>
    <w:p w:rsidR="002706D7" w:rsidRDefault="002706D7" w:rsidP="002706D7">
      <w:pPr>
        <w:rPr>
          <w:rFonts w:eastAsia="Calibri"/>
          <w:b/>
        </w:rPr>
      </w:pPr>
    </w:p>
    <w:p w:rsidR="002706D7" w:rsidRDefault="002706D7" w:rsidP="002706D7">
      <w:pPr>
        <w:rPr>
          <w:rFonts w:eastAsia="Calibri"/>
        </w:rPr>
      </w:pPr>
      <w:r w:rsidRPr="00A03206">
        <w:rPr>
          <w:rFonts w:eastAsia="Calibri"/>
          <w:b/>
        </w:rPr>
        <w:lastRenderedPageBreak/>
        <w:t xml:space="preserve">Задание </w:t>
      </w:r>
      <w:r>
        <w:rPr>
          <w:rFonts w:eastAsia="Calibri"/>
          <w:b/>
        </w:rPr>
        <w:t>5</w:t>
      </w:r>
      <w:r w:rsidRPr="00A03206">
        <w:rPr>
          <w:rFonts w:eastAsia="Calibri"/>
          <w:b/>
        </w:rPr>
        <w:t xml:space="preserve">.  </w:t>
      </w:r>
      <w:r w:rsidR="00ED4412" w:rsidRPr="00ED4412">
        <w:rPr>
          <w:rFonts w:eastAsia="Calibri"/>
        </w:rPr>
        <w:t>П</w:t>
      </w:r>
      <w:r w:rsidR="00AB06FC">
        <w:rPr>
          <w:rFonts w:eastAsia="Calibri"/>
        </w:rPr>
        <w:t>одключ</w:t>
      </w:r>
      <w:r w:rsidR="00ED4412">
        <w:rPr>
          <w:rFonts w:eastAsia="Calibri"/>
        </w:rPr>
        <w:t>итесь и отключитесь</w:t>
      </w:r>
      <w:r w:rsidR="00AB06FC">
        <w:rPr>
          <w:rFonts w:eastAsia="Calibri"/>
        </w:rPr>
        <w:t xml:space="preserve"> к базе дынн</w:t>
      </w:r>
      <w:r w:rsidR="001A057F">
        <w:rPr>
          <w:rFonts w:eastAsia="Calibri"/>
        </w:rPr>
        <w:t>ы</w:t>
      </w:r>
      <w:r w:rsidR="00AB06FC">
        <w:rPr>
          <w:rFonts w:eastAsia="Calibri"/>
        </w:rPr>
        <w:t>х</w:t>
      </w:r>
      <w:r w:rsidR="00ED4412">
        <w:rPr>
          <w:rFonts w:eastAsia="Calibri"/>
        </w:rPr>
        <w:t xml:space="preserve"> 1000 раз.</w:t>
      </w:r>
      <w:r w:rsidR="00AB06FC" w:rsidRPr="00AB06FC">
        <w:rPr>
          <w:rFonts w:eastAsia="Calibri"/>
        </w:rPr>
        <w:t xml:space="preserve"> </w:t>
      </w:r>
      <w:r w:rsidR="00ED4412">
        <w:rPr>
          <w:rFonts w:eastAsia="Calibri"/>
        </w:rPr>
        <w:t xml:space="preserve">Технологию </w:t>
      </w:r>
      <w:r w:rsidR="00ED4412">
        <w:rPr>
          <w:rFonts w:eastAsia="Calibri"/>
          <w:lang w:val="en-US"/>
        </w:rPr>
        <w:t>connection</w:t>
      </w:r>
      <w:r w:rsidR="00ED4412" w:rsidRPr="00AB06FC">
        <w:rPr>
          <w:rFonts w:eastAsia="Calibri"/>
        </w:rPr>
        <w:t xml:space="preserve"> </w:t>
      </w:r>
      <w:r w:rsidR="00ED4412">
        <w:rPr>
          <w:rFonts w:eastAsia="Calibri"/>
          <w:lang w:val="en-US"/>
        </w:rPr>
        <w:t>pooling</w:t>
      </w:r>
      <w:r w:rsidR="00ED4412">
        <w:rPr>
          <w:rFonts w:eastAsia="Calibri"/>
        </w:rPr>
        <w:t xml:space="preserve"> </w:t>
      </w:r>
      <w:r w:rsidR="00AB06FC">
        <w:rPr>
          <w:rFonts w:eastAsia="Calibri"/>
        </w:rPr>
        <w:t>позволяет уменьшить затраты на открытие и закрытие соединения.</w:t>
      </w:r>
      <w:r w:rsidR="00ED4412">
        <w:rPr>
          <w:rFonts w:eastAsia="Calibri"/>
        </w:rPr>
        <w:t xml:space="preserve"> </w:t>
      </w:r>
    </w:p>
    <w:p w:rsidR="00AB06FC" w:rsidRPr="006C40D5" w:rsidRDefault="00AB06FC" w:rsidP="00AB06FC">
      <w:pPr>
        <w:pStyle w:val="a"/>
        <w:ind w:left="0" w:firstLine="710"/>
      </w:pPr>
      <w:r>
        <w:t>С</w:t>
      </w:r>
      <w:r w:rsidRPr="006C40D5">
        <w:t>озда</w:t>
      </w:r>
      <w:r>
        <w:t>йте новый</w:t>
      </w:r>
      <w:r w:rsidRPr="006C40D5">
        <w:t xml:space="preserve"> проект</w:t>
      </w:r>
      <w:r>
        <w:t xml:space="preserve"> «</w:t>
      </w:r>
      <w:proofErr w:type="spellStart"/>
      <w:r>
        <w:t>Visual</w:t>
      </w:r>
      <w:proofErr w:type="spellEnd"/>
      <w:r>
        <w:t xml:space="preserve"> C#</w:t>
      </w:r>
      <w:r w:rsidRPr="006C40D5">
        <w:t>»</w:t>
      </w:r>
      <w:r w:rsidRPr="00A03206">
        <w:t xml:space="preserve"> (</w:t>
      </w:r>
      <w:r>
        <w:t>Рисунок 2)</w:t>
      </w:r>
      <w:r w:rsidRPr="006C40D5">
        <w:t>, а в качестве шаблона проекта выберите «</w:t>
      </w:r>
      <w:r>
        <w:t xml:space="preserve">Приложение </w:t>
      </w:r>
      <w:r w:rsidRPr="006C40D5">
        <w:t>Windows</w:t>
      </w:r>
      <w:r>
        <w:t xml:space="preserve"> </w:t>
      </w:r>
      <w:r>
        <w:rPr>
          <w:lang w:val="en-US"/>
        </w:rPr>
        <w:t>Forms</w:t>
      </w:r>
      <w:r w:rsidRPr="00A03206">
        <w:t xml:space="preserve"> (.</w:t>
      </w:r>
      <w:r>
        <w:rPr>
          <w:lang w:val="en-US"/>
        </w:rPr>
        <w:t>Net</w:t>
      </w:r>
      <w:r w:rsidRPr="00A03206">
        <w:t xml:space="preserve"> </w:t>
      </w:r>
      <w:r>
        <w:rPr>
          <w:lang w:val="en-US"/>
        </w:rPr>
        <w:t>Framework</w:t>
      </w:r>
      <w:r w:rsidRPr="00A03206">
        <w:t>)</w:t>
      </w:r>
      <w:r w:rsidRPr="006C40D5">
        <w:t>». В качестве имени проекта задайте «</w:t>
      </w:r>
      <w:r w:rsidR="001A057F">
        <w:rPr>
          <w:lang w:val="en-US"/>
        </w:rPr>
        <w:t>Pull</w:t>
      </w:r>
      <w:r w:rsidRPr="00A03206">
        <w:t>_</w:t>
      </w:r>
      <w:r>
        <w:rPr>
          <w:lang w:val="en-US"/>
        </w:rPr>
        <w:t>Shop</w:t>
      </w:r>
      <w:r w:rsidRPr="006C40D5">
        <w:t xml:space="preserve">», укажите путь сохранения проекта, </w:t>
      </w:r>
      <w:r>
        <w:t>в</w:t>
      </w:r>
      <w:r w:rsidRPr="006C40D5">
        <w:t xml:space="preserve"> отдельн</w:t>
      </w:r>
      <w:r>
        <w:t>ую</w:t>
      </w:r>
      <w:r w:rsidRPr="006C40D5">
        <w:t xml:space="preserve"> папк</w:t>
      </w:r>
      <w:r>
        <w:t>у</w:t>
      </w:r>
      <w:r w:rsidR="001A057F">
        <w:t>,</w:t>
      </w:r>
      <w:r>
        <w:t xml:space="preserve"> созданную</w:t>
      </w:r>
      <w:r w:rsidRPr="006C40D5">
        <w:t xml:space="preserve"> для данного проекта и нажмите кнопку «ОК».</w:t>
      </w:r>
    </w:p>
    <w:p w:rsidR="00AB06FC" w:rsidRDefault="00AB06FC" w:rsidP="00AB06FC">
      <w:pPr>
        <w:pStyle w:val="a"/>
        <w:ind w:left="0" w:firstLine="709"/>
      </w:pPr>
      <w:r>
        <w:t xml:space="preserve">В «Обозревателе решения» откройте файл </w:t>
      </w:r>
      <w:r>
        <w:rPr>
          <w:lang w:val="en-US"/>
        </w:rPr>
        <w:t>Program</w:t>
      </w:r>
      <w:r w:rsidRPr="00A3722C">
        <w:t>.</w:t>
      </w:r>
      <w:r>
        <w:rPr>
          <w:lang w:val="en-US"/>
        </w:rPr>
        <w:t>cs</w:t>
      </w:r>
      <w:r w:rsidRPr="00A3722C">
        <w:t>.</w:t>
      </w:r>
    </w:p>
    <w:p w:rsidR="00AB06FC" w:rsidRDefault="00AB06FC" w:rsidP="00AB06FC">
      <w:pPr>
        <w:pStyle w:val="a"/>
        <w:ind w:left="0" w:firstLine="709"/>
      </w:pPr>
      <w:r>
        <w:t xml:space="preserve">Напишите код, представленный на рисунке </w:t>
      </w:r>
      <w:r w:rsidR="00ED4412">
        <w:t>10</w:t>
      </w:r>
      <w:r>
        <w:t xml:space="preserve">, который позволяет </w:t>
      </w:r>
      <w:r w:rsidR="00ED4412">
        <w:t>открыть и закрыть подключение к базе данных 1000 раз, используя пул подключения</w:t>
      </w:r>
      <w:r>
        <w:t>.</w:t>
      </w:r>
    </w:p>
    <w:p w:rsidR="00AB06FC" w:rsidRPr="00AB06FC" w:rsidRDefault="001A057F" w:rsidP="00ED4412">
      <w:pPr>
        <w:ind w:firstLine="0"/>
        <w:jc w:val="center"/>
        <w:rPr>
          <w:rFonts w:eastAsia="Calibri"/>
        </w:rPr>
      </w:pPr>
      <w:r>
        <w:drawing>
          <wp:inline distT="0" distB="0" distL="0" distR="0" wp14:anchorId="302C04A1" wp14:editId="2F909699">
            <wp:extent cx="4845229" cy="3606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438" cy="360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12" w:rsidRDefault="00ED4412" w:rsidP="00ED4412">
      <w:pPr>
        <w:ind w:firstLine="0"/>
        <w:jc w:val="center"/>
      </w:pPr>
      <w:r w:rsidRPr="00106F34">
        <w:t xml:space="preserve">Рисунок </w:t>
      </w:r>
      <w:r>
        <w:t>10</w:t>
      </w:r>
      <w:r w:rsidRPr="00106F34">
        <w:t xml:space="preserve"> – </w:t>
      </w:r>
      <w:r>
        <w:t>Код подключения источника данных, используя пул подключения</w:t>
      </w:r>
    </w:p>
    <w:p w:rsidR="00ED4412" w:rsidRDefault="00ED4412" w:rsidP="00ED4412">
      <w:pPr>
        <w:pStyle w:val="a"/>
        <w:ind w:left="0" w:firstLine="709"/>
      </w:pPr>
      <w:r>
        <w:t>Запустите проект на выполнение, в результате покажется сообщение о времени подключения и отключения,</w:t>
      </w:r>
      <w:r w:rsidRPr="00FB420B">
        <w:t xml:space="preserve"> </w:t>
      </w:r>
      <w:r>
        <w:t>результат изображен на рисунке 11.</w:t>
      </w:r>
    </w:p>
    <w:p w:rsidR="00ED4412" w:rsidRDefault="00ED4412" w:rsidP="00ED4412">
      <w:pPr>
        <w:pStyle w:val="a"/>
        <w:numPr>
          <w:ilvl w:val="0"/>
          <w:numId w:val="0"/>
        </w:numPr>
        <w:ind w:left="709"/>
        <w:jc w:val="center"/>
      </w:pPr>
      <w:r>
        <w:rPr>
          <w:noProof/>
        </w:rPr>
        <w:drawing>
          <wp:inline distT="0" distB="0" distL="0" distR="0" wp14:anchorId="7D0AE749" wp14:editId="14F989EC">
            <wp:extent cx="968326" cy="106680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6994" cy="10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12" w:rsidRDefault="00ED4412" w:rsidP="00ED4412">
      <w:pPr>
        <w:pStyle w:val="a"/>
        <w:numPr>
          <w:ilvl w:val="0"/>
          <w:numId w:val="0"/>
        </w:numPr>
        <w:ind w:left="709"/>
        <w:jc w:val="center"/>
      </w:pPr>
      <w:r>
        <w:t>Рисунок 11 – Вывод сообщений о времени подключении источника данных с использованием пула подключения</w:t>
      </w:r>
    </w:p>
    <w:p w:rsidR="00ED4412" w:rsidRDefault="00ED4412" w:rsidP="00ED4412">
      <w:pPr>
        <w:pStyle w:val="a"/>
        <w:numPr>
          <w:ilvl w:val="0"/>
          <w:numId w:val="0"/>
        </w:numPr>
        <w:ind w:firstLine="709"/>
      </w:pPr>
      <w:r>
        <w:t xml:space="preserve">Для подключения и отключения 1000 раз к базе данных потребовалось примерно 10 </w:t>
      </w:r>
      <w:proofErr w:type="spellStart"/>
      <w:r>
        <w:t>милисекунд</w:t>
      </w:r>
      <w:proofErr w:type="spellEnd"/>
      <w:r>
        <w:t>.</w:t>
      </w:r>
    </w:p>
    <w:p w:rsidR="00ED4412" w:rsidRDefault="00ED4412" w:rsidP="00ED4412">
      <w:pPr>
        <w:pStyle w:val="a"/>
        <w:tabs>
          <w:tab w:val="clear" w:pos="993"/>
          <w:tab w:val="left" w:pos="568"/>
          <w:tab w:val="left" w:pos="851"/>
        </w:tabs>
        <w:ind w:left="0" w:firstLine="568"/>
      </w:pPr>
      <w:r>
        <w:t xml:space="preserve">Теперь у параметра </w:t>
      </w:r>
      <w:proofErr w:type="spellStart"/>
      <w:r>
        <w:t>Pooling</w:t>
      </w:r>
      <w:proofErr w:type="spellEnd"/>
      <w:r>
        <w:t xml:space="preserve"> установите значение </w:t>
      </w:r>
      <w:r>
        <w:rPr>
          <w:lang w:val="en-US"/>
        </w:rPr>
        <w:t>false</w:t>
      </w:r>
      <w:r>
        <w:t>, как показано на рисунке 12.</w:t>
      </w:r>
    </w:p>
    <w:p w:rsidR="00E16FE7" w:rsidRPr="00ED4412" w:rsidRDefault="00ED4412">
      <w:pPr>
        <w:spacing w:after="160" w:line="259" w:lineRule="auto"/>
        <w:ind w:firstLine="0"/>
        <w:jc w:val="left"/>
        <w:rPr>
          <w:rFonts w:eastAsia="Calibri"/>
          <w:lang w:val="en-US"/>
        </w:rPr>
      </w:pPr>
      <w:r>
        <w:drawing>
          <wp:inline distT="0" distB="0" distL="0" distR="0" wp14:anchorId="54D0FC5A" wp14:editId="7F895FD6">
            <wp:extent cx="6210935" cy="55499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93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12" w:rsidRPr="00ED4412" w:rsidRDefault="00ED4412" w:rsidP="00ED4412">
      <w:pPr>
        <w:ind w:left="928" w:hanging="360"/>
        <w:jc w:val="center"/>
      </w:pPr>
      <w:r w:rsidRPr="00106F34">
        <w:lastRenderedPageBreak/>
        <w:t xml:space="preserve">Рисунок </w:t>
      </w:r>
      <w:r>
        <w:t>1</w:t>
      </w:r>
      <w:r w:rsidRPr="00ED4412">
        <w:t>2</w:t>
      </w:r>
      <w:r w:rsidRPr="00106F34">
        <w:t xml:space="preserve"> – </w:t>
      </w:r>
      <w:r>
        <w:t xml:space="preserve">Установка параметра Pooling равное </w:t>
      </w:r>
      <w:r>
        <w:rPr>
          <w:lang w:val="en-US"/>
        </w:rPr>
        <w:t>false</w:t>
      </w:r>
    </w:p>
    <w:p w:rsidR="00ED4412" w:rsidRDefault="00ED4412" w:rsidP="00ED4412">
      <w:pPr>
        <w:pStyle w:val="a"/>
        <w:ind w:left="0" w:firstLine="709"/>
      </w:pPr>
      <w:r>
        <w:t>Запустите проект на выполнение, в результате покажется сообщение о времени подключения и отключения,</w:t>
      </w:r>
      <w:r w:rsidRPr="00FB420B">
        <w:t xml:space="preserve"> </w:t>
      </w:r>
      <w:r>
        <w:t>результат изображен на рисунке 13.</w:t>
      </w:r>
    </w:p>
    <w:p w:rsidR="00ED4412" w:rsidRDefault="00ED4412" w:rsidP="00ED4412">
      <w:pPr>
        <w:spacing w:after="160" w:line="259" w:lineRule="auto"/>
        <w:ind w:firstLine="0"/>
        <w:jc w:val="center"/>
        <w:rPr>
          <w:rFonts w:eastAsia="Calibri"/>
        </w:rPr>
      </w:pPr>
      <w:r>
        <w:drawing>
          <wp:inline distT="0" distB="0" distL="0" distR="0" wp14:anchorId="3359CE8B" wp14:editId="43B7ABF6">
            <wp:extent cx="1162050" cy="12763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412" w:rsidRDefault="00ED4412" w:rsidP="00ED4412">
      <w:pPr>
        <w:pStyle w:val="a"/>
        <w:numPr>
          <w:ilvl w:val="0"/>
          <w:numId w:val="0"/>
        </w:numPr>
        <w:ind w:left="709"/>
        <w:jc w:val="center"/>
      </w:pPr>
      <w:r>
        <w:t xml:space="preserve">Рисунок 13 – Вывод сообщений о времени подключении источника данных без пула подключения </w:t>
      </w:r>
    </w:p>
    <w:p w:rsidR="00ED4412" w:rsidRDefault="00ED4412" w:rsidP="00ED4412">
      <w:pPr>
        <w:pStyle w:val="a"/>
        <w:numPr>
          <w:ilvl w:val="0"/>
          <w:numId w:val="0"/>
        </w:numPr>
        <w:ind w:firstLine="709"/>
      </w:pPr>
      <w:r>
        <w:t>Для подключения и отключения 1000 раз к базе данных потребовалось больше времени примерно 7 секунд.</w:t>
      </w:r>
    </w:p>
    <w:p w:rsidR="00ED4412" w:rsidRDefault="00ED4412" w:rsidP="00ED4412">
      <w:pPr>
        <w:rPr>
          <w:rFonts w:eastAsia="Calibri"/>
        </w:rPr>
      </w:pPr>
      <w:r w:rsidRPr="00A03206">
        <w:rPr>
          <w:rFonts w:eastAsia="Calibri"/>
          <w:b/>
        </w:rPr>
        <w:t xml:space="preserve">Задание </w:t>
      </w:r>
      <w:r>
        <w:rPr>
          <w:rFonts w:eastAsia="Calibri"/>
          <w:b/>
        </w:rPr>
        <w:t>6</w:t>
      </w:r>
      <w:r w:rsidRPr="00A03206">
        <w:rPr>
          <w:rFonts w:eastAsia="Calibri"/>
          <w:b/>
        </w:rPr>
        <w:t xml:space="preserve">.  </w:t>
      </w:r>
      <w:r w:rsidRPr="00ED4412">
        <w:rPr>
          <w:rFonts w:eastAsia="Calibri"/>
        </w:rPr>
        <w:t>Изолируйте строки подключения от кода программы</w:t>
      </w:r>
      <w:r w:rsidR="00AD3BC5">
        <w:rPr>
          <w:rFonts w:eastAsia="Calibri"/>
        </w:rPr>
        <w:t>, т. е. поместите подключение к источнику данных в файл конфигурации проекта.</w:t>
      </w:r>
    </w:p>
    <w:p w:rsidR="00202FE1" w:rsidRDefault="00202FE1" w:rsidP="00202FE1">
      <w:pPr>
        <w:pStyle w:val="a"/>
        <w:numPr>
          <w:ilvl w:val="0"/>
          <w:numId w:val="0"/>
        </w:numPr>
        <w:ind w:firstLine="709"/>
      </w:pPr>
      <w:r>
        <w:t>Более гибкий путь подключения к проекту созданной базы данных, представляет определение ее в специальных конфигурационных файлах приложения. В проектах настольных приложений это файл </w:t>
      </w:r>
      <w:proofErr w:type="spellStart"/>
      <w:r w:rsidRPr="00202FE1">
        <w:rPr>
          <w:b/>
        </w:rPr>
        <w:t>App.config</w:t>
      </w:r>
      <w:proofErr w:type="spellEnd"/>
      <w:r>
        <w:t>, а в веб-приложениях это файл </w:t>
      </w:r>
      <w:proofErr w:type="spellStart"/>
      <w:r w:rsidRPr="00202FE1">
        <w:rPr>
          <w:b/>
        </w:rPr>
        <w:t>Web.config</w:t>
      </w:r>
      <w:proofErr w:type="spellEnd"/>
      <w:r>
        <w:t>.</w:t>
      </w:r>
    </w:p>
    <w:p w:rsidR="00AD3BC5" w:rsidRDefault="00AD3BC5" w:rsidP="00AD3BC5">
      <w:pPr>
        <w:pStyle w:val="a"/>
        <w:ind w:left="0" w:firstLine="710"/>
      </w:pPr>
      <w:r>
        <w:t>С</w:t>
      </w:r>
      <w:r w:rsidRPr="006C40D5">
        <w:t>озда</w:t>
      </w:r>
      <w:r>
        <w:t>йте новый</w:t>
      </w:r>
      <w:r w:rsidRPr="006C40D5">
        <w:t xml:space="preserve"> проект</w:t>
      </w:r>
      <w:r>
        <w:t xml:space="preserve"> «</w:t>
      </w:r>
      <w:proofErr w:type="spellStart"/>
      <w:r>
        <w:t>Visual</w:t>
      </w:r>
      <w:proofErr w:type="spellEnd"/>
      <w:r>
        <w:t xml:space="preserve"> C#</w:t>
      </w:r>
      <w:r w:rsidRPr="006C40D5">
        <w:t>», в качестве шаблона проекта выберите «</w:t>
      </w:r>
      <w:r>
        <w:t xml:space="preserve">Приложение </w:t>
      </w:r>
      <w:r w:rsidRPr="006C40D5">
        <w:t>Windows</w:t>
      </w:r>
      <w:r>
        <w:t xml:space="preserve"> </w:t>
      </w:r>
      <w:r>
        <w:rPr>
          <w:lang w:val="en-US"/>
        </w:rPr>
        <w:t>Forms</w:t>
      </w:r>
      <w:r w:rsidRPr="00A03206">
        <w:t xml:space="preserve"> (.</w:t>
      </w:r>
      <w:r>
        <w:rPr>
          <w:lang w:val="en-US"/>
        </w:rPr>
        <w:t>Net</w:t>
      </w:r>
      <w:r w:rsidRPr="00A03206">
        <w:t xml:space="preserve"> </w:t>
      </w:r>
      <w:r>
        <w:rPr>
          <w:lang w:val="en-US"/>
        </w:rPr>
        <w:t>Framework</w:t>
      </w:r>
      <w:r w:rsidRPr="00A03206">
        <w:t>)</w:t>
      </w:r>
      <w:r w:rsidRPr="006C40D5">
        <w:t>». В качестве имени проекта задайте «</w:t>
      </w:r>
      <w:r>
        <w:rPr>
          <w:lang w:val="en-US"/>
        </w:rPr>
        <w:t>Shop</w:t>
      </w:r>
      <w:r w:rsidRPr="006C40D5">
        <w:t xml:space="preserve">», укажите путь сохранения проекта, </w:t>
      </w:r>
      <w:r>
        <w:t>в</w:t>
      </w:r>
      <w:r w:rsidRPr="006C40D5">
        <w:t xml:space="preserve"> отдельн</w:t>
      </w:r>
      <w:r>
        <w:t>ую</w:t>
      </w:r>
      <w:r w:rsidRPr="006C40D5">
        <w:t xml:space="preserve"> папк</w:t>
      </w:r>
      <w:r>
        <w:t>у, созданную</w:t>
      </w:r>
      <w:r w:rsidRPr="006C40D5">
        <w:t xml:space="preserve"> для данного проекта и нажмите кнопку «ОК».</w:t>
      </w:r>
    </w:p>
    <w:p w:rsidR="00AD3BC5" w:rsidRDefault="00202FE1" w:rsidP="00202FE1">
      <w:pPr>
        <w:pStyle w:val="a"/>
        <w:ind w:left="0" w:firstLine="709"/>
      </w:pPr>
      <w:r>
        <w:t xml:space="preserve">В обозревателе решений найдите файл </w:t>
      </w:r>
      <w:proofErr w:type="spellStart"/>
      <w:r w:rsidRPr="00622248">
        <w:t>App</w:t>
      </w:r>
      <w:r w:rsidRPr="005E43B0">
        <w:t>.</w:t>
      </w:r>
      <w:r w:rsidRPr="00622248">
        <w:t>config</w:t>
      </w:r>
      <w:proofErr w:type="spellEnd"/>
      <w:r>
        <w:t xml:space="preserve"> и откройте его </w:t>
      </w:r>
      <w:r w:rsidR="00AD3BC5">
        <w:t>(рисунок 14)</w:t>
      </w:r>
      <w:r w:rsidR="00AD3BC5" w:rsidRPr="00A3722C">
        <w:t>.</w:t>
      </w:r>
    </w:p>
    <w:p w:rsidR="00AD3BC5" w:rsidRDefault="00AD3BC5" w:rsidP="00AD3BC5">
      <w:pPr>
        <w:ind w:firstLine="0"/>
        <w:jc w:val="center"/>
      </w:pPr>
      <w:r>
        <w:drawing>
          <wp:inline distT="0" distB="0" distL="0" distR="0" wp14:anchorId="7B3FD77B" wp14:editId="44BBA26F">
            <wp:extent cx="3205807" cy="16954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7694" cy="170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C5" w:rsidRDefault="00AD3BC5" w:rsidP="00AD3BC5">
      <w:pPr>
        <w:ind w:firstLine="0"/>
        <w:jc w:val="center"/>
      </w:pPr>
      <w:r>
        <w:t xml:space="preserve">Рисунок 14 – Обозреватель решений проекта </w:t>
      </w:r>
      <w:r>
        <w:rPr>
          <w:lang w:val="en-US"/>
        </w:rPr>
        <w:t>Shop</w:t>
      </w:r>
    </w:p>
    <w:p w:rsidR="00202FE1" w:rsidRDefault="00202FE1" w:rsidP="00202FE1">
      <w:pPr>
        <w:pStyle w:val="a"/>
        <w:ind w:left="0" w:firstLine="709"/>
      </w:pPr>
      <w:r w:rsidRPr="00622248">
        <w:t>Измените файл конфигурации, добавив строки подключения к базе дан</w:t>
      </w:r>
      <w:r>
        <w:t>ных</w:t>
      </w:r>
      <w:r w:rsidR="00E84041">
        <w:t xml:space="preserve"> (рисунок 15)</w:t>
      </w:r>
      <w:r>
        <w:t>.</w:t>
      </w:r>
    </w:p>
    <w:p w:rsidR="00202FE1" w:rsidRDefault="0056621C" w:rsidP="0056621C">
      <w:pPr>
        <w:ind w:firstLine="0"/>
        <w:jc w:val="center"/>
        <w:rPr>
          <w:rFonts w:ascii="Verdana" w:hAnsi="Verdana"/>
          <w:color w:val="000000"/>
          <w:sz w:val="20"/>
          <w:szCs w:val="20"/>
          <w:shd w:val="clear" w:color="auto" w:fill="F7F7FA"/>
        </w:rPr>
      </w:pPr>
      <w:r>
        <w:drawing>
          <wp:inline distT="0" distB="0" distL="0" distR="0" wp14:anchorId="3CF55935" wp14:editId="26EF1273">
            <wp:extent cx="4914900" cy="1249202"/>
            <wp:effectExtent l="0" t="0" r="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3495" cy="125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041" w:rsidRPr="00E84041" w:rsidRDefault="00E84041" w:rsidP="00E84041">
      <w:pPr>
        <w:ind w:firstLine="0"/>
        <w:jc w:val="center"/>
      </w:pPr>
      <w:r w:rsidRPr="00E84041">
        <w:t xml:space="preserve">Рисунок 15 </w:t>
      </w:r>
      <w:r>
        <w:t>–</w:t>
      </w:r>
      <w:r w:rsidRPr="00E84041">
        <w:t xml:space="preserve"> </w:t>
      </w:r>
      <w:r>
        <w:t xml:space="preserve">Строка подключения в </w:t>
      </w:r>
      <w:r w:rsidRPr="00622248">
        <w:t>App</w:t>
      </w:r>
      <w:r w:rsidRPr="005E43B0">
        <w:t>.</w:t>
      </w:r>
      <w:r w:rsidRPr="00622248">
        <w:t>config</w:t>
      </w:r>
    </w:p>
    <w:p w:rsidR="00202FE1" w:rsidRPr="005E43B0" w:rsidRDefault="00202FE1" w:rsidP="00202FE1">
      <w:pPr>
        <w:pStyle w:val="a"/>
        <w:numPr>
          <w:ilvl w:val="0"/>
          <w:numId w:val="0"/>
        </w:numPr>
        <w:tabs>
          <w:tab w:val="clear" w:pos="993"/>
        </w:tabs>
        <w:ind w:firstLine="709"/>
      </w:pPr>
      <w:r w:rsidRPr="005E43B0">
        <w:t>Для определения всех подключений в программе в пределах узла </w:t>
      </w:r>
      <w:r w:rsidRPr="005E43B0">
        <w:rPr>
          <w:b/>
        </w:rPr>
        <w:t>&lt;</w:t>
      </w:r>
      <w:proofErr w:type="spellStart"/>
      <w:r w:rsidRPr="005E43B0">
        <w:rPr>
          <w:b/>
        </w:rPr>
        <w:t>configuration</w:t>
      </w:r>
      <w:proofErr w:type="spellEnd"/>
      <w:r w:rsidRPr="005E43B0">
        <w:rPr>
          <w:b/>
        </w:rPr>
        <w:t>&gt;</w:t>
      </w:r>
      <w:r w:rsidRPr="005E43B0">
        <w:t> добавляется новый узел </w:t>
      </w:r>
      <w:r w:rsidRPr="005E43B0">
        <w:rPr>
          <w:b/>
        </w:rPr>
        <w:t>&lt;</w:t>
      </w:r>
      <w:proofErr w:type="spellStart"/>
      <w:r w:rsidRPr="005E43B0">
        <w:rPr>
          <w:b/>
        </w:rPr>
        <w:t>connectionStrings</w:t>
      </w:r>
      <w:proofErr w:type="spellEnd"/>
      <w:r w:rsidRPr="005E43B0">
        <w:rPr>
          <w:b/>
        </w:rPr>
        <w:t>&gt;</w:t>
      </w:r>
      <w:r w:rsidRPr="005E43B0">
        <w:t xml:space="preserve">. В этом узле </w:t>
      </w:r>
      <w:r w:rsidRPr="005E43B0">
        <w:lastRenderedPageBreak/>
        <w:t>определяются строки подключения с помощью элемента </w:t>
      </w:r>
      <w:r w:rsidRPr="00A14589">
        <w:rPr>
          <w:b/>
        </w:rPr>
        <w:t>&lt;</w:t>
      </w:r>
      <w:proofErr w:type="spellStart"/>
      <w:r w:rsidRPr="00A14589">
        <w:rPr>
          <w:b/>
        </w:rPr>
        <w:t>add</w:t>
      </w:r>
      <w:proofErr w:type="spellEnd"/>
      <w:r w:rsidRPr="00A14589">
        <w:rPr>
          <w:b/>
        </w:rPr>
        <w:t>&gt;</w:t>
      </w:r>
      <w:r w:rsidRPr="005E43B0">
        <w:t xml:space="preserve">. </w:t>
      </w:r>
      <w:r>
        <w:t>М</w:t>
      </w:r>
      <w:r w:rsidRPr="005E43B0">
        <w:t>ож</w:t>
      </w:r>
      <w:r>
        <w:t>но</w:t>
      </w:r>
      <w:r w:rsidRPr="005E43B0">
        <w:t xml:space="preserve"> использовать в приложении множество строк подключения, </w:t>
      </w:r>
      <w:r>
        <w:t xml:space="preserve">указав в файле конфигурации </w:t>
      </w:r>
      <w:r w:rsidRPr="005E43B0">
        <w:t>множество элементов </w:t>
      </w:r>
      <w:r w:rsidRPr="00A14589">
        <w:rPr>
          <w:b/>
        </w:rPr>
        <w:t>&lt;</w:t>
      </w:r>
      <w:proofErr w:type="spellStart"/>
      <w:r w:rsidRPr="00A14589">
        <w:rPr>
          <w:b/>
        </w:rPr>
        <w:t>add</w:t>
      </w:r>
      <w:proofErr w:type="spellEnd"/>
      <w:r w:rsidRPr="00A14589">
        <w:rPr>
          <w:b/>
        </w:rPr>
        <w:t>&gt;.</w:t>
      </w:r>
    </w:p>
    <w:p w:rsidR="00202FE1" w:rsidRPr="005E43B0" w:rsidRDefault="00202FE1" w:rsidP="00202FE1">
      <w:pPr>
        <w:pStyle w:val="a"/>
        <w:numPr>
          <w:ilvl w:val="0"/>
          <w:numId w:val="0"/>
        </w:numPr>
        <w:tabs>
          <w:tab w:val="clear" w:pos="993"/>
        </w:tabs>
        <w:ind w:firstLine="709"/>
      </w:pPr>
      <w:r w:rsidRPr="005E43B0">
        <w:t>Каждая строка подключения имеет название, определяемое с помощью атрибута </w:t>
      </w:r>
      <w:proofErr w:type="spellStart"/>
      <w:r w:rsidRPr="00A14589">
        <w:rPr>
          <w:b/>
        </w:rPr>
        <w:t>name</w:t>
      </w:r>
      <w:proofErr w:type="spellEnd"/>
      <w:r w:rsidRPr="005E43B0">
        <w:t xml:space="preserve">. В данном случае строка подключения называется </w:t>
      </w:r>
      <w:r>
        <w:t>«</w:t>
      </w:r>
      <w:proofErr w:type="spellStart"/>
      <w:r w:rsidRPr="00A14589">
        <w:rPr>
          <w:b/>
        </w:rPr>
        <w:t>DefaultConnection</w:t>
      </w:r>
      <w:proofErr w:type="spellEnd"/>
      <w:r>
        <w:rPr>
          <w:b/>
        </w:rPr>
        <w:t>»</w:t>
      </w:r>
      <w:r w:rsidRPr="00DF66C3">
        <w:rPr>
          <w:b/>
        </w:rPr>
        <w:t xml:space="preserve"> </w:t>
      </w:r>
      <w:r w:rsidRPr="00DF66C3">
        <w:t>(подключение по умолчанию).</w:t>
      </w:r>
      <w:r w:rsidRPr="005E43B0">
        <w:t xml:space="preserve"> Название может быть произвольное.</w:t>
      </w:r>
    </w:p>
    <w:p w:rsidR="00202FE1" w:rsidRDefault="00202FE1" w:rsidP="00202FE1">
      <w:pPr>
        <w:pStyle w:val="a"/>
        <w:numPr>
          <w:ilvl w:val="0"/>
          <w:numId w:val="0"/>
        </w:numPr>
        <w:tabs>
          <w:tab w:val="clear" w:pos="993"/>
        </w:tabs>
        <w:ind w:firstLine="709"/>
      </w:pPr>
      <w:r w:rsidRPr="005E43B0">
        <w:t>Атрибут </w:t>
      </w:r>
      <w:proofErr w:type="spellStart"/>
      <w:r w:rsidRPr="00E94D06">
        <w:rPr>
          <w:b/>
        </w:rPr>
        <w:t>connectionString</w:t>
      </w:r>
      <w:proofErr w:type="spellEnd"/>
      <w:r w:rsidRPr="005E43B0">
        <w:t xml:space="preserve"> хранит строку подключения. </w:t>
      </w:r>
      <w:r>
        <w:t xml:space="preserve">Строка подключения представляет набор параметров в виде пар ключ=значение. В данном случае для подключения к ранее созданной базе данных </w:t>
      </w:r>
      <w:proofErr w:type="spellStart"/>
      <w:r>
        <w:rPr>
          <w:lang w:val="en-US"/>
        </w:rPr>
        <w:t>EstateaGency</w:t>
      </w:r>
      <w:proofErr w:type="spellEnd"/>
      <w:r>
        <w:t xml:space="preserve"> определяем строку подключения из трех параметров.</w:t>
      </w:r>
    </w:p>
    <w:p w:rsidR="00202FE1" w:rsidRDefault="00202FE1" w:rsidP="00202FE1">
      <w:pPr>
        <w:pStyle w:val="a"/>
        <w:numPr>
          <w:ilvl w:val="0"/>
          <w:numId w:val="0"/>
        </w:numPr>
        <w:tabs>
          <w:tab w:val="clear" w:pos="993"/>
        </w:tabs>
        <w:ind w:firstLine="709"/>
      </w:pPr>
      <w:r>
        <w:t>А</w:t>
      </w:r>
      <w:r w:rsidRPr="005E43B0">
        <w:t>трибут </w:t>
      </w:r>
      <w:proofErr w:type="spellStart"/>
      <w:r w:rsidRPr="00E94D06">
        <w:rPr>
          <w:b/>
        </w:rPr>
        <w:t>providerName</w:t>
      </w:r>
      <w:proofErr w:type="spellEnd"/>
      <w:r w:rsidRPr="005E43B0">
        <w:t> задает пространство имен провайдера данных. Так как подключ</w:t>
      </w:r>
      <w:r>
        <w:t>ение</w:t>
      </w:r>
      <w:r w:rsidRPr="005E43B0">
        <w:t xml:space="preserve"> к базе данных MS SQL Server, то соответственно буде</w:t>
      </w:r>
      <w:r>
        <w:t>т</w:t>
      </w:r>
      <w:r w:rsidRPr="005E43B0">
        <w:t xml:space="preserve"> использовать</w:t>
      </w:r>
      <w:r>
        <w:t>ся</w:t>
      </w:r>
      <w:r w:rsidRPr="005E43B0">
        <w:t xml:space="preserve"> провайдер для SQL Server, функциональность которого заключена в пространстве имен </w:t>
      </w:r>
      <w:proofErr w:type="spellStart"/>
      <w:r w:rsidRPr="00E94D06">
        <w:rPr>
          <w:b/>
        </w:rPr>
        <w:t>System.Data.SqlClient</w:t>
      </w:r>
      <w:proofErr w:type="spellEnd"/>
      <w:r w:rsidRPr="005E43B0">
        <w:t>.</w:t>
      </w:r>
    </w:p>
    <w:p w:rsidR="00202FE1" w:rsidRDefault="00202FE1" w:rsidP="0056621C">
      <w:pPr>
        <w:pStyle w:val="a"/>
        <w:ind w:left="0" w:firstLine="709"/>
      </w:pPr>
      <w:r w:rsidRPr="0056621C">
        <w:t xml:space="preserve">Добавьте ссылку на сборку </w:t>
      </w:r>
      <w:proofErr w:type="spellStart"/>
      <w:r w:rsidRPr="0056621C">
        <w:rPr>
          <w:b/>
        </w:rPr>
        <w:t>System.Configuration</w:t>
      </w:r>
      <w:proofErr w:type="spellEnd"/>
      <w:r w:rsidRPr="0056621C">
        <w:t xml:space="preserve"> для доступа к классу</w:t>
      </w:r>
      <w:r w:rsidRPr="00293005">
        <w:t xml:space="preserve"> </w:t>
      </w:r>
      <w:proofErr w:type="spellStart"/>
      <w:r w:rsidRPr="0056621C">
        <w:rPr>
          <w:b/>
        </w:rPr>
        <w:t>ConfigurationManager</w:t>
      </w:r>
      <w:proofErr w:type="spellEnd"/>
      <w:r w:rsidRPr="0036345F">
        <w:t>.</w:t>
      </w:r>
      <w:r w:rsidR="0056621C">
        <w:t xml:space="preserve"> </w:t>
      </w:r>
      <w:r w:rsidRPr="00622248">
        <w:t>В обозревателе решений нажмите правой кнопкой мыши по строке «Ссылки» и в открывшемся меню выберите строку «Добавить ссылку…</w:t>
      </w:r>
      <w:r>
        <w:t>»</w:t>
      </w:r>
      <w:r w:rsidR="00E84041">
        <w:t>, как показано на рисунке 16</w:t>
      </w:r>
      <w:r>
        <w:t>.</w:t>
      </w:r>
    </w:p>
    <w:p w:rsidR="00E84041" w:rsidRDefault="00C74389" w:rsidP="00202FE1">
      <w:pPr>
        <w:ind w:firstLine="0"/>
        <w:jc w:val="center"/>
      </w:pPr>
      <w:r>
        <w:drawing>
          <wp:inline distT="0" distB="0" distL="0" distR="0" wp14:anchorId="309B5E2B" wp14:editId="4A83BD21">
            <wp:extent cx="2987736" cy="19875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8099" cy="199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041" w:rsidRPr="00E84041">
        <w:t xml:space="preserve"> </w:t>
      </w:r>
    </w:p>
    <w:p w:rsidR="00202FE1" w:rsidRDefault="00E84041" w:rsidP="00202FE1">
      <w:pPr>
        <w:ind w:firstLine="0"/>
        <w:jc w:val="center"/>
        <w:rPr>
          <w:b/>
        </w:rPr>
      </w:pPr>
      <w:r w:rsidRPr="00E84041">
        <w:t>Рисунок 1</w:t>
      </w:r>
      <w:r>
        <w:t>6</w:t>
      </w:r>
      <w:r w:rsidRPr="00E84041">
        <w:t xml:space="preserve"> </w:t>
      </w:r>
      <w:r>
        <w:t>–</w:t>
      </w:r>
      <w:r w:rsidRPr="00E84041">
        <w:t xml:space="preserve"> </w:t>
      </w:r>
      <w:r>
        <w:t>Добавление ссылок к проекту</w:t>
      </w:r>
    </w:p>
    <w:p w:rsidR="00202FE1" w:rsidRPr="00293005" w:rsidRDefault="00202FE1" w:rsidP="003D71A0">
      <w:pPr>
        <w:pStyle w:val="a"/>
        <w:ind w:left="0" w:firstLine="709"/>
      </w:pPr>
      <w:r>
        <w:t xml:space="preserve">В окне «Менеджер ссылок» поставьте галочку напротив строки </w:t>
      </w:r>
      <w:proofErr w:type="spellStart"/>
      <w:r w:rsidRPr="00622248">
        <w:t>System.Configuration</w:t>
      </w:r>
      <w:proofErr w:type="spellEnd"/>
      <w:r w:rsidRPr="00622248">
        <w:t xml:space="preserve">, </w:t>
      </w:r>
      <w:r>
        <w:t>тем самым Вы подключаете библиотеку управления конфигурацией проекта</w:t>
      </w:r>
      <w:r w:rsidR="00E84041">
        <w:t xml:space="preserve"> (рисунок 17)</w:t>
      </w:r>
      <w:r>
        <w:t>.</w:t>
      </w:r>
    </w:p>
    <w:p w:rsidR="00202FE1" w:rsidRDefault="00C74389" w:rsidP="00202FE1">
      <w:pPr>
        <w:ind w:firstLine="0"/>
        <w:jc w:val="center"/>
        <w:rPr>
          <w:b/>
        </w:rPr>
      </w:pPr>
      <w:r>
        <w:drawing>
          <wp:inline distT="0" distB="0" distL="0" distR="0" wp14:anchorId="186379AE" wp14:editId="43015A09">
            <wp:extent cx="3570136" cy="244335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5930" cy="24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041" w:rsidRDefault="00E84041" w:rsidP="00E84041">
      <w:pPr>
        <w:ind w:firstLine="0"/>
        <w:jc w:val="center"/>
        <w:rPr>
          <w:b/>
        </w:rPr>
      </w:pPr>
      <w:r w:rsidRPr="00E84041">
        <w:t>Рисунок 1</w:t>
      </w:r>
      <w:r>
        <w:t>7</w:t>
      </w:r>
      <w:r w:rsidRPr="00E84041">
        <w:t xml:space="preserve"> </w:t>
      </w:r>
      <w:r>
        <w:t>–</w:t>
      </w:r>
      <w:r w:rsidRPr="00E84041">
        <w:t xml:space="preserve"> </w:t>
      </w:r>
      <w:r>
        <w:t xml:space="preserve">Добавление ссылоки </w:t>
      </w:r>
      <w:r w:rsidRPr="00622248">
        <w:t>System.Configuration</w:t>
      </w:r>
      <w:r>
        <w:t xml:space="preserve"> к проекту</w:t>
      </w:r>
    </w:p>
    <w:p w:rsidR="00E84041" w:rsidRDefault="003D71A0" w:rsidP="00D95FC3">
      <w:pPr>
        <w:pStyle w:val="a"/>
        <w:ind w:left="0" w:firstLine="709"/>
      </w:pPr>
      <w:r>
        <w:lastRenderedPageBreak/>
        <w:t xml:space="preserve">В «Обозревателе решения» откройте файл </w:t>
      </w:r>
      <w:r w:rsidRPr="00E84041">
        <w:rPr>
          <w:lang w:val="en-US"/>
        </w:rPr>
        <w:t>Program</w:t>
      </w:r>
      <w:r w:rsidRPr="00A3722C">
        <w:t>.</w:t>
      </w:r>
      <w:r w:rsidRPr="00E84041">
        <w:rPr>
          <w:lang w:val="en-US"/>
        </w:rPr>
        <w:t>cs</w:t>
      </w:r>
      <w:r w:rsidRPr="00A3722C">
        <w:t>.</w:t>
      </w:r>
    </w:p>
    <w:p w:rsidR="003D71A0" w:rsidRPr="003D71A0" w:rsidRDefault="003D71A0" w:rsidP="003D71A0">
      <w:pPr>
        <w:pStyle w:val="a"/>
        <w:ind w:left="0" w:firstLine="709"/>
      </w:pPr>
      <w:r w:rsidRPr="003D71A0">
        <w:t xml:space="preserve">Добавьте пространства имен клиента SQL и имен для </w:t>
      </w:r>
      <w:proofErr w:type="spellStart"/>
      <w:r w:rsidRPr="003D71A0">
        <w:t>Configuration</w:t>
      </w:r>
      <w:proofErr w:type="spellEnd"/>
      <w:r w:rsidR="00E84041">
        <w:t>, как показано на рисунке 18</w:t>
      </w:r>
      <w:r w:rsidRPr="003D71A0">
        <w:t xml:space="preserve">. </w:t>
      </w:r>
    </w:p>
    <w:p w:rsidR="003D71A0" w:rsidRDefault="003D71A0" w:rsidP="003D71A0">
      <w:pPr>
        <w:tabs>
          <w:tab w:val="left" w:pos="993"/>
        </w:tabs>
        <w:ind w:firstLine="0"/>
        <w:contextualSpacing/>
        <w:jc w:val="center"/>
        <w:rPr>
          <w:rFonts w:eastAsia="Calibri"/>
          <w:iCs/>
          <w:shd w:val="clear" w:color="auto" w:fill="FFFFFF"/>
        </w:rPr>
      </w:pPr>
      <w:r>
        <w:drawing>
          <wp:inline distT="0" distB="0" distL="0" distR="0" wp14:anchorId="2D901974" wp14:editId="3A2504B7">
            <wp:extent cx="5270500" cy="1283543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3034" cy="128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041" w:rsidRDefault="00E84041" w:rsidP="00E84041">
      <w:pPr>
        <w:ind w:firstLine="0"/>
        <w:jc w:val="center"/>
        <w:rPr>
          <w:b/>
        </w:rPr>
      </w:pPr>
      <w:r w:rsidRPr="00E84041">
        <w:t>Рисунок 1</w:t>
      </w:r>
      <w:r>
        <w:t>8</w:t>
      </w:r>
      <w:r w:rsidRPr="00E84041">
        <w:t xml:space="preserve"> </w:t>
      </w:r>
      <w:r>
        <w:t>–</w:t>
      </w:r>
      <w:r w:rsidRPr="00E84041">
        <w:t xml:space="preserve"> </w:t>
      </w:r>
      <w:r>
        <w:t>Добавление пространтсва имен в коде</w:t>
      </w:r>
    </w:p>
    <w:p w:rsidR="003D71A0" w:rsidRPr="003D71A0" w:rsidRDefault="003D71A0" w:rsidP="003D71A0">
      <w:pPr>
        <w:pStyle w:val="a"/>
        <w:ind w:left="0" w:firstLine="709"/>
      </w:pPr>
      <w:r w:rsidRPr="003D71A0">
        <w:t>Настройте подключение к базе данных</w:t>
      </w:r>
      <w:r w:rsidR="00F65D76">
        <w:t xml:space="preserve"> в файле </w:t>
      </w:r>
      <w:r w:rsidR="00F65D76">
        <w:rPr>
          <w:lang w:val="en-US"/>
        </w:rPr>
        <w:t>Program</w:t>
      </w:r>
      <w:r w:rsidR="00F65D76" w:rsidRPr="00F65D76">
        <w:t>.</w:t>
      </w:r>
      <w:r w:rsidR="00F65D76">
        <w:rPr>
          <w:lang w:val="en-US"/>
        </w:rPr>
        <w:t>cs</w:t>
      </w:r>
      <w:r w:rsidRPr="003D71A0">
        <w:t>, измените код в соответствии с рисунком</w:t>
      </w:r>
      <w:r w:rsidR="00E84041">
        <w:t xml:space="preserve"> 19</w:t>
      </w:r>
      <w:r w:rsidRPr="003D71A0">
        <w:t>.</w:t>
      </w:r>
    </w:p>
    <w:p w:rsidR="003D71A0" w:rsidRDefault="003D71A0" w:rsidP="003D71A0">
      <w:pPr>
        <w:tabs>
          <w:tab w:val="left" w:pos="993"/>
        </w:tabs>
        <w:ind w:firstLine="0"/>
        <w:contextualSpacing/>
        <w:jc w:val="center"/>
        <w:rPr>
          <w:rFonts w:eastAsia="Calibri"/>
          <w:iCs/>
          <w:shd w:val="clear" w:color="auto" w:fill="FFFFFF"/>
        </w:rPr>
      </w:pPr>
      <w:r>
        <w:drawing>
          <wp:inline distT="0" distB="0" distL="0" distR="0" wp14:anchorId="2C11A9A3" wp14:editId="2199BE8A">
            <wp:extent cx="4959350" cy="3138065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206" cy="314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041" w:rsidRDefault="00E84041" w:rsidP="00E84041">
      <w:pPr>
        <w:ind w:firstLine="0"/>
        <w:jc w:val="center"/>
        <w:rPr>
          <w:b/>
        </w:rPr>
      </w:pPr>
      <w:r w:rsidRPr="00E84041">
        <w:t>Рисунок 1</w:t>
      </w:r>
      <w:r>
        <w:t>9</w:t>
      </w:r>
      <w:r w:rsidRPr="00E84041">
        <w:t xml:space="preserve"> </w:t>
      </w:r>
      <w:r>
        <w:t>–</w:t>
      </w:r>
      <w:r w:rsidRPr="00E84041">
        <w:t xml:space="preserve"> </w:t>
      </w:r>
      <w:r>
        <w:t xml:space="preserve">Подключение к базе данных с помощию </w:t>
      </w:r>
      <w:r w:rsidRPr="00E84041">
        <w:t>ConfigurationManager</w:t>
      </w:r>
    </w:p>
    <w:p w:rsidR="003D71A0" w:rsidRDefault="003D71A0" w:rsidP="003D71A0">
      <w:pPr>
        <w:tabs>
          <w:tab w:val="left" w:pos="993"/>
        </w:tabs>
        <w:contextualSpacing/>
        <w:rPr>
          <w:rFonts w:eastAsia="Calibri"/>
          <w:iCs/>
          <w:shd w:val="clear" w:color="auto" w:fill="FFFFFF"/>
        </w:rPr>
      </w:pPr>
      <w:r w:rsidRPr="0012773A">
        <w:rPr>
          <w:rFonts w:eastAsia="Calibri"/>
          <w:iCs/>
          <w:shd w:val="clear" w:color="auto" w:fill="FFFFFF"/>
        </w:rPr>
        <w:t xml:space="preserve">С помощью объекта </w:t>
      </w:r>
      <w:r w:rsidRPr="003D71A0">
        <w:rPr>
          <w:rFonts w:eastAsia="Calibri"/>
          <w:b/>
          <w:iCs/>
          <w:shd w:val="clear" w:color="auto" w:fill="FFFFFF"/>
        </w:rPr>
        <w:t>ConfigurationManager.ConnectionStrings ["название_строки_подключения"]</w:t>
      </w:r>
      <w:r w:rsidRPr="0012773A">
        <w:rPr>
          <w:rFonts w:eastAsia="Calibri"/>
          <w:iCs/>
          <w:shd w:val="clear" w:color="auto" w:fill="FFFFFF"/>
        </w:rPr>
        <w:t xml:space="preserve"> </w:t>
      </w:r>
      <w:r>
        <w:rPr>
          <w:rFonts w:eastAsia="Calibri"/>
          <w:iCs/>
          <w:shd w:val="clear" w:color="auto" w:fill="FFFFFF"/>
        </w:rPr>
        <w:t>можно</w:t>
      </w:r>
      <w:r w:rsidRPr="0012773A">
        <w:rPr>
          <w:rFonts w:eastAsia="Calibri"/>
          <w:iCs/>
          <w:shd w:val="clear" w:color="auto" w:fill="FFFFFF"/>
        </w:rPr>
        <w:t xml:space="preserve"> получить строку подключения и использовать ее в приложении.</w:t>
      </w:r>
    </w:p>
    <w:p w:rsidR="003D71A0" w:rsidRDefault="003D71A0" w:rsidP="003D71A0">
      <w:pPr>
        <w:pStyle w:val="a"/>
        <w:ind w:left="0" w:firstLine="709"/>
      </w:pPr>
      <w:r>
        <w:t xml:space="preserve">Запустите проект на выполнение, в результате покажется сообщение о </w:t>
      </w:r>
      <w:r w:rsidR="00E84041">
        <w:t xml:space="preserve">строке </w:t>
      </w:r>
      <w:r>
        <w:t>подключения</w:t>
      </w:r>
      <w:r w:rsidR="00E84041">
        <w:t xml:space="preserve"> из конфигурационного файла</w:t>
      </w:r>
      <w:r>
        <w:t>,</w:t>
      </w:r>
      <w:r w:rsidRPr="00FB420B">
        <w:t xml:space="preserve"> </w:t>
      </w:r>
      <w:r>
        <w:t xml:space="preserve">результат изображен на рисунке </w:t>
      </w:r>
      <w:r w:rsidR="00E84041">
        <w:t>20</w:t>
      </w:r>
      <w:r>
        <w:t>.</w:t>
      </w:r>
    </w:p>
    <w:p w:rsidR="003D71A0" w:rsidRDefault="00E84041" w:rsidP="003D71A0">
      <w:pPr>
        <w:spacing w:after="160" w:line="259" w:lineRule="auto"/>
        <w:ind w:firstLine="0"/>
        <w:jc w:val="center"/>
        <w:rPr>
          <w:rFonts w:eastAsia="Calibri"/>
        </w:rPr>
      </w:pPr>
      <w:r>
        <w:drawing>
          <wp:inline distT="0" distB="0" distL="0" distR="0" wp14:anchorId="28E2350C" wp14:editId="1EDBA153">
            <wp:extent cx="2393950" cy="1165682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4598" cy="117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1A0" w:rsidRDefault="003D71A0" w:rsidP="003D71A0">
      <w:pPr>
        <w:pStyle w:val="a"/>
        <w:numPr>
          <w:ilvl w:val="0"/>
          <w:numId w:val="0"/>
        </w:numPr>
        <w:ind w:left="709"/>
        <w:jc w:val="center"/>
      </w:pPr>
      <w:r>
        <w:t xml:space="preserve">Рисунок </w:t>
      </w:r>
      <w:r w:rsidR="00E84041">
        <w:t xml:space="preserve">20 – Вывод сообщения о строке </w:t>
      </w:r>
      <w:r>
        <w:t>подключени</w:t>
      </w:r>
      <w:r w:rsidR="00E84041">
        <w:t xml:space="preserve">я </w:t>
      </w:r>
      <w:proofErr w:type="spellStart"/>
      <w:r w:rsidR="00E84041" w:rsidRPr="00E84041">
        <w:t>ConfigurationManager</w:t>
      </w:r>
      <w:proofErr w:type="spellEnd"/>
      <w:r w:rsidR="00E84041">
        <w:t xml:space="preserve"> </w:t>
      </w:r>
    </w:p>
    <w:p w:rsidR="003D71A0" w:rsidRDefault="003D71A0" w:rsidP="003D71A0">
      <w:pPr>
        <w:tabs>
          <w:tab w:val="left" w:pos="993"/>
        </w:tabs>
        <w:contextualSpacing/>
        <w:rPr>
          <w:rFonts w:eastAsia="Calibri"/>
          <w:iCs/>
          <w:shd w:val="clear" w:color="auto" w:fill="FFFFFF"/>
        </w:rPr>
      </w:pPr>
    </w:p>
    <w:p w:rsidR="00A64F5A" w:rsidRPr="00A64F5A" w:rsidRDefault="00A64F5A" w:rsidP="00A64F5A">
      <w:pPr>
        <w:jc w:val="left"/>
        <w:rPr>
          <w:rFonts w:eastAsia="Calibri"/>
          <w:b/>
        </w:rPr>
      </w:pPr>
      <w:r w:rsidRPr="00A64F5A">
        <w:rPr>
          <w:rFonts w:eastAsia="Calibri"/>
          <w:b/>
        </w:rPr>
        <w:t>Самостоятельная работа:</w:t>
      </w:r>
    </w:p>
    <w:p w:rsidR="00A64F5A" w:rsidRDefault="00A64F5A" w:rsidP="00A64F5A">
      <w:pPr>
        <w:rPr>
          <w:rFonts w:eastAsia="Calibri"/>
        </w:rPr>
      </w:pPr>
      <w:r>
        <w:rPr>
          <w:rFonts w:eastAsia="Calibri"/>
        </w:rPr>
        <w:lastRenderedPageBreak/>
        <w:t xml:space="preserve">Создайте базу данныхв </w:t>
      </w:r>
      <w:r>
        <w:rPr>
          <w:rFonts w:eastAsia="Calibri"/>
          <w:lang w:val="en-US"/>
        </w:rPr>
        <w:t>MS</w:t>
      </w:r>
      <w:r w:rsidRPr="00A64F5A">
        <w:rPr>
          <w:rFonts w:eastAsia="Calibri"/>
        </w:rPr>
        <w:t xml:space="preserve"> </w:t>
      </w:r>
      <w:r>
        <w:rPr>
          <w:rFonts w:eastAsia="Calibri"/>
          <w:lang w:val="en-US"/>
        </w:rPr>
        <w:t>SQL</w:t>
      </w:r>
      <w:r w:rsidRPr="00A64F5A">
        <w:rPr>
          <w:rFonts w:eastAsia="Calibri"/>
        </w:rPr>
        <w:t xml:space="preserve"> </w:t>
      </w:r>
      <w:r>
        <w:rPr>
          <w:rFonts w:eastAsia="Calibri"/>
          <w:lang w:val="en-US"/>
        </w:rPr>
        <w:t>Server</w:t>
      </w:r>
      <w:r>
        <w:rPr>
          <w:rFonts w:eastAsia="Calibri"/>
        </w:rPr>
        <w:t xml:space="preserve"> по вариантам. Затем с</w:t>
      </w:r>
      <w:r w:rsidRPr="00A64F5A">
        <w:rPr>
          <w:rFonts w:eastAsia="Calibri"/>
        </w:rPr>
        <w:t>озда</w:t>
      </w:r>
      <w:r>
        <w:rPr>
          <w:rFonts w:eastAsia="Calibri"/>
        </w:rPr>
        <w:t>йте</w:t>
      </w:r>
      <w:r w:rsidRPr="00A64F5A">
        <w:rPr>
          <w:rFonts w:eastAsia="Calibri"/>
        </w:rPr>
        <w:t xml:space="preserve"> приложение WinForms, позволяющее пользователю подключаться к</w:t>
      </w:r>
      <w:r>
        <w:rPr>
          <w:rFonts w:eastAsia="Calibri"/>
        </w:rPr>
        <w:t xml:space="preserve"> созданной  базе данных</w:t>
      </w:r>
      <w:r w:rsidRPr="00A64F5A">
        <w:rPr>
          <w:rFonts w:eastAsia="Calibri"/>
        </w:rPr>
        <w:t>, используя аутентификацию SQL Serever. Для построения строки подключения использовать SqlConnectionStringBuilder</w:t>
      </w:r>
      <w:r>
        <w:rPr>
          <w:rFonts w:eastAsia="Calibri"/>
        </w:rPr>
        <w:t xml:space="preserve">. </w:t>
      </w:r>
      <w:r w:rsidRPr="00A64F5A">
        <w:rPr>
          <w:rFonts w:eastAsia="Calibri"/>
        </w:rPr>
        <w:t>Проверь</w:t>
      </w:r>
      <w:r>
        <w:rPr>
          <w:rFonts w:eastAsia="Calibri"/>
        </w:rPr>
        <w:t>те</w:t>
      </w:r>
      <w:r w:rsidRPr="00A64F5A">
        <w:rPr>
          <w:rFonts w:eastAsia="Calibri"/>
        </w:rPr>
        <w:t xml:space="preserve"> подключение к базе данных.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  <w:rPr>
          <w:noProof w:val="0"/>
        </w:rPr>
      </w:pPr>
      <w:r w:rsidRPr="00BD6665">
        <w:t xml:space="preserve">Построить базу данных, обслуживающую ведение заказов авторемонтной мастерской. Информация должна содержать сведения о клиенте (ФИО, адрес), тип работы, оплату и информацию об исполнителе (ФИО, квалификация). Вывести все заказы одного из клиентов с указанием диапазона оплаты.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результаты сессии. Информация должна содержать номер семестра, сведения о студенте (ФИО, группа, специальность), сведения о сдаваемом предмете (название, семестр), дату сдачи экзамена, оценку и ФИО экзаменатора. Вывести все оценки студентов по одной из дисциплин и одному из семестров.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работу библиотеки с читателем. Информация должна содержать сведения о читателе (ФИО, адрес, телефон), информацию о выданной книге (название, автор, издательство) и дату выдачи книги. Вывести все книги на руках у одного из читателя.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обращение больных в поликлинику. Информация должна содержать сведения о больных (ФИО, адрес, дату рождения), враче (ФИО, специальность), дате осмотра и заключение врача. Вывести всех пациентов пенсионного возраста одного из диагноза.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работу с заказами некоторой оптовой базы. Информация должна содержать сведения о заказчике (Название фирмы, адрес, телефон), сведения о заказываемом товаре (Наименование, фирма изготовитель, год выпуска, стоимость единицы продукции), а также количество заказанного товара. Вывести все заказы одного из товара определенного года выпуска.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формирование фонда сети магазинов некоторой фирмы. Информация должна содержать сведения о магазине (название, адрес, телефон), сведения о поставщике (наименование, адрес, телефон) сведения о товаре (наименование, количество)  и дату поставки. Вывести все поставки от поставщиков в определенный магазин определенного товара.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работу с клиентами фирмы по техническому обслуживанию торгового оборудования. Информация должна собираться о мастерах, выполняющих ремонтные работы (ФИО, квалификация, телефон), о магазинах, подающих заявки на ремонт оборудования (наименование оборудования, магазин, адрес, телефон) и о выполнении заказа с указанием даты выполнения и оплате. Вывести все ремонтные работы, которые еще не выполнены в определенном магазине.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репертуарную политику театра. Информация собирается об актерах (ФИО, звание, дата рождения, адрес, телефон), о пьесе (авторы, название, список ролей с указанием их характеристики, то есть возраст, амплуа и так далее) и о репертуаре на </w:t>
      </w:r>
      <w:r w:rsidRPr="00BD6665">
        <w:lastRenderedPageBreak/>
        <w:t xml:space="preserve">следующий месяц с указанием даты спектакля. Вывести актеров, которые выступают в определенную дату.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репертуарную политику филармонии. Информация собирается об исполнителях (ФИО или название коллектива, адрес, телефон, дополнительные сведения о них), об исполняемых произведениях, концертной площадке (название, характеристика, объем), контактный телефон, дате концерта и времени его начала. Вывести все концерты, проходящие на определенной концертной площадке.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проведение чемпионата высшей лиги по футболу. Информация должна содержать сведения о клубе (название, главный тренер, место дислокации), футболистах (ФИО, дата рождения, номер игрока, специализация), места проведения матча (город, площадка) и даты проведения матча и счет. Вывести сведения о определенном матче, с указанием участвующих команд и счета игры.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работу страховой компании. Информация должна содержать сведения  о компании (название, номер регистрации, ФИО агента, телефон связи), о видах страхования, о клиенте (ФИО, адрес, телефон), дату заключения сделки, страховую сумму и комиссионные. Вывести все страховки более определенной суммы сделки.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деятельность ремонтной бригады ЖКХ. Информация должна содержать сведения  о работниках бригады (ФИО, квалификация, специальность), сведения о заказчике (ФИО, адрес, телефон), контактный телефон ЖКХ вид ремонта и дату выполнения заказа. Вывести всех ремонтные работы определенной бригады.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работу фермерского хозяйства. Информация должна содержать сведения  о наемных работниках (ФИО, адрес, дата рождения), о проводимых работах (название, оплата), дату начала и окончания работы. Вывести сведения о определенных проводимых работах более определенной суммы.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проведение чемпионата высших учебных заведений по баскетболу. Информация должна содержать сведения об учебном заведении (название, главный тренер, место нахождения), о членах команды (ФИО, дата рождения, номер игрока, факультет, группа), места проведения матча (город, площадка) и даты проведения матча и счет. Вывести сведения об учебных заведениях, которые участвовали в определенном матче.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работу центра занятости. Информация должна содержать сведения о работодателях (Название, адрес, телефон, должность, квалификация, ставка), о потенциальных претендентах (ФИО, адрес, телефон, дата рождения, квалификация, стаж работы) и дату заключения договора о найме. Вывести сведения о заключенных договорах определенного работодателя.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работу бригады ремонта дорожных покрытий. Информация должна содержать сведения о сотрудниках бригады (ФИО, адрес, телефон, специальность), о техническом парке </w:t>
      </w:r>
      <w:r w:rsidRPr="00BD6665">
        <w:lastRenderedPageBreak/>
        <w:t xml:space="preserve">(наименование, количество), о месте проведения и объеме работ, исполнителях, дате начала и окончания работы. Вывести сведения о незаконченных ремонтах.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ведение журнала успеваемости в школе. Информация должна содержать сведения о школьнике (ФИО, день рождения, адрес, телефон, сведения об отце и матери, класс), о преподающихся дисциплинах (название, класс), дату ответа и оценку. Вывести все оценки школьников определенного класса по определенной дисциплине.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проведение зимней универсиады. Информация должна содержать сведения об участниках (ФИО, место жительства, город, название университета, дату рождения), список дисциплин универсиады, место проведения соревнования, дату проведения и список участников и показанные результаты. Вывести сведения об университетах, участвующих в определенном соревновании.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работу фотоателье. Информация должна содержать сведения о сотрудниках фотоателье (ФИО, адрес, телефон, должность), сведения о клиенте (ФИО, адрес), дату проведения съемки и дату выполнения заказа. Вывести сведения о всех фотосъемках за определенную дату.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обслуживающую ведение заказов авторемонтной мастерской. Информация должна содержать сведения о клиенте (ФИО, адрес), тип работы, оплату и информацию об исполнителе (ФИО, квалификация). Вывести все заказы определенного типа работы одного из клиентов.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результаты сессии. Информация должна содержать номер семестра, сведения о студенте (ФИО, группа, специальность), сведения о сдаваемом предмете (название, семестр), дату сдачи экзамена, оценку и ФИО экзаменатора. Вывести все оценки поставленные определенным экзаменатором.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работу библиотеки с читателем. Информация должна содержать сведения о читателе (ФИО, адрес, телефон), информацию о выданной книге (название, автор, издательство) и дату выдачи книги. Вывести сведения об определенной книге.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обращение больных в поликлинику. Информация должна содержать сведения о больных (ФИО, адрес, дату рождения), враче (ФИО, специальность), дате осмотра и заключение врача. Вывести сведение о врачах лечащих определенного больного.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>Построить базу данных, описывающую работу с заказами некоторой оптовой базы. Информация должна содержать сведения о заказчике (Название фирмы, адрес, телефон), сведения о заказываемом товаре (Наименование, фирма изготовитель, год выпуска, стоимость единицы продукции), а также количество заказанного товара. Вывести сведения заказчиках, которые заказали товар определенной фирмы.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формирование фонда сети магазинов некоторой фирмы. Информация должна содержать сведения о магазине (название, адрес, телефон), сведения о поставщике (наименование, </w:t>
      </w:r>
      <w:r w:rsidRPr="00BD6665">
        <w:lastRenderedPageBreak/>
        <w:t xml:space="preserve">адрес, телефон) сведения о товаре (наименование, количество)  и дату поставки. Вывести все поставки определенного поставщика определенной даты поставки.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>Построить базу данных, описывающую работу с клиентами фирмы по техническому обслуживанию торгового оборудования. Информация должна собираться о мастерах, выполняющих ремонтные работы (ФИО, квалификация, телефон), о магазинах, подающих заявки на ремонт оборудования (наименование оборудования, магазин, адрес, телефон) и о выполнении заказа с указанием даты выполнения и оплате. Вывести сведения о магазинах, заказы которых уже выполнили.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репертуарную политику театра. Информация собирается об актерах (ФИО, звание, дата рождения, адрес, телефон), о пьесе (авторы, название, список ролей с указанием их характеристики, то есть возраст, амплуа и так далее) и о репертуаре на следующий месяц с указанием даты спектакля. Вывести сведения о спектаклях определенной даты.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репертуарную политику филармонии. Информация собирается об исполнителях (ФИО или название коллектива, адрес, телефон, дополнительные сведения о них), об исполняемых произведениях, концертной площадке (название, характеристика, объем), контактный телефон, дате концерта и времени его начала. Вывести всех исполнителей определенного произведения.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 xml:space="preserve">Построить базу данных, описывающую проведение чемпионата высшей лиги по футболу. Информация должна содержать сведения о клубе (название, главный тренер, место дислокации), футболистах (ФИО, дата рождения, номер игрока, специализация), места проведения матча (город, площадка) и даты проведения матча и счет. Вывести сведения о играх определенной команды. </w:t>
      </w:r>
    </w:p>
    <w:p w:rsidR="00BD6665" w:rsidRPr="00BD6665" w:rsidRDefault="00BD6665" w:rsidP="00BD6665">
      <w:pPr>
        <w:numPr>
          <w:ilvl w:val="0"/>
          <w:numId w:val="38"/>
        </w:numPr>
        <w:tabs>
          <w:tab w:val="left" w:pos="2410"/>
        </w:tabs>
        <w:ind w:left="0" w:firstLine="851"/>
      </w:pPr>
      <w:r w:rsidRPr="00BD6665">
        <w:t>Построить базу данных, описывающую работу фотоателье. Информация должна содержать сведения о сотрудниках фотоателье (ФИО, адрес, телефон, должность), сведения о клиенте (ФИО, адрес), дату проведения съемки и дату выполнения заказа. Вывести сведения о фотосъемках определенного клиента.</w:t>
      </w:r>
    </w:p>
    <w:p w:rsidR="00A64F5A" w:rsidRDefault="00A64F5A">
      <w:pPr>
        <w:spacing w:after="160" w:line="259" w:lineRule="auto"/>
        <w:ind w:firstLine="0"/>
        <w:jc w:val="left"/>
        <w:rPr>
          <w:rFonts w:eastAsia="Calibri"/>
        </w:rPr>
      </w:pPr>
      <w:bookmarkStart w:id="4" w:name="_GoBack"/>
      <w:bookmarkEnd w:id="4"/>
    </w:p>
    <w:sectPr w:rsidR="00A64F5A" w:rsidSect="00A35185">
      <w:pgSz w:w="11906" w:h="16838"/>
      <w:pgMar w:top="709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55FE3"/>
    <w:multiLevelType w:val="hybridMultilevel"/>
    <w:tmpl w:val="CAF221B2"/>
    <w:lvl w:ilvl="0" w:tplc="387675AA">
      <w:start w:val="1"/>
      <w:numFmt w:val="decimal"/>
      <w:lvlText w:val="Вариант %1."/>
      <w:lvlJc w:val="left"/>
      <w:pPr>
        <w:ind w:left="1571" w:hanging="360"/>
      </w:pPr>
      <w:rPr>
        <w:b/>
        <w:i w:val="0"/>
      </w:rPr>
    </w:lvl>
    <w:lvl w:ilvl="1" w:tplc="04190019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" w15:restartNumberingAfterBreak="0">
    <w:nsid w:val="206C15EA"/>
    <w:multiLevelType w:val="hybridMultilevel"/>
    <w:tmpl w:val="BA46AED6"/>
    <w:lvl w:ilvl="0" w:tplc="0838C8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41D06DC"/>
    <w:multiLevelType w:val="hybridMultilevel"/>
    <w:tmpl w:val="A7A60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A3091D"/>
    <w:multiLevelType w:val="hybridMultilevel"/>
    <w:tmpl w:val="BE0E90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62F18D9"/>
    <w:multiLevelType w:val="hybridMultilevel"/>
    <w:tmpl w:val="8DE03354"/>
    <w:lvl w:ilvl="0" w:tplc="6E788A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63CEE"/>
    <w:multiLevelType w:val="hybridMultilevel"/>
    <w:tmpl w:val="67CA513C"/>
    <w:lvl w:ilvl="0" w:tplc="679E7B66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-9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-2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1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9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26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</w:abstractNum>
  <w:abstractNum w:abstractNumId="6" w15:restartNumberingAfterBreak="0">
    <w:nsid w:val="65F115F4"/>
    <w:multiLevelType w:val="hybridMultilevel"/>
    <w:tmpl w:val="C65C62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3D032C"/>
    <w:multiLevelType w:val="hybridMultilevel"/>
    <w:tmpl w:val="A7A60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4"/>
  </w:num>
  <w:num w:numId="3">
    <w:abstractNumId w:val="5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 w:numId="20">
    <w:abstractNumId w:val="5"/>
  </w:num>
  <w:num w:numId="21">
    <w:abstractNumId w:val="5"/>
  </w:num>
  <w:num w:numId="22">
    <w:abstractNumId w:val="5"/>
  </w:num>
  <w:num w:numId="23">
    <w:abstractNumId w:val="5"/>
  </w:num>
  <w:num w:numId="24">
    <w:abstractNumId w:val="5"/>
  </w:num>
  <w:num w:numId="25">
    <w:abstractNumId w:val="2"/>
  </w:num>
  <w:num w:numId="26">
    <w:abstractNumId w:val="1"/>
  </w:num>
  <w:num w:numId="27">
    <w:abstractNumId w:val="3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7"/>
  </w:num>
  <w:num w:numId="37">
    <w:abstractNumId w:val="6"/>
  </w:num>
  <w:num w:numId="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7FF"/>
    <w:rsid w:val="00014E94"/>
    <w:rsid w:val="00043B4A"/>
    <w:rsid w:val="00065F15"/>
    <w:rsid w:val="0009399E"/>
    <w:rsid w:val="000A206F"/>
    <w:rsid w:val="000A5E83"/>
    <w:rsid w:val="000D1145"/>
    <w:rsid w:val="000E3022"/>
    <w:rsid w:val="00106F34"/>
    <w:rsid w:val="00111C09"/>
    <w:rsid w:val="001158A8"/>
    <w:rsid w:val="00125F13"/>
    <w:rsid w:val="00141452"/>
    <w:rsid w:val="00150EE1"/>
    <w:rsid w:val="001726B0"/>
    <w:rsid w:val="00177C43"/>
    <w:rsid w:val="001841EC"/>
    <w:rsid w:val="001A057F"/>
    <w:rsid w:val="001A37FF"/>
    <w:rsid w:val="00202FE1"/>
    <w:rsid w:val="00225F6D"/>
    <w:rsid w:val="00226AA6"/>
    <w:rsid w:val="0023333E"/>
    <w:rsid w:val="00250C75"/>
    <w:rsid w:val="00261A9C"/>
    <w:rsid w:val="002706D7"/>
    <w:rsid w:val="002724F0"/>
    <w:rsid w:val="002A198F"/>
    <w:rsid w:val="002B58EF"/>
    <w:rsid w:val="002F1768"/>
    <w:rsid w:val="00301DE5"/>
    <w:rsid w:val="00355300"/>
    <w:rsid w:val="003566A6"/>
    <w:rsid w:val="003757F7"/>
    <w:rsid w:val="003928EF"/>
    <w:rsid w:val="003A5097"/>
    <w:rsid w:val="003A5E7F"/>
    <w:rsid w:val="003A7D74"/>
    <w:rsid w:val="003B2DFA"/>
    <w:rsid w:val="003D68B1"/>
    <w:rsid w:val="003D71A0"/>
    <w:rsid w:val="003F1FB0"/>
    <w:rsid w:val="00401FF1"/>
    <w:rsid w:val="004032F5"/>
    <w:rsid w:val="0040739E"/>
    <w:rsid w:val="00412B83"/>
    <w:rsid w:val="00420016"/>
    <w:rsid w:val="004353BA"/>
    <w:rsid w:val="00460946"/>
    <w:rsid w:val="004777D6"/>
    <w:rsid w:val="004C1349"/>
    <w:rsid w:val="004C4287"/>
    <w:rsid w:val="004D03D0"/>
    <w:rsid w:val="004E24D8"/>
    <w:rsid w:val="004E3560"/>
    <w:rsid w:val="004F07FF"/>
    <w:rsid w:val="004F4619"/>
    <w:rsid w:val="004F498A"/>
    <w:rsid w:val="005110A8"/>
    <w:rsid w:val="0055369D"/>
    <w:rsid w:val="0056106E"/>
    <w:rsid w:val="00563E07"/>
    <w:rsid w:val="00565C38"/>
    <w:rsid w:val="0056621C"/>
    <w:rsid w:val="005A5777"/>
    <w:rsid w:val="005C12C5"/>
    <w:rsid w:val="005E0559"/>
    <w:rsid w:val="0060097C"/>
    <w:rsid w:val="00614062"/>
    <w:rsid w:val="00631AED"/>
    <w:rsid w:val="00632488"/>
    <w:rsid w:val="00643F0A"/>
    <w:rsid w:val="00657FEA"/>
    <w:rsid w:val="00680490"/>
    <w:rsid w:val="00693193"/>
    <w:rsid w:val="006B105B"/>
    <w:rsid w:val="006C3024"/>
    <w:rsid w:val="00701D37"/>
    <w:rsid w:val="007057CF"/>
    <w:rsid w:val="00714D57"/>
    <w:rsid w:val="007155E6"/>
    <w:rsid w:val="0072535F"/>
    <w:rsid w:val="007909DF"/>
    <w:rsid w:val="007A2B53"/>
    <w:rsid w:val="007C132B"/>
    <w:rsid w:val="007C5763"/>
    <w:rsid w:val="007D10B5"/>
    <w:rsid w:val="007D3772"/>
    <w:rsid w:val="007E5407"/>
    <w:rsid w:val="00826EEB"/>
    <w:rsid w:val="00847806"/>
    <w:rsid w:val="00852D21"/>
    <w:rsid w:val="0086571D"/>
    <w:rsid w:val="008710C5"/>
    <w:rsid w:val="008815E5"/>
    <w:rsid w:val="0088689A"/>
    <w:rsid w:val="008E3DD4"/>
    <w:rsid w:val="00916EF7"/>
    <w:rsid w:val="0092733A"/>
    <w:rsid w:val="0097631D"/>
    <w:rsid w:val="00996901"/>
    <w:rsid w:val="009A5802"/>
    <w:rsid w:val="009B04F2"/>
    <w:rsid w:val="009D78FE"/>
    <w:rsid w:val="009E1390"/>
    <w:rsid w:val="009E3F30"/>
    <w:rsid w:val="00A03206"/>
    <w:rsid w:val="00A20C29"/>
    <w:rsid w:val="00A21187"/>
    <w:rsid w:val="00A21562"/>
    <w:rsid w:val="00A256CF"/>
    <w:rsid w:val="00A35185"/>
    <w:rsid w:val="00A3722C"/>
    <w:rsid w:val="00A45D8D"/>
    <w:rsid w:val="00A64F5A"/>
    <w:rsid w:val="00A6662A"/>
    <w:rsid w:val="00AB06FC"/>
    <w:rsid w:val="00AD3BC5"/>
    <w:rsid w:val="00AE1736"/>
    <w:rsid w:val="00B030C4"/>
    <w:rsid w:val="00B14028"/>
    <w:rsid w:val="00B2493D"/>
    <w:rsid w:val="00B51830"/>
    <w:rsid w:val="00BC060D"/>
    <w:rsid w:val="00BD6665"/>
    <w:rsid w:val="00BE7BC4"/>
    <w:rsid w:val="00BF28B8"/>
    <w:rsid w:val="00C03A4B"/>
    <w:rsid w:val="00C201FD"/>
    <w:rsid w:val="00C50C5F"/>
    <w:rsid w:val="00C5616F"/>
    <w:rsid w:val="00C74389"/>
    <w:rsid w:val="00C7468B"/>
    <w:rsid w:val="00C823B0"/>
    <w:rsid w:val="00C860AA"/>
    <w:rsid w:val="00CA5696"/>
    <w:rsid w:val="00CE0DA7"/>
    <w:rsid w:val="00CE2D36"/>
    <w:rsid w:val="00CE78BA"/>
    <w:rsid w:val="00D0673E"/>
    <w:rsid w:val="00D170BB"/>
    <w:rsid w:val="00D428C4"/>
    <w:rsid w:val="00D50210"/>
    <w:rsid w:val="00D50546"/>
    <w:rsid w:val="00D506AE"/>
    <w:rsid w:val="00D95FC3"/>
    <w:rsid w:val="00DA07F7"/>
    <w:rsid w:val="00DB0798"/>
    <w:rsid w:val="00E15481"/>
    <w:rsid w:val="00E16FE7"/>
    <w:rsid w:val="00E27CD3"/>
    <w:rsid w:val="00E32186"/>
    <w:rsid w:val="00E35DCE"/>
    <w:rsid w:val="00E44CD1"/>
    <w:rsid w:val="00E5035F"/>
    <w:rsid w:val="00E503A3"/>
    <w:rsid w:val="00E56945"/>
    <w:rsid w:val="00E627FA"/>
    <w:rsid w:val="00E82119"/>
    <w:rsid w:val="00E84041"/>
    <w:rsid w:val="00EC2241"/>
    <w:rsid w:val="00EC6F97"/>
    <w:rsid w:val="00ED4412"/>
    <w:rsid w:val="00EE74DF"/>
    <w:rsid w:val="00EF62A5"/>
    <w:rsid w:val="00F277AA"/>
    <w:rsid w:val="00F3431F"/>
    <w:rsid w:val="00F65D76"/>
    <w:rsid w:val="00F7066D"/>
    <w:rsid w:val="00FB420B"/>
    <w:rsid w:val="00FB47ED"/>
    <w:rsid w:val="00FC3202"/>
    <w:rsid w:val="00FD2195"/>
    <w:rsid w:val="00FD51EC"/>
    <w:rsid w:val="00FF3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AE988-5435-4BC4-A0ED-8FE83B660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9D78FE"/>
    <w:pPr>
      <w:spacing w:after="0" w:line="240" w:lineRule="auto"/>
      <w:ind w:firstLine="709"/>
      <w:jc w:val="both"/>
    </w:pPr>
    <w:rPr>
      <w:rFonts w:ascii="Times New Roman" w:hAnsi="Times New Roman" w:cs="Times New Roman"/>
      <w:noProof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4F07FF"/>
    <w:pPr>
      <w:keepNext/>
      <w:keepLines/>
      <w:jc w:val="center"/>
      <w:outlineLvl w:val="0"/>
    </w:pPr>
    <w:rPr>
      <w:rFonts w:eastAsiaTheme="majorEastAsia"/>
      <w:b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4F07FF"/>
    <w:rPr>
      <w:rFonts w:ascii="Times New Roman" w:eastAsiaTheme="majorEastAsia" w:hAnsi="Times New Roman" w:cs="Times New Roman"/>
      <w:b/>
      <w:sz w:val="32"/>
      <w:szCs w:val="32"/>
    </w:rPr>
  </w:style>
  <w:style w:type="table" w:styleId="a4">
    <w:name w:val="Table Grid"/>
    <w:basedOn w:val="a2"/>
    <w:uiPriority w:val="39"/>
    <w:rsid w:val="009D7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A03206"/>
    <w:pPr>
      <w:numPr>
        <w:numId w:val="1"/>
      </w:numPr>
      <w:tabs>
        <w:tab w:val="left" w:pos="993"/>
      </w:tabs>
      <w:contextualSpacing/>
    </w:pPr>
    <w:rPr>
      <w:iCs/>
      <w:noProof w:val="0"/>
      <w:szCs w:val="22"/>
      <w:shd w:val="clear" w:color="auto" w:fill="FFFFFF"/>
    </w:rPr>
  </w:style>
  <w:style w:type="character" w:customStyle="1" w:styleId="apple-converted-space">
    <w:name w:val="apple-converted-space"/>
    <w:basedOn w:val="a1"/>
    <w:rsid w:val="00A03206"/>
  </w:style>
  <w:style w:type="character" w:customStyle="1" w:styleId="keyword">
    <w:name w:val="keyword"/>
    <w:basedOn w:val="a1"/>
    <w:rsid w:val="00A03206"/>
  </w:style>
  <w:style w:type="paragraph" w:styleId="a5">
    <w:name w:val="Normal (Web)"/>
    <w:basedOn w:val="a0"/>
    <w:uiPriority w:val="99"/>
    <w:unhideWhenUsed/>
    <w:rsid w:val="00202FE1"/>
    <w:pPr>
      <w:spacing w:before="100" w:beforeAutospacing="1" w:after="100" w:afterAutospacing="1"/>
      <w:ind w:firstLine="0"/>
      <w:jc w:val="left"/>
    </w:pPr>
    <w:rPr>
      <w:rFonts w:eastAsia="Times New Roman"/>
      <w:noProof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13</Pages>
  <Words>2806</Words>
  <Characters>15998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Серкова Екатерина</dc:creator>
  <cp:keywords/>
  <dc:description/>
  <cp:lastModifiedBy>Екатерина Серкова</cp:lastModifiedBy>
  <cp:revision>13</cp:revision>
  <dcterms:created xsi:type="dcterms:W3CDTF">2018-09-28T03:40:00Z</dcterms:created>
  <dcterms:modified xsi:type="dcterms:W3CDTF">2020-10-01T08:44:00Z</dcterms:modified>
</cp:coreProperties>
</file>