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792" w:rsidRPr="002E4792" w:rsidRDefault="002E4792" w:rsidP="002E479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E4792">
        <w:rPr>
          <w:rFonts w:ascii="Times New Roman" w:eastAsia="Times New Roman" w:hAnsi="Times New Roman" w:cs="Times New Roman"/>
          <w:b/>
          <w:bCs/>
          <w:color w:val="000000"/>
          <w:sz w:val="36"/>
          <w:szCs w:val="36"/>
        </w:rPr>
        <w:t>CSCI 241 Assignment 6</w:t>
      </w:r>
      <w:r w:rsidRPr="002E4792">
        <w:rPr>
          <w:rFonts w:ascii="Times New Roman" w:eastAsia="Times New Roman" w:hAnsi="Times New Roman" w:cs="Times New Roman"/>
          <w:b/>
          <w:bCs/>
          <w:color w:val="000000"/>
          <w:sz w:val="36"/>
          <w:szCs w:val="36"/>
        </w:rPr>
        <w:br/>
        <w:t>100 points</w:t>
      </w:r>
    </w:p>
    <w:p w:rsidR="002E4792" w:rsidRPr="002E4792" w:rsidRDefault="002E4792" w:rsidP="002E4792">
      <w:pPr>
        <w:spacing w:after="0" w:line="240" w:lineRule="auto"/>
        <w:rPr>
          <w:rFonts w:ascii="Times New Roman" w:eastAsia="Times New Roman" w:hAnsi="Times New Roman" w:cs="Times New Roman"/>
          <w:sz w:val="24"/>
          <w:szCs w:val="24"/>
        </w:rPr>
      </w:pPr>
      <w:r w:rsidRPr="002E4792">
        <w:rPr>
          <w:rFonts w:ascii="Times New Roman" w:eastAsia="Times New Roman" w:hAnsi="Times New Roman" w:cs="Times New Roman"/>
          <w:sz w:val="24"/>
          <w:szCs w:val="24"/>
        </w:rPr>
        <w:pict>
          <v:rect id="_x0000_i1043" style="width:0;height:1.5pt" o:hralign="center" o:hrstd="t" o:hrnoshade="t" o:hr="t" fillcolor="black" stroked="f"/>
        </w:pict>
      </w:r>
    </w:p>
    <w:p w:rsidR="002E4792" w:rsidRPr="002E4792" w:rsidRDefault="002E4792" w:rsidP="002E47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E4792">
        <w:rPr>
          <w:rFonts w:ascii="Times New Roman" w:eastAsia="Times New Roman" w:hAnsi="Times New Roman" w:cs="Times New Roman"/>
          <w:b/>
          <w:bCs/>
          <w:color w:val="000000"/>
          <w:sz w:val="36"/>
          <w:szCs w:val="36"/>
        </w:rPr>
        <w:t>Purpose</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assignment is an exercise in implementing the queue ADT using an "circular" array-based data structure as discussed in lecture. This assignment also introduces the concepts of templates and exception handling.</w:t>
      </w:r>
    </w:p>
    <w:p w:rsidR="002E4792" w:rsidRPr="002E4792" w:rsidRDefault="002E4792" w:rsidP="002E47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E4792">
        <w:rPr>
          <w:rFonts w:ascii="Times New Roman" w:eastAsia="Times New Roman" w:hAnsi="Times New Roman" w:cs="Times New Roman"/>
          <w:b/>
          <w:bCs/>
          <w:color w:val="000000"/>
          <w:sz w:val="36"/>
          <w:szCs w:val="36"/>
        </w:rPr>
        <w:t>Assignment</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program creates and implements a class to represent the Queue ADT using an array.</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A </w:t>
      </w:r>
      <w:r w:rsidRPr="002E4792">
        <w:rPr>
          <w:rFonts w:ascii="Times New Roman" w:eastAsia="Times New Roman" w:hAnsi="Times New Roman" w:cs="Times New Roman"/>
          <w:i/>
          <w:iCs/>
          <w:color w:val="000000"/>
          <w:sz w:val="27"/>
          <w:szCs w:val="27"/>
        </w:rPr>
        <w:t>driver program</w:t>
      </w:r>
      <w:r w:rsidRPr="002E4792">
        <w:rPr>
          <w:rFonts w:ascii="Times New Roman" w:eastAsia="Times New Roman" w:hAnsi="Times New Roman" w:cs="Times New Roman"/>
          <w:color w:val="000000"/>
          <w:sz w:val="27"/>
          <w:szCs w:val="27"/>
        </w:rPr>
        <w:t> is provided for this assignment to test your implementation. You don't have to write the tests.</w:t>
      </w:r>
    </w:p>
    <w:p w:rsidR="002E4792" w:rsidRPr="002E4792" w:rsidRDefault="002E4792" w:rsidP="002E47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E4792">
        <w:rPr>
          <w:rFonts w:ascii="Times New Roman" w:eastAsia="Times New Roman" w:hAnsi="Times New Roman" w:cs="Times New Roman"/>
          <w:b/>
          <w:bCs/>
          <w:color w:val="000000"/>
          <w:sz w:val="36"/>
          <w:szCs w:val="36"/>
        </w:rPr>
        <w:t>Program</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You will need to write a single template class for this assignment, the </w:t>
      </w:r>
      <w:r w:rsidRPr="002E4792">
        <w:rPr>
          <w:rFonts w:ascii="Courier New" w:eastAsia="Times New Roman" w:hAnsi="Courier New" w:cs="Courier New"/>
          <w:color w:val="000000"/>
          <w:sz w:val="20"/>
          <w:szCs w:val="20"/>
        </w:rPr>
        <w:t>Queue</w:t>
      </w:r>
      <w:r w:rsidRPr="002E4792">
        <w:rPr>
          <w:rFonts w:ascii="Times New Roman" w:eastAsia="Times New Roman" w:hAnsi="Times New Roman" w:cs="Times New Roman"/>
          <w:color w:val="000000"/>
          <w:sz w:val="27"/>
          <w:szCs w:val="27"/>
        </w:rPr>
        <w:t> class. You will need to implement several methods and functions associated with this class.</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b/>
          <w:bCs/>
          <w:color w:val="000000"/>
          <w:sz w:val="27"/>
          <w:szCs w:val="27"/>
        </w:rPr>
        <w:t>Since this is a C++ template, all of your code should be placed in a single header (</w:t>
      </w:r>
      <w:r w:rsidRPr="002E4792">
        <w:rPr>
          <w:rFonts w:ascii="Courier New" w:eastAsia="Times New Roman" w:hAnsi="Courier New" w:cs="Courier New"/>
          <w:b/>
          <w:bCs/>
          <w:color w:val="000000"/>
          <w:sz w:val="20"/>
          <w:szCs w:val="20"/>
        </w:rPr>
        <w:t>.h</w:t>
      </w:r>
      <w:r w:rsidRPr="002E4792">
        <w:rPr>
          <w:rFonts w:ascii="Times New Roman" w:eastAsia="Times New Roman" w:hAnsi="Times New Roman" w:cs="Times New Roman"/>
          <w:b/>
          <w:bCs/>
          <w:color w:val="000000"/>
          <w:sz w:val="27"/>
          <w:szCs w:val="27"/>
        </w:rPr>
        <w:t>) file. This includes the implementations of all methods and any other associated functions.</w:t>
      </w:r>
    </w:p>
    <w:p w:rsidR="002E4792" w:rsidRPr="002E4792" w:rsidRDefault="002E4792" w:rsidP="002E479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4792">
        <w:rPr>
          <w:rFonts w:ascii="Courier New" w:eastAsia="Times New Roman" w:hAnsi="Courier New" w:cs="Courier New"/>
          <w:b/>
          <w:bCs/>
          <w:color w:val="000000"/>
          <w:sz w:val="20"/>
          <w:szCs w:val="20"/>
        </w:rPr>
        <w:t>class Queue</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i/>
          <w:iCs/>
          <w:color w:val="000000"/>
          <w:sz w:val="27"/>
          <w:szCs w:val="27"/>
        </w:rPr>
        <w:t>Data members</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class contains a pointer to an item of the template parameter type that will point to the first element of a dynamically allocated array (the </w:t>
      </w:r>
      <w:r w:rsidRPr="002E4792">
        <w:rPr>
          <w:rFonts w:ascii="Times New Roman" w:eastAsia="Times New Roman" w:hAnsi="Times New Roman" w:cs="Times New Roman"/>
          <w:i/>
          <w:iCs/>
          <w:color w:val="000000"/>
          <w:sz w:val="27"/>
          <w:szCs w:val="27"/>
        </w:rPr>
        <w:t>queue array</w:t>
      </w:r>
      <w:r w:rsidRPr="002E4792">
        <w:rPr>
          <w:rFonts w:ascii="Times New Roman" w:eastAsia="Times New Roman" w:hAnsi="Times New Roman" w:cs="Times New Roman"/>
          <w:color w:val="000000"/>
          <w:sz w:val="27"/>
          <w:szCs w:val="27"/>
        </w:rPr>
        <w:t>). Because the array is allocated dynamically, a data member is also maintained inside the class to determine the maximum number of elements that may be stored in the array (the </w:t>
      </w:r>
      <w:r w:rsidRPr="002E4792">
        <w:rPr>
          <w:rFonts w:ascii="Times New Roman" w:eastAsia="Times New Roman" w:hAnsi="Times New Roman" w:cs="Times New Roman"/>
          <w:i/>
          <w:iCs/>
          <w:color w:val="000000"/>
          <w:sz w:val="27"/>
          <w:szCs w:val="27"/>
        </w:rPr>
        <w:t>queue capacity</w:t>
      </w:r>
      <w:r w:rsidRPr="002E4792">
        <w:rPr>
          <w:rFonts w:ascii="Times New Roman" w:eastAsia="Times New Roman" w:hAnsi="Times New Roman" w:cs="Times New Roman"/>
          <w:color w:val="000000"/>
          <w:sz w:val="27"/>
          <w:szCs w:val="27"/>
        </w:rPr>
        <w:t>). Another data member is used to keep track of the number of data items currently stored in the vector (the </w:t>
      </w:r>
      <w:r w:rsidRPr="002E4792">
        <w:rPr>
          <w:rFonts w:ascii="Times New Roman" w:eastAsia="Times New Roman" w:hAnsi="Times New Roman" w:cs="Times New Roman"/>
          <w:i/>
          <w:iCs/>
          <w:color w:val="000000"/>
          <w:sz w:val="27"/>
          <w:szCs w:val="27"/>
        </w:rPr>
        <w:t>queue size</w:t>
      </w:r>
      <w:r w:rsidRPr="002E4792">
        <w:rPr>
          <w:rFonts w:ascii="Times New Roman" w:eastAsia="Times New Roman" w:hAnsi="Times New Roman" w:cs="Times New Roman"/>
          <w:color w:val="000000"/>
          <w:sz w:val="27"/>
          <w:szCs w:val="27"/>
        </w:rPr>
        <w:t>). Both of these data members should be declared as data type </w:t>
      </w:r>
      <w:r w:rsidRPr="002E4792">
        <w:rPr>
          <w:rFonts w:ascii="Courier New" w:eastAsia="Times New Roman" w:hAnsi="Courier New" w:cs="Courier New"/>
          <w:color w:val="000000"/>
          <w:sz w:val="20"/>
          <w:szCs w:val="20"/>
        </w:rPr>
        <w:t>size_t</w:t>
      </w:r>
      <w:r w:rsidRPr="002E4792">
        <w:rPr>
          <w:rFonts w:ascii="Times New Roman" w:eastAsia="Times New Roman" w:hAnsi="Times New Roman" w:cs="Times New Roman"/>
          <w:color w:val="000000"/>
          <w:sz w:val="27"/>
          <w:szCs w:val="27"/>
        </w:rPr>
        <w:t> (which corresponds to an unsigned integer).</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lastRenderedPageBreak/>
        <w:t>The class also requires two integer data members: the subscript of the front item in the queue (the </w:t>
      </w:r>
      <w:r w:rsidRPr="002E4792">
        <w:rPr>
          <w:rFonts w:ascii="Times New Roman" w:eastAsia="Times New Roman" w:hAnsi="Times New Roman" w:cs="Times New Roman"/>
          <w:i/>
          <w:iCs/>
          <w:color w:val="000000"/>
          <w:sz w:val="27"/>
          <w:szCs w:val="27"/>
        </w:rPr>
        <w:t>queue front subscript</w:t>
      </w:r>
      <w:r w:rsidRPr="002E4792">
        <w:rPr>
          <w:rFonts w:ascii="Times New Roman" w:eastAsia="Times New Roman" w:hAnsi="Times New Roman" w:cs="Times New Roman"/>
          <w:color w:val="000000"/>
          <w:sz w:val="27"/>
          <w:szCs w:val="27"/>
        </w:rPr>
        <w:t>) and the subscript of the back item in the queue (the </w:t>
      </w:r>
      <w:r w:rsidRPr="002E4792">
        <w:rPr>
          <w:rFonts w:ascii="Times New Roman" w:eastAsia="Times New Roman" w:hAnsi="Times New Roman" w:cs="Times New Roman"/>
          <w:i/>
          <w:iCs/>
          <w:color w:val="000000"/>
          <w:sz w:val="27"/>
          <w:szCs w:val="27"/>
        </w:rPr>
        <w:t>queue back subscript</w:t>
      </w:r>
      <w:r w:rsidRPr="002E4792">
        <w:rPr>
          <w:rFonts w:ascii="Times New Roman" w:eastAsia="Times New Roman" w:hAnsi="Times New Roman" w:cs="Times New Roman"/>
          <w:color w:val="000000"/>
          <w:sz w:val="27"/>
          <w:szCs w:val="27"/>
        </w:rPr>
        <w:t>).</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i/>
          <w:iCs/>
          <w:color w:val="000000"/>
          <w:sz w:val="27"/>
          <w:szCs w:val="27"/>
        </w:rPr>
        <w:t>Methods and associated functions</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As usual, methods that do not alter the data members of the object that called the method should be declared to be </w:t>
      </w:r>
      <w:r w:rsidRPr="002E4792">
        <w:rPr>
          <w:rFonts w:ascii="Courier New" w:eastAsia="Times New Roman" w:hAnsi="Courier New" w:cs="Courier New"/>
          <w:color w:val="000000"/>
          <w:sz w:val="20"/>
          <w:szCs w:val="20"/>
        </w:rPr>
        <w:t>const</w:t>
      </w:r>
      <w:r w:rsidRPr="002E4792">
        <w:rPr>
          <w:rFonts w:ascii="Times New Roman" w:eastAsia="Times New Roman" w:hAnsi="Times New Roman" w:cs="Times New Roman"/>
          <w:color w:val="000000"/>
          <w:sz w:val="27"/>
          <w:szCs w:val="27"/>
        </w:rPr>
        <w:t>.</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Constructor</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The class should have a default constructor that takes no arguments. The constructor should set the queue size and queue capacity to 0 and the queue array pointer to </w:t>
      </w:r>
      <w:r w:rsidRPr="002E4792">
        <w:rPr>
          <w:rFonts w:ascii="Courier New" w:eastAsia="Times New Roman" w:hAnsi="Courier New" w:cs="Courier New"/>
          <w:color w:val="000000"/>
          <w:sz w:val="20"/>
          <w:szCs w:val="20"/>
        </w:rPr>
        <w:t>nullptr</w:t>
      </w:r>
      <w:r w:rsidRPr="002E4792">
        <w:rPr>
          <w:rFonts w:ascii="Times New Roman" w:eastAsia="Times New Roman" w:hAnsi="Times New Roman" w:cs="Times New Roman"/>
          <w:color w:val="000000"/>
          <w:sz w:val="27"/>
          <w:szCs w:val="27"/>
        </w:rPr>
        <w:t>. The queue front subscript should be initialized to 0. The queue back subscript should be initialized to the queue capacity - 1. Alternately, the data members can be initialized in the class declaration, in which case this method's body can be empty.</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Destructor</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The class should have a destructor that deletes the dynamic memory for the queue array. The destructor should </w:t>
      </w:r>
      <w:r w:rsidRPr="002E4792">
        <w:rPr>
          <w:rFonts w:ascii="Times New Roman" w:eastAsia="Times New Roman" w:hAnsi="Times New Roman" w:cs="Times New Roman"/>
          <w:b/>
          <w:bCs/>
          <w:color w:val="000000"/>
          <w:sz w:val="27"/>
          <w:szCs w:val="27"/>
        </w:rPr>
        <w:t>not</w:t>
      </w:r>
      <w:r w:rsidRPr="002E4792">
        <w:rPr>
          <w:rFonts w:ascii="Times New Roman" w:eastAsia="Times New Roman" w:hAnsi="Times New Roman" w:cs="Times New Roman"/>
          <w:color w:val="000000"/>
          <w:sz w:val="27"/>
          <w:szCs w:val="27"/>
        </w:rPr>
        <w:t> call the </w:t>
      </w:r>
      <w:r w:rsidRPr="002E4792">
        <w:rPr>
          <w:rFonts w:ascii="Courier New" w:eastAsia="Times New Roman" w:hAnsi="Courier New" w:cs="Courier New"/>
          <w:color w:val="000000"/>
          <w:sz w:val="20"/>
          <w:szCs w:val="20"/>
        </w:rPr>
        <w:t>clear()</w:t>
      </w:r>
      <w:r w:rsidRPr="002E4792">
        <w:rPr>
          <w:rFonts w:ascii="Times New Roman" w:eastAsia="Times New Roman" w:hAnsi="Times New Roman" w:cs="Times New Roman"/>
          <w:color w:val="000000"/>
          <w:sz w:val="27"/>
          <w:szCs w:val="27"/>
        </w:rPr>
        <w:t> method.</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Copy Constructor</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The class should also have a proper copy constructor. This will be similar to the copy constructor you wrote for the </w:t>
      </w:r>
      <w:r w:rsidRPr="002E4792">
        <w:rPr>
          <w:rFonts w:ascii="Courier New" w:eastAsia="Times New Roman" w:hAnsi="Courier New" w:cs="Courier New"/>
          <w:color w:val="000000"/>
          <w:sz w:val="20"/>
          <w:szCs w:val="20"/>
        </w:rPr>
        <w:t>Stack</w:t>
      </w:r>
      <w:r w:rsidRPr="002E4792">
        <w:rPr>
          <w:rFonts w:ascii="Times New Roman" w:eastAsia="Times New Roman" w:hAnsi="Times New Roman" w:cs="Times New Roman"/>
          <w:color w:val="000000"/>
          <w:sz w:val="27"/>
          <w:szCs w:val="27"/>
        </w:rPr>
        <w:t> class for Assignment 5. The main difference is that you will need to copy the contents of the entire queue array (elements 0 to queue capacity - 1), not just elements 0 to queue size - 1.</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Copy Assignment Operator</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The copy assignment operator should be properly overloaded to allow one </w:t>
      </w:r>
      <w:r w:rsidRPr="002E4792">
        <w:rPr>
          <w:rFonts w:ascii="Courier New" w:eastAsia="Times New Roman" w:hAnsi="Courier New" w:cs="Courier New"/>
          <w:color w:val="000000"/>
          <w:sz w:val="20"/>
          <w:szCs w:val="20"/>
        </w:rPr>
        <w:t>Queue</w:t>
      </w:r>
      <w:r w:rsidRPr="002E4792">
        <w:rPr>
          <w:rFonts w:ascii="Times New Roman" w:eastAsia="Times New Roman" w:hAnsi="Times New Roman" w:cs="Times New Roman"/>
          <w:color w:val="000000"/>
          <w:sz w:val="27"/>
          <w:szCs w:val="27"/>
        </w:rPr>
        <w:t> to be assigned to another. Once again, the code here will be similar to what you wrote for Assignment 5. As with the copy constructor, you will need to copy the contents of the entire queue array.</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operator&lt;&lt;</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The output operator should be overloaded so that a </w:t>
      </w:r>
      <w:r w:rsidRPr="002E4792">
        <w:rPr>
          <w:rFonts w:ascii="Courier New" w:eastAsia="Times New Roman" w:hAnsi="Courier New" w:cs="Courier New"/>
          <w:color w:val="000000"/>
          <w:sz w:val="20"/>
          <w:szCs w:val="20"/>
        </w:rPr>
        <w:t>Queue</w:t>
      </w:r>
      <w:r w:rsidRPr="002E4792">
        <w:rPr>
          <w:rFonts w:ascii="Times New Roman" w:eastAsia="Times New Roman" w:hAnsi="Times New Roman" w:cs="Times New Roman"/>
          <w:color w:val="000000"/>
          <w:sz w:val="27"/>
          <w:szCs w:val="27"/>
        </w:rPr>
        <w:t> can be printed on the standard output. As in Assignments 4 and 5, this will need to be a standalone </w:t>
      </w:r>
      <w:r w:rsidRPr="002E4792">
        <w:rPr>
          <w:rFonts w:ascii="Courier New" w:eastAsia="Times New Roman" w:hAnsi="Courier New" w:cs="Courier New"/>
          <w:color w:val="000000"/>
          <w:sz w:val="20"/>
          <w:szCs w:val="20"/>
        </w:rPr>
        <w:t>friend</w:t>
      </w:r>
      <w:r w:rsidRPr="002E4792">
        <w:rPr>
          <w:rFonts w:ascii="Times New Roman" w:eastAsia="Times New Roman" w:hAnsi="Times New Roman" w:cs="Times New Roman"/>
          <w:color w:val="000000"/>
          <w:sz w:val="27"/>
          <w:szCs w:val="27"/>
        </w:rPr>
        <w:t> function rather than a method.</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lastRenderedPageBreak/>
        <w:t>Declaring a template function to be a </w:t>
      </w:r>
      <w:r w:rsidRPr="002E4792">
        <w:rPr>
          <w:rFonts w:ascii="Courier New" w:eastAsia="Times New Roman" w:hAnsi="Courier New" w:cs="Courier New"/>
          <w:color w:val="000000"/>
          <w:sz w:val="20"/>
          <w:szCs w:val="20"/>
        </w:rPr>
        <w:t>friend</w:t>
      </w:r>
      <w:r w:rsidRPr="002E4792">
        <w:rPr>
          <w:rFonts w:ascii="Times New Roman" w:eastAsia="Times New Roman" w:hAnsi="Times New Roman" w:cs="Times New Roman"/>
          <w:color w:val="000000"/>
          <w:sz w:val="27"/>
          <w:szCs w:val="27"/>
        </w:rPr>
        <w:t> of a template class requires some special syntax - see the </w:t>
      </w:r>
      <w:r w:rsidRPr="002E4792">
        <w:rPr>
          <w:rFonts w:ascii="Times New Roman" w:eastAsia="Times New Roman" w:hAnsi="Times New Roman" w:cs="Times New Roman"/>
          <w:b/>
          <w:bCs/>
          <w:color w:val="000000"/>
          <w:sz w:val="27"/>
          <w:szCs w:val="27"/>
        </w:rPr>
        <w:t>Implementation Hints</w:t>
      </w:r>
      <w:r w:rsidRPr="002E4792">
        <w:rPr>
          <w:rFonts w:ascii="Times New Roman" w:eastAsia="Times New Roman" w:hAnsi="Times New Roman" w:cs="Times New Roman"/>
          <w:color w:val="000000"/>
          <w:sz w:val="27"/>
          <w:szCs w:val="27"/>
        </w:rPr>
        <w:t> below.</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Looping through the queue array to print the elements is complicated by the fact that the queue front subscript will not necessarily be less than the queue back subscript. One way to make this work is to have a counter that controls how many times the loop is done, and a subscript that starts at the front of the queue and is incremented until it reaches the back of the queue: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size_t current, i;</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for (current = rhs.qFront, i = 0; i &lt; rhs.qSize; ++i)</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 Print queue element at subscript i</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lhs &lt;&lt; rhs.qArray[current] &lt;&lt; '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 Increment i, wrapping around to front of queue array if necessary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current = (current + 1) % rhs.qCapacity;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clear()</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method takes no arguments and returns nothing. It should properly set the queue back to the empty state (set the queue size to 0, the queue front subscript to 0, and the queue back subscript to the queue capacity - 1).</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size()</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method takes no arguments and returns a </w:t>
      </w:r>
      <w:r w:rsidRPr="002E4792">
        <w:rPr>
          <w:rFonts w:ascii="Courier New" w:eastAsia="Times New Roman" w:hAnsi="Courier New" w:cs="Courier New"/>
          <w:color w:val="000000"/>
          <w:sz w:val="20"/>
          <w:szCs w:val="20"/>
        </w:rPr>
        <w:t>size_t</w:t>
      </w:r>
      <w:r w:rsidRPr="002E4792">
        <w:rPr>
          <w:rFonts w:ascii="Times New Roman" w:eastAsia="Times New Roman" w:hAnsi="Times New Roman" w:cs="Times New Roman"/>
          <w:color w:val="000000"/>
          <w:sz w:val="27"/>
          <w:szCs w:val="27"/>
        </w:rPr>
        <w:t>. It should return the queue size.</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capacity()</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method takes no arguments and returns a </w:t>
      </w:r>
      <w:r w:rsidRPr="002E4792">
        <w:rPr>
          <w:rFonts w:ascii="Courier New" w:eastAsia="Times New Roman" w:hAnsi="Courier New" w:cs="Courier New"/>
          <w:color w:val="000000"/>
          <w:sz w:val="20"/>
          <w:szCs w:val="20"/>
        </w:rPr>
        <w:t>size_t</w:t>
      </w:r>
      <w:r w:rsidRPr="002E4792">
        <w:rPr>
          <w:rFonts w:ascii="Times New Roman" w:eastAsia="Times New Roman" w:hAnsi="Times New Roman" w:cs="Times New Roman"/>
          <w:color w:val="000000"/>
          <w:sz w:val="27"/>
          <w:szCs w:val="27"/>
        </w:rPr>
        <w:t>. It should return the queue capacity.</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empty()</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method takes no arguments and returns a boolean value. It should return </w:t>
      </w:r>
      <w:r w:rsidRPr="002E4792">
        <w:rPr>
          <w:rFonts w:ascii="Courier New" w:eastAsia="Times New Roman" w:hAnsi="Courier New" w:cs="Courier New"/>
          <w:color w:val="000000"/>
          <w:sz w:val="20"/>
          <w:szCs w:val="20"/>
        </w:rPr>
        <w:t>true</w:t>
      </w:r>
      <w:r w:rsidRPr="002E4792">
        <w:rPr>
          <w:rFonts w:ascii="Times New Roman" w:eastAsia="Times New Roman" w:hAnsi="Times New Roman" w:cs="Times New Roman"/>
          <w:color w:val="000000"/>
          <w:sz w:val="27"/>
          <w:szCs w:val="27"/>
        </w:rPr>
        <w:t> if the queue size is 0; otherwise it should return </w:t>
      </w:r>
      <w:r w:rsidRPr="002E4792">
        <w:rPr>
          <w:rFonts w:ascii="Courier New" w:eastAsia="Times New Roman" w:hAnsi="Courier New" w:cs="Courier New"/>
          <w:color w:val="000000"/>
          <w:sz w:val="20"/>
          <w:szCs w:val="20"/>
        </w:rPr>
        <w:t>false</w:t>
      </w:r>
      <w:r w:rsidRPr="002E4792">
        <w:rPr>
          <w:rFonts w:ascii="Times New Roman" w:eastAsia="Times New Roman" w:hAnsi="Times New Roman" w:cs="Times New Roman"/>
          <w:color w:val="000000"/>
          <w:sz w:val="27"/>
          <w:szCs w:val="27"/>
        </w:rPr>
        <w:t>.</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front()</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 xml:space="preserve">This method takes no arguments and returns a reference to a constant item of the template parameter type. If the queue is empty, this method should throw </w:t>
      </w:r>
      <w:r w:rsidRPr="002E4792">
        <w:rPr>
          <w:rFonts w:ascii="Times New Roman" w:eastAsia="Times New Roman" w:hAnsi="Times New Roman" w:cs="Times New Roman"/>
          <w:color w:val="000000"/>
          <w:sz w:val="27"/>
          <w:szCs w:val="27"/>
        </w:rPr>
        <w:lastRenderedPageBreak/>
        <w:t>an </w:t>
      </w:r>
      <w:r w:rsidRPr="002E4792">
        <w:rPr>
          <w:rFonts w:ascii="Courier New" w:eastAsia="Times New Roman" w:hAnsi="Courier New" w:cs="Courier New"/>
          <w:color w:val="000000"/>
          <w:sz w:val="20"/>
          <w:szCs w:val="20"/>
        </w:rPr>
        <w:t>underflow_error</w:t>
      </w:r>
      <w:r w:rsidRPr="002E4792">
        <w:rPr>
          <w:rFonts w:ascii="Times New Roman" w:eastAsia="Times New Roman" w:hAnsi="Times New Roman" w:cs="Times New Roman"/>
          <w:color w:val="000000"/>
          <w:sz w:val="27"/>
          <w:szCs w:val="27"/>
        </w:rPr>
        <w:t> exception. Otherwise, it should return the front element of the queue array (the one at the queue front subscript).</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back()</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method takes no arguments and returns a reference to a constant item of the template parameter type. If the queue is empty, this method should throw an </w:t>
      </w:r>
      <w:r w:rsidRPr="002E4792">
        <w:rPr>
          <w:rFonts w:ascii="Courier New" w:eastAsia="Times New Roman" w:hAnsi="Courier New" w:cs="Courier New"/>
          <w:color w:val="000000"/>
          <w:sz w:val="20"/>
          <w:szCs w:val="20"/>
        </w:rPr>
        <w:t>underflow_error</w:t>
      </w:r>
      <w:r w:rsidRPr="002E4792">
        <w:rPr>
          <w:rFonts w:ascii="Times New Roman" w:eastAsia="Times New Roman" w:hAnsi="Times New Roman" w:cs="Times New Roman"/>
          <w:color w:val="000000"/>
          <w:sz w:val="27"/>
          <w:szCs w:val="27"/>
        </w:rPr>
        <w:t> exception. Otherwise, it should return the back element of the queue array (the one at the queue back subscript).</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push()</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method takes a reference to a constant item of the template parameter type as its argument, the value to insert into the queue. If the queue is full (the queue size is equal to the queue capacity), this method will need to call the </w:t>
      </w:r>
      <w:r w:rsidRPr="002E4792">
        <w:rPr>
          <w:rFonts w:ascii="Courier New" w:eastAsia="Times New Roman" w:hAnsi="Courier New" w:cs="Courier New"/>
          <w:color w:val="000000"/>
          <w:sz w:val="20"/>
          <w:szCs w:val="20"/>
        </w:rPr>
        <w:t>reserve()</w:t>
      </w:r>
      <w:r w:rsidRPr="002E4792">
        <w:rPr>
          <w:rFonts w:ascii="Times New Roman" w:eastAsia="Times New Roman" w:hAnsi="Times New Roman" w:cs="Times New Roman"/>
          <w:color w:val="000000"/>
          <w:sz w:val="27"/>
          <w:szCs w:val="27"/>
        </w:rPr>
        <w:t> method to increase the capacity of the queue array and make room for the item to insert. If the queue capacity is currently 0, pass a new capacity of 1 to the </w:t>
      </w:r>
      <w:r w:rsidRPr="002E4792">
        <w:rPr>
          <w:rFonts w:ascii="Courier New" w:eastAsia="Times New Roman" w:hAnsi="Courier New" w:cs="Courier New"/>
          <w:color w:val="000000"/>
          <w:sz w:val="20"/>
          <w:szCs w:val="20"/>
        </w:rPr>
        <w:t>reserve()</w:t>
      </w:r>
      <w:r w:rsidRPr="002E4792">
        <w:rPr>
          <w:rFonts w:ascii="Times New Roman" w:eastAsia="Times New Roman" w:hAnsi="Times New Roman" w:cs="Times New Roman"/>
          <w:color w:val="000000"/>
          <w:sz w:val="27"/>
          <w:szCs w:val="27"/>
        </w:rPr>
        <w:t> method. Otherwise, pass a new capacity of twice the current queue capacity to the </w:t>
      </w:r>
      <w:r w:rsidRPr="002E4792">
        <w:rPr>
          <w:rFonts w:ascii="Courier New" w:eastAsia="Times New Roman" w:hAnsi="Courier New" w:cs="Courier New"/>
          <w:color w:val="000000"/>
          <w:sz w:val="20"/>
          <w:szCs w:val="20"/>
        </w:rPr>
        <w:t>reserve()</w:t>
      </w:r>
      <w:r w:rsidRPr="002E4792">
        <w:rPr>
          <w:rFonts w:ascii="Times New Roman" w:eastAsia="Times New Roman" w:hAnsi="Times New Roman" w:cs="Times New Roman"/>
          <w:color w:val="000000"/>
          <w:sz w:val="27"/>
          <w:szCs w:val="27"/>
        </w:rPr>
        <w:t> method.</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To insert an item, the method should increment the queue back subscript (wrapping around to the front of the queue array if needed) and then copy the method argument into the queue array as the new back item in the queue. The queue size should be incremented by 1.</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pop()</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method takes no arguments and returns nothing. If the queue is empty, this method should throw an </w:t>
      </w:r>
      <w:r w:rsidRPr="002E4792">
        <w:rPr>
          <w:rFonts w:ascii="Courier New" w:eastAsia="Times New Roman" w:hAnsi="Courier New" w:cs="Courier New"/>
          <w:color w:val="000000"/>
          <w:sz w:val="20"/>
          <w:szCs w:val="20"/>
        </w:rPr>
        <w:t>underflow_error</w:t>
      </w:r>
      <w:r w:rsidRPr="002E4792">
        <w:rPr>
          <w:rFonts w:ascii="Times New Roman" w:eastAsia="Times New Roman" w:hAnsi="Times New Roman" w:cs="Times New Roman"/>
          <w:color w:val="000000"/>
          <w:sz w:val="27"/>
          <w:szCs w:val="27"/>
        </w:rPr>
        <w:t> exception. Otherwise, it should increment the queue front subscript (wrapping around to the front of the queue array if needed) to effectively remove the front item in the queue array. The queue size should be decremented by 1.</w:t>
      </w:r>
    </w:p>
    <w:p w:rsidR="002E4792" w:rsidRPr="002E4792" w:rsidRDefault="002E4792" w:rsidP="002E4792">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Courier New" w:eastAsia="Times New Roman" w:hAnsi="Courier New" w:cs="Courier New"/>
          <w:color w:val="000000"/>
          <w:sz w:val="20"/>
          <w:szCs w:val="20"/>
        </w:rPr>
        <w:t>reserve()</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This method takes a </w:t>
      </w:r>
      <w:r w:rsidRPr="002E4792">
        <w:rPr>
          <w:rFonts w:ascii="Courier New" w:eastAsia="Times New Roman" w:hAnsi="Courier New" w:cs="Courier New"/>
          <w:color w:val="000000"/>
          <w:sz w:val="20"/>
          <w:szCs w:val="20"/>
        </w:rPr>
        <w:t>size_t</w:t>
      </w:r>
      <w:r w:rsidRPr="002E4792">
        <w:rPr>
          <w:rFonts w:ascii="Times New Roman" w:eastAsia="Times New Roman" w:hAnsi="Times New Roman" w:cs="Times New Roman"/>
          <w:color w:val="000000"/>
          <w:sz w:val="27"/>
          <w:szCs w:val="27"/>
        </w:rPr>
        <w:t>, the new capacity to allocate for the queue array. It returns nothing.</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If the new capacity is less than the queue size or is equal to the current queue capacity, simply return. Otherwise, the method should reserve additional capacity for the queue array equal to the new capacity passed in. The logic to do this is similar to that used in Assignment 5.</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lastRenderedPageBreak/>
        <w:t>Note that the "circular" nature of the queue array does complicate copying the items from the queue array to the new temporary array. You will need to modify your code from Assignment 5 accordingly.</w:t>
      </w:r>
    </w:p>
    <w:p w:rsidR="002E4792" w:rsidRPr="002E4792" w:rsidRDefault="002E4792" w:rsidP="002E47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E4792">
        <w:rPr>
          <w:rFonts w:ascii="Times New Roman" w:eastAsia="Times New Roman" w:hAnsi="Times New Roman" w:cs="Times New Roman"/>
          <w:b/>
          <w:bCs/>
          <w:color w:val="000000"/>
          <w:sz w:val="36"/>
          <w:szCs w:val="36"/>
        </w:rPr>
        <w:t>Output</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A driver program, </w:t>
      </w:r>
      <w:r w:rsidRPr="002E4792">
        <w:rPr>
          <w:rFonts w:ascii="Courier New" w:eastAsia="Times New Roman" w:hAnsi="Courier New" w:cs="Courier New"/>
          <w:color w:val="000000"/>
          <w:sz w:val="20"/>
          <w:szCs w:val="20"/>
        </w:rPr>
        <w:t>assign6.cpp</w:t>
      </w:r>
      <w:r w:rsidRPr="002E4792">
        <w:rPr>
          <w:rFonts w:ascii="Times New Roman" w:eastAsia="Times New Roman" w:hAnsi="Times New Roman" w:cs="Times New Roman"/>
          <w:color w:val="000000"/>
          <w:sz w:val="27"/>
          <w:szCs w:val="27"/>
        </w:rPr>
        <w:t> is provided for this assignment. The purpose of a driver program is to test other pieces that you code. You do not need to write the driver program yourself. A copy of the driver program can also be found on </w:t>
      </w:r>
      <w:r w:rsidRPr="002E4792">
        <w:rPr>
          <w:rFonts w:ascii="Courier New" w:eastAsia="Times New Roman" w:hAnsi="Courier New" w:cs="Courier New"/>
          <w:color w:val="000000"/>
          <w:sz w:val="20"/>
          <w:szCs w:val="20"/>
        </w:rPr>
        <w:t>turing</w:t>
      </w:r>
      <w:r w:rsidRPr="002E4792">
        <w:rPr>
          <w:rFonts w:ascii="Times New Roman" w:eastAsia="Times New Roman" w:hAnsi="Times New Roman" w:cs="Times New Roman"/>
          <w:color w:val="000000"/>
          <w:sz w:val="27"/>
          <w:szCs w:val="27"/>
        </w:rPr>
        <w:t> at </w:t>
      </w:r>
      <w:r w:rsidRPr="002E4792">
        <w:rPr>
          <w:rFonts w:ascii="Courier New" w:eastAsia="Times New Roman" w:hAnsi="Courier New" w:cs="Courier New"/>
          <w:color w:val="000000"/>
          <w:sz w:val="20"/>
          <w:szCs w:val="20"/>
        </w:rPr>
        <w:t>/home/turing/t90kjm1/CS241/Code/Fall2017/Assign6/assign6.cpp</w:t>
      </w:r>
      <w:r w:rsidRPr="002E4792">
        <w:rPr>
          <w:rFonts w:ascii="Times New Roman" w:eastAsia="Times New Roman" w:hAnsi="Times New Roman" w:cs="Times New Roman"/>
          <w:color w:val="000000"/>
          <w:sz w:val="27"/>
          <w:szCs w:val="27"/>
        </w:rPr>
        <w: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PROGRAM:    CSCI 241 Assignment 6</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PROGRAMMER: your name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LOGON ID:   your z-ID</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DUE DATE:   due date of assignment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FUNCTION:   This program tests the functionality of the Queue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template class.</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#include &lt;iostream&gt;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#include &lt;stdexcept&gt;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#include "Queue.h"</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using std::cout;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using std::endl;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using std::underflow_error;</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int main()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default constructor\n\n";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Queue&lt;int&gt; q1;</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 &lt;&lt; q1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size: " &lt;&lt; q1.size()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capacity: " &lt;&lt; q1.capacity()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is " &lt;&lt; ((q1.empty())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push()\n\n";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for (int i = 5; i &lt; 40; i += 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q1.push(i);</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 &lt;&lt; q1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size: " &lt;&lt; q1.size()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capacity: " &lt;&lt; q1.capacity()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is " &lt;&lt; ((q1.empty())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pop()\n\n";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lastRenderedPageBreak/>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for (int i = 0; i &lt; 3; ++i)</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q1.pop();</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 &lt;&lt; q1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size: " &lt;&lt; q1.size()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capacity: " &lt;&lt; q1.capacity()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is " &lt;&lt; ((q1.empty())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wrap-around on push()\n\n";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for (int i = 3; i &lt;= 12; i += 3)</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q1.push(i);</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 &lt;&lt; q1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size: " &lt;&lt; q1.size()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capacity: " &lt;&lt; q1.capacity()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is " &lt;&lt; ((q1.empty())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wrap-around on pop()\n\n";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for (int i = 0; i &lt; 6; ++i)</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q1.pop();</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 &lt;&lt; q1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size: " &lt;&lt; q1.size()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capacity: " &lt;&lt; q1.capacity()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is " &lt;&lt; ((q1.empty())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queue resize on push()\n\n";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for (int i = 10; i &lt; 140; i += 10)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q1.push(i);</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 &lt;&lt; q1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size: " &lt;&lt; q1.size()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capacity: " &lt;&lt; q1.capacity()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is " &lt;&lt; ((q1.empty())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copy constructor()\n\n";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Queue&lt;int&gt; q2 = q1;</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 &lt;&lt; q1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size: " &lt;&lt; q1.size()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capacity: " &lt;&lt; q1.capacity()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is " &lt;&lt; ((q1.empty())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 &lt;&lt; q2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size: " &lt;&lt; q2.size()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capacity: " &lt;&lt; q2.capacity()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is " &lt;&lt; ((q2.empty())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lastRenderedPageBreak/>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front() and back()\n\n";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"Front item of q1: " &lt;&lt; q1.front()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"Front item of q2: " &lt;&lt; q2.front()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"Back item of q1: " &lt;&lt; q1.back()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"Back item of q2: " &lt;&lt; q2.back()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 &lt;&lt; q1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size: " &lt;&lt; q1.size()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capacity: " &lt;&lt; q1.capacity()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is " &lt;&lt; ((q1.empty())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 &lt;&lt; q2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size: " &lt;&lt; q2.size()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capacity: " &lt;&lt; q2.capacity()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is " &lt;&lt; ((q2.empty())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pop() to empty\n\n";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while (!q1.empty())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q1.front() &lt;&lt; '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q1.pop();</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size: " &lt;&lt; q1.size()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capacity: " &lt;&lt; q1.capacity()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 is " &lt;&lt; ((q1.empty())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assignment operator\n\n";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Queue&lt;int&gt; q3;</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q3 = q2;</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(size " &lt;&lt; q2.size() &lt;&lt; "): " &lt;&lt; q2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"q3 (size " &lt;&lt; q3.size() &lt;&lt; "): " &lt;&lt; q3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clear()\n\n";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q2.clear();</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(size " &lt;&lt; q2.size() &lt;&lt; "): " &lt;&lt; q2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"q3 (size " &lt;&lt; q3.size() &lt;&lt; "): " &lt;&lt; q3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assignment to self and swap\n\n";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q3 = q3;</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q2 = q3;</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q3.clear();</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(size " &lt;&lt; q2.size() &lt;&lt; "): " &lt;&lt; q2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"q3 (size " &lt;&lt; q3.size() &lt;&lt; "): " &lt;&lt; q3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chained assignment\n\n";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Queue&lt;int&gt; q4;</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q4 = q3 = q2;</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"q2 (size " &lt;&lt; q2.size() &lt;&lt; "): " &lt;&lt; q2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"q3 (size " &lt;&lt; q3.size() &lt;&lt; "): " &lt;&lt; q3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"q4 (size " &lt;&lt; q4.size() &lt;&lt; "): " &lt;&lt; q4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other data type\n\n";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Queue&lt;char&gt; q5;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for (char c = 'a'; c &lt; 'k'; c++)</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q5.push(c);</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"q5 (size " &lt;&lt; q5.size() &lt;&lt; "): " &lt;&lt; q5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const correctness\n\n";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const Queue&lt;char&gt;&amp; r5 = q5;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"q5 (size " &lt;&lt; r5.size() &lt;&lt; "): " &lt;&lt; r5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"q5 is " &lt;&lt; ((r5.empty()) ? "empty\n" : "not empty\n");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"Front item of q5: " &lt;&lt; r5.front()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"Back item of q5: " &lt;&lt; r5.back()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exception handling\n\n";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front() with empty queue\n\n";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try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q1.front()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catch (underflow_error 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"Caught "&lt;&lt; e.what()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back() with empty queue\n\n";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try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q1.back()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catch (underflow_error 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"Caught "&lt;&lt; e.what() &lt;&lt; endl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"Testing pop() with empty queue\n\n";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try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q1.pop();</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catch (underflow_error 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cout &lt;&lt; "Caught "&lt;&lt; e.what() &lt;&lt; endl;</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return 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E4792">
        <w:rPr>
          <w:rFonts w:ascii="Times New Roman" w:eastAsia="Times New Roman" w:hAnsi="Times New Roman" w:cs="Times New Roman"/>
          <w:b/>
          <w:bCs/>
          <w:color w:val="000000"/>
          <w:sz w:val="36"/>
          <w:szCs w:val="36"/>
        </w:rPr>
        <w:t>Implementation Hints</w:t>
      </w:r>
    </w:p>
    <w:p w:rsidR="002E4792" w:rsidRPr="002E4792" w:rsidRDefault="002E4792" w:rsidP="002E4792">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Implement this similarly to the last assignment. Start off at the beginning of the driver program and try to get it working piece by piece. Maintain a working program as you go.</w:t>
      </w:r>
    </w:p>
    <w:p w:rsidR="002E4792" w:rsidRPr="002E4792" w:rsidRDefault="002E4792" w:rsidP="002E4792">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Declaring a template function to be a </w:t>
      </w:r>
      <w:r w:rsidRPr="002E4792">
        <w:rPr>
          <w:rFonts w:ascii="Courier New" w:eastAsia="Times New Roman" w:hAnsi="Courier New" w:cs="Courier New"/>
          <w:color w:val="000000"/>
          <w:sz w:val="20"/>
          <w:szCs w:val="20"/>
        </w:rPr>
        <w:t>friend</w:t>
      </w:r>
      <w:r w:rsidRPr="002E4792">
        <w:rPr>
          <w:rFonts w:ascii="Times New Roman" w:eastAsia="Times New Roman" w:hAnsi="Times New Roman" w:cs="Times New Roman"/>
          <w:color w:val="000000"/>
          <w:sz w:val="27"/>
          <w:szCs w:val="27"/>
        </w:rPr>
        <w:t> of a template class is one of the classic "gotcha's" in C++. We are trying to declare a function to be a </w:t>
      </w:r>
      <w:r w:rsidRPr="002E4792">
        <w:rPr>
          <w:rFonts w:ascii="Courier New" w:eastAsia="Times New Roman" w:hAnsi="Courier New" w:cs="Courier New"/>
          <w:color w:val="000000"/>
          <w:sz w:val="20"/>
          <w:szCs w:val="20"/>
        </w:rPr>
        <w:t>friend</w:t>
      </w:r>
      <w:r w:rsidRPr="002E4792">
        <w:rPr>
          <w:rFonts w:ascii="Times New Roman" w:eastAsia="Times New Roman" w:hAnsi="Times New Roman" w:cs="Times New Roman"/>
          <w:color w:val="000000"/>
          <w:sz w:val="27"/>
          <w:szCs w:val="27"/>
        </w:rPr>
        <w:t> of </w:t>
      </w:r>
      <w:r w:rsidRPr="002E4792">
        <w:rPr>
          <w:rFonts w:ascii="Times New Roman" w:eastAsia="Times New Roman" w:hAnsi="Times New Roman" w:cs="Times New Roman"/>
          <w:b/>
          <w:bCs/>
          <w:color w:val="000000"/>
          <w:sz w:val="27"/>
          <w:szCs w:val="27"/>
        </w:rPr>
        <w:t>all</w:t>
      </w:r>
      <w:r w:rsidRPr="002E4792">
        <w:rPr>
          <w:rFonts w:ascii="Times New Roman" w:eastAsia="Times New Roman" w:hAnsi="Times New Roman" w:cs="Times New Roman"/>
          <w:color w:val="000000"/>
          <w:sz w:val="27"/>
          <w:szCs w:val="27"/>
        </w:rPr>
        <w:t> classes that might be instantiated from the </w:t>
      </w:r>
      <w:r w:rsidRPr="002E4792">
        <w:rPr>
          <w:rFonts w:ascii="Courier New" w:eastAsia="Times New Roman" w:hAnsi="Courier New" w:cs="Courier New"/>
          <w:color w:val="000000"/>
          <w:sz w:val="20"/>
          <w:szCs w:val="20"/>
        </w:rPr>
        <w:t>Queue</w:t>
      </w:r>
      <w:r w:rsidRPr="002E4792">
        <w:rPr>
          <w:rFonts w:ascii="Times New Roman" w:eastAsia="Times New Roman" w:hAnsi="Times New Roman" w:cs="Times New Roman"/>
          <w:color w:val="000000"/>
          <w:sz w:val="27"/>
          <w:szCs w:val="27"/>
        </w:rPr>
        <w:t> template class, and most C++ compilers will quite properly refuse to do that without some special syntax.</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The </w:t>
      </w:r>
      <w:r w:rsidRPr="002E4792">
        <w:rPr>
          <w:rFonts w:ascii="Courier New" w:eastAsia="Times New Roman" w:hAnsi="Courier New" w:cs="Courier New"/>
          <w:color w:val="000000"/>
          <w:sz w:val="20"/>
          <w:szCs w:val="20"/>
        </w:rPr>
        <w:t>friend</w:t>
      </w:r>
      <w:r w:rsidRPr="002E4792">
        <w:rPr>
          <w:rFonts w:ascii="Times New Roman" w:eastAsia="Times New Roman" w:hAnsi="Times New Roman" w:cs="Times New Roman"/>
          <w:color w:val="000000"/>
          <w:sz w:val="27"/>
          <w:szCs w:val="27"/>
        </w:rPr>
        <w:t> declaration must contain an extra set of </w:t>
      </w:r>
      <w:r w:rsidRPr="002E4792">
        <w:rPr>
          <w:rFonts w:ascii="Courier New" w:eastAsia="Times New Roman" w:hAnsi="Courier New" w:cs="Courier New"/>
          <w:color w:val="000000"/>
          <w:sz w:val="20"/>
          <w:szCs w:val="20"/>
        </w:rPr>
        <w:t>&lt;&gt;</w:t>
      </w:r>
      <w:r w:rsidRPr="002E4792">
        <w:rPr>
          <w:rFonts w:ascii="Times New Roman" w:eastAsia="Times New Roman" w:hAnsi="Times New Roman" w:cs="Times New Roman"/>
          <w:color w:val="000000"/>
          <w:sz w:val="27"/>
          <w:szCs w:val="27"/>
        </w:rPr>
        <w:t> to indicate that it is a template function (however, do not code this in the actual function definition - only the </w:t>
      </w:r>
      <w:r w:rsidRPr="002E4792">
        <w:rPr>
          <w:rFonts w:ascii="Courier New" w:eastAsia="Times New Roman" w:hAnsi="Courier New" w:cs="Courier New"/>
          <w:color w:val="000000"/>
          <w:sz w:val="20"/>
          <w:szCs w:val="20"/>
        </w:rPr>
        <w:t>friend</w:t>
      </w:r>
      <w:r w:rsidRPr="002E4792">
        <w:rPr>
          <w:rFonts w:ascii="Times New Roman" w:eastAsia="Times New Roman" w:hAnsi="Times New Roman" w:cs="Times New Roman"/>
          <w:color w:val="000000"/>
          <w:sz w:val="27"/>
          <w:szCs w:val="27"/>
        </w:rPr>
        <w:t> declaration). You'll also usually need to </w:t>
      </w:r>
      <w:r w:rsidRPr="002E4792">
        <w:rPr>
          <w:rFonts w:ascii="Times New Roman" w:eastAsia="Times New Roman" w:hAnsi="Times New Roman" w:cs="Times New Roman"/>
          <w:i/>
          <w:iCs/>
          <w:color w:val="000000"/>
          <w:sz w:val="27"/>
          <w:szCs w:val="27"/>
        </w:rPr>
        <w:t>forward declare</w:t>
      </w:r>
      <w:r w:rsidRPr="002E4792">
        <w:rPr>
          <w:rFonts w:ascii="Times New Roman" w:eastAsia="Times New Roman" w:hAnsi="Times New Roman" w:cs="Times New Roman"/>
          <w:color w:val="000000"/>
          <w:sz w:val="27"/>
          <w:szCs w:val="27"/>
        </w:rPr>
        <w:t> both the template class and the template function, as shown below.</w:t>
      </w:r>
    </w:p>
    <w:p w:rsidR="002E4792" w:rsidRPr="002E4792" w:rsidRDefault="002E4792" w:rsidP="002E47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How much of this you actually need to do can vary from compiler to compiler, but the code shown below works in Dev-C++ and with </w:t>
      </w:r>
      <w:r w:rsidRPr="002E4792">
        <w:rPr>
          <w:rFonts w:ascii="Courier New" w:eastAsia="Times New Roman" w:hAnsi="Courier New" w:cs="Courier New"/>
          <w:color w:val="000000"/>
          <w:sz w:val="20"/>
          <w:szCs w:val="20"/>
        </w:rPr>
        <w:t>g++</w:t>
      </w:r>
      <w:r w:rsidRPr="002E4792">
        <w:rPr>
          <w:rFonts w:ascii="Times New Roman" w:eastAsia="Times New Roman" w:hAnsi="Times New Roman" w:cs="Times New Roman"/>
          <w:color w:val="000000"/>
          <w:sz w:val="27"/>
          <w:szCs w:val="27"/>
        </w:rPr>
        <w:t> on </w:t>
      </w:r>
      <w:r w:rsidRPr="002E4792">
        <w:rPr>
          <w:rFonts w:ascii="Courier New" w:eastAsia="Times New Roman" w:hAnsi="Courier New" w:cs="Courier New"/>
          <w:color w:val="000000"/>
          <w:sz w:val="20"/>
          <w:szCs w:val="20"/>
        </w:rPr>
        <w:t>turing/hopper</w:t>
      </w:r>
      <w:r w:rsidRPr="002E4792">
        <w:rPr>
          <w:rFonts w:ascii="Times New Roman" w:eastAsia="Times New Roman" w:hAnsi="Times New Roman" w:cs="Times New Roman"/>
          <w:color w:val="000000"/>
          <w:sz w:val="27"/>
          <w:szCs w:val="27"/>
        </w:rPr>
        <w: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#ifndef QUEUE_H</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#define QUEUE_H</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#include &lt;iostream&gt;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#include &lt;stdexcept&gt;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 Forward declaration of the Queue template class</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template &lt;class T&gt;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class Queue;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 Forward declaration of the operator&lt;&lt; template function</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template &lt;class T&gt;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std::ostream&amp; operator&lt;&lt;(std::ostream&amp;, const Queue&lt;T&gt;&amp;);</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template &lt;class T&gt;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class Queue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lastRenderedPageBreak/>
        <w:t xml:space="preserve">               // friend declaration for the template function - note the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 special syntax</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friend std::ostream&amp; operator&lt;&lt; &lt;&gt;(std::ostream&amp;, const Queue&lt;T&gt;&amp;);</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 Method definitions for the Queue class</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#endif</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E4792">
        <w:rPr>
          <w:rFonts w:ascii="Times New Roman" w:eastAsia="Times New Roman" w:hAnsi="Times New Roman" w:cs="Times New Roman"/>
          <w:b/>
          <w:bCs/>
          <w:color w:val="000000"/>
          <w:sz w:val="36"/>
          <w:szCs w:val="36"/>
        </w:rPr>
        <w:t>Output</w:t>
      </w:r>
    </w:p>
    <w:p w:rsidR="002E4792" w:rsidRPr="002E4792" w:rsidRDefault="002E4792" w:rsidP="002E4792">
      <w:p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Output from the correctly functioning driver program should look like the following:</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default constructor</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size: 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capacity: 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is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push()</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5 10 15 20 25 30 35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size: 7</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capacity: 8</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pop()</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20 25 30 35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size: 4</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capacity: 8</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wrap-around on push()</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20 25 30 35 3 6 9 12</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size: 8</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capacity: 8</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wrap-around on pop()</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9 12</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size: 2</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capacity: 8</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queue resize on push()</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size: 15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capacity: 16</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copy constructor()</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size: 15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capacity: 16</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size: 15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capacity: 16</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front() and back()</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Front item of q1: 9</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Front item of q2: 9</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Back item of q1: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Back item of q2: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size: 15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capacity: 16</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size: 15</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capacity: 16</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pop() to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size: 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capacity: 16</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q1 is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assignment operator</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(size 15):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q3 (size 15):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clear()</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(size 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q3 (size 15):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assignment to self and swap</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(size 15):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q3 (size 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chained assignment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q2 (size 15):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q3 (size 15):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q4 (size 15): 9 12 10 20 30 40 50 60 70 80 90 100 110 120 130</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other data type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q5 (size 10): a b c d e f g h i j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const correctness</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 xml:space="preserve">q5 (size 10): a b c d e f g h i j </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q5 is not empty</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Front item of q5: a</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Back item of q5: j</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exception handling</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front() with empty queue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Caught queue underflow on front()</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back() with empty queue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Caught queue underflow on back()</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Testing pop() with empty queue</w:t>
      </w: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792" w:rsidRPr="002E4792" w:rsidRDefault="002E4792" w:rsidP="002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792">
        <w:rPr>
          <w:rFonts w:ascii="Courier New" w:eastAsia="Times New Roman" w:hAnsi="Courier New" w:cs="Courier New"/>
          <w:color w:val="000000"/>
          <w:sz w:val="20"/>
          <w:szCs w:val="20"/>
        </w:rPr>
        <w:t>Caught queue underflow on pop()</w:t>
      </w:r>
    </w:p>
    <w:p w:rsidR="002E4792" w:rsidRPr="002E4792" w:rsidRDefault="002E4792" w:rsidP="002E479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E4792">
        <w:rPr>
          <w:rFonts w:ascii="Times New Roman" w:eastAsia="Times New Roman" w:hAnsi="Times New Roman" w:cs="Times New Roman"/>
          <w:b/>
          <w:bCs/>
          <w:color w:val="000000"/>
          <w:sz w:val="36"/>
          <w:szCs w:val="36"/>
        </w:rPr>
        <w:t>Other Points</w:t>
      </w:r>
    </w:p>
    <w:p w:rsidR="002E4792" w:rsidRPr="002E4792" w:rsidRDefault="002E4792" w:rsidP="002E4792">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A </w:t>
      </w:r>
      <w:r w:rsidRPr="002E4792">
        <w:rPr>
          <w:rFonts w:ascii="Courier New" w:eastAsia="Times New Roman" w:hAnsi="Courier New" w:cs="Courier New"/>
          <w:color w:val="000000"/>
          <w:sz w:val="20"/>
          <w:szCs w:val="20"/>
        </w:rPr>
        <w:t>makefile</w:t>
      </w:r>
      <w:r w:rsidRPr="002E4792">
        <w:rPr>
          <w:rFonts w:ascii="Times New Roman" w:eastAsia="Times New Roman" w:hAnsi="Times New Roman" w:cs="Times New Roman"/>
          <w:color w:val="000000"/>
          <w:sz w:val="27"/>
          <w:szCs w:val="27"/>
        </w:rPr>
        <w:t> is required. Same as always. Make sure it has appropriate rules for all the pieces involved. Obviously, with only one </w:t>
      </w:r>
      <w:r w:rsidRPr="002E4792">
        <w:rPr>
          <w:rFonts w:ascii="Courier New" w:eastAsia="Times New Roman" w:hAnsi="Courier New" w:cs="Courier New"/>
          <w:color w:val="000000"/>
          <w:sz w:val="20"/>
          <w:szCs w:val="20"/>
        </w:rPr>
        <w:t>.cpp</w:t>
      </w:r>
      <w:r w:rsidRPr="002E4792">
        <w:rPr>
          <w:rFonts w:ascii="Times New Roman" w:eastAsia="Times New Roman" w:hAnsi="Times New Roman" w:cs="Times New Roman"/>
          <w:color w:val="000000"/>
          <w:sz w:val="27"/>
          <w:szCs w:val="27"/>
        </w:rPr>
        <w:t> file (</w:t>
      </w:r>
      <w:r w:rsidRPr="002E4792">
        <w:rPr>
          <w:rFonts w:ascii="Courier New" w:eastAsia="Times New Roman" w:hAnsi="Courier New" w:cs="Courier New"/>
          <w:color w:val="000000"/>
          <w:sz w:val="20"/>
          <w:szCs w:val="20"/>
        </w:rPr>
        <w:t>assign6.cpp</w:t>
      </w:r>
      <w:r w:rsidRPr="002E4792">
        <w:rPr>
          <w:rFonts w:ascii="Times New Roman" w:eastAsia="Times New Roman" w:hAnsi="Times New Roman" w:cs="Times New Roman"/>
          <w:color w:val="000000"/>
          <w:sz w:val="27"/>
          <w:szCs w:val="27"/>
        </w:rPr>
        <w:t>), there won't be very many rules to write!</w:t>
      </w:r>
    </w:p>
    <w:p w:rsidR="002E4792" w:rsidRPr="002E4792" w:rsidRDefault="002E4792" w:rsidP="002E4792">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Note that the driver program assumes that your header file is called </w:t>
      </w:r>
      <w:r w:rsidRPr="002E4792">
        <w:rPr>
          <w:rFonts w:ascii="Courier New" w:eastAsia="Times New Roman" w:hAnsi="Courier New" w:cs="Courier New"/>
          <w:color w:val="000000"/>
          <w:sz w:val="20"/>
          <w:szCs w:val="20"/>
        </w:rPr>
        <w:t>Queue.h</w:t>
      </w:r>
      <w:r w:rsidRPr="002E4792">
        <w:rPr>
          <w:rFonts w:ascii="Times New Roman" w:eastAsia="Times New Roman" w:hAnsi="Times New Roman" w:cs="Times New Roman"/>
          <w:color w:val="000000"/>
          <w:sz w:val="27"/>
          <w:szCs w:val="27"/>
        </w:rPr>
        <w:t>. If you name your header file differently, you'll need to modify the driver program accordingly.</w:t>
      </w:r>
    </w:p>
    <w:p w:rsidR="002E4792" w:rsidRPr="002E4792" w:rsidRDefault="002E4792" w:rsidP="002E4792">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b/>
          <w:bCs/>
          <w:color w:val="000000"/>
          <w:sz w:val="27"/>
          <w:szCs w:val="27"/>
        </w:rPr>
        <w:t>Do not compile the </w:t>
      </w:r>
      <w:r w:rsidRPr="002E4792">
        <w:rPr>
          <w:rFonts w:ascii="Courier New" w:eastAsia="Times New Roman" w:hAnsi="Courier New" w:cs="Courier New"/>
          <w:b/>
          <w:bCs/>
          <w:color w:val="000000"/>
          <w:sz w:val="20"/>
          <w:szCs w:val="20"/>
        </w:rPr>
        <w:t>Queue.h</w:t>
      </w:r>
      <w:r w:rsidRPr="002E4792">
        <w:rPr>
          <w:rFonts w:ascii="Times New Roman" w:eastAsia="Times New Roman" w:hAnsi="Times New Roman" w:cs="Times New Roman"/>
          <w:b/>
          <w:bCs/>
          <w:color w:val="000000"/>
          <w:sz w:val="27"/>
          <w:szCs w:val="27"/>
        </w:rPr>
        <w:t> header file directly in a </w:t>
      </w:r>
      <w:r w:rsidRPr="002E4792">
        <w:rPr>
          <w:rFonts w:ascii="Courier New" w:eastAsia="Times New Roman" w:hAnsi="Courier New" w:cs="Courier New"/>
          <w:b/>
          <w:bCs/>
          <w:color w:val="000000"/>
          <w:sz w:val="20"/>
          <w:szCs w:val="20"/>
        </w:rPr>
        <w:t>g++</w:t>
      </w:r>
      <w:r w:rsidRPr="002E4792">
        <w:rPr>
          <w:rFonts w:ascii="Times New Roman" w:eastAsia="Times New Roman" w:hAnsi="Times New Roman" w:cs="Times New Roman"/>
          <w:b/>
          <w:bCs/>
          <w:color w:val="000000"/>
          <w:sz w:val="27"/>
          <w:szCs w:val="27"/>
        </w:rPr>
        <w:t> command.</w:t>
      </w:r>
      <w:r w:rsidRPr="002E4792">
        <w:rPr>
          <w:rFonts w:ascii="Times New Roman" w:eastAsia="Times New Roman" w:hAnsi="Times New Roman" w:cs="Times New Roman"/>
          <w:color w:val="000000"/>
          <w:sz w:val="27"/>
          <w:szCs w:val="27"/>
        </w:rPr>
        <w:t> The header file is copied into your source file by the </w:t>
      </w:r>
      <w:r w:rsidRPr="002E4792">
        <w:rPr>
          <w:rFonts w:ascii="Courier New" w:eastAsia="Times New Roman" w:hAnsi="Courier New" w:cs="Courier New"/>
          <w:color w:val="000000"/>
          <w:sz w:val="20"/>
          <w:szCs w:val="20"/>
        </w:rPr>
        <w:t>#include</w:t>
      </w:r>
      <w:r w:rsidRPr="002E4792">
        <w:rPr>
          <w:rFonts w:ascii="Times New Roman" w:eastAsia="Times New Roman" w:hAnsi="Times New Roman" w:cs="Times New Roman"/>
          <w:color w:val="000000"/>
          <w:sz w:val="27"/>
          <w:szCs w:val="27"/>
        </w:rPr>
        <w:t> directive, and then the source file is compiled. Compiling the header file directly will create a giant "pre-compiled header file" with the extension </w:t>
      </w:r>
      <w:r w:rsidRPr="002E4792">
        <w:rPr>
          <w:rFonts w:ascii="Courier New" w:eastAsia="Times New Roman" w:hAnsi="Courier New" w:cs="Courier New"/>
          <w:color w:val="000000"/>
          <w:sz w:val="20"/>
          <w:szCs w:val="20"/>
        </w:rPr>
        <w:t>.gch</w:t>
      </w:r>
      <w:r w:rsidRPr="002E4792">
        <w:rPr>
          <w:rFonts w:ascii="Times New Roman" w:eastAsia="Times New Roman" w:hAnsi="Times New Roman" w:cs="Times New Roman"/>
          <w:color w:val="000000"/>
          <w:sz w:val="27"/>
          <w:szCs w:val="27"/>
        </w:rPr>
        <w:t> which will use up your entire disk quota on Unix. If you do that accidentally, you need to remove the </w:t>
      </w:r>
      <w:r w:rsidRPr="002E4792">
        <w:rPr>
          <w:rFonts w:ascii="Courier New" w:eastAsia="Times New Roman" w:hAnsi="Courier New" w:cs="Courier New"/>
          <w:color w:val="000000"/>
          <w:sz w:val="20"/>
          <w:szCs w:val="20"/>
        </w:rPr>
        <w:t>.gch</w:t>
      </w:r>
      <w:r w:rsidRPr="002E4792">
        <w:rPr>
          <w:rFonts w:ascii="Times New Roman" w:eastAsia="Times New Roman" w:hAnsi="Times New Roman" w:cs="Times New Roman"/>
          <w:color w:val="000000"/>
          <w:sz w:val="27"/>
          <w:szCs w:val="27"/>
        </w:rPr>
        <w:t> file and then fix your </w:t>
      </w:r>
      <w:r w:rsidRPr="002E4792">
        <w:rPr>
          <w:rFonts w:ascii="Courier New" w:eastAsia="Times New Roman" w:hAnsi="Courier New" w:cs="Courier New"/>
          <w:color w:val="000000"/>
          <w:sz w:val="20"/>
          <w:szCs w:val="20"/>
        </w:rPr>
        <w:t>makefile</w:t>
      </w:r>
      <w:r w:rsidRPr="002E4792">
        <w:rPr>
          <w:rFonts w:ascii="Times New Roman" w:eastAsia="Times New Roman" w:hAnsi="Times New Roman" w:cs="Times New Roman"/>
          <w:color w:val="000000"/>
          <w:sz w:val="27"/>
          <w:szCs w:val="27"/>
        </w:rPr>
        <w:t>.</w:t>
      </w:r>
    </w:p>
    <w:p w:rsidR="002E4792" w:rsidRPr="002E4792" w:rsidRDefault="002E4792" w:rsidP="002E4792">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Programs that do not compile on </w:t>
      </w:r>
      <w:r w:rsidRPr="002E4792">
        <w:rPr>
          <w:rFonts w:ascii="Courier New" w:eastAsia="Times New Roman" w:hAnsi="Courier New" w:cs="Courier New"/>
          <w:color w:val="000000"/>
          <w:sz w:val="20"/>
          <w:szCs w:val="20"/>
        </w:rPr>
        <w:t>turing/hopper</w:t>
      </w:r>
      <w:r w:rsidRPr="002E4792">
        <w:rPr>
          <w:rFonts w:ascii="Times New Roman" w:eastAsia="Times New Roman" w:hAnsi="Times New Roman" w:cs="Times New Roman"/>
          <w:color w:val="000000"/>
          <w:sz w:val="27"/>
          <w:szCs w:val="27"/>
        </w:rPr>
        <w:t> automatically receive 0 points.</w:t>
      </w:r>
    </w:p>
    <w:p w:rsidR="002E4792" w:rsidRPr="002E4792" w:rsidRDefault="002E4792" w:rsidP="002E4792">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2E4792">
        <w:rPr>
          <w:rFonts w:ascii="Times New Roman" w:eastAsia="Times New Roman" w:hAnsi="Times New Roman" w:cs="Times New Roman"/>
          <w:color w:val="000000"/>
          <w:sz w:val="27"/>
          <w:szCs w:val="27"/>
        </w:rPr>
        <w:t>Submit your program using the electronic submission guidelines posted on the course web site.</w:t>
      </w:r>
    </w:p>
    <w:p w:rsidR="00C15ACB" w:rsidRPr="00DD156A" w:rsidRDefault="00C15ACB" w:rsidP="00DD156A">
      <w:bookmarkStart w:id="0" w:name="_GoBack"/>
      <w:bookmarkEnd w:id="0"/>
    </w:p>
    <w:sectPr w:rsidR="00C15ACB" w:rsidRPr="00DD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F7C"/>
    <w:multiLevelType w:val="multilevel"/>
    <w:tmpl w:val="94F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0210"/>
    <w:multiLevelType w:val="multilevel"/>
    <w:tmpl w:val="B88EB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4D34"/>
    <w:multiLevelType w:val="multilevel"/>
    <w:tmpl w:val="0872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7D03"/>
    <w:multiLevelType w:val="multilevel"/>
    <w:tmpl w:val="57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3746C"/>
    <w:multiLevelType w:val="multilevel"/>
    <w:tmpl w:val="24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B3F12"/>
    <w:multiLevelType w:val="multilevel"/>
    <w:tmpl w:val="8C6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F4BB7"/>
    <w:multiLevelType w:val="multilevel"/>
    <w:tmpl w:val="E212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42F98"/>
    <w:multiLevelType w:val="multilevel"/>
    <w:tmpl w:val="13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24C3E"/>
    <w:multiLevelType w:val="multilevel"/>
    <w:tmpl w:val="54AA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24AAE"/>
    <w:multiLevelType w:val="multilevel"/>
    <w:tmpl w:val="955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93B02"/>
    <w:multiLevelType w:val="multilevel"/>
    <w:tmpl w:val="09F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33E05"/>
    <w:multiLevelType w:val="multilevel"/>
    <w:tmpl w:val="285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42AAD"/>
    <w:multiLevelType w:val="multilevel"/>
    <w:tmpl w:val="B67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C1DAD"/>
    <w:multiLevelType w:val="multilevel"/>
    <w:tmpl w:val="3F2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80EF8"/>
    <w:multiLevelType w:val="multilevel"/>
    <w:tmpl w:val="D94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D1F80"/>
    <w:multiLevelType w:val="multilevel"/>
    <w:tmpl w:val="54BC1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45B4B"/>
    <w:multiLevelType w:val="multilevel"/>
    <w:tmpl w:val="30C2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304B9"/>
    <w:multiLevelType w:val="multilevel"/>
    <w:tmpl w:val="A84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322AD"/>
    <w:multiLevelType w:val="multilevel"/>
    <w:tmpl w:val="EA6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83B4F"/>
    <w:multiLevelType w:val="multilevel"/>
    <w:tmpl w:val="0D3AB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91A4E"/>
    <w:multiLevelType w:val="multilevel"/>
    <w:tmpl w:val="C58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75280"/>
    <w:multiLevelType w:val="multilevel"/>
    <w:tmpl w:val="5E16F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705F9"/>
    <w:multiLevelType w:val="multilevel"/>
    <w:tmpl w:val="C01E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67943"/>
    <w:multiLevelType w:val="multilevel"/>
    <w:tmpl w:val="A6A6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B621C"/>
    <w:multiLevelType w:val="multilevel"/>
    <w:tmpl w:val="461A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71097"/>
    <w:multiLevelType w:val="multilevel"/>
    <w:tmpl w:val="55E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64A1C"/>
    <w:multiLevelType w:val="multilevel"/>
    <w:tmpl w:val="911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D4738"/>
    <w:multiLevelType w:val="multilevel"/>
    <w:tmpl w:val="E2D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F432DA"/>
    <w:multiLevelType w:val="multilevel"/>
    <w:tmpl w:val="16D4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87F10"/>
    <w:multiLevelType w:val="multilevel"/>
    <w:tmpl w:val="9D2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D4890"/>
    <w:multiLevelType w:val="multilevel"/>
    <w:tmpl w:val="F0A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3E477E"/>
    <w:multiLevelType w:val="multilevel"/>
    <w:tmpl w:val="DF38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0774FE"/>
    <w:multiLevelType w:val="multilevel"/>
    <w:tmpl w:val="2AA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6"/>
  </w:num>
  <w:num w:numId="3">
    <w:abstractNumId w:val="27"/>
  </w:num>
  <w:num w:numId="4">
    <w:abstractNumId w:val="8"/>
  </w:num>
  <w:num w:numId="5">
    <w:abstractNumId w:val="9"/>
  </w:num>
  <w:num w:numId="6">
    <w:abstractNumId w:val="20"/>
  </w:num>
  <w:num w:numId="7">
    <w:abstractNumId w:val="13"/>
  </w:num>
  <w:num w:numId="8">
    <w:abstractNumId w:val="14"/>
  </w:num>
  <w:num w:numId="9">
    <w:abstractNumId w:val="24"/>
  </w:num>
  <w:num w:numId="10">
    <w:abstractNumId w:val="3"/>
  </w:num>
  <w:num w:numId="11">
    <w:abstractNumId w:val="10"/>
  </w:num>
  <w:num w:numId="12">
    <w:abstractNumId w:val="32"/>
  </w:num>
  <w:num w:numId="13">
    <w:abstractNumId w:val="1"/>
  </w:num>
  <w:num w:numId="14">
    <w:abstractNumId w:val="12"/>
  </w:num>
  <w:num w:numId="15">
    <w:abstractNumId w:val="26"/>
  </w:num>
  <w:num w:numId="16">
    <w:abstractNumId w:val="15"/>
  </w:num>
  <w:num w:numId="17">
    <w:abstractNumId w:val="11"/>
  </w:num>
  <w:num w:numId="18">
    <w:abstractNumId w:val="31"/>
  </w:num>
  <w:num w:numId="19">
    <w:abstractNumId w:val="18"/>
  </w:num>
  <w:num w:numId="20">
    <w:abstractNumId w:val="2"/>
  </w:num>
  <w:num w:numId="21">
    <w:abstractNumId w:val="4"/>
  </w:num>
  <w:num w:numId="22">
    <w:abstractNumId w:val="17"/>
  </w:num>
  <w:num w:numId="23">
    <w:abstractNumId w:val="25"/>
  </w:num>
  <w:num w:numId="24">
    <w:abstractNumId w:val="7"/>
  </w:num>
  <w:num w:numId="25">
    <w:abstractNumId w:val="16"/>
  </w:num>
  <w:num w:numId="26">
    <w:abstractNumId w:val="28"/>
  </w:num>
  <w:num w:numId="27">
    <w:abstractNumId w:val="19"/>
  </w:num>
  <w:num w:numId="28">
    <w:abstractNumId w:val="29"/>
  </w:num>
  <w:num w:numId="29">
    <w:abstractNumId w:val="21"/>
  </w:num>
  <w:num w:numId="30">
    <w:abstractNumId w:val="23"/>
  </w:num>
  <w:num w:numId="31">
    <w:abstractNumId w:val="0"/>
  </w:num>
  <w:num w:numId="32">
    <w:abstractNumId w:val="2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F"/>
    <w:rsid w:val="002B21FC"/>
    <w:rsid w:val="002E4792"/>
    <w:rsid w:val="003F5813"/>
    <w:rsid w:val="00C15ACB"/>
    <w:rsid w:val="00DD156A"/>
    <w:rsid w:val="00E0405D"/>
    <w:rsid w:val="00F9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479"/>
  <w15:chartTrackingRefBased/>
  <w15:docId w15:val="{054619AD-84E5-4291-85C3-F5C239B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A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A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BF"/>
    <w:rPr>
      <w:rFonts w:ascii="Courier New" w:eastAsia="Times New Roman" w:hAnsi="Courier New" w:cs="Courier New"/>
      <w:sz w:val="20"/>
      <w:szCs w:val="20"/>
    </w:rPr>
  </w:style>
  <w:style w:type="character" w:styleId="Strong">
    <w:name w:val="Strong"/>
    <w:basedOn w:val="DefaultParagraphFont"/>
    <w:uiPriority w:val="22"/>
    <w:qFormat/>
    <w:rsid w:val="00F93ABF"/>
    <w:rPr>
      <w:b/>
      <w:bCs/>
    </w:rPr>
  </w:style>
  <w:style w:type="character" w:styleId="Emphasis">
    <w:name w:val="Emphasis"/>
    <w:basedOn w:val="DefaultParagraphFont"/>
    <w:uiPriority w:val="20"/>
    <w:qFormat/>
    <w:rsid w:val="00F93ABF"/>
    <w:rPr>
      <w:i/>
      <w:iCs/>
    </w:rPr>
  </w:style>
  <w:style w:type="character" w:styleId="Hyperlink">
    <w:name w:val="Hyperlink"/>
    <w:basedOn w:val="DefaultParagraphFont"/>
    <w:uiPriority w:val="99"/>
    <w:semiHidden/>
    <w:unhideWhenUsed/>
    <w:rsid w:val="00F93ABF"/>
    <w:rPr>
      <w:color w:val="0000FF"/>
      <w:u w:val="single"/>
    </w:rPr>
  </w:style>
  <w:style w:type="character" w:styleId="HTMLKeyboard">
    <w:name w:val="HTML Keyboard"/>
    <w:basedOn w:val="DefaultParagraphFont"/>
    <w:uiPriority w:val="99"/>
    <w:semiHidden/>
    <w:unhideWhenUsed/>
    <w:rsid w:val="00F93A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811">
      <w:bodyDiv w:val="1"/>
      <w:marLeft w:val="0"/>
      <w:marRight w:val="0"/>
      <w:marTop w:val="0"/>
      <w:marBottom w:val="0"/>
      <w:divBdr>
        <w:top w:val="none" w:sz="0" w:space="0" w:color="auto"/>
        <w:left w:val="none" w:sz="0" w:space="0" w:color="auto"/>
        <w:bottom w:val="none" w:sz="0" w:space="0" w:color="auto"/>
        <w:right w:val="none" w:sz="0" w:space="0" w:color="auto"/>
      </w:divBdr>
    </w:div>
    <w:div w:id="719089092">
      <w:bodyDiv w:val="1"/>
      <w:marLeft w:val="0"/>
      <w:marRight w:val="0"/>
      <w:marTop w:val="0"/>
      <w:marBottom w:val="0"/>
      <w:divBdr>
        <w:top w:val="none" w:sz="0" w:space="0" w:color="auto"/>
        <w:left w:val="none" w:sz="0" w:space="0" w:color="auto"/>
        <w:bottom w:val="none" w:sz="0" w:space="0" w:color="auto"/>
        <w:right w:val="none" w:sz="0" w:space="0" w:color="auto"/>
      </w:divBdr>
    </w:div>
    <w:div w:id="1759014154">
      <w:bodyDiv w:val="1"/>
      <w:marLeft w:val="0"/>
      <w:marRight w:val="0"/>
      <w:marTop w:val="0"/>
      <w:marBottom w:val="0"/>
      <w:divBdr>
        <w:top w:val="none" w:sz="0" w:space="0" w:color="auto"/>
        <w:left w:val="none" w:sz="0" w:space="0" w:color="auto"/>
        <w:bottom w:val="none" w:sz="0" w:space="0" w:color="auto"/>
        <w:right w:val="none" w:sz="0" w:space="0" w:color="auto"/>
      </w:divBdr>
    </w:div>
    <w:div w:id="1925911514">
      <w:bodyDiv w:val="1"/>
      <w:marLeft w:val="0"/>
      <w:marRight w:val="0"/>
      <w:marTop w:val="0"/>
      <w:marBottom w:val="0"/>
      <w:divBdr>
        <w:top w:val="none" w:sz="0" w:space="0" w:color="auto"/>
        <w:left w:val="none" w:sz="0" w:space="0" w:color="auto"/>
        <w:bottom w:val="none" w:sz="0" w:space="0" w:color="auto"/>
        <w:right w:val="none" w:sz="0" w:space="0" w:color="auto"/>
      </w:divBdr>
    </w:div>
    <w:div w:id="1980452663">
      <w:bodyDiv w:val="1"/>
      <w:marLeft w:val="0"/>
      <w:marRight w:val="0"/>
      <w:marTop w:val="0"/>
      <w:marBottom w:val="0"/>
      <w:divBdr>
        <w:top w:val="none" w:sz="0" w:space="0" w:color="auto"/>
        <w:left w:val="none" w:sz="0" w:space="0" w:color="auto"/>
        <w:bottom w:val="none" w:sz="0" w:space="0" w:color="auto"/>
        <w:right w:val="none" w:sz="0" w:space="0" w:color="auto"/>
      </w:divBdr>
    </w:div>
    <w:div w:id="2008972002">
      <w:bodyDiv w:val="1"/>
      <w:marLeft w:val="0"/>
      <w:marRight w:val="0"/>
      <w:marTop w:val="0"/>
      <w:marBottom w:val="0"/>
      <w:divBdr>
        <w:top w:val="none" w:sz="0" w:space="0" w:color="auto"/>
        <w:left w:val="none" w:sz="0" w:space="0" w:color="auto"/>
        <w:bottom w:val="none" w:sz="0" w:space="0" w:color="auto"/>
        <w:right w:val="none" w:sz="0" w:space="0" w:color="auto"/>
      </w:divBdr>
    </w:div>
    <w:div w:id="2052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Hogan</dc:creator>
  <cp:keywords/>
  <dc:description/>
  <cp:lastModifiedBy>Byron Hogan</cp:lastModifiedBy>
  <cp:revision>2</cp:revision>
  <dcterms:created xsi:type="dcterms:W3CDTF">2017-12-15T19:32:00Z</dcterms:created>
  <dcterms:modified xsi:type="dcterms:W3CDTF">2017-12-15T19:32:00Z</dcterms:modified>
</cp:coreProperties>
</file>